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F4" w:rsidRDefault="005C3380" w:rsidP="005C3380">
      <w:pPr>
        <w:pStyle w:val="Heading1"/>
        <w:jc w:val="center"/>
      </w:pPr>
      <w:proofErr w:type="gramStart"/>
      <w:r>
        <w:t>http</w:t>
      </w:r>
      <w:proofErr w:type="gramEnd"/>
      <w:r>
        <w:t xml:space="preserve"> service testing</w:t>
      </w:r>
    </w:p>
    <w:p w:rsidR="005C3380" w:rsidRDefault="005C3380" w:rsidP="005C3380">
      <w:pPr>
        <w:pBdr>
          <w:bottom w:val="single" w:sz="6" w:space="1" w:color="auto"/>
        </w:pBdr>
      </w:pPr>
      <w:proofErr w:type="spellStart"/>
      <w:proofErr w:type="gramStart"/>
      <w:r>
        <w:t>data.service.spec.ts</w:t>
      </w:r>
      <w:proofErr w:type="spellEnd"/>
      <w:proofErr w:type="gramEnd"/>
      <w:r>
        <w:t xml:space="preserve"> file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spellStart"/>
      <w:r w:rsidRPr="005C338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data.service.spec.ts</w:t>
      </w:r>
      <w:proofErr w:type="spell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TestBed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,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PostClass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PostClass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describe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proofErr w:type="spellEnd"/>
      <w:r w:rsidRPr="005C338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beforeEach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configureTestingModule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imports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afterEach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verify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); </w:t>
      </w:r>
      <w:r w:rsidRPr="005C3380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 Ensure all requests are handled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be created'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toBeTruthy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});</w:t>
      </w:r>
    </w:p>
    <w:p w:rsidR="00831025" w:rsidRDefault="00831025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it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83102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'should fetch all posts using GET'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,()</w:t>
      </w:r>
      <w:r w:rsidRPr="0083102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getAllPosts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posts</w:t>
      </w:r>
      <w:r w:rsidRPr="0083102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expect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posts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length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proofErr w:type="spellStart"/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toBe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831025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100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});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83102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831025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req</w:t>
      </w:r>
      <w:proofErr w:type="spellEnd"/>
      <w:r w:rsidRPr="0083102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expectOne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expect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831025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req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request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1025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method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proofErr w:type="spellStart"/>
      <w:r w:rsidRPr="0083102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toBe</w:t>
      </w:r>
      <w:proofErr w:type="spellEnd"/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83102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'GET'</w:t>
      </w: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</w:t>
      </w:r>
    </w:p>
    <w:p w:rsidR="00831025" w:rsidRPr="00831025" w:rsidRDefault="00831025" w:rsidP="00831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102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})</w:t>
      </w:r>
    </w:p>
    <w:p w:rsidR="00831025" w:rsidRPr="005C3380" w:rsidRDefault="00831025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// this is your testCase</w:t>
      </w:r>
      <w:bookmarkStart w:id="0" w:name="_GoBack"/>
      <w:bookmarkEnd w:id="0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Default="005C3380" w:rsidP="005C3380"/>
    <w:p w:rsidR="005C3380" w:rsidRDefault="005C3380" w:rsidP="005C3380">
      <w:proofErr w:type="spellStart"/>
      <w:r>
        <w:t>Goto</w:t>
      </w:r>
      <w:proofErr w:type="spellEnd"/>
      <w:r>
        <w:t xml:space="preserve"> the component where the service is injected</w:t>
      </w:r>
    </w:p>
    <w:p w:rsidR="005C3380" w:rsidRDefault="005C3380" w:rsidP="005C3380">
      <w:pPr>
        <w:pBdr>
          <w:bottom w:val="single" w:sz="6" w:space="1" w:color="auto"/>
        </w:pBdr>
      </w:pPr>
      <w:proofErr w:type="spellStart"/>
      <w:r>
        <w:t>Demo.component.spec.ts</w:t>
      </w:r>
      <w:proofErr w:type="spell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ComponentFixture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TestBed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demo.component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describe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ComponentFixture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beforeEach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async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</w:t>
      </w: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await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configureTestingModule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declarations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imports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}).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compileComponents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componentInstance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detectChanges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create'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toBeTruthy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render title'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detectChanges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compiled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as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HTMLElement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compiled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querySelector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'h1'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)?.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textContent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toContain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'my demo'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/>
    <w:sectPr w:rsidR="005C3380" w:rsidRPr="005C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B0"/>
    <w:rsid w:val="003D26B0"/>
    <w:rsid w:val="005B61F4"/>
    <w:rsid w:val="005C3380"/>
    <w:rsid w:val="008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F275"/>
  <w15:chartTrackingRefBased/>
  <w15:docId w15:val="{FFA02176-61C6-4909-8722-B551570D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2025-05-09T11:14:00Z</dcterms:created>
  <dcterms:modified xsi:type="dcterms:W3CDTF">2025-05-09T11:47:00Z</dcterms:modified>
</cp:coreProperties>
</file>