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74" w:rsidRDefault="00602E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5</w:t>
      </w:r>
      <w:r>
        <w:rPr>
          <w:color w:val="000000"/>
          <w:sz w:val="72"/>
          <w:szCs w:val="72"/>
        </w:rPr>
        <w:t xml:space="preserve"> Azure Storage Services</w:t>
      </w:r>
    </w:p>
    <w:p w:rsidR="00B53E74" w:rsidRDefault="00602EBF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3E74" w:rsidRDefault="00B53E7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4"/>
          <w:szCs w:val="24"/>
        </w:rPr>
      </w:pPr>
    </w:p>
    <w:p w:rsidR="00B53E74" w:rsidRDefault="00B53E74">
      <w:pPr>
        <w:ind w:left="360"/>
        <w:rPr>
          <w:sz w:val="24"/>
          <w:szCs w:val="24"/>
        </w:rPr>
      </w:pPr>
    </w:p>
    <w:p w:rsidR="00B53E74" w:rsidRDefault="00602EBF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proofErr w:type="gramStart"/>
      <w:r>
        <w:rPr>
          <w:b/>
          <w:color w:val="000000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: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Azure Storage account</w:t>
      </w:r>
    </w:p>
    <w:p w:rsidR="00B53E74" w:rsidRDefault="00B53E74">
      <w:pPr>
        <w:rPr>
          <w:sz w:val="24"/>
          <w:szCs w:val="24"/>
        </w:rPr>
      </w:pPr>
    </w:p>
    <w:p w:rsidR="00B53E74" w:rsidRDefault="00602EBF">
      <w:pPr>
        <w:widowControl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Azure account has been enabled in your practice lab. Refer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Lab guide: Phase 4 to learn how to use the practice lab.</w:t>
      </w:r>
    </w:p>
    <w:p w:rsidR="00B53E74" w:rsidRDefault="00602EBF">
      <w:pPr>
        <w:widowControl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dashboard, click on </w:t>
      </w:r>
      <w:r>
        <w:rPr>
          <w:b/>
          <w:color w:val="000000"/>
          <w:sz w:val="24"/>
          <w:szCs w:val="24"/>
        </w:rPr>
        <w:t>More Servi</w:t>
      </w:r>
      <w:r>
        <w:rPr>
          <w:b/>
          <w:color w:val="000000"/>
          <w:sz w:val="24"/>
          <w:szCs w:val="24"/>
        </w:rPr>
        <w:t>ces.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page click </w:t>
      </w:r>
      <w:r>
        <w:rPr>
          <w:b/>
          <w:color w:val="000000"/>
          <w:sz w:val="24"/>
          <w:szCs w:val="24"/>
        </w:rPr>
        <w:t>Storage Accounts.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the Storage Accounts page,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</w:t>
      </w:r>
      <w:r>
        <w:rPr>
          <w:b/>
          <w:color w:val="000000"/>
          <w:sz w:val="24"/>
          <w:szCs w:val="24"/>
        </w:rPr>
        <w:t xml:space="preserve">Add </w:t>
      </w:r>
      <w:r>
        <w:rPr>
          <w:color w:val="000000"/>
          <w:sz w:val="24"/>
          <w:szCs w:val="24"/>
        </w:rPr>
        <w:t>at the top.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either 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</w:t>
      </w:r>
      <w:r>
        <w:rPr>
          <w:b/>
          <w:color w:val="000000"/>
          <w:sz w:val="24"/>
          <w:szCs w:val="24"/>
        </w:rPr>
        <w:t xml:space="preserve"> Storage Account Name </w:t>
      </w:r>
      <w:r>
        <w:rPr>
          <w:color w:val="000000"/>
          <w:sz w:val="24"/>
          <w:szCs w:val="24"/>
        </w:rPr>
        <w:t>choose a globally unique name.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Choose </w:t>
      </w:r>
      <w:r>
        <w:rPr>
          <w:b/>
          <w:sz w:val="24"/>
          <w:szCs w:val="24"/>
        </w:rPr>
        <w:t xml:space="preserve">Locally-redundant </w:t>
      </w:r>
      <w:proofErr w:type="gramStart"/>
      <w:r>
        <w:rPr>
          <w:b/>
          <w:sz w:val="24"/>
          <w:szCs w:val="24"/>
        </w:rPr>
        <w:t>storage(</w:t>
      </w:r>
      <w:proofErr w:type="gramEnd"/>
      <w:r>
        <w:rPr>
          <w:b/>
          <w:sz w:val="24"/>
          <w:szCs w:val="24"/>
        </w:rPr>
        <w:t xml:space="preserve">LRS) </w:t>
      </w:r>
      <w:r>
        <w:rPr>
          <w:sz w:val="24"/>
          <w:szCs w:val="24"/>
        </w:rPr>
        <w:t xml:space="preserve">in the </w:t>
      </w:r>
      <w:r>
        <w:rPr>
          <w:b/>
          <w:sz w:val="24"/>
          <w:szCs w:val="24"/>
        </w:rPr>
        <w:t xml:space="preserve">Replication </w:t>
      </w:r>
      <w:r>
        <w:rPr>
          <w:sz w:val="24"/>
          <w:szCs w:val="24"/>
        </w:rPr>
        <w:t>dropdown.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:Networking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:Advanced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:Tags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:Review</w:t>
      </w:r>
      <w:proofErr w:type="gramEnd"/>
      <w:r>
        <w:rPr>
          <w:b/>
          <w:color w:val="000000"/>
          <w:sz w:val="24"/>
          <w:szCs w:val="24"/>
        </w:rPr>
        <w:t>+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reate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 xml:space="preserve">Create </w:t>
      </w:r>
      <w:r>
        <w:rPr>
          <w:color w:val="000000"/>
          <w:sz w:val="24"/>
          <w:szCs w:val="24"/>
        </w:rPr>
        <w:t>after validation tests are passed.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Wait till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deployment is complete</w:t>
      </w:r>
      <w:r>
        <w:rPr>
          <w:sz w:val="24"/>
          <w:szCs w:val="24"/>
        </w:rPr>
        <w:t>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Go to Resource </w:t>
      </w:r>
      <w:r>
        <w:rPr>
          <w:color w:val="000000"/>
          <w:sz w:val="24"/>
          <w:szCs w:val="24"/>
        </w:rPr>
        <w:t>to view the storage.</w:t>
      </w:r>
    </w:p>
    <w:p w:rsidR="00B53E74" w:rsidRDefault="00602EB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left bar,</w:t>
      </w:r>
      <w:r>
        <w:rPr>
          <w:color w:val="000000"/>
          <w:sz w:val="24"/>
          <w:szCs w:val="24"/>
        </w:rPr>
        <w:t xml:space="preserve"> click on </w:t>
      </w:r>
      <w:r>
        <w:rPr>
          <w:b/>
          <w:color w:val="000000"/>
          <w:sz w:val="24"/>
          <w:szCs w:val="24"/>
        </w:rPr>
        <w:t xml:space="preserve">Access Keys. </w:t>
      </w:r>
      <w:r>
        <w:rPr>
          <w:color w:val="000000"/>
          <w:sz w:val="24"/>
          <w:szCs w:val="24"/>
        </w:rPr>
        <w:t>This will display the keys you need for accessing the storage using Storage Explorer.</w:t>
      </w:r>
    </w:p>
    <w:p w:rsidR="00B53E74" w:rsidRDefault="00B53E74">
      <w:pPr>
        <w:rPr>
          <w:sz w:val="24"/>
          <w:szCs w:val="24"/>
        </w:rPr>
      </w:pPr>
    </w:p>
    <w:p w:rsidR="00B53E74" w:rsidRDefault="00602EBF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>2</w:t>
      </w:r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Manag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torage using Azure Storage Explorer</w:t>
      </w:r>
    </w:p>
    <w:p w:rsidR="00B53E74" w:rsidRDefault="00B53E7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Go to </w:t>
      </w:r>
      <w:hyperlink r:id="rId9">
        <w:r>
          <w:rPr>
            <w:color w:val="0563C1"/>
            <w:sz w:val="24"/>
            <w:szCs w:val="24"/>
            <w:u w:val="single"/>
          </w:rPr>
          <w:t>https://azure.microsoft.com/en-in/features/storage-explorer/</w:t>
        </w:r>
      </w:hyperlink>
      <w:r>
        <w:rPr>
          <w:color w:val="000000"/>
          <w:sz w:val="24"/>
          <w:szCs w:val="24"/>
        </w:rPr>
        <w:t xml:space="preserve"> to download the Azure Storage Explorer. Choose Windows as the </w:t>
      </w:r>
      <w:r>
        <w:rPr>
          <w:b/>
          <w:color w:val="000000"/>
          <w:sz w:val="24"/>
          <w:szCs w:val="24"/>
        </w:rPr>
        <w:t>Operating System.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Double click the downloaded installer</w:t>
      </w:r>
      <w:r>
        <w:rPr>
          <w:color w:val="000000"/>
          <w:sz w:val="24"/>
          <w:szCs w:val="24"/>
        </w:rPr>
        <w:t xml:space="preserve"> and complete the installation process.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Start the Azure Storage Explorer application.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left bar</w:t>
      </w:r>
      <w:r>
        <w:rPr>
          <w:color w:val="000000"/>
          <w:sz w:val="24"/>
          <w:szCs w:val="24"/>
        </w:rPr>
        <w:t xml:space="preserve">, right click </w:t>
      </w:r>
      <w:r>
        <w:rPr>
          <w:b/>
          <w:color w:val="000000"/>
          <w:sz w:val="24"/>
          <w:szCs w:val="24"/>
        </w:rPr>
        <w:t xml:space="preserve">Storage Accounts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Connect to Azure Storage.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displayed options, choose </w:t>
      </w:r>
      <w:r>
        <w:rPr>
          <w:b/>
          <w:color w:val="000000"/>
          <w:sz w:val="24"/>
          <w:szCs w:val="24"/>
        </w:rPr>
        <w:t>Use a Storage Account name and key.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select </w:t>
      </w:r>
      <w:r>
        <w:rPr>
          <w:b/>
          <w:color w:val="000000"/>
          <w:sz w:val="24"/>
          <w:szCs w:val="24"/>
        </w:rPr>
        <w:t>Use a Storage Account name and key.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>Display Name,</w:t>
      </w:r>
      <w:r>
        <w:rPr>
          <w:color w:val="000000"/>
          <w:sz w:val="24"/>
          <w:szCs w:val="24"/>
        </w:rPr>
        <w:t xml:space="preserve"> use the same name as the Storage account.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Account Name, </w:t>
      </w:r>
      <w:r>
        <w:rPr>
          <w:color w:val="000000"/>
          <w:sz w:val="24"/>
          <w:szCs w:val="24"/>
        </w:rPr>
        <w:t>use the same name as the Storage account.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Account Key, </w:t>
      </w:r>
      <w:r>
        <w:rPr>
          <w:color w:val="000000"/>
          <w:sz w:val="24"/>
          <w:szCs w:val="24"/>
        </w:rPr>
        <w:t xml:space="preserve">copy the value in </w:t>
      </w:r>
      <w:r>
        <w:rPr>
          <w:b/>
          <w:color w:val="000000"/>
          <w:sz w:val="24"/>
          <w:szCs w:val="24"/>
        </w:rPr>
        <w:t>Key1 Key</w:t>
      </w:r>
      <w:r>
        <w:rPr>
          <w:color w:val="000000"/>
          <w:sz w:val="24"/>
          <w:szCs w:val="24"/>
        </w:rPr>
        <w:t xml:space="preserve"> in the Azure Storage account </w:t>
      </w:r>
      <w:r>
        <w:rPr>
          <w:color w:val="000000"/>
          <w:sz w:val="24"/>
          <w:szCs w:val="24"/>
        </w:rPr>
        <w:t>screen.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Next.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In the next screen click </w:t>
      </w:r>
      <w:r>
        <w:rPr>
          <w:b/>
          <w:color w:val="000000"/>
          <w:sz w:val="24"/>
          <w:szCs w:val="24"/>
        </w:rPr>
        <w:t>Connect.</w:t>
      </w:r>
    </w:p>
    <w:p w:rsidR="00B53E74" w:rsidRDefault="00602EB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display the contents of the storage account in the </w:t>
      </w:r>
      <w:r>
        <w:rPr>
          <w:sz w:val="24"/>
          <w:szCs w:val="24"/>
        </w:rPr>
        <w:t>left bar</w:t>
      </w:r>
      <w:r>
        <w:rPr>
          <w:color w:val="000000"/>
          <w:sz w:val="24"/>
          <w:szCs w:val="24"/>
        </w:rPr>
        <w:t xml:space="preserve"> of the Storage Explorer.</w:t>
      </w:r>
    </w:p>
    <w:p w:rsidR="00B53E74" w:rsidRDefault="00B53E74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:rsidR="00B53E74" w:rsidRDefault="00602E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 xml:space="preserve">3: </w:t>
      </w:r>
      <w:r>
        <w:rPr>
          <w:sz w:val="24"/>
          <w:szCs w:val="24"/>
        </w:rPr>
        <w:t>Securing the storage using SAS</w:t>
      </w:r>
    </w:p>
    <w:p w:rsidR="00B53E74" w:rsidRDefault="00B53E74">
      <w:pPr>
        <w:rPr>
          <w:sz w:val="24"/>
          <w:szCs w:val="24"/>
        </w:rPr>
      </w:pPr>
    </w:p>
    <w:p w:rsidR="00B53E74" w:rsidRDefault="00602EB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the Storage Accounts page,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the storage account you want to add SAS. </w:t>
      </w:r>
    </w:p>
    <w:p w:rsidR="00B53E74" w:rsidRDefault="00602EB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Storage Account overview page, look for </w:t>
      </w:r>
      <w:r>
        <w:rPr>
          <w:b/>
          <w:color w:val="000000"/>
          <w:sz w:val="24"/>
          <w:szCs w:val="24"/>
        </w:rPr>
        <w:t xml:space="preserve">Shared Access Signature </w:t>
      </w: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left bar</w:t>
      </w:r>
      <w:r>
        <w:rPr>
          <w:color w:val="000000"/>
          <w:sz w:val="24"/>
          <w:szCs w:val="24"/>
        </w:rPr>
        <w:t xml:space="preserve"> and click on it.</w:t>
      </w:r>
    </w:p>
    <w:p w:rsidR="00B53E74" w:rsidRDefault="00602EB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can change the settings as per your requirement and click </w:t>
      </w:r>
      <w:r>
        <w:rPr>
          <w:b/>
          <w:color w:val="000000"/>
          <w:sz w:val="24"/>
          <w:szCs w:val="24"/>
        </w:rPr>
        <w:t>Generate SAS and connection string.</w:t>
      </w:r>
    </w:p>
    <w:p w:rsidR="00B53E74" w:rsidRDefault="00602EB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</w:t>
      </w:r>
      <w:r>
        <w:rPr>
          <w:color w:val="000000"/>
          <w:sz w:val="24"/>
          <w:szCs w:val="24"/>
        </w:rPr>
        <w:t>ll generate and display the URL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connection string and SAS token for the storage account.</w:t>
      </w:r>
    </w:p>
    <w:p w:rsidR="00B53E74" w:rsidRDefault="00602EB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test the SAS access, open Azure Storage Explorer.</w:t>
      </w:r>
    </w:p>
    <w:p w:rsidR="00B53E74" w:rsidRDefault="00602EB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left bar</w:t>
      </w:r>
      <w:r>
        <w:rPr>
          <w:color w:val="000000"/>
          <w:sz w:val="24"/>
          <w:szCs w:val="24"/>
        </w:rPr>
        <w:t xml:space="preserve">, right click </w:t>
      </w:r>
      <w:r>
        <w:rPr>
          <w:b/>
          <w:color w:val="000000"/>
          <w:sz w:val="24"/>
          <w:szCs w:val="24"/>
        </w:rPr>
        <w:t xml:space="preserve">Storage Accounts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Connect to Azure Storage.</w:t>
      </w:r>
    </w:p>
    <w:p w:rsidR="00B53E74" w:rsidRDefault="00602EB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displayed options, choose </w:t>
      </w:r>
      <w:r>
        <w:rPr>
          <w:b/>
          <w:color w:val="000000"/>
          <w:sz w:val="24"/>
          <w:szCs w:val="24"/>
        </w:rPr>
        <w:t>Use a Shared Access Signature (SAS) URI.</w:t>
      </w:r>
    </w:p>
    <w:p w:rsidR="00B53E74" w:rsidRDefault="00602EB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Next.</w:t>
      </w:r>
    </w:p>
    <w:p w:rsidR="00B53E74" w:rsidRDefault="00602EB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>Display Name</w:t>
      </w:r>
      <w:r>
        <w:rPr>
          <w:color w:val="000000"/>
          <w:sz w:val="24"/>
          <w:szCs w:val="24"/>
        </w:rPr>
        <w:t xml:space="preserve"> choose a name of your choice.</w:t>
      </w:r>
    </w:p>
    <w:p w:rsidR="00B53E74" w:rsidRDefault="00602EB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URI, </w:t>
      </w:r>
      <w:r>
        <w:rPr>
          <w:color w:val="000000"/>
          <w:sz w:val="24"/>
          <w:szCs w:val="24"/>
        </w:rPr>
        <w:t xml:space="preserve">paste the value from the </w:t>
      </w:r>
      <w:r>
        <w:rPr>
          <w:b/>
          <w:color w:val="000000"/>
          <w:sz w:val="24"/>
          <w:szCs w:val="24"/>
        </w:rPr>
        <w:t xml:space="preserve">Blob Service SAS </w:t>
      </w:r>
      <w:proofErr w:type="spellStart"/>
      <w:r>
        <w:rPr>
          <w:b/>
          <w:color w:val="000000"/>
          <w:sz w:val="24"/>
          <w:szCs w:val="24"/>
        </w:rPr>
        <w:t>Url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 the overview page.</w:t>
      </w:r>
    </w:p>
    <w:p w:rsidR="00B53E74" w:rsidRDefault="00602EB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Next.</w:t>
      </w:r>
    </w:p>
    <w:p w:rsidR="00B53E74" w:rsidRDefault="00602EB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Summary </w:t>
      </w:r>
      <w:r>
        <w:rPr>
          <w:color w:val="000000"/>
          <w:sz w:val="24"/>
          <w:szCs w:val="24"/>
        </w:rPr>
        <w:t xml:space="preserve">screen, click </w:t>
      </w:r>
      <w:r>
        <w:rPr>
          <w:b/>
          <w:color w:val="000000"/>
          <w:sz w:val="24"/>
          <w:szCs w:val="24"/>
        </w:rPr>
        <w:t>Conn</w:t>
      </w:r>
      <w:r>
        <w:rPr>
          <w:b/>
          <w:color w:val="000000"/>
          <w:sz w:val="24"/>
          <w:szCs w:val="24"/>
        </w:rPr>
        <w:t>ect.</w:t>
      </w:r>
    </w:p>
    <w:p w:rsidR="00B53E74" w:rsidRDefault="00602EB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new connection should be successfully listed in the </w:t>
      </w:r>
      <w:r>
        <w:rPr>
          <w:sz w:val="24"/>
          <w:szCs w:val="24"/>
        </w:rPr>
        <w:t>left bar</w:t>
      </w:r>
      <w:r>
        <w:rPr>
          <w:color w:val="000000"/>
          <w:sz w:val="24"/>
          <w:szCs w:val="24"/>
        </w:rPr>
        <w:t xml:space="preserve"> now.</w:t>
      </w:r>
      <w:bookmarkStart w:id="1" w:name="_GoBack"/>
      <w:bookmarkEnd w:id="1"/>
    </w:p>
    <w:sectPr w:rsidR="00B53E7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04E5"/>
    <w:multiLevelType w:val="multilevel"/>
    <w:tmpl w:val="F5903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794DD9"/>
    <w:multiLevelType w:val="multilevel"/>
    <w:tmpl w:val="9A32D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FA2062"/>
    <w:multiLevelType w:val="multilevel"/>
    <w:tmpl w:val="27C2C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97568"/>
    <w:multiLevelType w:val="multilevel"/>
    <w:tmpl w:val="BB00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5377ED"/>
    <w:multiLevelType w:val="multilevel"/>
    <w:tmpl w:val="3FEED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752A11"/>
    <w:multiLevelType w:val="multilevel"/>
    <w:tmpl w:val="30A8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74"/>
    <w:rsid w:val="00602EBF"/>
    <w:rsid w:val="00B5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B2EF"/>
  <w15:docId w15:val="{96BFA594-82B6-462B-A363-9302B6A8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in/features/storage-explor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sO4unGw9Mqse4Ns/4Ao4rAqwcg==">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2</cp:revision>
  <dcterms:created xsi:type="dcterms:W3CDTF">2019-07-31T07:56:00Z</dcterms:created>
  <dcterms:modified xsi:type="dcterms:W3CDTF">2022-07-20T15:49:00Z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