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B365D"/>
          <w:sz w:val="48"/>
        </w:rPr>
        <w:t>SILVERSTONE DEVELOPERS</w:t>
      </w:r>
    </w:p>
    <w:p>
      <w:pPr>
        <w:spacing w:after="360"/>
        <w:jc w:val="center"/>
      </w:pPr>
      <w:r>
        <w:rPr>
          <w:rFonts w:ascii="Calibri" w:hAnsi="Calibri"/>
          <w:i/>
          <w:color w:val="C59B27"/>
          <w:sz w:val="26"/>
        </w:rPr>
        <w:t>WhatsApp Automation Message Copy (Point-to-Point with Emojis)</w:t>
      </w:r>
    </w:p>
    <w:p>
      <w:pPr>
        <w:spacing w:after="360"/>
        <w:pBdr>
          <w:bottom w:val="single" w:sz="12" w:space="1" w:color="1B365D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B365D"/>
                <w:sz w:val="22"/>
              </w:rPr>
              <w:t>📲 WhatsApp Message Copy: Welcome Message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333333"/>
                <w:sz w:val="21"/>
              </w:rPr>
              <w:t>✨ *WELCOME TO SILVERSTONE DEVELOPERS* ✨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333333"/>
                <w:sz w:val="21"/>
              </w:rPr>
              <w:t>🏡 _Where Luxury Meets Quality Living_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333333"/>
                <w:sz w:val="21"/>
              </w:rPr>
              <w:t>🌟 *Key Campus Highlights:*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🔑 Ready to Shift &amp; Live Community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🏰 Well-Maintained, Super Luxurious &amp; Well Interconnected Campuses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333333"/>
                <w:sz w:val="21"/>
              </w:rPr>
              <w:t>📋 *Projects Key Highlights:*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📜 RERA Approved Projects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🏦 Loan Available on Plot &amp; Construction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🔑 Plot Possession Day 1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📐 In-House Architect &amp; Interior Designer Support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📐 2-Side Open 2-Road Corner Projects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333333"/>
                <w:sz w:val="21"/>
              </w:rPr>
              <w:t>📍 *Area Key Highlights:*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🏛️ Area Under SMC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🗺️ In New Proposed TP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🏗️ Live SMC Works in Progress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🛣️ 300', 120' Internal Road, 60' Road Connectivity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🌐 Surat 2nd Ring Road Connectivity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🎓 Education Zone Close to Surat's Best Schools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📍 Just 1 km from New Pal Gaurav Path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🛍️ DMart / Multiplex / Multi-Speciality Hospitals / Super Markets &amp; Shopping Centres Just 2 km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⛽ Petrol Pumps, CNG Pump Just 1 km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333333"/>
                <w:sz w:val="21"/>
              </w:rPr>
              <w:t>🎬 *Watch Video:*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▶️ https://www.youtube.com/watch?v=K_j_2J0510A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B365D"/>
                <w:sz w:val="22"/>
              </w:rPr>
              <w:t>📲 WhatsApp Message Copy: Springhill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333333"/>
                <w:sz w:val="21"/>
              </w:rPr>
              <w:t>🏡 *SPRINGHILL*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🔑 Ready &amp; Live Campus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📐 21' Wide Width Opening in 84 Sq.Yd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📐 3-Side Open 124 Sq.Yd Anchor Plot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🛣️ On 120' &amp; 60' Four-Road Main Junction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🏛️ Uniform Elevation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💰 Plots Starting from ₹47 Lakhs Onwards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B365D"/>
                <w:sz w:val="22"/>
              </w:rPr>
              <w:t>📲 WhatsApp Message Copy: Mahel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333333"/>
                <w:sz w:val="21"/>
              </w:rPr>
              <w:t>🏰 *MAHEL*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🛣️ 3-Side Open Project on 120' &amp; 60' Four-Road Main Junction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👨‍👩‍👧‍👦 Only for 31 Exclusive Families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📐 Architect Support for Planning Customisation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🌐 Interconnected Campus Roads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📏 Wide 28' Plot Width Starting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B365D"/>
                <w:sz w:val="22"/>
              </w:rPr>
              <w:t>📲 WhatsApp Message Copy: Rajmahel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333333"/>
                <w:sz w:val="21"/>
              </w:rPr>
              <w:t>👑 *RAJMAHEL*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🛣️ On 120' &amp; 60' Four-Road Main Junction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📐 Two-Side Road Corner Project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🏡 3-Side Open 2-Road Corner 200 Sq.Yd Anchor Plot &amp; 2-Side Open 180 Sq.Yd Plot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☀️ East-West Facing Plots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📏 2-Side Open 125 Sq.Yd Plots with Wide Front Width from 28' to 35'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👨‍👩‍👧‍👦 Only 52 Exclusive Families Project with Maximum Road Corner Plots and Interconnected Roads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B365D"/>
                <w:sz w:val="22"/>
              </w:rPr>
              <w:t>📲 WhatsApp Message Copy: Applewood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333333"/>
                <w:sz w:val="21"/>
              </w:rPr>
              <w:t>🍎 *APPLEWOOD*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📐 Two-Road Corner Project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🌐 Interconnected Roads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☀️ East-West Facing Plot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🛣️ SMC Road Facing 137 Sq.Yd Plot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💰 Starting from 89 Sq.Yd at ₹42.27 Lakhs Onwards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🏡 Ready Home 3BHK (2200 Sq.Ft) from ₹70 Lakhs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🔑 Ready &amp; Live Campus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B365D"/>
                <w:sz w:val="22"/>
              </w:rPr>
              <w:t>📲 WhatsApp Message Copy: Elements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333333"/>
                <w:sz w:val="21"/>
              </w:rPr>
              <w:t>🌿 *ELEMENTS*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🔑 Ready &amp; Live Campus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📐 21' Wide Width Opening in 84 Sq.Yd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📐 3-Side Open 124 Sq.Yd Anchor Plot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🛣️ On 120' &amp; 60' Four-Road Main Junction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🏛️ Uniform Elevation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💰 Plots Starting from ₹47 Lakhs Onwards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• 🏡 Ready Home 3BHK (2000 Sq.Ft) from ₹75 Lakhs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