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4" w:type="pct"/>
        <w:jc w:val="center"/>
        <w:tblLook w:val="0000" w:firstRow="0" w:lastRow="0" w:firstColumn="0" w:lastColumn="0" w:noHBand="0" w:noVBand="0"/>
      </w:tblPr>
      <w:tblGrid>
        <w:gridCol w:w="1050"/>
        <w:gridCol w:w="2572"/>
        <w:gridCol w:w="7454"/>
      </w:tblGrid>
      <w:tr w:rsidR="0050482E" w:rsidRPr="00F037D3" w:rsidTr="00D307E9">
        <w:trPr>
          <w:cantSplit/>
          <w:trHeight w:val="288"/>
          <w:jc w:val="center"/>
        </w:trPr>
        <w:tc>
          <w:tcPr>
            <w:tcW w:w="474" w:type="pct"/>
          </w:tcPr>
          <w:p w:rsidR="0050482E" w:rsidRPr="00F037D3" w:rsidRDefault="0050482E" w:rsidP="00F037D3">
            <w:pPr>
              <w:ind w:left="-18"/>
              <w:rPr>
                <w:b/>
              </w:rPr>
            </w:pPr>
            <w:r w:rsidRPr="00F037D3">
              <w:rPr>
                <w:b/>
              </w:rPr>
              <w:t>1.0</w:t>
            </w:r>
          </w:p>
        </w:tc>
        <w:tc>
          <w:tcPr>
            <w:tcW w:w="1161" w:type="pct"/>
          </w:tcPr>
          <w:p w:rsidR="0050482E" w:rsidRPr="00F037D3" w:rsidRDefault="0050482E" w:rsidP="00F037D3">
            <w:pPr>
              <w:pStyle w:val="Heading3"/>
              <w:ind w:right="-126"/>
              <w:rPr>
                <w:sz w:val="24"/>
                <w:szCs w:val="24"/>
              </w:rPr>
            </w:pPr>
            <w:r w:rsidRPr="00F037D3">
              <w:rPr>
                <w:sz w:val="24"/>
                <w:szCs w:val="24"/>
              </w:rPr>
              <w:t xml:space="preserve">OBJECTIVE </w:t>
            </w:r>
            <w:r w:rsidR="00362B7A" w:rsidRPr="00F037D3">
              <w:rPr>
                <w:sz w:val="24"/>
                <w:szCs w:val="24"/>
              </w:rPr>
              <w:t xml:space="preserve">   </w:t>
            </w:r>
            <w:r w:rsidR="00B9295A" w:rsidRPr="00F037D3">
              <w:rPr>
                <w:sz w:val="24"/>
                <w:szCs w:val="24"/>
              </w:rPr>
              <w:t xml:space="preserve">            </w:t>
            </w:r>
            <w:r w:rsidR="00362B7A" w:rsidRPr="00F037D3">
              <w:rPr>
                <w:sz w:val="24"/>
                <w:szCs w:val="24"/>
              </w:rPr>
              <w:t>:</w:t>
            </w:r>
          </w:p>
        </w:tc>
        <w:tc>
          <w:tcPr>
            <w:tcW w:w="3365" w:type="pct"/>
          </w:tcPr>
          <w:p w:rsidR="005A3BD7" w:rsidRPr="00F037D3" w:rsidRDefault="005A3BD7" w:rsidP="00F037D3">
            <w:pPr>
              <w:tabs>
                <w:tab w:val="left" w:pos="0"/>
              </w:tabs>
              <w:jc w:val="both"/>
            </w:pPr>
            <w:r w:rsidRPr="00F037D3">
              <w:t xml:space="preserve">This procedure ensures </w:t>
            </w:r>
            <w:r w:rsidR="00FF1FCA" w:rsidRPr="00F037D3">
              <w:t xml:space="preserve">commitment of manufacturing and </w:t>
            </w:r>
            <w:r w:rsidR="00E72650" w:rsidRPr="00F037D3">
              <w:t xml:space="preserve">laboratory staff </w:t>
            </w:r>
            <w:r w:rsidR="00FF1FCA" w:rsidRPr="00F037D3">
              <w:t>that all GMP and GLP activities shall be performed in a controlled and documented manner</w:t>
            </w:r>
            <w:r w:rsidRPr="00F037D3">
              <w:t>.</w:t>
            </w:r>
            <w:r w:rsidR="00FF1FCA" w:rsidRPr="00F037D3">
              <w:t xml:space="preserve"> </w:t>
            </w:r>
            <w:r w:rsidR="009829BE" w:rsidRPr="00F037D3">
              <w:t>This procedure also emphasizes</w:t>
            </w:r>
            <w:r w:rsidR="00FF1FCA" w:rsidRPr="00F037D3">
              <w:t xml:space="preserve"> the paramount importance of ethics in the performance of GMP work at all the stages of manufacturing and analysis</w:t>
            </w:r>
            <w:r w:rsidR="00055BA5" w:rsidRPr="00F037D3">
              <w:t>.</w:t>
            </w:r>
          </w:p>
        </w:tc>
      </w:tr>
      <w:tr w:rsidR="00E4519A" w:rsidRPr="00F037D3" w:rsidTr="00D307E9">
        <w:trPr>
          <w:cantSplit/>
          <w:trHeight w:val="288"/>
          <w:jc w:val="center"/>
        </w:trPr>
        <w:tc>
          <w:tcPr>
            <w:tcW w:w="474" w:type="pct"/>
          </w:tcPr>
          <w:p w:rsidR="00E4519A" w:rsidRPr="00F037D3" w:rsidRDefault="00E4519A" w:rsidP="00F037D3">
            <w:pPr>
              <w:ind w:left="-18"/>
              <w:rPr>
                <w:b/>
              </w:rPr>
            </w:pPr>
          </w:p>
        </w:tc>
        <w:tc>
          <w:tcPr>
            <w:tcW w:w="1161" w:type="pct"/>
          </w:tcPr>
          <w:p w:rsidR="00E4519A" w:rsidRPr="00F037D3" w:rsidRDefault="00E4519A" w:rsidP="00F037D3">
            <w:pPr>
              <w:pStyle w:val="Heading3"/>
              <w:ind w:right="-126"/>
              <w:rPr>
                <w:sz w:val="24"/>
                <w:szCs w:val="24"/>
              </w:rPr>
            </w:pPr>
          </w:p>
        </w:tc>
        <w:tc>
          <w:tcPr>
            <w:tcW w:w="3365" w:type="pct"/>
          </w:tcPr>
          <w:p w:rsidR="00E4519A" w:rsidRPr="00F037D3" w:rsidRDefault="00E4519A" w:rsidP="00F037D3">
            <w:pPr>
              <w:ind w:left="162" w:hanging="162"/>
              <w:jc w:val="both"/>
            </w:pPr>
          </w:p>
        </w:tc>
      </w:tr>
      <w:tr w:rsidR="0050482E" w:rsidRPr="00F037D3" w:rsidTr="00D307E9">
        <w:trPr>
          <w:cantSplit/>
          <w:trHeight w:val="288"/>
          <w:jc w:val="center"/>
        </w:trPr>
        <w:tc>
          <w:tcPr>
            <w:tcW w:w="474" w:type="pct"/>
          </w:tcPr>
          <w:p w:rsidR="0050482E" w:rsidRPr="00F037D3" w:rsidRDefault="0050482E" w:rsidP="00F037D3">
            <w:pPr>
              <w:ind w:left="-18"/>
              <w:rPr>
                <w:b/>
              </w:rPr>
            </w:pPr>
            <w:r w:rsidRPr="00F037D3">
              <w:rPr>
                <w:b/>
              </w:rPr>
              <w:t>2.0</w:t>
            </w:r>
          </w:p>
        </w:tc>
        <w:tc>
          <w:tcPr>
            <w:tcW w:w="1161" w:type="pct"/>
          </w:tcPr>
          <w:p w:rsidR="0050482E" w:rsidRPr="00F037D3" w:rsidRDefault="0050482E" w:rsidP="00F037D3">
            <w:pPr>
              <w:pStyle w:val="Heading2"/>
              <w:ind w:right="-126"/>
              <w:jc w:val="both"/>
              <w:rPr>
                <w:b/>
                <w:sz w:val="24"/>
              </w:rPr>
            </w:pPr>
            <w:r w:rsidRPr="00F037D3">
              <w:rPr>
                <w:b/>
                <w:sz w:val="24"/>
              </w:rPr>
              <w:t>RESPONSIBILITY</w:t>
            </w:r>
            <w:r w:rsidR="00362B7A" w:rsidRPr="00F037D3">
              <w:rPr>
                <w:b/>
                <w:sz w:val="24"/>
              </w:rPr>
              <w:t xml:space="preserve">      :</w:t>
            </w:r>
          </w:p>
        </w:tc>
        <w:tc>
          <w:tcPr>
            <w:tcW w:w="3365" w:type="pct"/>
          </w:tcPr>
          <w:p w:rsidR="0050482E" w:rsidRPr="00F037D3" w:rsidRDefault="0019799A" w:rsidP="00F037D3">
            <w:pPr>
              <w:pStyle w:val="ReferenceLine"/>
              <w:rPr>
                <w:sz w:val="24"/>
                <w:szCs w:val="24"/>
              </w:rPr>
            </w:pPr>
            <w:r w:rsidRPr="00F037D3">
              <w:rPr>
                <w:sz w:val="24"/>
                <w:szCs w:val="24"/>
              </w:rPr>
              <w:t>All</w:t>
            </w:r>
            <w:r w:rsidR="005A3BD7" w:rsidRPr="00F037D3">
              <w:rPr>
                <w:sz w:val="24"/>
                <w:szCs w:val="24"/>
              </w:rPr>
              <w:t xml:space="preserve"> </w:t>
            </w:r>
            <w:r w:rsidR="00537B5B" w:rsidRPr="00F037D3">
              <w:rPr>
                <w:sz w:val="24"/>
                <w:szCs w:val="24"/>
              </w:rPr>
              <w:t>employees of Indiana Opht</w:t>
            </w:r>
            <w:r w:rsidR="00E72650" w:rsidRPr="00F037D3">
              <w:rPr>
                <w:sz w:val="24"/>
                <w:szCs w:val="24"/>
              </w:rPr>
              <w:t>h</w:t>
            </w:r>
            <w:r w:rsidR="00537B5B" w:rsidRPr="00F037D3">
              <w:rPr>
                <w:sz w:val="24"/>
                <w:szCs w:val="24"/>
              </w:rPr>
              <w:t>almics</w:t>
            </w:r>
            <w:r w:rsidR="005A3BD7" w:rsidRPr="00F037D3">
              <w:rPr>
                <w:sz w:val="24"/>
                <w:szCs w:val="24"/>
              </w:rPr>
              <w:t xml:space="preserve"> </w:t>
            </w:r>
            <w:r w:rsidR="00975E2A">
              <w:rPr>
                <w:sz w:val="24"/>
                <w:szCs w:val="24"/>
              </w:rPr>
              <w:t>LLP</w:t>
            </w:r>
          </w:p>
        </w:tc>
      </w:tr>
      <w:tr w:rsidR="00E4519A" w:rsidRPr="00F037D3" w:rsidTr="00D307E9">
        <w:trPr>
          <w:cantSplit/>
          <w:trHeight w:val="288"/>
          <w:jc w:val="center"/>
        </w:trPr>
        <w:tc>
          <w:tcPr>
            <w:tcW w:w="474" w:type="pct"/>
          </w:tcPr>
          <w:p w:rsidR="00E4519A" w:rsidRPr="00F037D3" w:rsidRDefault="00E4519A" w:rsidP="00F037D3">
            <w:pPr>
              <w:ind w:left="-18"/>
              <w:rPr>
                <w:b/>
              </w:rPr>
            </w:pPr>
          </w:p>
        </w:tc>
        <w:tc>
          <w:tcPr>
            <w:tcW w:w="1161" w:type="pct"/>
          </w:tcPr>
          <w:p w:rsidR="00E4519A" w:rsidRPr="00F037D3" w:rsidRDefault="00E4519A" w:rsidP="00F037D3">
            <w:pPr>
              <w:pStyle w:val="Heading2"/>
              <w:ind w:right="-126"/>
              <w:jc w:val="both"/>
              <w:rPr>
                <w:b/>
                <w:sz w:val="24"/>
              </w:rPr>
            </w:pPr>
          </w:p>
        </w:tc>
        <w:tc>
          <w:tcPr>
            <w:tcW w:w="3365" w:type="pct"/>
          </w:tcPr>
          <w:p w:rsidR="00E4519A" w:rsidRPr="00F037D3" w:rsidRDefault="00E4519A" w:rsidP="00F037D3">
            <w:pPr>
              <w:pStyle w:val="ReferenceLine"/>
              <w:rPr>
                <w:sz w:val="24"/>
                <w:szCs w:val="24"/>
              </w:rPr>
            </w:pPr>
          </w:p>
        </w:tc>
      </w:tr>
      <w:tr w:rsidR="00FC34ED" w:rsidRPr="00F037D3" w:rsidTr="00D307E9">
        <w:trPr>
          <w:cantSplit/>
          <w:trHeight w:val="288"/>
          <w:jc w:val="center"/>
        </w:trPr>
        <w:tc>
          <w:tcPr>
            <w:tcW w:w="474" w:type="pct"/>
          </w:tcPr>
          <w:p w:rsidR="00FC34ED" w:rsidRPr="00F037D3" w:rsidRDefault="00FC34ED" w:rsidP="00F037D3">
            <w:pPr>
              <w:ind w:left="-18"/>
              <w:rPr>
                <w:b/>
              </w:rPr>
            </w:pPr>
            <w:r w:rsidRPr="00F037D3">
              <w:rPr>
                <w:b/>
              </w:rPr>
              <w:t>3.0</w:t>
            </w:r>
          </w:p>
        </w:tc>
        <w:tc>
          <w:tcPr>
            <w:tcW w:w="1161" w:type="pct"/>
          </w:tcPr>
          <w:p w:rsidR="00FC34ED" w:rsidRPr="00F037D3" w:rsidRDefault="00FC34ED" w:rsidP="00F037D3">
            <w:pPr>
              <w:ind w:right="-126"/>
              <w:jc w:val="both"/>
              <w:rPr>
                <w:b/>
              </w:rPr>
            </w:pPr>
            <w:r w:rsidRPr="00F037D3">
              <w:rPr>
                <w:b/>
              </w:rPr>
              <w:t>ACCOUNTABILITY  :</w:t>
            </w:r>
          </w:p>
        </w:tc>
        <w:tc>
          <w:tcPr>
            <w:tcW w:w="3365" w:type="pct"/>
          </w:tcPr>
          <w:p w:rsidR="00FC34ED" w:rsidRPr="00F037D3" w:rsidRDefault="006A3309" w:rsidP="00F037D3">
            <w:pPr>
              <w:pStyle w:val="BodyTextIndent"/>
              <w:spacing w:after="0"/>
              <w:ind w:left="0"/>
              <w:jc w:val="both"/>
            </w:pPr>
            <w:r w:rsidRPr="00F037D3">
              <w:t>QA Head</w:t>
            </w:r>
          </w:p>
        </w:tc>
      </w:tr>
      <w:tr w:rsidR="00E4519A" w:rsidRPr="00F037D3" w:rsidTr="00D307E9">
        <w:trPr>
          <w:cantSplit/>
          <w:trHeight w:val="288"/>
          <w:jc w:val="center"/>
        </w:trPr>
        <w:tc>
          <w:tcPr>
            <w:tcW w:w="474" w:type="pct"/>
          </w:tcPr>
          <w:p w:rsidR="00E4519A" w:rsidRPr="00F037D3" w:rsidRDefault="00E4519A" w:rsidP="00F037D3">
            <w:pPr>
              <w:rPr>
                <w:b/>
              </w:rPr>
            </w:pPr>
          </w:p>
        </w:tc>
        <w:tc>
          <w:tcPr>
            <w:tcW w:w="1161" w:type="pct"/>
          </w:tcPr>
          <w:p w:rsidR="00E4519A" w:rsidRPr="00F037D3" w:rsidRDefault="00E4519A" w:rsidP="00F037D3">
            <w:pPr>
              <w:ind w:right="-126"/>
              <w:jc w:val="both"/>
              <w:rPr>
                <w:b/>
              </w:rPr>
            </w:pPr>
          </w:p>
        </w:tc>
        <w:tc>
          <w:tcPr>
            <w:tcW w:w="3365" w:type="pct"/>
          </w:tcPr>
          <w:p w:rsidR="00E4519A" w:rsidRPr="00F037D3" w:rsidRDefault="00E4519A" w:rsidP="00F037D3">
            <w:pPr>
              <w:jc w:val="both"/>
              <w:rPr>
                <w:b/>
              </w:rPr>
            </w:pPr>
          </w:p>
        </w:tc>
      </w:tr>
      <w:tr w:rsidR="00AB2C2E" w:rsidRPr="00F037D3" w:rsidTr="00D307E9">
        <w:trPr>
          <w:cantSplit/>
          <w:trHeight w:val="288"/>
          <w:jc w:val="center"/>
        </w:trPr>
        <w:tc>
          <w:tcPr>
            <w:tcW w:w="474" w:type="pct"/>
          </w:tcPr>
          <w:p w:rsidR="00AB2C2E" w:rsidRPr="00F037D3" w:rsidRDefault="00AB2C2E" w:rsidP="00F037D3">
            <w:pPr>
              <w:ind w:left="-18"/>
              <w:rPr>
                <w:b/>
              </w:rPr>
            </w:pPr>
            <w:r w:rsidRPr="00F037D3">
              <w:rPr>
                <w:b/>
              </w:rPr>
              <w:t>4.0</w:t>
            </w:r>
          </w:p>
        </w:tc>
        <w:tc>
          <w:tcPr>
            <w:tcW w:w="1161" w:type="pct"/>
          </w:tcPr>
          <w:p w:rsidR="00AB2C2E" w:rsidRPr="00F037D3" w:rsidRDefault="00AB2C2E" w:rsidP="00F037D3">
            <w:pPr>
              <w:ind w:right="-126"/>
              <w:jc w:val="both"/>
              <w:rPr>
                <w:b/>
              </w:rPr>
            </w:pPr>
            <w:r w:rsidRPr="00F037D3">
              <w:rPr>
                <w:b/>
              </w:rPr>
              <w:t>PROCEDURE</w:t>
            </w:r>
            <w:r w:rsidR="00362B7A" w:rsidRPr="00F037D3">
              <w:rPr>
                <w:b/>
              </w:rPr>
              <w:t xml:space="preserve">              :</w:t>
            </w:r>
          </w:p>
        </w:tc>
        <w:tc>
          <w:tcPr>
            <w:tcW w:w="3365" w:type="pct"/>
          </w:tcPr>
          <w:p w:rsidR="00BD09A2" w:rsidRPr="00F037D3" w:rsidRDefault="00BD09A2" w:rsidP="00F037D3">
            <w:pPr>
              <w:pStyle w:val="BodyTextIndent"/>
              <w:spacing w:after="0"/>
              <w:ind w:left="0"/>
              <w:jc w:val="both"/>
              <w:rPr>
                <w:b/>
              </w:rPr>
            </w:pPr>
          </w:p>
        </w:tc>
      </w:tr>
      <w:tr w:rsidR="001941E8" w:rsidRPr="00F037D3" w:rsidTr="00D307E9">
        <w:trPr>
          <w:cantSplit/>
          <w:trHeight w:val="288"/>
          <w:jc w:val="center"/>
        </w:trPr>
        <w:tc>
          <w:tcPr>
            <w:tcW w:w="474" w:type="pct"/>
          </w:tcPr>
          <w:p w:rsidR="001941E8" w:rsidRPr="00F037D3" w:rsidRDefault="001941E8" w:rsidP="00F037D3">
            <w:pPr>
              <w:ind w:left="-18"/>
              <w:jc w:val="center"/>
            </w:pPr>
          </w:p>
        </w:tc>
        <w:tc>
          <w:tcPr>
            <w:tcW w:w="4526" w:type="pct"/>
            <w:gridSpan w:val="2"/>
          </w:tcPr>
          <w:p w:rsidR="001941E8" w:rsidRPr="00F037D3" w:rsidRDefault="001941E8" w:rsidP="00F037D3">
            <w:pPr>
              <w:pStyle w:val="BodyTextIndent"/>
              <w:spacing w:after="0"/>
              <w:ind w:left="0"/>
              <w:jc w:val="both"/>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3"/>
              </w:numPr>
              <w:ind w:left="467" w:hanging="450"/>
            </w:pPr>
          </w:p>
        </w:tc>
        <w:tc>
          <w:tcPr>
            <w:tcW w:w="4526" w:type="pct"/>
            <w:gridSpan w:val="2"/>
          </w:tcPr>
          <w:p w:rsidR="009749D5" w:rsidRPr="00F037D3" w:rsidRDefault="009749D5" w:rsidP="003019CC">
            <w:pPr>
              <w:autoSpaceDE w:val="0"/>
              <w:autoSpaceDN w:val="0"/>
              <w:adjustRightInd w:val="0"/>
              <w:jc w:val="both"/>
              <w:rPr>
                <w:b/>
                <w:bCs/>
              </w:rPr>
            </w:pPr>
            <w:r w:rsidRPr="00F037D3">
              <w:rPr>
                <w:b/>
                <w:bCs/>
              </w:rPr>
              <w:t>Definition:</w:t>
            </w:r>
          </w:p>
        </w:tc>
      </w:tr>
      <w:tr w:rsidR="009749D5" w:rsidRPr="00F037D3" w:rsidTr="00D307E9">
        <w:trPr>
          <w:cantSplit/>
          <w:trHeight w:val="288"/>
          <w:jc w:val="center"/>
        </w:trPr>
        <w:tc>
          <w:tcPr>
            <w:tcW w:w="474" w:type="pct"/>
          </w:tcPr>
          <w:p w:rsidR="009749D5" w:rsidRPr="00F037D3" w:rsidRDefault="009749D5" w:rsidP="00F037D3">
            <w:pPr>
              <w:ind w:left="-18"/>
            </w:pPr>
          </w:p>
        </w:tc>
        <w:tc>
          <w:tcPr>
            <w:tcW w:w="4526" w:type="pct"/>
            <w:gridSpan w:val="2"/>
          </w:tcPr>
          <w:p w:rsidR="009749D5" w:rsidRPr="00F037D3" w:rsidRDefault="009749D5" w:rsidP="003019CC">
            <w:pPr>
              <w:autoSpaceDE w:val="0"/>
              <w:autoSpaceDN w:val="0"/>
              <w:adjustRightInd w:val="0"/>
              <w:jc w:val="both"/>
              <w:rPr>
                <w:b/>
                <w:bCs/>
              </w:rPr>
            </w:pPr>
          </w:p>
        </w:tc>
      </w:tr>
      <w:tr w:rsidR="001941E8" w:rsidRPr="00F037D3" w:rsidTr="00D307E9">
        <w:trPr>
          <w:cantSplit/>
          <w:trHeight w:val="288"/>
          <w:jc w:val="center"/>
        </w:trPr>
        <w:tc>
          <w:tcPr>
            <w:tcW w:w="474" w:type="pct"/>
          </w:tcPr>
          <w:p w:rsidR="001941E8" w:rsidRPr="00F037D3" w:rsidRDefault="00B47211" w:rsidP="00F037D3">
            <w:r w:rsidRPr="00F037D3">
              <w:t>4.1.1</w:t>
            </w:r>
          </w:p>
        </w:tc>
        <w:tc>
          <w:tcPr>
            <w:tcW w:w="4526" w:type="pct"/>
            <w:gridSpan w:val="2"/>
          </w:tcPr>
          <w:p w:rsidR="001941E8" w:rsidRPr="00F037D3" w:rsidRDefault="00EA0434" w:rsidP="003019CC">
            <w:pPr>
              <w:autoSpaceDE w:val="0"/>
              <w:autoSpaceDN w:val="0"/>
              <w:adjustRightInd w:val="0"/>
              <w:jc w:val="both"/>
              <w:rPr>
                <w:b/>
                <w:bCs/>
              </w:rPr>
            </w:pPr>
            <w:r w:rsidRPr="00F037D3">
              <w:rPr>
                <w:b/>
                <w:bCs/>
              </w:rPr>
              <w:t>Data</w:t>
            </w:r>
            <w:r w:rsidR="001941E8" w:rsidRPr="00F037D3">
              <w:rPr>
                <w:b/>
                <w:bCs/>
              </w:rPr>
              <w:t>:</w:t>
            </w:r>
          </w:p>
          <w:p w:rsidR="001941E8" w:rsidRPr="00F037D3" w:rsidRDefault="00EA0434" w:rsidP="003019CC">
            <w:pPr>
              <w:autoSpaceDE w:val="0"/>
              <w:autoSpaceDN w:val="0"/>
              <w:adjustRightInd w:val="0"/>
              <w:jc w:val="both"/>
            </w:pPr>
            <w:r w:rsidRPr="00F037D3">
              <w:t>It means all original records whic</w:t>
            </w:r>
            <w:r w:rsidR="00D90ED8" w:rsidRPr="00F037D3">
              <w:t>h are recorded at the time of GM</w:t>
            </w:r>
            <w:r w:rsidRPr="00F037D3">
              <w:t>P</w:t>
            </w:r>
            <w:r w:rsidR="00D90ED8" w:rsidRPr="00F037D3">
              <w:t xml:space="preserve"> &amp; GLP</w:t>
            </w:r>
            <w:r w:rsidRPr="00F037D3">
              <w:t xml:space="preserve"> activity and </w:t>
            </w:r>
            <w:r w:rsidR="0008000C" w:rsidRPr="00F037D3">
              <w:t xml:space="preserve">shall </w:t>
            </w:r>
            <w:r w:rsidRPr="00F037D3">
              <w:t xml:space="preserve">allow complete reconstruction and evaluation of </w:t>
            </w:r>
            <w:r w:rsidR="00D90ED8" w:rsidRPr="00F037D3">
              <w:t>GMP &amp; GLP</w:t>
            </w:r>
            <w:r w:rsidRPr="00F037D3">
              <w:t xml:space="preserve"> activity</w:t>
            </w:r>
            <w:r w:rsidR="001941E8" w:rsidRPr="00F037D3">
              <w:t>.</w:t>
            </w:r>
          </w:p>
        </w:tc>
      </w:tr>
      <w:tr w:rsidR="001941E8" w:rsidRPr="00F037D3" w:rsidTr="00D307E9">
        <w:trPr>
          <w:cantSplit/>
          <w:trHeight w:val="288"/>
          <w:jc w:val="center"/>
        </w:trPr>
        <w:tc>
          <w:tcPr>
            <w:tcW w:w="474" w:type="pct"/>
          </w:tcPr>
          <w:p w:rsidR="001941E8" w:rsidRPr="00F037D3" w:rsidRDefault="001941E8" w:rsidP="00F037D3">
            <w:pPr>
              <w:ind w:left="-18"/>
            </w:pPr>
          </w:p>
        </w:tc>
        <w:tc>
          <w:tcPr>
            <w:tcW w:w="4526" w:type="pct"/>
            <w:gridSpan w:val="2"/>
          </w:tcPr>
          <w:p w:rsidR="001941E8" w:rsidRPr="00F037D3" w:rsidRDefault="001941E8" w:rsidP="003019CC">
            <w:pPr>
              <w:pStyle w:val="BodyTextIndent"/>
              <w:spacing w:after="0"/>
              <w:ind w:left="0"/>
              <w:jc w:val="both"/>
            </w:pPr>
          </w:p>
        </w:tc>
      </w:tr>
      <w:tr w:rsidR="001941E8" w:rsidRPr="00F037D3" w:rsidTr="00D307E9">
        <w:trPr>
          <w:cantSplit/>
          <w:trHeight w:val="288"/>
          <w:jc w:val="center"/>
        </w:trPr>
        <w:tc>
          <w:tcPr>
            <w:tcW w:w="474" w:type="pct"/>
          </w:tcPr>
          <w:p w:rsidR="001941E8" w:rsidRPr="00F037D3" w:rsidRDefault="00B47211" w:rsidP="00F037D3">
            <w:pPr>
              <w:ind w:left="17"/>
            </w:pPr>
            <w:r w:rsidRPr="00F037D3">
              <w:t>4.1.2</w:t>
            </w:r>
          </w:p>
        </w:tc>
        <w:tc>
          <w:tcPr>
            <w:tcW w:w="4526" w:type="pct"/>
            <w:gridSpan w:val="2"/>
          </w:tcPr>
          <w:p w:rsidR="001941E8" w:rsidRPr="00F037D3" w:rsidRDefault="001F4C34" w:rsidP="003019CC">
            <w:pPr>
              <w:autoSpaceDE w:val="0"/>
              <w:autoSpaceDN w:val="0"/>
              <w:adjustRightInd w:val="0"/>
              <w:jc w:val="both"/>
              <w:rPr>
                <w:b/>
                <w:bCs/>
              </w:rPr>
            </w:pPr>
            <w:r w:rsidRPr="00F037D3">
              <w:rPr>
                <w:b/>
                <w:iCs/>
              </w:rPr>
              <w:t>ALCOA</w:t>
            </w:r>
            <w:r w:rsidR="001941E8" w:rsidRPr="00F037D3">
              <w:rPr>
                <w:b/>
                <w:bCs/>
              </w:rPr>
              <w:t>:</w:t>
            </w:r>
          </w:p>
          <w:p w:rsidR="001941E8" w:rsidRPr="00F037D3" w:rsidRDefault="001F4C34" w:rsidP="003019CC">
            <w:pPr>
              <w:pStyle w:val="BodyTextIndent"/>
              <w:spacing w:after="0"/>
              <w:ind w:left="0"/>
              <w:jc w:val="both"/>
            </w:pPr>
            <w:r w:rsidRPr="00F037D3">
              <w:rPr>
                <w:iCs/>
              </w:rPr>
              <w:t>A commonly used acronym short for Attributable, Legible, Contemporaneous, Original and Accurate</w:t>
            </w:r>
            <w:r w:rsidR="001941E8" w:rsidRPr="00F037D3">
              <w:t>.</w:t>
            </w:r>
          </w:p>
        </w:tc>
      </w:tr>
      <w:tr w:rsidR="009749D5" w:rsidRPr="00F037D3" w:rsidTr="00D307E9">
        <w:trPr>
          <w:cantSplit/>
          <w:trHeight w:val="288"/>
          <w:jc w:val="center"/>
        </w:trPr>
        <w:tc>
          <w:tcPr>
            <w:tcW w:w="474" w:type="pct"/>
          </w:tcPr>
          <w:p w:rsidR="009749D5" w:rsidRPr="00F037D3" w:rsidRDefault="009749D5" w:rsidP="00F037D3">
            <w:pPr>
              <w:ind w:left="17"/>
            </w:pPr>
          </w:p>
        </w:tc>
        <w:tc>
          <w:tcPr>
            <w:tcW w:w="4526" w:type="pct"/>
            <w:gridSpan w:val="2"/>
          </w:tcPr>
          <w:p w:rsidR="009749D5" w:rsidRPr="00F037D3" w:rsidRDefault="009749D5" w:rsidP="003019CC">
            <w:pPr>
              <w:pStyle w:val="BodyTextIndent"/>
              <w:spacing w:after="0"/>
              <w:ind w:left="0"/>
              <w:jc w:val="both"/>
            </w:pPr>
          </w:p>
        </w:tc>
      </w:tr>
      <w:tr w:rsidR="00E54E56" w:rsidRPr="00F037D3" w:rsidTr="00D307E9">
        <w:trPr>
          <w:cantSplit/>
          <w:trHeight w:val="288"/>
          <w:jc w:val="center"/>
        </w:trPr>
        <w:tc>
          <w:tcPr>
            <w:tcW w:w="474" w:type="pct"/>
          </w:tcPr>
          <w:p w:rsidR="00E54E56" w:rsidRPr="00F037D3" w:rsidRDefault="00B47211" w:rsidP="00F037D3">
            <w:pPr>
              <w:ind w:left="17"/>
            </w:pPr>
            <w:r w:rsidRPr="00F037D3">
              <w:t>4.1.3</w:t>
            </w:r>
          </w:p>
        </w:tc>
        <w:tc>
          <w:tcPr>
            <w:tcW w:w="4526" w:type="pct"/>
            <w:gridSpan w:val="2"/>
          </w:tcPr>
          <w:p w:rsidR="00E54E56" w:rsidRPr="00F037D3" w:rsidRDefault="00E54E56" w:rsidP="003019CC">
            <w:pPr>
              <w:pStyle w:val="BodyTextIndent"/>
              <w:spacing w:after="0"/>
              <w:ind w:left="0"/>
              <w:jc w:val="both"/>
              <w:rPr>
                <w:b/>
                <w:iCs/>
              </w:rPr>
            </w:pPr>
            <w:r w:rsidRPr="00F037D3">
              <w:rPr>
                <w:b/>
                <w:iCs/>
              </w:rPr>
              <w:t>Data integrity:</w:t>
            </w:r>
          </w:p>
          <w:p w:rsidR="00E54E56" w:rsidRPr="00F037D3" w:rsidRDefault="00E54E56" w:rsidP="003019CC">
            <w:pPr>
              <w:pStyle w:val="BodyTextIndent"/>
              <w:spacing w:after="0"/>
              <w:ind w:left="0"/>
              <w:jc w:val="both"/>
            </w:pPr>
            <w:r w:rsidRPr="00F037D3">
              <w:t>It is the degree to which a collection of Data is complete, consistent and accurate throughout the product data life cycle. Complete, consistent, and accurate data should be attributable, legible, contemporaneously recorded, original or a true copy, and accurate (ALCOA).</w:t>
            </w:r>
          </w:p>
        </w:tc>
      </w:tr>
      <w:tr w:rsidR="00F21C88" w:rsidRPr="00F037D3" w:rsidTr="00D307E9">
        <w:trPr>
          <w:cantSplit/>
          <w:trHeight w:val="288"/>
          <w:jc w:val="center"/>
        </w:trPr>
        <w:tc>
          <w:tcPr>
            <w:tcW w:w="474" w:type="pct"/>
          </w:tcPr>
          <w:p w:rsidR="00F21C88" w:rsidRPr="00F037D3" w:rsidRDefault="00F21C88" w:rsidP="00F037D3">
            <w:pPr>
              <w:pStyle w:val="ListParagraph"/>
              <w:ind w:left="540"/>
            </w:pPr>
          </w:p>
        </w:tc>
        <w:tc>
          <w:tcPr>
            <w:tcW w:w="4526" w:type="pct"/>
            <w:gridSpan w:val="2"/>
          </w:tcPr>
          <w:p w:rsidR="00F21C88" w:rsidRPr="00F037D3" w:rsidRDefault="00F21C88" w:rsidP="003019CC">
            <w:pPr>
              <w:pStyle w:val="BodyTextIndent"/>
              <w:spacing w:after="0"/>
              <w:ind w:left="0"/>
              <w:jc w:val="both"/>
              <w:rPr>
                <w:b/>
                <w:iCs/>
              </w:rPr>
            </w:pPr>
          </w:p>
        </w:tc>
      </w:tr>
      <w:tr w:rsidR="001941E8" w:rsidRPr="00F037D3" w:rsidTr="00D307E9">
        <w:trPr>
          <w:cantSplit/>
          <w:trHeight w:val="288"/>
          <w:jc w:val="center"/>
        </w:trPr>
        <w:tc>
          <w:tcPr>
            <w:tcW w:w="474" w:type="pct"/>
          </w:tcPr>
          <w:p w:rsidR="001941E8" w:rsidRPr="00F037D3" w:rsidRDefault="001941E8" w:rsidP="00F037D3">
            <w:pPr>
              <w:pStyle w:val="ListParagraph"/>
              <w:numPr>
                <w:ilvl w:val="0"/>
                <w:numId w:val="13"/>
              </w:numPr>
              <w:ind w:hanging="613"/>
            </w:pPr>
          </w:p>
        </w:tc>
        <w:tc>
          <w:tcPr>
            <w:tcW w:w="4526" w:type="pct"/>
            <w:gridSpan w:val="2"/>
          </w:tcPr>
          <w:p w:rsidR="001941E8" w:rsidRPr="00F037D3" w:rsidRDefault="00050FBC" w:rsidP="003019CC">
            <w:pPr>
              <w:autoSpaceDE w:val="0"/>
              <w:autoSpaceDN w:val="0"/>
              <w:adjustRightInd w:val="0"/>
              <w:jc w:val="both"/>
              <w:rPr>
                <w:b/>
              </w:rPr>
            </w:pPr>
            <w:r w:rsidRPr="00F037D3">
              <w:rPr>
                <w:b/>
              </w:rPr>
              <w:t>Principle of Data Integrity</w:t>
            </w:r>
            <w:r w:rsidR="001941E8" w:rsidRPr="00F037D3">
              <w:rPr>
                <w:b/>
              </w:rPr>
              <w:t>:</w:t>
            </w:r>
          </w:p>
        </w:tc>
      </w:tr>
      <w:tr w:rsidR="009749D5" w:rsidRPr="00F037D3" w:rsidTr="00D307E9">
        <w:trPr>
          <w:cantSplit/>
          <w:trHeight w:val="288"/>
          <w:jc w:val="center"/>
        </w:trPr>
        <w:tc>
          <w:tcPr>
            <w:tcW w:w="474" w:type="pct"/>
          </w:tcPr>
          <w:p w:rsidR="009749D5" w:rsidRPr="00F037D3" w:rsidRDefault="009749D5" w:rsidP="00F037D3">
            <w:pPr>
              <w:ind w:left="-18" w:hanging="613"/>
            </w:pPr>
          </w:p>
        </w:tc>
        <w:tc>
          <w:tcPr>
            <w:tcW w:w="4526" w:type="pct"/>
            <w:gridSpan w:val="2"/>
          </w:tcPr>
          <w:p w:rsidR="009749D5" w:rsidRPr="00F037D3" w:rsidRDefault="009749D5" w:rsidP="003019CC">
            <w:pPr>
              <w:jc w:val="both"/>
              <w:rPr>
                <w:b/>
              </w:rPr>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8"/>
              </w:numPr>
              <w:ind w:hanging="703"/>
            </w:pPr>
          </w:p>
        </w:tc>
        <w:tc>
          <w:tcPr>
            <w:tcW w:w="4526" w:type="pct"/>
            <w:gridSpan w:val="2"/>
          </w:tcPr>
          <w:p w:rsidR="009749D5" w:rsidRPr="00F037D3" w:rsidRDefault="00400AF4" w:rsidP="00466CC5">
            <w:pPr>
              <w:pStyle w:val="BodyTextIndent"/>
              <w:spacing w:after="0"/>
              <w:ind w:left="0"/>
              <w:jc w:val="both"/>
            </w:pPr>
            <w:r w:rsidRPr="00F037D3">
              <w:t>Good data &amp; record management and Data Integrity</w:t>
            </w:r>
            <w:r w:rsidR="00002AA2" w:rsidRPr="00F037D3">
              <w:t xml:space="preserve"> are critical elements which</w:t>
            </w:r>
            <w:r w:rsidRPr="00F037D3">
              <w:t xml:space="preserve"> are pre-requisite for the pharmaceutical industry as the decisions on the product</w:t>
            </w:r>
            <w:r w:rsidR="00002AA2" w:rsidRPr="00F037D3">
              <w:t>’s</w:t>
            </w:r>
            <w:r w:rsidRPr="00F037D3">
              <w:t xml:space="preserve"> quality, </w:t>
            </w:r>
            <w:proofErr w:type="gramStart"/>
            <w:r w:rsidRPr="00F037D3">
              <w:t>safety,</w:t>
            </w:r>
            <w:proofErr w:type="gramEnd"/>
            <w:r w:rsidRPr="00F037D3">
              <w:t xml:space="preserve"> efficacy and compliance with the regulatory requirements are made based on the GMP and GLP data</w:t>
            </w:r>
            <w:r w:rsidRPr="00F037D3">
              <w:rPr>
                <w:b/>
              </w:rPr>
              <w:t>.</w:t>
            </w:r>
          </w:p>
        </w:tc>
      </w:tr>
      <w:tr w:rsidR="009749D5" w:rsidRPr="00F037D3" w:rsidTr="00D307E9">
        <w:trPr>
          <w:cantSplit/>
          <w:trHeight w:val="288"/>
          <w:jc w:val="center"/>
        </w:trPr>
        <w:tc>
          <w:tcPr>
            <w:tcW w:w="474" w:type="pct"/>
          </w:tcPr>
          <w:p w:rsidR="009749D5" w:rsidRPr="00F037D3" w:rsidRDefault="009749D5" w:rsidP="00F037D3">
            <w:pPr>
              <w:ind w:left="-18" w:hanging="613"/>
            </w:pPr>
          </w:p>
        </w:tc>
        <w:tc>
          <w:tcPr>
            <w:tcW w:w="4526" w:type="pct"/>
            <w:gridSpan w:val="2"/>
          </w:tcPr>
          <w:p w:rsidR="009749D5" w:rsidRPr="00F037D3" w:rsidRDefault="009749D5" w:rsidP="003019CC">
            <w:pPr>
              <w:jc w:val="both"/>
            </w:pPr>
          </w:p>
        </w:tc>
      </w:tr>
      <w:tr w:rsidR="00675680" w:rsidRPr="00F037D3" w:rsidTr="00D307E9">
        <w:trPr>
          <w:cantSplit/>
          <w:trHeight w:val="288"/>
          <w:jc w:val="center"/>
        </w:trPr>
        <w:tc>
          <w:tcPr>
            <w:tcW w:w="474" w:type="pct"/>
          </w:tcPr>
          <w:p w:rsidR="00675680" w:rsidRPr="00F037D3" w:rsidRDefault="00675680" w:rsidP="00F037D3">
            <w:pPr>
              <w:pStyle w:val="ListParagraph"/>
              <w:numPr>
                <w:ilvl w:val="0"/>
                <w:numId w:val="18"/>
              </w:numPr>
              <w:ind w:hanging="703"/>
            </w:pPr>
          </w:p>
        </w:tc>
        <w:tc>
          <w:tcPr>
            <w:tcW w:w="4526" w:type="pct"/>
            <w:gridSpan w:val="2"/>
          </w:tcPr>
          <w:p w:rsidR="00675680" w:rsidRPr="00F037D3" w:rsidRDefault="00BD444C" w:rsidP="003019CC">
            <w:pPr>
              <w:pStyle w:val="Heading3"/>
              <w:tabs>
                <w:tab w:val="left" w:pos="1260"/>
              </w:tabs>
              <w:rPr>
                <w:b w:val="0"/>
                <w:sz w:val="24"/>
                <w:szCs w:val="24"/>
              </w:rPr>
            </w:pPr>
            <w:r w:rsidRPr="00F037D3">
              <w:rPr>
                <w:b w:val="0"/>
                <w:sz w:val="24"/>
                <w:szCs w:val="24"/>
              </w:rPr>
              <w:t xml:space="preserve">Good data &amp; record management and Data integrity requirements apply to all </w:t>
            </w:r>
            <w:r w:rsidR="00133F17" w:rsidRPr="00F037D3">
              <w:rPr>
                <w:b w:val="0"/>
                <w:sz w:val="24"/>
                <w:szCs w:val="24"/>
              </w:rPr>
              <w:t xml:space="preserve">the </w:t>
            </w:r>
            <w:r w:rsidRPr="00F037D3">
              <w:rPr>
                <w:b w:val="0"/>
                <w:sz w:val="24"/>
                <w:szCs w:val="24"/>
              </w:rPr>
              <w:t>data and  records generated by Indiana Ophthalmics</w:t>
            </w:r>
            <w:r w:rsidR="004D301A">
              <w:rPr>
                <w:b w:val="0"/>
                <w:sz w:val="24"/>
                <w:szCs w:val="24"/>
              </w:rPr>
              <w:t xml:space="preserve"> LLP</w:t>
            </w:r>
            <w:r w:rsidRPr="00F037D3">
              <w:rPr>
                <w:b w:val="0"/>
                <w:sz w:val="24"/>
                <w:szCs w:val="24"/>
              </w:rPr>
              <w:t xml:space="preserve"> during manufacturing, holding, packing and analysis of the drug products.</w:t>
            </w:r>
          </w:p>
        </w:tc>
      </w:tr>
      <w:tr w:rsidR="00D7050F" w:rsidRPr="00F037D3" w:rsidTr="00D307E9">
        <w:trPr>
          <w:cantSplit/>
          <w:trHeight w:val="288"/>
          <w:jc w:val="center"/>
        </w:trPr>
        <w:tc>
          <w:tcPr>
            <w:tcW w:w="474" w:type="pct"/>
          </w:tcPr>
          <w:p w:rsidR="00D7050F" w:rsidRPr="00F037D3" w:rsidRDefault="00D7050F" w:rsidP="00F037D3">
            <w:pPr>
              <w:pStyle w:val="ListParagraph"/>
            </w:pPr>
          </w:p>
        </w:tc>
        <w:tc>
          <w:tcPr>
            <w:tcW w:w="4526" w:type="pct"/>
            <w:gridSpan w:val="2"/>
          </w:tcPr>
          <w:p w:rsidR="00313FE9" w:rsidRPr="00F037D3" w:rsidRDefault="00313FE9" w:rsidP="003019CC">
            <w:pPr>
              <w:jc w:val="both"/>
            </w:pPr>
          </w:p>
        </w:tc>
      </w:tr>
      <w:tr w:rsidR="00133967" w:rsidRPr="00F037D3" w:rsidTr="00D307E9">
        <w:trPr>
          <w:cantSplit/>
          <w:trHeight w:val="288"/>
          <w:jc w:val="center"/>
        </w:trPr>
        <w:tc>
          <w:tcPr>
            <w:tcW w:w="474" w:type="pct"/>
          </w:tcPr>
          <w:p w:rsidR="00133967" w:rsidRPr="00F037D3" w:rsidRDefault="00133967" w:rsidP="00F037D3">
            <w:pPr>
              <w:pStyle w:val="ListParagraph"/>
            </w:pPr>
          </w:p>
        </w:tc>
        <w:tc>
          <w:tcPr>
            <w:tcW w:w="4526" w:type="pct"/>
            <w:gridSpan w:val="2"/>
          </w:tcPr>
          <w:p w:rsidR="00133967" w:rsidRPr="00F037D3" w:rsidRDefault="00133967" w:rsidP="003019CC">
            <w:pPr>
              <w:jc w:val="both"/>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3"/>
              </w:numPr>
              <w:ind w:hanging="613"/>
            </w:pPr>
          </w:p>
        </w:tc>
        <w:tc>
          <w:tcPr>
            <w:tcW w:w="4526" w:type="pct"/>
            <w:gridSpan w:val="2"/>
          </w:tcPr>
          <w:p w:rsidR="009749D5" w:rsidRPr="00F037D3" w:rsidRDefault="00087436" w:rsidP="003019CC">
            <w:pPr>
              <w:tabs>
                <w:tab w:val="left" w:pos="630"/>
              </w:tabs>
              <w:jc w:val="both"/>
              <w:rPr>
                <w:b/>
              </w:rPr>
            </w:pPr>
            <w:r w:rsidRPr="00F037D3">
              <w:rPr>
                <w:b/>
              </w:rPr>
              <w:t>Good Data and R</w:t>
            </w:r>
            <w:r w:rsidR="00BD222F" w:rsidRPr="00F037D3">
              <w:rPr>
                <w:b/>
              </w:rPr>
              <w:t>ecord Management</w:t>
            </w:r>
            <w:r w:rsidR="009749D5" w:rsidRPr="00F037D3">
              <w:rPr>
                <w:b/>
              </w:rPr>
              <w:t>:</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9749D5" w:rsidRPr="00F037D3" w:rsidRDefault="009749D5" w:rsidP="003019CC">
            <w:pPr>
              <w:jc w:val="both"/>
              <w:rPr>
                <w:b/>
              </w:rPr>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6"/>
              </w:numPr>
              <w:ind w:hanging="433"/>
            </w:pPr>
          </w:p>
        </w:tc>
        <w:tc>
          <w:tcPr>
            <w:tcW w:w="4526" w:type="pct"/>
            <w:gridSpan w:val="2"/>
          </w:tcPr>
          <w:p w:rsidR="009749D5" w:rsidRPr="00F037D3" w:rsidRDefault="005B551F" w:rsidP="003019CC">
            <w:pPr>
              <w:pStyle w:val="BodyTextIndent"/>
              <w:ind w:left="0"/>
              <w:jc w:val="both"/>
            </w:pPr>
            <w:r w:rsidRPr="00F037D3">
              <w:t xml:space="preserve">Every employee shall follow the established quality systems, standards, approved procedures and good documentation practices at all the stages of </w:t>
            </w:r>
            <w:r w:rsidR="00C9460C" w:rsidRPr="00F037D3">
              <w:t xml:space="preserve">receiving, sampling, dispensing, </w:t>
            </w:r>
            <w:r w:rsidRPr="00F037D3">
              <w:t>manufacturing,</w:t>
            </w:r>
            <w:r w:rsidR="00C9460C" w:rsidRPr="00F037D3">
              <w:t xml:space="preserve"> filling,</w:t>
            </w:r>
            <w:r w:rsidRPr="00F037D3">
              <w:t xml:space="preserve"> holding, packing</w:t>
            </w:r>
            <w:r w:rsidR="00C9460C" w:rsidRPr="00F037D3">
              <w:t>, dispatch</w:t>
            </w:r>
            <w:r w:rsidRPr="00F037D3">
              <w:t xml:space="preserve"> and analysis of the drug product to avoid any data integrity issues</w:t>
            </w:r>
            <w:r w:rsidR="00053BB5" w:rsidRPr="00F037D3">
              <w:t>.</w:t>
            </w:r>
          </w:p>
        </w:tc>
      </w:tr>
      <w:tr w:rsidR="00D6513E" w:rsidRPr="00F037D3" w:rsidTr="00D307E9">
        <w:trPr>
          <w:cantSplit/>
          <w:trHeight w:val="288"/>
          <w:jc w:val="center"/>
        </w:trPr>
        <w:tc>
          <w:tcPr>
            <w:tcW w:w="474" w:type="pct"/>
          </w:tcPr>
          <w:p w:rsidR="00D6513E" w:rsidRPr="00F037D3" w:rsidRDefault="00D6513E" w:rsidP="00F037D3">
            <w:pPr>
              <w:pStyle w:val="ListParagraph"/>
              <w:ind w:left="450" w:hanging="433"/>
            </w:pPr>
          </w:p>
        </w:tc>
        <w:tc>
          <w:tcPr>
            <w:tcW w:w="4526" w:type="pct"/>
            <w:gridSpan w:val="2"/>
          </w:tcPr>
          <w:p w:rsidR="00D6513E" w:rsidRPr="00F037D3" w:rsidRDefault="00655D25" w:rsidP="003019CC">
            <w:pPr>
              <w:pStyle w:val="BodyTextIndent"/>
              <w:tabs>
                <w:tab w:val="left" w:pos="1410"/>
              </w:tabs>
              <w:spacing w:after="0"/>
              <w:ind w:left="0"/>
              <w:jc w:val="both"/>
            </w:pPr>
            <w:r w:rsidRPr="00F037D3">
              <w:tab/>
            </w:r>
          </w:p>
        </w:tc>
      </w:tr>
      <w:tr w:rsidR="00637B0E" w:rsidRPr="00F037D3" w:rsidTr="00D307E9">
        <w:trPr>
          <w:cantSplit/>
          <w:trHeight w:val="288"/>
          <w:jc w:val="center"/>
        </w:trPr>
        <w:tc>
          <w:tcPr>
            <w:tcW w:w="474" w:type="pct"/>
          </w:tcPr>
          <w:p w:rsidR="00637B0E" w:rsidRPr="00F037D3" w:rsidRDefault="00637B0E" w:rsidP="00F037D3">
            <w:pPr>
              <w:pStyle w:val="ListParagraph"/>
              <w:numPr>
                <w:ilvl w:val="0"/>
                <w:numId w:val="16"/>
              </w:numPr>
              <w:ind w:hanging="433"/>
            </w:pPr>
          </w:p>
        </w:tc>
        <w:tc>
          <w:tcPr>
            <w:tcW w:w="4526" w:type="pct"/>
            <w:gridSpan w:val="2"/>
          </w:tcPr>
          <w:p w:rsidR="001A3369" w:rsidRPr="00F037D3" w:rsidRDefault="009468EC" w:rsidP="003019CC">
            <w:pPr>
              <w:jc w:val="both"/>
            </w:pPr>
            <w:r w:rsidRPr="00F037D3">
              <w:t xml:space="preserve">Every employee shall ensure that data </w:t>
            </w:r>
            <w:r w:rsidR="00285B76" w:rsidRPr="00F037D3">
              <w:t>and</w:t>
            </w:r>
            <w:r w:rsidRPr="00F037D3">
              <w:t xml:space="preserve"> record generated by him/her are</w:t>
            </w:r>
            <w:r w:rsidR="006D5DFE" w:rsidRPr="00F037D3">
              <w:t>:-</w:t>
            </w:r>
          </w:p>
        </w:tc>
      </w:tr>
      <w:tr w:rsidR="00D6513E" w:rsidRPr="00F037D3" w:rsidTr="00D307E9">
        <w:trPr>
          <w:cantSplit/>
          <w:trHeight w:val="288"/>
          <w:jc w:val="center"/>
        </w:trPr>
        <w:tc>
          <w:tcPr>
            <w:tcW w:w="474" w:type="pct"/>
          </w:tcPr>
          <w:p w:rsidR="00D6513E" w:rsidRPr="00F037D3" w:rsidRDefault="00D6513E" w:rsidP="00F037D3">
            <w:pPr>
              <w:pStyle w:val="ListParagraph"/>
              <w:ind w:left="450" w:hanging="433"/>
            </w:pPr>
          </w:p>
        </w:tc>
        <w:tc>
          <w:tcPr>
            <w:tcW w:w="4526" w:type="pct"/>
            <w:gridSpan w:val="2"/>
          </w:tcPr>
          <w:p w:rsidR="00D6513E" w:rsidRPr="00F037D3" w:rsidRDefault="00D6513E" w:rsidP="003019CC">
            <w:pPr>
              <w:ind w:left="90"/>
              <w:jc w:val="both"/>
            </w:pPr>
          </w:p>
        </w:tc>
      </w:tr>
      <w:tr w:rsidR="009749D5" w:rsidRPr="00F037D3" w:rsidTr="00D307E9">
        <w:trPr>
          <w:cantSplit/>
          <w:trHeight w:val="288"/>
          <w:jc w:val="center"/>
        </w:trPr>
        <w:tc>
          <w:tcPr>
            <w:tcW w:w="474" w:type="pct"/>
          </w:tcPr>
          <w:p w:rsidR="009749D5" w:rsidRPr="00F037D3" w:rsidRDefault="00507A27" w:rsidP="00F037D3">
            <w:pPr>
              <w:ind w:left="90" w:hanging="433"/>
              <w:jc w:val="center"/>
            </w:pPr>
            <w:r w:rsidRPr="00F037D3">
              <w:t xml:space="preserve">   </w:t>
            </w:r>
            <w:r w:rsidR="002C2840" w:rsidRPr="00F037D3">
              <w:t>4.3.2.1</w:t>
            </w:r>
          </w:p>
        </w:tc>
        <w:tc>
          <w:tcPr>
            <w:tcW w:w="4526" w:type="pct"/>
            <w:gridSpan w:val="2"/>
          </w:tcPr>
          <w:p w:rsidR="009749D5" w:rsidRPr="00F037D3" w:rsidRDefault="00374528" w:rsidP="003019CC">
            <w:pPr>
              <w:pStyle w:val="BodyTextIndent"/>
              <w:spacing w:after="0"/>
              <w:ind w:left="0"/>
              <w:jc w:val="both"/>
            </w:pPr>
            <w:r w:rsidRPr="00F037D3">
              <w:t xml:space="preserve">Attributable to the person </w:t>
            </w:r>
            <w:r w:rsidR="000F24E6" w:rsidRPr="00F037D3">
              <w:t xml:space="preserve">means </w:t>
            </w:r>
            <w:r w:rsidRPr="00F037D3">
              <w:t xml:space="preserve">who </w:t>
            </w:r>
            <w:r w:rsidR="000F24E6" w:rsidRPr="00F037D3">
              <w:t xml:space="preserve">has </w:t>
            </w:r>
            <w:r w:rsidRPr="00F037D3">
              <w:t xml:space="preserve">generated the data and when </w:t>
            </w:r>
            <w:r w:rsidR="008D041D" w:rsidRPr="00F037D3">
              <w:t xml:space="preserve">the data has been </w:t>
            </w:r>
            <w:r w:rsidRPr="00F037D3">
              <w:t>generated</w:t>
            </w:r>
            <w:r w:rsidR="00781ED1" w:rsidRPr="00F037D3">
              <w:t>.</w:t>
            </w:r>
          </w:p>
        </w:tc>
      </w:tr>
      <w:tr w:rsidR="009749D5" w:rsidRPr="00F037D3" w:rsidTr="00D307E9">
        <w:trPr>
          <w:cantSplit/>
          <w:trHeight w:val="288"/>
          <w:jc w:val="center"/>
        </w:trPr>
        <w:tc>
          <w:tcPr>
            <w:tcW w:w="474" w:type="pct"/>
          </w:tcPr>
          <w:p w:rsidR="009749D5" w:rsidRPr="00F037D3" w:rsidRDefault="009749D5" w:rsidP="00F037D3">
            <w:pPr>
              <w:ind w:left="-18" w:hanging="433"/>
              <w:jc w:val="center"/>
            </w:pPr>
          </w:p>
        </w:tc>
        <w:tc>
          <w:tcPr>
            <w:tcW w:w="4526" w:type="pct"/>
            <w:gridSpan w:val="2"/>
          </w:tcPr>
          <w:p w:rsidR="009749D5" w:rsidRPr="00F037D3" w:rsidRDefault="009749D5" w:rsidP="003019CC">
            <w:pPr>
              <w:ind w:left="180"/>
              <w:jc w:val="both"/>
            </w:pPr>
          </w:p>
        </w:tc>
      </w:tr>
      <w:tr w:rsidR="009749D5" w:rsidRPr="00F037D3" w:rsidTr="00D307E9">
        <w:trPr>
          <w:cantSplit/>
          <w:trHeight w:val="288"/>
          <w:jc w:val="center"/>
        </w:trPr>
        <w:tc>
          <w:tcPr>
            <w:tcW w:w="474" w:type="pct"/>
          </w:tcPr>
          <w:p w:rsidR="009749D5" w:rsidRPr="00F037D3" w:rsidRDefault="00507A27" w:rsidP="00F037D3">
            <w:pPr>
              <w:ind w:left="90" w:hanging="433"/>
              <w:jc w:val="center"/>
            </w:pPr>
            <w:r w:rsidRPr="00F037D3">
              <w:t xml:space="preserve">  </w:t>
            </w:r>
            <w:r w:rsidR="002A3126" w:rsidRPr="00F037D3">
              <w:t>4.3.2.2</w:t>
            </w:r>
          </w:p>
        </w:tc>
        <w:tc>
          <w:tcPr>
            <w:tcW w:w="4526" w:type="pct"/>
            <w:gridSpan w:val="2"/>
          </w:tcPr>
          <w:p w:rsidR="009749D5" w:rsidRPr="00F037D3" w:rsidRDefault="002A3126" w:rsidP="003019CC">
            <w:pPr>
              <w:pStyle w:val="BodyTextIndent"/>
              <w:spacing w:after="0"/>
              <w:ind w:left="0"/>
              <w:jc w:val="both"/>
            </w:pPr>
            <w:r w:rsidRPr="00F037D3">
              <w:t>Legible and permanent means data are readable, understandable and allow clear picture of the sequencing of steps or events in the record.</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9749D5" w:rsidRPr="00F037D3" w:rsidRDefault="009749D5" w:rsidP="003019CC">
            <w:pPr>
              <w:autoSpaceDE w:val="0"/>
              <w:autoSpaceDN w:val="0"/>
              <w:adjustRightInd w:val="0"/>
              <w:jc w:val="both"/>
            </w:pPr>
          </w:p>
        </w:tc>
      </w:tr>
      <w:tr w:rsidR="009749D5" w:rsidRPr="00F037D3" w:rsidTr="00D307E9">
        <w:trPr>
          <w:cantSplit/>
          <w:trHeight w:val="288"/>
          <w:jc w:val="center"/>
        </w:trPr>
        <w:tc>
          <w:tcPr>
            <w:tcW w:w="474" w:type="pct"/>
          </w:tcPr>
          <w:p w:rsidR="009749D5" w:rsidRPr="00F037D3" w:rsidRDefault="00D80B6E" w:rsidP="00F037D3">
            <w:r w:rsidRPr="00F037D3">
              <w:t>4.3.2.3</w:t>
            </w:r>
          </w:p>
        </w:tc>
        <w:tc>
          <w:tcPr>
            <w:tcW w:w="4526" w:type="pct"/>
            <w:gridSpan w:val="2"/>
          </w:tcPr>
          <w:p w:rsidR="009749D5" w:rsidRPr="00F037D3" w:rsidRDefault="00AB0B75" w:rsidP="003019CC">
            <w:pPr>
              <w:autoSpaceDE w:val="0"/>
              <w:autoSpaceDN w:val="0"/>
              <w:adjustRightInd w:val="0"/>
              <w:jc w:val="both"/>
            </w:pPr>
            <w:r w:rsidRPr="00F037D3">
              <w:t xml:space="preserve">Contemporaneous means </w:t>
            </w:r>
            <w:r w:rsidR="000F24E6" w:rsidRPr="00F037D3">
              <w:t xml:space="preserve">data has been </w:t>
            </w:r>
            <w:r w:rsidRPr="00F037D3">
              <w:t>documented at the time of activity.</w:t>
            </w:r>
          </w:p>
        </w:tc>
      </w:tr>
      <w:tr w:rsidR="006E2980" w:rsidRPr="00F037D3" w:rsidTr="00D307E9">
        <w:trPr>
          <w:cantSplit/>
          <w:trHeight w:val="288"/>
          <w:jc w:val="center"/>
        </w:trPr>
        <w:tc>
          <w:tcPr>
            <w:tcW w:w="474" w:type="pct"/>
          </w:tcPr>
          <w:p w:rsidR="006E2980" w:rsidRPr="00F037D3" w:rsidRDefault="006E2980" w:rsidP="00F037D3">
            <w:pPr>
              <w:ind w:left="90"/>
              <w:jc w:val="center"/>
            </w:pPr>
          </w:p>
        </w:tc>
        <w:tc>
          <w:tcPr>
            <w:tcW w:w="4526" w:type="pct"/>
            <w:gridSpan w:val="2"/>
          </w:tcPr>
          <w:p w:rsidR="00003A78" w:rsidRPr="00F037D3" w:rsidRDefault="00003A78" w:rsidP="003019CC">
            <w:pPr>
              <w:autoSpaceDE w:val="0"/>
              <w:autoSpaceDN w:val="0"/>
              <w:adjustRightInd w:val="0"/>
              <w:jc w:val="both"/>
            </w:pPr>
          </w:p>
        </w:tc>
      </w:tr>
      <w:tr w:rsidR="009749D5" w:rsidRPr="00F037D3" w:rsidTr="00D307E9">
        <w:trPr>
          <w:cantSplit/>
          <w:trHeight w:val="288"/>
          <w:jc w:val="center"/>
        </w:trPr>
        <w:tc>
          <w:tcPr>
            <w:tcW w:w="474" w:type="pct"/>
          </w:tcPr>
          <w:p w:rsidR="009749D5" w:rsidRPr="00F037D3" w:rsidRDefault="00CF308E" w:rsidP="00F037D3">
            <w:r w:rsidRPr="00F037D3">
              <w:t>4.3.2.4</w:t>
            </w:r>
          </w:p>
        </w:tc>
        <w:tc>
          <w:tcPr>
            <w:tcW w:w="4526" w:type="pct"/>
            <w:gridSpan w:val="2"/>
          </w:tcPr>
          <w:p w:rsidR="009749D5" w:rsidRPr="00F037D3" w:rsidRDefault="004F5226" w:rsidP="003019CC">
            <w:pPr>
              <w:autoSpaceDE w:val="0"/>
              <w:autoSpaceDN w:val="0"/>
              <w:adjustRightInd w:val="0"/>
              <w:jc w:val="both"/>
            </w:pPr>
            <w:r w:rsidRPr="00F037D3">
              <w:t>Original means it includes the first or source capture of data or information and all subsequent data</w:t>
            </w:r>
            <w:r w:rsidR="00C7490D" w:rsidRPr="00F037D3">
              <w:t xml:space="preserve"> which are</w:t>
            </w:r>
            <w:r w:rsidRPr="00F037D3">
              <w:t xml:space="preserve"> required to fully reconstruct the conduct of the </w:t>
            </w:r>
            <w:r w:rsidR="00184FEF" w:rsidRPr="00F037D3">
              <w:t>GMP &amp; GLP</w:t>
            </w:r>
            <w:r w:rsidRPr="00F037D3">
              <w:t xml:space="preserve"> activity. Original data shall be retained and reviewed.</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9749D5" w:rsidRPr="00F037D3" w:rsidRDefault="009749D5" w:rsidP="003019CC">
            <w:pPr>
              <w:autoSpaceDE w:val="0"/>
              <w:autoSpaceDN w:val="0"/>
              <w:adjustRightInd w:val="0"/>
              <w:jc w:val="both"/>
            </w:pPr>
          </w:p>
        </w:tc>
      </w:tr>
      <w:tr w:rsidR="00311A73" w:rsidRPr="00F037D3" w:rsidTr="00D307E9">
        <w:trPr>
          <w:cantSplit/>
          <w:trHeight w:val="288"/>
          <w:jc w:val="center"/>
        </w:trPr>
        <w:tc>
          <w:tcPr>
            <w:tcW w:w="474" w:type="pct"/>
          </w:tcPr>
          <w:p w:rsidR="00311A73" w:rsidRPr="00F037D3" w:rsidRDefault="00311A73" w:rsidP="00F037D3">
            <w:pPr>
              <w:tabs>
                <w:tab w:val="left" w:pos="135"/>
              </w:tabs>
            </w:pPr>
            <w:r w:rsidRPr="00F037D3">
              <w:t>4.3.2.5</w:t>
            </w:r>
          </w:p>
        </w:tc>
        <w:tc>
          <w:tcPr>
            <w:tcW w:w="4526" w:type="pct"/>
            <w:gridSpan w:val="2"/>
          </w:tcPr>
          <w:p w:rsidR="00311A73" w:rsidRPr="00F037D3" w:rsidRDefault="00311A73" w:rsidP="003019CC">
            <w:pPr>
              <w:autoSpaceDE w:val="0"/>
              <w:autoSpaceDN w:val="0"/>
              <w:adjustRightInd w:val="0"/>
              <w:jc w:val="both"/>
            </w:pPr>
            <w:r w:rsidRPr="00F037D3">
              <w:t>Accurate means data shall be correct, truthful, valid and reliable.</w:t>
            </w:r>
          </w:p>
        </w:tc>
      </w:tr>
      <w:tr w:rsidR="0001638C" w:rsidRPr="00F037D3" w:rsidTr="00D307E9">
        <w:trPr>
          <w:cantSplit/>
          <w:trHeight w:val="288"/>
          <w:jc w:val="center"/>
        </w:trPr>
        <w:tc>
          <w:tcPr>
            <w:tcW w:w="474" w:type="pct"/>
          </w:tcPr>
          <w:p w:rsidR="0001638C" w:rsidRPr="00F037D3" w:rsidRDefault="0001638C" w:rsidP="00F037D3">
            <w:pPr>
              <w:ind w:left="-18"/>
              <w:jc w:val="center"/>
            </w:pPr>
          </w:p>
        </w:tc>
        <w:tc>
          <w:tcPr>
            <w:tcW w:w="4526" w:type="pct"/>
            <w:gridSpan w:val="2"/>
          </w:tcPr>
          <w:p w:rsidR="0001638C" w:rsidRPr="00F037D3" w:rsidRDefault="0001638C" w:rsidP="003019CC">
            <w:pPr>
              <w:autoSpaceDE w:val="0"/>
              <w:autoSpaceDN w:val="0"/>
              <w:adjustRightInd w:val="0"/>
              <w:jc w:val="both"/>
            </w:pPr>
          </w:p>
        </w:tc>
      </w:tr>
      <w:tr w:rsidR="0001638C" w:rsidRPr="00F037D3" w:rsidTr="00D307E9">
        <w:trPr>
          <w:cantSplit/>
          <w:trHeight w:val="288"/>
          <w:jc w:val="center"/>
        </w:trPr>
        <w:tc>
          <w:tcPr>
            <w:tcW w:w="474" w:type="pct"/>
          </w:tcPr>
          <w:p w:rsidR="0001638C" w:rsidRPr="00F037D3" w:rsidRDefault="0001638C" w:rsidP="00F037D3">
            <w:r w:rsidRPr="00F037D3">
              <w:t>4.3.2.6</w:t>
            </w:r>
          </w:p>
        </w:tc>
        <w:tc>
          <w:tcPr>
            <w:tcW w:w="4526" w:type="pct"/>
            <w:gridSpan w:val="2"/>
          </w:tcPr>
          <w:p w:rsidR="0001638C" w:rsidRPr="00F037D3" w:rsidRDefault="0001638C" w:rsidP="003019CC">
            <w:pPr>
              <w:autoSpaceDE w:val="0"/>
              <w:autoSpaceDN w:val="0"/>
              <w:adjustRightInd w:val="0"/>
              <w:jc w:val="both"/>
            </w:pPr>
            <w:r w:rsidRPr="00F037D3">
              <w:t>Complete means all required data is included. There should not be any missing records.</w:t>
            </w:r>
          </w:p>
        </w:tc>
      </w:tr>
      <w:tr w:rsidR="000F26F2" w:rsidRPr="00F037D3" w:rsidTr="00D307E9">
        <w:trPr>
          <w:cantSplit/>
          <w:trHeight w:val="288"/>
          <w:jc w:val="center"/>
        </w:trPr>
        <w:tc>
          <w:tcPr>
            <w:tcW w:w="474" w:type="pct"/>
          </w:tcPr>
          <w:p w:rsidR="000F26F2" w:rsidRPr="00F037D3" w:rsidRDefault="000F26F2" w:rsidP="00F037D3">
            <w:pPr>
              <w:ind w:left="-18"/>
              <w:jc w:val="center"/>
            </w:pPr>
          </w:p>
        </w:tc>
        <w:tc>
          <w:tcPr>
            <w:tcW w:w="4526" w:type="pct"/>
            <w:gridSpan w:val="2"/>
          </w:tcPr>
          <w:p w:rsidR="000F26F2" w:rsidRPr="00F037D3" w:rsidRDefault="000F26F2" w:rsidP="003019CC">
            <w:pPr>
              <w:autoSpaceDE w:val="0"/>
              <w:autoSpaceDN w:val="0"/>
              <w:adjustRightInd w:val="0"/>
              <w:jc w:val="both"/>
            </w:pPr>
          </w:p>
        </w:tc>
      </w:tr>
      <w:tr w:rsidR="008B1A17" w:rsidRPr="00F037D3" w:rsidTr="00D307E9">
        <w:trPr>
          <w:cantSplit/>
          <w:trHeight w:val="288"/>
          <w:jc w:val="center"/>
        </w:trPr>
        <w:tc>
          <w:tcPr>
            <w:tcW w:w="474" w:type="pct"/>
          </w:tcPr>
          <w:p w:rsidR="008B1A17" w:rsidRPr="00F037D3" w:rsidRDefault="008B1A17" w:rsidP="00F037D3">
            <w:r w:rsidRPr="00F037D3">
              <w:t>4.3.2.7</w:t>
            </w:r>
          </w:p>
        </w:tc>
        <w:tc>
          <w:tcPr>
            <w:tcW w:w="4526" w:type="pct"/>
            <w:gridSpan w:val="2"/>
          </w:tcPr>
          <w:p w:rsidR="008B1A17" w:rsidRPr="00F037D3" w:rsidRDefault="008B1A17" w:rsidP="003019CC">
            <w:pPr>
              <w:autoSpaceDE w:val="0"/>
              <w:autoSpaceDN w:val="0"/>
              <w:adjustRightInd w:val="0"/>
              <w:jc w:val="both"/>
            </w:pPr>
            <w:r w:rsidRPr="00F037D3">
              <w:t>Consistent means</w:t>
            </w:r>
            <w:r w:rsidR="00BC31D0" w:rsidRPr="00F037D3">
              <w:t xml:space="preserve"> p</w:t>
            </w:r>
            <w:r w:rsidRPr="00F037D3">
              <w:t>rocedure shall be followed in the same way over the time period.</w:t>
            </w:r>
          </w:p>
        </w:tc>
      </w:tr>
      <w:tr w:rsidR="0001638C" w:rsidRPr="00F037D3" w:rsidTr="00D307E9">
        <w:trPr>
          <w:cantSplit/>
          <w:trHeight w:val="288"/>
          <w:jc w:val="center"/>
        </w:trPr>
        <w:tc>
          <w:tcPr>
            <w:tcW w:w="474" w:type="pct"/>
          </w:tcPr>
          <w:p w:rsidR="0001638C" w:rsidRPr="00F037D3" w:rsidRDefault="0001638C" w:rsidP="00F037D3">
            <w:pPr>
              <w:ind w:left="-18"/>
              <w:jc w:val="center"/>
            </w:pPr>
          </w:p>
        </w:tc>
        <w:tc>
          <w:tcPr>
            <w:tcW w:w="4526" w:type="pct"/>
            <w:gridSpan w:val="2"/>
          </w:tcPr>
          <w:p w:rsidR="0001638C" w:rsidRPr="00F037D3" w:rsidRDefault="0001638C" w:rsidP="003019CC">
            <w:pPr>
              <w:autoSpaceDE w:val="0"/>
              <w:autoSpaceDN w:val="0"/>
              <w:adjustRightInd w:val="0"/>
              <w:jc w:val="both"/>
            </w:pPr>
          </w:p>
        </w:tc>
      </w:tr>
      <w:tr w:rsidR="00981E32" w:rsidRPr="00F037D3" w:rsidTr="00D307E9">
        <w:trPr>
          <w:cantSplit/>
          <w:trHeight w:val="288"/>
          <w:jc w:val="center"/>
        </w:trPr>
        <w:tc>
          <w:tcPr>
            <w:tcW w:w="474" w:type="pct"/>
          </w:tcPr>
          <w:p w:rsidR="00981E32" w:rsidRPr="00F037D3" w:rsidRDefault="00981E32" w:rsidP="00F037D3">
            <w:r w:rsidRPr="00F037D3">
              <w:t>4.3.2.8</w:t>
            </w:r>
          </w:p>
        </w:tc>
        <w:tc>
          <w:tcPr>
            <w:tcW w:w="4526" w:type="pct"/>
            <w:gridSpan w:val="2"/>
          </w:tcPr>
          <w:p w:rsidR="00981E32" w:rsidRPr="00F037D3" w:rsidRDefault="00981E32" w:rsidP="003019CC">
            <w:pPr>
              <w:autoSpaceDE w:val="0"/>
              <w:autoSpaceDN w:val="0"/>
              <w:adjustRightInd w:val="0"/>
              <w:jc w:val="both"/>
            </w:pPr>
            <w:r w:rsidRPr="00F037D3">
              <w:t xml:space="preserve">Enduring means record should </w:t>
            </w:r>
            <w:r w:rsidR="00CF2739" w:rsidRPr="00F037D3">
              <w:t xml:space="preserve">be </w:t>
            </w:r>
            <w:r w:rsidRPr="00F037D3">
              <w:t xml:space="preserve">remain intact and accessible throughout </w:t>
            </w:r>
            <w:r w:rsidR="00140AAD" w:rsidRPr="00F037D3">
              <w:t>its</w:t>
            </w:r>
            <w:r w:rsidR="00733097" w:rsidRPr="00F037D3">
              <w:t xml:space="preserve"> </w:t>
            </w:r>
            <w:r w:rsidRPr="00F037D3">
              <w:t xml:space="preserve">retention period. </w:t>
            </w:r>
          </w:p>
        </w:tc>
      </w:tr>
      <w:tr w:rsidR="00C76AC5" w:rsidRPr="00F037D3" w:rsidTr="00D307E9">
        <w:trPr>
          <w:cantSplit/>
          <w:trHeight w:val="288"/>
          <w:jc w:val="center"/>
        </w:trPr>
        <w:tc>
          <w:tcPr>
            <w:tcW w:w="474" w:type="pct"/>
          </w:tcPr>
          <w:p w:rsidR="00C76AC5" w:rsidRPr="00F037D3" w:rsidRDefault="00C76AC5" w:rsidP="00F037D3">
            <w:pPr>
              <w:ind w:left="-18"/>
              <w:jc w:val="center"/>
            </w:pPr>
          </w:p>
        </w:tc>
        <w:tc>
          <w:tcPr>
            <w:tcW w:w="4526" w:type="pct"/>
            <w:gridSpan w:val="2"/>
          </w:tcPr>
          <w:p w:rsidR="00C76AC5" w:rsidRPr="00F037D3" w:rsidRDefault="00C76AC5" w:rsidP="003019CC">
            <w:pPr>
              <w:autoSpaceDE w:val="0"/>
              <w:autoSpaceDN w:val="0"/>
              <w:adjustRightInd w:val="0"/>
              <w:jc w:val="both"/>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6"/>
              </w:numPr>
              <w:ind w:left="107" w:hanging="93"/>
            </w:pPr>
          </w:p>
        </w:tc>
        <w:tc>
          <w:tcPr>
            <w:tcW w:w="4526" w:type="pct"/>
            <w:gridSpan w:val="2"/>
          </w:tcPr>
          <w:p w:rsidR="009749D5" w:rsidRPr="00F037D3" w:rsidRDefault="00C76AC5" w:rsidP="003019CC">
            <w:pPr>
              <w:ind w:right="29"/>
              <w:jc w:val="both"/>
            </w:pPr>
            <w:r w:rsidRPr="00F037D3">
              <w:t>Responsible quality person shall review all the batch related GMP documents and ensure integrity of the data before release of the batches for distribution.</w:t>
            </w:r>
          </w:p>
        </w:tc>
      </w:tr>
      <w:tr w:rsidR="00A712D8" w:rsidRPr="00F037D3" w:rsidTr="00D307E9">
        <w:trPr>
          <w:cantSplit/>
          <w:trHeight w:val="288"/>
          <w:jc w:val="center"/>
        </w:trPr>
        <w:tc>
          <w:tcPr>
            <w:tcW w:w="474" w:type="pct"/>
          </w:tcPr>
          <w:p w:rsidR="00A712D8" w:rsidRPr="00F037D3" w:rsidRDefault="00A712D8" w:rsidP="00F037D3">
            <w:pPr>
              <w:pStyle w:val="ListParagraph"/>
              <w:ind w:left="450"/>
            </w:pPr>
          </w:p>
        </w:tc>
        <w:tc>
          <w:tcPr>
            <w:tcW w:w="4526" w:type="pct"/>
            <w:gridSpan w:val="2"/>
          </w:tcPr>
          <w:p w:rsidR="00A712D8" w:rsidRPr="00F037D3" w:rsidRDefault="00A712D8" w:rsidP="003019CC">
            <w:pPr>
              <w:ind w:right="29"/>
              <w:jc w:val="both"/>
            </w:pPr>
          </w:p>
        </w:tc>
      </w:tr>
      <w:tr w:rsidR="00A712D8" w:rsidRPr="00F037D3" w:rsidTr="00D307E9">
        <w:trPr>
          <w:cantSplit/>
          <w:trHeight w:val="288"/>
          <w:jc w:val="center"/>
        </w:trPr>
        <w:tc>
          <w:tcPr>
            <w:tcW w:w="474" w:type="pct"/>
          </w:tcPr>
          <w:p w:rsidR="00A712D8" w:rsidRPr="00F037D3" w:rsidRDefault="00A712D8" w:rsidP="00F037D3">
            <w:pPr>
              <w:pStyle w:val="ListParagraph"/>
              <w:numPr>
                <w:ilvl w:val="0"/>
                <w:numId w:val="16"/>
              </w:numPr>
              <w:ind w:left="287" w:hanging="273"/>
            </w:pPr>
          </w:p>
        </w:tc>
        <w:tc>
          <w:tcPr>
            <w:tcW w:w="4526" w:type="pct"/>
            <w:gridSpan w:val="2"/>
          </w:tcPr>
          <w:p w:rsidR="00A712D8" w:rsidRPr="00F037D3" w:rsidRDefault="00A712D8" w:rsidP="003019CC">
            <w:pPr>
              <w:ind w:right="29"/>
              <w:jc w:val="both"/>
            </w:pPr>
            <w:r w:rsidRPr="00F037D3">
              <w:t>Handwritten entries shall be made in a clear, legible, indelible manner. Data overwriting is prohibited. Data recording shall be done by trained and authorized persons.</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F9462A" w:rsidRPr="00F037D3" w:rsidRDefault="00F9462A" w:rsidP="003019CC">
            <w:pPr>
              <w:ind w:right="29"/>
              <w:jc w:val="both"/>
              <w:rPr>
                <w:b/>
                <w:bCs/>
              </w:rPr>
            </w:pPr>
          </w:p>
        </w:tc>
      </w:tr>
      <w:tr w:rsidR="00A712D8" w:rsidRPr="00F037D3" w:rsidTr="00D307E9">
        <w:trPr>
          <w:cantSplit/>
          <w:trHeight w:val="288"/>
          <w:jc w:val="center"/>
        </w:trPr>
        <w:tc>
          <w:tcPr>
            <w:tcW w:w="474" w:type="pct"/>
          </w:tcPr>
          <w:p w:rsidR="00A712D8" w:rsidRPr="00F037D3" w:rsidRDefault="00A712D8" w:rsidP="00F037D3">
            <w:pPr>
              <w:pStyle w:val="ListParagraph"/>
              <w:numPr>
                <w:ilvl w:val="0"/>
                <w:numId w:val="16"/>
              </w:numPr>
              <w:ind w:left="287" w:hanging="273"/>
            </w:pPr>
          </w:p>
        </w:tc>
        <w:tc>
          <w:tcPr>
            <w:tcW w:w="4526" w:type="pct"/>
            <w:gridSpan w:val="2"/>
          </w:tcPr>
          <w:p w:rsidR="00A712D8" w:rsidRPr="00F037D3" w:rsidRDefault="00A712D8" w:rsidP="003019CC">
            <w:pPr>
              <w:ind w:right="29"/>
              <w:jc w:val="both"/>
              <w:rPr>
                <w:b/>
                <w:bCs/>
              </w:rPr>
            </w:pPr>
            <w:r w:rsidRPr="00F037D3">
              <w:t>No employee shall be permitted to sign for another member of the staff unless authorized. Signatures shall never be forged.</w:t>
            </w:r>
          </w:p>
        </w:tc>
      </w:tr>
      <w:tr w:rsidR="00A712D8" w:rsidRPr="00F037D3" w:rsidTr="00D307E9">
        <w:trPr>
          <w:cantSplit/>
          <w:trHeight w:val="288"/>
          <w:jc w:val="center"/>
        </w:trPr>
        <w:tc>
          <w:tcPr>
            <w:tcW w:w="474" w:type="pct"/>
          </w:tcPr>
          <w:p w:rsidR="00A712D8" w:rsidRPr="00F037D3" w:rsidRDefault="00A712D8" w:rsidP="00F037D3">
            <w:pPr>
              <w:ind w:left="-18"/>
              <w:jc w:val="center"/>
            </w:pPr>
          </w:p>
        </w:tc>
        <w:tc>
          <w:tcPr>
            <w:tcW w:w="4526" w:type="pct"/>
            <w:gridSpan w:val="2"/>
          </w:tcPr>
          <w:p w:rsidR="00A712D8" w:rsidRPr="00F037D3" w:rsidRDefault="00A712D8" w:rsidP="003019CC">
            <w:pPr>
              <w:ind w:right="29"/>
              <w:jc w:val="both"/>
              <w:rPr>
                <w:b/>
                <w:bCs/>
              </w:rPr>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6"/>
              </w:numPr>
              <w:ind w:left="287" w:hanging="273"/>
            </w:pPr>
          </w:p>
        </w:tc>
        <w:tc>
          <w:tcPr>
            <w:tcW w:w="4526" w:type="pct"/>
            <w:gridSpan w:val="2"/>
          </w:tcPr>
          <w:p w:rsidR="009749D5" w:rsidRPr="00F037D3" w:rsidRDefault="00AA4806" w:rsidP="003019CC">
            <w:pPr>
              <w:pStyle w:val="BodyTextIndent"/>
              <w:spacing w:after="0"/>
              <w:ind w:left="0"/>
              <w:jc w:val="both"/>
            </w:pPr>
            <w:r w:rsidRPr="00F037D3">
              <w:t>Quality unit shall perform internal audit covering focus on data integrity for the respective function as per the schedule</w:t>
            </w:r>
            <w:r w:rsidR="009749D5" w:rsidRPr="00F037D3">
              <w:rPr>
                <w:bCs/>
              </w:rPr>
              <w:t>.</w:t>
            </w:r>
          </w:p>
        </w:tc>
      </w:tr>
      <w:tr w:rsidR="00D44F6D" w:rsidRPr="00F037D3" w:rsidTr="00D307E9">
        <w:trPr>
          <w:cantSplit/>
          <w:trHeight w:val="288"/>
          <w:jc w:val="center"/>
        </w:trPr>
        <w:tc>
          <w:tcPr>
            <w:tcW w:w="474" w:type="pct"/>
          </w:tcPr>
          <w:p w:rsidR="00D44F6D" w:rsidRPr="00F037D3" w:rsidRDefault="00D44F6D" w:rsidP="00D44F6D">
            <w:pPr>
              <w:pStyle w:val="ListParagraph"/>
              <w:ind w:left="287"/>
            </w:pPr>
          </w:p>
        </w:tc>
        <w:tc>
          <w:tcPr>
            <w:tcW w:w="4526" w:type="pct"/>
            <w:gridSpan w:val="2"/>
          </w:tcPr>
          <w:p w:rsidR="00D44F6D" w:rsidRPr="00F037D3" w:rsidRDefault="00D44F6D" w:rsidP="003019CC">
            <w:pPr>
              <w:pStyle w:val="BodyTextIndent"/>
              <w:spacing w:after="0"/>
              <w:ind w:left="0"/>
              <w:jc w:val="both"/>
            </w:pPr>
          </w:p>
        </w:tc>
      </w:tr>
      <w:tr w:rsidR="00617096" w:rsidRPr="00F037D3" w:rsidTr="00D307E9">
        <w:trPr>
          <w:cantSplit/>
          <w:trHeight w:val="288"/>
          <w:jc w:val="center"/>
        </w:trPr>
        <w:tc>
          <w:tcPr>
            <w:tcW w:w="474" w:type="pct"/>
          </w:tcPr>
          <w:p w:rsidR="00617096" w:rsidRPr="00F037D3" w:rsidRDefault="00617096" w:rsidP="00F037D3">
            <w:pPr>
              <w:pStyle w:val="ListParagraph"/>
              <w:numPr>
                <w:ilvl w:val="0"/>
                <w:numId w:val="16"/>
              </w:numPr>
              <w:ind w:left="377"/>
            </w:pPr>
          </w:p>
        </w:tc>
        <w:tc>
          <w:tcPr>
            <w:tcW w:w="4526" w:type="pct"/>
            <w:gridSpan w:val="2"/>
          </w:tcPr>
          <w:p w:rsidR="00617096" w:rsidRPr="00F037D3" w:rsidRDefault="00C839AC" w:rsidP="003019CC">
            <w:pPr>
              <w:ind w:left="-18"/>
              <w:jc w:val="both"/>
            </w:pPr>
            <w:r w:rsidRPr="00F037D3">
              <w:t>Sign and date entries must be done immediately at the completion of the task.</w:t>
            </w:r>
          </w:p>
        </w:tc>
      </w:tr>
      <w:tr w:rsidR="00617096" w:rsidRPr="00F037D3" w:rsidTr="00D307E9">
        <w:trPr>
          <w:cantSplit/>
          <w:trHeight w:val="288"/>
          <w:jc w:val="center"/>
        </w:trPr>
        <w:tc>
          <w:tcPr>
            <w:tcW w:w="474" w:type="pct"/>
          </w:tcPr>
          <w:p w:rsidR="00617096" w:rsidRPr="00F037D3" w:rsidRDefault="00617096" w:rsidP="00F037D3">
            <w:pPr>
              <w:pStyle w:val="ListParagraph"/>
              <w:ind w:left="377"/>
            </w:pPr>
          </w:p>
        </w:tc>
        <w:tc>
          <w:tcPr>
            <w:tcW w:w="4526" w:type="pct"/>
            <w:gridSpan w:val="2"/>
          </w:tcPr>
          <w:p w:rsidR="00617096" w:rsidRPr="00F037D3" w:rsidRDefault="00617096" w:rsidP="003019CC">
            <w:pPr>
              <w:ind w:left="-18"/>
              <w:jc w:val="both"/>
            </w:pPr>
          </w:p>
        </w:tc>
      </w:tr>
      <w:tr w:rsidR="00617096" w:rsidRPr="00F037D3" w:rsidTr="00D307E9">
        <w:trPr>
          <w:cantSplit/>
          <w:trHeight w:val="288"/>
          <w:jc w:val="center"/>
        </w:trPr>
        <w:tc>
          <w:tcPr>
            <w:tcW w:w="474" w:type="pct"/>
          </w:tcPr>
          <w:p w:rsidR="00617096" w:rsidRPr="00F037D3" w:rsidRDefault="00617096" w:rsidP="00F037D3">
            <w:pPr>
              <w:pStyle w:val="ListParagraph"/>
              <w:numPr>
                <w:ilvl w:val="0"/>
                <w:numId w:val="16"/>
              </w:numPr>
              <w:ind w:left="377"/>
            </w:pPr>
          </w:p>
        </w:tc>
        <w:tc>
          <w:tcPr>
            <w:tcW w:w="4526" w:type="pct"/>
            <w:gridSpan w:val="2"/>
          </w:tcPr>
          <w:p w:rsidR="00617096" w:rsidRPr="00F037D3" w:rsidRDefault="005D2C46" w:rsidP="003019CC">
            <w:pPr>
              <w:ind w:left="-18"/>
              <w:jc w:val="both"/>
            </w:pPr>
            <w:r w:rsidRPr="00F037D3">
              <w:t>Do not leave any space or column in the record / document unfilled. All defined spaces that are not used must have an “NA” placed in that space.</w:t>
            </w:r>
            <w:r w:rsidR="001C305B" w:rsidRPr="00F037D3">
              <w:t xml:space="preserve"> If any column in a record / </w:t>
            </w:r>
            <w:r w:rsidRPr="00F037D3">
              <w:t>document is not applicable, write “NA”. Persons entering “NA” shou</w:t>
            </w:r>
            <w:r w:rsidR="0027418B" w:rsidRPr="00F037D3">
              <w:t>ld have their signature</w:t>
            </w:r>
            <w:r w:rsidRPr="00F037D3">
              <w:t xml:space="preserve"> along with date on that page</w:t>
            </w:r>
            <w:r w:rsidR="0027418B" w:rsidRPr="00F037D3">
              <w:t>.</w:t>
            </w:r>
          </w:p>
        </w:tc>
      </w:tr>
      <w:tr w:rsidR="00617096" w:rsidRPr="00F037D3" w:rsidTr="00D307E9">
        <w:trPr>
          <w:cantSplit/>
          <w:trHeight w:val="288"/>
          <w:jc w:val="center"/>
        </w:trPr>
        <w:tc>
          <w:tcPr>
            <w:tcW w:w="474" w:type="pct"/>
          </w:tcPr>
          <w:p w:rsidR="00617096" w:rsidRPr="00F037D3" w:rsidRDefault="00617096" w:rsidP="00F037D3">
            <w:pPr>
              <w:pStyle w:val="ListParagraph"/>
              <w:ind w:left="377"/>
            </w:pPr>
          </w:p>
        </w:tc>
        <w:tc>
          <w:tcPr>
            <w:tcW w:w="4526" w:type="pct"/>
            <w:gridSpan w:val="2"/>
          </w:tcPr>
          <w:p w:rsidR="00617096" w:rsidRPr="00F037D3" w:rsidRDefault="00617096" w:rsidP="003019CC">
            <w:pPr>
              <w:ind w:left="-18"/>
              <w:jc w:val="both"/>
            </w:pPr>
          </w:p>
        </w:tc>
      </w:tr>
      <w:tr w:rsidR="00617096" w:rsidRPr="00F037D3" w:rsidTr="00D307E9">
        <w:trPr>
          <w:cantSplit/>
          <w:trHeight w:val="288"/>
          <w:jc w:val="center"/>
        </w:trPr>
        <w:tc>
          <w:tcPr>
            <w:tcW w:w="474" w:type="pct"/>
          </w:tcPr>
          <w:p w:rsidR="00617096" w:rsidRPr="00F037D3" w:rsidRDefault="00617096" w:rsidP="00F037D3">
            <w:pPr>
              <w:pStyle w:val="ListParagraph"/>
              <w:numPr>
                <w:ilvl w:val="0"/>
                <w:numId w:val="16"/>
              </w:numPr>
              <w:ind w:left="377"/>
            </w:pPr>
          </w:p>
        </w:tc>
        <w:tc>
          <w:tcPr>
            <w:tcW w:w="4526" w:type="pct"/>
            <w:gridSpan w:val="2"/>
          </w:tcPr>
          <w:p w:rsidR="00617096" w:rsidRPr="00F037D3" w:rsidRDefault="001B2E1B" w:rsidP="003019CC">
            <w:pPr>
              <w:ind w:left="-18"/>
              <w:jc w:val="both"/>
            </w:pPr>
            <w:r w:rsidRPr="00F037D3">
              <w:t>Ditto mark (-”-) shall not be used to indicate the word above it in any format.</w:t>
            </w:r>
          </w:p>
        </w:tc>
      </w:tr>
      <w:tr w:rsidR="00617096" w:rsidRPr="00F037D3" w:rsidTr="00D307E9">
        <w:trPr>
          <w:cantSplit/>
          <w:trHeight w:val="288"/>
          <w:jc w:val="center"/>
        </w:trPr>
        <w:tc>
          <w:tcPr>
            <w:tcW w:w="474" w:type="pct"/>
          </w:tcPr>
          <w:p w:rsidR="00617096" w:rsidRPr="00F037D3" w:rsidRDefault="00617096" w:rsidP="00F037D3">
            <w:pPr>
              <w:pStyle w:val="ListParagraph"/>
              <w:ind w:left="377"/>
            </w:pPr>
          </w:p>
        </w:tc>
        <w:tc>
          <w:tcPr>
            <w:tcW w:w="4526" w:type="pct"/>
            <w:gridSpan w:val="2"/>
          </w:tcPr>
          <w:p w:rsidR="00617096" w:rsidRPr="00F037D3" w:rsidRDefault="00617096" w:rsidP="003019CC">
            <w:pPr>
              <w:ind w:left="-18"/>
              <w:jc w:val="both"/>
            </w:pPr>
          </w:p>
        </w:tc>
      </w:tr>
      <w:tr w:rsidR="00617096" w:rsidRPr="00F037D3" w:rsidTr="00D307E9">
        <w:trPr>
          <w:cantSplit/>
          <w:trHeight w:val="288"/>
          <w:jc w:val="center"/>
        </w:trPr>
        <w:tc>
          <w:tcPr>
            <w:tcW w:w="474" w:type="pct"/>
          </w:tcPr>
          <w:p w:rsidR="00617096" w:rsidRPr="00F037D3" w:rsidRDefault="00617096" w:rsidP="00F037D3">
            <w:pPr>
              <w:pStyle w:val="ListParagraph"/>
              <w:numPr>
                <w:ilvl w:val="0"/>
                <w:numId w:val="16"/>
              </w:numPr>
              <w:ind w:left="377"/>
            </w:pPr>
          </w:p>
        </w:tc>
        <w:tc>
          <w:tcPr>
            <w:tcW w:w="4526" w:type="pct"/>
            <w:gridSpan w:val="2"/>
          </w:tcPr>
          <w:p w:rsidR="00617096" w:rsidRPr="00F037D3" w:rsidRDefault="005F63EA" w:rsidP="003019CC">
            <w:pPr>
              <w:ind w:left="-18"/>
              <w:jc w:val="both"/>
            </w:pPr>
            <w:r w:rsidRPr="00F037D3">
              <w:t>For each activity,</w:t>
            </w:r>
            <w:r w:rsidR="00451F12" w:rsidRPr="00F037D3">
              <w:t xml:space="preserve"> </w:t>
            </w:r>
            <w:r w:rsidR="007B4271" w:rsidRPr="00F037D3">
              <w:t>atleast</w:t>
            </w:r>
            <w:r w:rsidRPr="00F037D3">
              <w:t xml:space="preserve"> two persons shall sign, one as doer and another as a checker/reviewer.</w:t>
            </w:r>
          </w:p>
          <w:p w:rsidR="00EF361C" w:rsidRPr="00F037D3" w:rsidRDefault="00EF361C" w:rsidP="003019CC">
            <w:pPr>
              <w:ind w:left="-18"/>
              <w:jc w:val="both"/>
            </w:pPr>
          </w:p>
        </w:tc>
      </w:tr>
      <w:tr w:rsidR="007B4228" w:rsidRPr="00F037D3" w:rsidTr="00D307E9">
        <w:trPr>
          <w:cantSplit/>
          <w:trHeight w:val="288"/>
          <w:jc w:val="center"/>
        </w:trPr>
        <w:tc>
          <w:tcPr>
            <w:tcW w:w="474" w:type="pct"/>
          </w:tcPr>
          <w:p w:rsidR="007B4228" w:rsidRPr="00F037D3" w:rsidRDefault="007B4228" w:rsidP="00F037D3">
            <w:pPr>
              <w:pStyle w:val="ListParagraph"/>
              <w:numPr>
                <w:ilvl w:val="0"/>
                <w:numId w:val="16"/>
              </w:numPr>
              <w:ind w:left="377"/>
            </w:pPr>
          </w:p>
        </w:tc>
        <w:tc>
          <w:tcPr>
            <w:tcW w:w="4526" w:type="pct"/>
            <w:gridSpan w:val="2"/>
          </w:tcPr>
          <w:p w:rsidR="007B4228" w:rsidRPr="00F037D3" w:rsidRDefault="00240F32" w:rsidP="003019CC">
            <w:pPr>
              <w:ind w:left="-18"/>
              <w:jc w:val="both"/>
            </w:pPr>
            <w:r w:rsidRPr="00F037D3">
              <w:t>If no sufficient space is available for document entries, a star mark (*) to be put there and the entries to be mentioned at the bottom of the page or backside of the earlier page by prefixing the star mark to the entries and signed with date by the person who is making the entries.</w:t>
            </w:r>
          </w:p>
        </w:tc>
      </w:tr>
      <w:tr w:rsidR="007B4228" w:rsidRPr="00F037D3" w:rsidTr="00D307E9">
        <w:trPr>
          <w:cantSplit/>
          <w:trHeight w:val="288"/>
          <w:jc w:val="center"/>
        </w:trPr>
        <w:tc>
          <w:tcPr>
            <w:tcW w:w="474" w:type="pct"/>
          </w:tcPr>
          <w:p w:rsidR="007B4228" w:rsidRPr="00F037D3" w:rsidRDefault="007B4228" w:rsidP="00F037D3">
            <w:pPr>
              <w:pStyle w:val="ListParagraph"/>
              <w:ind w:left="450"/>
            </w:pPr>
          </w:p>
        </w:tc>
        <w:tc>
          <w:tcPr>
            <w:tcW w:w="4526" w:type="pct"/>
            <w:gridSpan w:val="2"/>
          </w:tcPr>
          <w:p w:rsidR="007B4228" w:rsidRPr="00F037D3" w:rsidRDefault="007B4228" w:rsidP="003019CC">
            <w:pPr>
              <w:ind w:left="-18"/>
              <w:jc w:val="both"/>
            </w:pPr>
          </w:p>
        </w:tc>
      </w:tr>
      <w:tr w:rsidR="007B4228" w:rsidRPr="00F037D3" w:rsidTr="00D307E9">
        <w:trPr>
          <w:cantSplit/>
          <w:trHeight w:val="288"/>
          <w:jc w:val="center"/>
        </w:trPr>
        <w:tc>
          <w:tcPr>
            <w:tcW w:w="474" w:type="pct"/>
          </w:tcPr>
          <w:p w:rsidR="007B4228" w:rsidRPr="00F037D3" w:rsidRDefault="007B4228" w:rsidP="00F037D3">
            <w:pPr>
              <w:pStyle w:val="ListParagraph"/>
              <w:numPr>
                <w:ilvl w:val="0"/>
                <w:numId w:val="16"/>
              </w:numPr>
              <w:ind w:left="377"/>
            </w:pPr>
          </w:p>
        </w:tc>
        <w:tc>
          <w:tcPr>
            <w:tcW w:w="4526" w:type="pct"/>
            <w:gridSpan w:val="2"/>
          </w:tcPr>
          <w:p w:rsidR="007B4228" w:rsidRPr="00F037D3" w:rsidRDefault="00F2123D" w:rsidP="003019CC">
            <w:pPr>
              <w:ind w:left="-18"/>
              <w:jc w:val="both"/>
            </w:pPr>
            <w:r w:rsidRPr="00F037D3">
              <w:t>Any changes made to original data must be made in a manner, which does not remove or obscure the original entry, even if the correct entry is obvious (i.e. 2+2=5, do not write 4 over the 5).</w:t>
            </w:r>
          </w:p>
        </w:tc>
      </w:tr>
      <w:tr w:rsidR="007B4228" w:rsidRPr="00F037D3" w:rsidTr="00D307E9">
        <w:trPr>
          <w:cantSplit/>
          <w:trHeight w:val="288"/>
          <w:jc w:val="center"/>
        </w:trPr>
        <w:tc>
          <w:tcPr>
            <w:tcW w:w="474" w:type="pct"/>
          </w:tcPr>
          <w:p w:rsidR="007B4228" w:rsidRPr="00F037D3" w:rsidRDefault="007B4228" w:rsidP="00F037D3">
            <w:pPr>
              <w:pStyle w:val="ListParagraph"/>
              <w:ind w:left="377"/>
            </w:pPr>
          </w:p>
        </w:tc>
        <w:tc>
          <w:tcPr>
            <w:tcW w:w="4526" w:type="pct"/>
            <w:gridSpan w:val="2"/>
          </w:tcPr>
          <w:p w:rsidR="007B4228" w:rsidRPr="00F037D3" w:rsidRDefault="007B4228" w:rsidP="003019CC">
            <w:pPr>
              <w:ind w:left="-18"/>
              <w:jc w:val="both"/>
            </w:pPr>
          </w:p>
        </w:tc>
      </w:tr>
      <w:tr w:rsidR="008A4ECF" w:rsidRPr="00F037D3" w:rsidTr="00D307E9">
        <w:trPr>
          <w:cantSplit/>
          <w:trHeight w:val="288"/>
          <w:jc w:val="center"/>
        </w:trPr>
        <w:tc>
          <w:tcPr>
            <w:tcW w:w="474" w:type="pct"/>
          </w:tcPr>
          <w:p w:rsidR="008A4ECF" w:rsidRPr="00F037D3" w:rsidRDefault="008A4ECF" w:rsidP="00F037D3">
            <w:pPr>
              <w:pStyle w:val="ListParagraph"/>
              <w:numPr>
                <w:ilvl w:val="0"/>
                <w:numId w:val="16"/>
              </w:numPr>
              <w:ind w:left="377"/>
            </w:pPr>
          </w:p>
        </w:tc>
        <w:tc>
          <w:tcPr>
            <w:tcW w:w="4526" w:type="pct"/>
            <w:gridSpan w:val="2"/>
          </w:tcPr>
          <w:p w:rsidR="008A4ECF" w:rsidRPr="00F037D3" w:rsidRDefault="008A4ECF" w:rsidP="003019CC">
            <w:pPr>
              <w:ind w:left="-18"/>
              <w:jc w:val="both"/>
            </w:pPr>
            <w:r w:rsidRPr="00F037D3">
              <w:t>The use of an opaque substance like whitener, erasure, or white tape to obliterate or make a change in an entry is forbidden and also do not make pencil entry in any documents.</w:t>
            </w:r>
          </w:p>
        </w:tc>
      </w:tr>
      <w:tr w:rsidR="008A4ECF" w:rsidRPr="00F037D3" w:rsidTr="00D307E9">
        <w:trPr>
          <w:cantSplit/>
          <w:trHeight w:val="288"/>
          <w:jc w:val="center"/>
        </w:trPr>
        <w:tc>
          <w:tcPr>
            <w:tcW w:w="474" w:type="pct"/>
          </w:tcPr>
          <w:p w:rsidR="008A4ECF" w:rsidRPr="00F037D3" w:rsidRDefault="008A4ECF" w:rsidP="00F037D3">
            <w:pPr>
              <w:pStyle w:val="ListParagraph"/>
              <w:ind w:left="377"/>
            </w:pPr>
          </w:p>
        </w:tc>
        <w:tc>
          <w:tcPr>
            <w:tcW w:w="4526" w:type="pct"/>
            <w:gridSpan w:val="2"/>
          </w:tcPr>
          <w:p w:rsidR="008A4ECF" w:rsidRPr="00F037D3" w:rsidRDefault="008A4ECF" w:rsidP="003019CC">
            <w:pPr>
              <w:ind w:left="-18"/>
              <w:jc w:val="both"/>
            </w:pPr>
          </w:p>
        </w:tc>
      </w:tr>
      <w:tr w:rsidR="00617096" w:rsidRPr="00F037D3" w:rsidTr="00D307E9">
        <w:trPr>
          <w:cantSplit/>
          <w:trHeight w:val="288"/>
          <w:jc w:val="center"/>
        </w:trPr>
        <w:tc>
          <w:tcPr>
            <w:tcW w:w="474" w:type="pct"/>
          </w:tcPr>
          <w:p w:rsidR="00617096" w:rsidRPr="00F037D3" w:rsidRDefault="00617096" w:rsidP="00F037D3">
            <w:pPr>
              <w:pStyle w:val="ListParagraph"/>
              <w:numPr>
                <w:ilvl w:val="0"/>
                <w:numId w:val="16"/>
              </w:numPr>
              <w:ind w:left="377"/>
            </w:pPr>
          </w:p>
        </w:tc>
        <w:tc>
          <w:tcPr>
            <w:tcW w:w="4526" w:type="pct"/>
            <w:gridSpan w:val="2"/>
          </w:tcPr>
          <w:p w:rsidR="00617096" w:rsidRPr="00F037D3" w:rsidRDefault="00A819AF" w:rsidP="003019CC">
            <w:pPr>
              <w:ind w:left="-18"/>
              <w:jc w:val="both"/>
            </w:pPr>
            <w:r w:rsidRPr="00F037D3">
              <w:t>To correct an entry in executed documents, draw a single line through the incorrect entry. The correct data should be written directly over the incorrect entry. The person making the correction must put initial/sign with date and proper justification</w:t>
            </w:r>
            <w:r w:rsidR="00FE18F3" w:rsidRPr="00F037D3">
              <w:t xml:space="preserve"> follow</w:t>
            </w:r>
            <w:r w:rsidR="007648D8" w:rsidRPr="00F037D3">
              <w:t>ing</w:t>
            </w:r>
            <w:r w:rsidR="00FE18F3" w:rsidRPr="00F037D3">
              <w:t xml:space="preserve"> the procedure as per SOP “</w:t>
            </w:r>
            <w:r w:rsidR="00FE18F3" w:rsidRPr="00F037D3">
              <w:rPr>
                <w:bCs/>
              </w:rPr>
              <w:t>Good Documentation Practice” (QAGE102).</w:t>
            </w:r>
          </w:p>
        </w:tc>
      </w:tr>
      <w:tr w:rsidR="008340CD" w:rsidRPr="00F037D3" w:rsidTr="00D307E9">
        <w:trPr>
          <w:cantSplit/>
          <w:trHeight w:val="288"/>
          <w:jc w:val="center"/>
        </w:trPr>
        <w:tc>
          <w:tcPr>
            <w:tcW w:w="474" w:type="pct"/>
          </w:tcPr>
          <w:p w:rsidR="008340CD" w:rsidRPr="00F037D3" w:rsidRDefault="008340CD" w:rsidP="00F037D3">
            <w:pPr>
              <w:pStyle w:val="ListParagraph"/>
              <w:ind w:left="377"/>
            </w:pPr>
          </w:p>
        </w:tc>
        <w:tc>
          <w:tcPr>
            <w:tcW w:w="4526" w:type="pct"/>
            <w:gridSpan w:val="2"/>
          </w:tcPr>
          <w:p w:rsidR="008340CD" w:rsidRPr="00F037D3" w:rsidRDefault="008340CD" w:rsidP="003019CC">
            <w:pPr>
              <w:ind w:left="-18"/>
              <w:jc w:val="both"/>
            </w:pPr>
          </w:p>
        </w:tc>
      </w:tr>
      <w:tr w:rsidR="007A11FF" w:rsidRPr="00F037D3" w:rsidTr="00D307E9">
        <w:trPr>
          <w:cantSplit/>
          <w:trHeight w:val="288"/>
          <w:jc w:val="center"/>
        </w:trPr>
        <w:tc>
          <w:tcPr>
            <w:tcW w:w="474" w:type="pct"/>
          </w:tcPr>
          <w:p w:rsidR="007A11FF" w:rsidRPr="00F037D3" w:rsidRDefault="007A11FF" w:rsidP="00F037D3">
            <w:pPr>
              <w:pStyle w:val="ListParagraph"/>
              <w:numPr>
                <w:ilvl w:val="0"/>
                <w:numId w:val="16"/>
              </w:numPr>
              <w:ind w:left="377"/>
            </w:pPr>
          </w:p>
        </w:tc>
        <w:tc>
          <w:tcPr>
            <w:tcW w:w="4526" w:type="pct"/>
            <w:gridSpan w:val="2"/>
          </w:tcPr>
          <w:p w:rsidR="007A11FF" w:rsidRPr="00F037D3" w:rsidRDefault="007A11FF" w:rsidP="003019CC">
            <w:pPr>
              <w:ind w:left="-18"/>
              <w:jc w:val="both"/>
            </w:pPr>
            <w:r w:rsidRPr="00F037D3">
              <w:t>Intentionally recording raw data on non-official records should be prohibited.</w:t>
            </w:r>
          </w:p>
        </w:tc>
      </w:tr>
      <w:tr w:rsidR="00E7470C" w:rsidRPr="00F037D3" w:rsidTr="00D307E9">
        <w:trPr>
          <w:cantSplit/>
          <w:trHeight w:val="288"/>
          <w:jc w:val="center"/>
        </w:trPr>
        <w:tc>
          <w:tcPr>
            <w:tcW w:w="474" w:type="pct"/>
          </w:tcPr>
          <w:p w:rsidR="00E7470C" w:rsidRPr="00F037D3" w:rsidRDefault="00E7470C" w:rsidP="00F037D3">
            <w:pPr>
              <w:pStyle w:val="ListParagraph"/>
              <w:ind w:left="450"/>
            </w:pPr>
          </w:p>
        </w:tc>
        <w:tc>
          <w:tcPr>
            <w:tcW w:w="4526" w:type="pct"/>
            <w:gridSpan w:val="2"/>
          </w:tcPr>
          <w:p w:rsidR="00E7470C" w:rsidRPr="00F037D3" w:rsidRDefault="00E7470C" w:rsidP="003019CC">
            <w:pPr>
              <w:ind w:left="-18"/>
              <w:jc w:val="both"/>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3"/>
              </w:numPr>
              <w:ind w:left="467" w:hanging="523"/>
              <w:jc w:val="center"/>
            </w:pPr>
          </w:p>
        </w:tc>
        <w:tc>
          <w:tcPr>
            <w:tcW w:w="4526" w:type="pct"/>
            <w:gridSpan w:val="2"/>
          </w:tcPr>
          <w:p w:rsidR="009749D5" w:rsidRPr="00F037D3" w:rsidRDefault="00BB3CEA" w:rsidP="003019CC">
            <w:pPr>
              <w:autoSpaceDE w:val="0"/>
              <w:autoSpaceDN w:val="0"/>
              <w:adjustRightInd w:val="0"/>
              <w:jc w:val="both"/>
              <w:rPr>
                <w:b/>
              </w:rPr>
            </w:pPr>
            <w:r w:rsidRPr="00F037D3">
              <w:rPr>
                <w:b/>
              </w:rPr>
              <w:t>Data Errors and loss of integrity can be prevented by</w:t>
            </w:r>
            <w:r w:rsidRPr="00F037D3">
              <w:rPr>
                <w:b/>
                <w:bCs/>
              </w:rPr>
              <w:t>:-</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9749D5" w:rsidRPr="00F037D3" w:rsidRDefault="009749D5" w:rsidP="003019CC">
            <w:pPr>
              <w:pStyle w:val="BodyTextIndent"/>
              <w:spacing w:after="0"/>
              <w:ind w:left="0"/>
              <w:jc w:val="both"/>
            </w:pPr>
          </w:p>
        </w:tc>
      </w:tr>
      <w:tr w:rsidR="009749D5" w:rsidRPr="00F037D3" w:rsidTr="00D307E9">
        <w:trPr>
          <w:cantSplit/>
          <w:trHeight w:val="288"/>
          <w:jc w:val="center"/>
        </w:trPr>
        <w:tc>
          <w:tcPr>
            <w:tcW w:w="474" w:type="pct"/>
          </w:tcPr>
          <w:p w:rsidR="009749D5" w:rsidRPr="00F037D3" w:rsidRDefault="00C271D3" w:rsidP="00F037D3">
            <w:pPr>
              <w:tabs>
                <w:tab w:val="left" w:pos="540"/>
              </w:tabs>
            </w:pPr>
            <w:r w:rsidRPr="00F037D3">
              <w:t>4.4.1</w:t>
            </w:r>
          </w:p>
        </w:tc>
        <w:tc>
          <w:tcPr>
            <w:tcW w:w="4526" w:type="pct"/>
            <w:gridSpan w:val="2"/>
          </w:tcPr>
          <w:p w:rsidR="009749D5" w:rsidRPr="00F037D3" w:rsidRDefault="00BB3CEA" w:rsidP="003019CC">
            <w:pPr>
              <w:pStyle w:val="BodyTextIndent"/>
              <w:spacing w:after="0"/>
              <w:ind w:left="0"/>
              <w:jc w:val="both"/>
            </w:pPr>
            <w:r w:rsidRPr="00F037D3">
              <w:t>Maintaining quality of correctness, completeness and compliance of the data.</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9749D5" w:rsidRPr="00F037D3" w:rsidRDefault="009749D5" w:rsidP="003019CC">
            <w:pPr>
              <w:pStyle w:val="BodyTextIndent"/>
              <w:spacing w:after="0"/>
              <w:ind w:left="0"/>
              <w:jc w:val="both"/>
            </w:pPr>
          </w:p>
        </w:tc>
      </w:tr>
      <w:tr w:rsidR="00BB3CEA" w:rsidRPr="00F037D3" w:rsidTr="00D307E9">
        <w:trPr>
          <w:cantSplit/>
          <w:trHeight w:val="288"/>
          <w:jc w:val="center"/>
        </w:trPr>
        <w:tc>
          <w:tcPr>
            <w:tcW w:w="474" w:type="pct"/>
          </w:tcPr>
          <w:p w:rsidR="00BB3CEA" w:rsidRPr="00F037D3" w:rsidRDefault="009674D2" w:rsidP="00F037D3">
            <w:r w:rsidRPr="00F037D3">
              <w:t>4.4.2</w:t>
            </w:r>
          </w:p>
        </w:tc>
        <w:tc>
          <w:tcPr>
            <w:tcW w:w="4526" w:type="pct"/>
            <w:gridSpan w:val="2"/>
          </w:tcPr>
          <w:p w:rsidR="00BB3CEA" w:rsidRPr="00F037D3" w:rsidRDefault="00BB3CEA" w:rsidP="003019CC">
            <w:pPr>
              <w:pStyle w:val="BodyTextIndent"/>
              <w:spacing w:after="0"/>
              <w:ind w:left="0"/>
              <w:jc w:val="both"/>
            </w:pPr>
            <w:r w:rsidRPr="00F037D3">
              <w:t>It is achieved by preventing accidental or deliberate but unauthorized insertion, modification or destruction of data in a database.</w:t>
            </w:r>
          </w:p>
        </w:tc>
      </w:tr>
      <w:tr w:rsidR="009749D5" w:rsidRPr="00F037D3" w:rsidTr="00D307E9">
        <w:trPr>
          <w:cantSplit/>
          <w:trHeight w:val="288"/>
          <w:jc w:val="center"/>
        </w:trPr>
        <w:tc>
          <w:tcPr>
            <w:tcW w:w="474" w:type="pct"/>
          </w:tcPr>
          <w:p w:rsidR="009749D5" w:rsidRPr="00F037D3" w:rsidRDefault="009749D5" w:rsidP="00F037D3">
            <w:pPr>
              <w:pStyle w:val="ListParagraph"/>
              <w:ind w:left="450"/>
            </w:pPr>
          </w:p>
        </w:tc>
        <w:tc>
          <w:tcPr>
            <w:tcW w:w="4526" w:type="pct"/>
            <w:gridSpan w:val="2"/>
          </w:tcPr>
          <w:p w:rsidR="009749D5" w:rsidRPr="00F037D3" w:rsidRDefault="009749D5" w:rsidP="003019CC">
            <w:pPr>
              <w:pStyle w:val="BodyTextIndent"/>
              <w:spacing w:after="0"/>
              <w:ind w:left="0"/>
              <w:jc w:val="both"/>
            </w:pPr>
          </w:p>
        </w:tc>
      </w:tr>
      <w:tr w:rsidR="009749D5" w:rsidRPr="00F037D3" w:rsidTr="00D307E9">
        <w:trPr>
          <w:cantSplit/>
          <w:trHeight w:val="288"/>
          <w:jc w:val="center"/>
        </w:trPr>
        <w:tc>
          <w:tcPr>
            <w:tcW w:w="474" w:type="pct"/>
          </w:tcPr>
          <w:p w:rsidR="009749D5" w:rsidRPr="00F037D3" w:rsidRDefault="00593EA9" w:rsidP="00F037D3">
            <w:r w:rsidRPr="00F037D3">
              <w:lastRenderedPageBreak/>
              <w:t>4.4.3</w:t>
            </w:r>
          </w:p>
        </w:tc>
        <w:tc>
          <w:tcPr>
            <w:tcW w:w="4526" w:type="pct"/>
            <w:gridSpan w:val="2"/>
          </w:tcPr>
          <w:p w:rsidR="009749D5" w:rsidRPr="00F037D3" w:rsidRDefault="00AD31FB" w:rsidP="003019CC">
            <w:pPr>
              <w:jc w:val="both"/>
              <w:rPr>
                <w:bCs/>
              </w:rPr>
            </w:pPr>
            <w:r w:rsidRPr="00F037D3">
              <w:t>Avoiding Human errors like Data entered by mistake and Not being aware of regulatory requirements or poor training</w:t>
            </w:r>
            <w:r w:rsidR="00F85B7F" w:rsidRPr="00F037D3">
              <w:t xml:space="preserve"> and correction of wrongly entered data as per </w:t>
            </w:r>
            <w:r w:rsidR="009F628D" w:rsidRPr="00F037D3">
              <w:t>SOP “</w:t>
            </w:r>
            <w:r w:rsidR="009F628D" w:rsidRPr="00F037D3">
              <w:rPr>
                <w:bCs/>
              </w:rPr>
              <w:t>G</w:t>
            </w:r>
            <w:r w:rsidR="005162C2" w:rsidRPr="00F037D3">
              <w:rPr>
                <w:bCs/>
              </w:rPr>
              <w:t xml:space="preserve">ood </w:t>
            </w:r>
            <w:r w:rsidR="009F628D" w:rsidRPr="00F037D3">
              <w:rPr>
                <w:bCs/>
              </w:rPr>
              <w:t>D</w:t>
            </w:r>
            <w:r w:rsidR="005162C2" w:rsidRPr="00F037D3">
              <w:rPr>
                <w:bCs/>
              </w:rPr>
              <w:t>ocumentation</w:t>
            </w:r>
            <w:r w:rsidR="009F628D" w:rsidRPr="00F037D3">
              <w:rPr>
                <w:bCs/>
              </w:rPr>
              <w:t xml:space="preserve"> </w:t>
            </w:r>
            <w:r w:rsidR="005162C2" w:rsidRPr="00F037D3">
              <w:rPr>
                <w:bCs/>
              </w:rPr>
              <w:t>Practice and</w:t>
            </w:r>
            <w:r w:rsidR="009F628D" w:rsidRPr="00F037D3">
              <w:rPr>
                <w:bCs/>
              </w:rPr>
              <w:t xml:space="preserve"> R</w:t>
            </w:r>
            <w:r w:rsidR="005162C2" w:rsidRPr="00F037D3">
              <w:rPr>
                <w:bCs/>
              </w:rPr>
              <w:t>e-writing</w:t>
            </w:r>
            <w:r w:rsidR="009F628D" w:rsidRPr="00F037D3">
              <w:rPr>
                <w:bCs/>
              </w:rPr>
              <w:t>” (QAGE102).</w:t>
            </w:r>
          </w:p>
        </w:tc>
      </w:tr>
      <w:tr w:rsidR="00AD31FB" w:rsidRPr="00F037D3" w:rsidTr="00D307E9">
        <w:trPr>
          <w:cantSplit/>
          <w:trHeight w:val="288"/>
          <w:jc w:val="center"/>
        </w:trPr>
        <w:tc>
          <w:tcPr>
            <w:tcW w:w="474" w:type="pct"/>
          </w:tcPr>
          <w:p w:rsidR="00AD31FB" w:rsidRPr="00F037D3" w:rsidRDefault="00AD31FB" w:rsidP="00F037D3">
            <w:pPr>
              <w:ind w:left="-18"/>
              <w:jc w:val="center"/>
            </w:pPr>
          </w:p>
        </w:tc>
        <w:tc>
          <w:tcPr>
            <w:tcW w:w="4526" w:type="pct"/>
            <w:gridSpan w:val="2"/>
          </w:tcPr>
          <w:p w:rsidR="00AD31FB" w:rsidRPr="00F037D3" w:rsidRDefault="00AD31FB" w:rsidP="003019CC">
            <w:pPr>
              <w:pStyle w:val="BodyTextIndent"/>
              <w:spacing w:after="0"/>
              <w:ind w:left="0"/>
              <w:jc w:val="both"/>
            </w:pPr>
          </w:p>
        </w:tc>
      </w:tr>
      <w:tr w:rsidR="00AD31FB" w:rsidRPr="00F037D3" w:rsidTr="00D307E9">
        <w:trPr>
          <w:cantSplit/>
          <w:trHeight w:val="288"/>
          <w:jc w:val="center"/>
        </w:trPr>
        <w:tc>
          <w:tcPr>
            <w:tcW w:w="474" w:type="pct"/>
          </w:tcPr>
          <w:p w:rsidR="00AD31FB" w:rsidRPr="00F037D3" w:rsidRDefault="00F3365B" w:rsidP="00F037D3">
            <w:r w:rsidRPr="00F037D3">
              <w:t>4.4.4</w:t>
            </w:r>
          </w:p>
        </w:tc>
        <w:tc>
          <w:tcPr>
            <w:tcW w:w="4526" w:type="pct"/>
            <w:gridSpan w:val="2"/>
          </w:tcPr>
          <w:p w:rsidR="00AD31FB" w:rsidRPr="00F037D3" w:rsidRDefault="00335F5C" w:rsidP="003019CC">
            <w:pPr>
              <w:pStyle w:val="BodyTextIndent"/>
              <w:spacing w:after="0"/>
              <w:ind w:left="0"/>
              <w:jc w:val="both"/>
            </w:pPr>
            <w:r w:rsidRPr="00F037D3">
              <w:t>Documenting or Communicating</w:t>
            </w:r>
            <w:r w:rsidR="004F5B36" w:rsidRPr="00F037D3">
              <w:t xml:space="preserve"> problems immediately</w:t>
            </w:r>
            <w:r w:rsidR="00DD1F74" w:rsidRPr="00F037D3">
              <w:t>.</w:t>
            </w:r>
          </w:p>
        </w:tc>
      </w:tr>
      <w:tr w:rsidR="002B158B" w:rsidRPr="00F037D3" w:rsidTr="00D307E9">
        <w:trPr>
          <w:cantSplit/>
          <w:trHeight w:val="288"/>
          <w:jc w:val="center"/>
        </w:trPr>
        <w:tc>
          <w:tcPr>
            <w:tcW w:w="474" w:type="pct"/>
          </w:tcPr>
          <w:p w:rsidR="002B158B" w:rsidRPr="00F037D3" w:rsidRDefault="002B158B" w:rsidP="00F037D3"/>
        </w:tc>
        <w:tc>
          <w:tcPr>
            <w:tcW w:w="4526" w:type="pct"/>
            <w:gridSpan w:val="2"/>
          </w:tcPr>
          <w:p w:rsidR="002B158B" w:rsidRPr="00F037D3" w:rsidRDefault="002B158B" w:rsidP="003019CC">
            <w:pPr>
              <w:pStyle w:val="BodyTextIndent"/>
              <w:spacing w:after="0"/>
              <w:ind w:left="0"/>
              <w:jc w:val="both"/>
            </w:pPr>
          </w:p>
        </w:tc>
      </w:tr>
      <w:tr w:rsidR="004F5B36" w:rsidRPr="00F037D3" w:rsidTr="00D307E9">
        <w:trPr>
          <w:cantSplit/>
          <w:trHeight w:val="288"/>
          <w:jc w:val="center"/>
        </w:trPr>
        <w:tc>
          <w:tcPr>
            <w:tcW w:w="474" w:type="pct"/>
          </w:tcPr>
          <w:p w:rsidR="004F5B36" w:rsidRPr="00F037D3" w:rsidRDefault="00922236" w:rsidP="00F037D3">
            <w:r w:rsidRPr="00F037D3">
              <w:t>4.4.5</w:t>
            </w:r>
          </w:p>
        </w:tc>
        <w:tc>
          <w:tcPr>
            <w:tcW w:w="4526" w:type="pct"/>
            <w:gridSpan w:val="2"/>
          </w:tcPr>
          <w:p w:rsidR="004F5B36" w:rsidRPr="00F037D3" w:rsidRDefault="00DD1F74" w:rsidP="003019CC">
            <w:pPr>
              <w:pStyle w:val="BodyTextIndent"/>
              <w:spacing w:after="0"/>
              <w:ind w:left="0"/>
              <w:jc w:val="both"/>
            </w:pPr>
            <w:r w:rsidRPr="00F037D3">
              <w:t>Avoiding short cuts.</w:t>
            </w:r>
          </w:p>
        </w:tc>
      </w:tr>
      <w:tr w:rsidR="00DD1F74" w:rsidRPr="00F037D3" w:rsidTr="00D307E9">
        <w:trPr>
          <w:cantSplit/>
          <w:trHeight w:val="288"/>
          <w:jc w:val="center"/>
        </w:trPr>
        <w:tc>
          <w:tcPr>
            <w:tcW w:w="474" w:type="pct"/>
          </w:tcPr>
          <w:p w:rsidR="00DD1F74" w:rsidRPr="00F037D3" w:rsidRDefault="00DD1F74" w:rsidP="00F037D3">
            <w:pPr>
              <w:ind w:left="-18"/>
              <w:jc w:val="center"/>
            </w:pPr>
          </w:p>
        </w:tc>
        <w:tc>
          <w:tcPr>
            <w:tcW w:w="4526" w:type="pct"/>
            <w:gridSpan w:val="2"/>
          </w:tcPr>
          <w:p w:rsidR="00DD1F74" w:rsidRPr="00F037D3" w:rsidRDefault="00DD1F74" w:rsidP="003019CC">
            <w:pPr>
              <w:pStyle w:val="BodyTextIndent"/>
              <w:spacing w:after="0"/>
              <w:ind w:left="0"/>
              <w:jc w:val="both"/>
            </w:pPr>
          </w:p>
        </w:tc>
      </w:tr>
      <w:tr w:rsidR="00815971" w:rsidRPr="00F037D3" w:rsidTr="00D307E9">
        <w:trPr>
          <w:cantSplit/>
          <w:trHeight w:val="288"/>
          <w:jc w:val="center"/>
        </w:trPr>
        <w:tc>
          <w:tcPr>
            <w:tcW w:w="474" w:type="pct"/>
          </w:tcPr>
          <w:p w:rsidR="00815971" w:rsidRPr="00F037D3" w:rsidRDefault="00815971" w:rsidP="00F037D3">
            <w:r w:rsidRPr="00F037D3">
              <w:t>4.4.6</w:t>
            </w:r>
          </w:p>
        </w:tc>
        <w:tc>
          <w:tcPr>
            <w:tcW w:w="4526" w:type="pct"/>
            <w:gridSpan w:val="2"/>
          </w:tcPr>
          <w:p w:rsidR="00815971" w:rsidRPr="00F037D3" w:rsidRDefault="00E02A4A" w:rsidP="003019CC">
            <w:pPr>
              <w:pStyle w:val="BodyTextIndent"/>
              <w:spacing w:after="0"/>
              <w:ind w:left="0"/>
              <w:jc w:val="both"/>
            </w:pPr>
            <w:r w:rsidRPr="00F037D3">
              <w:t>Follow the SOP and Methods.</w:t>
            </w:r>
          </w:p>
        </w:tc>
      </w:tr>
      <w:tr w:rsidR="00E02A4A" w:rsidRPr="00F037D3" w:rsidTr="00D307E9">
        <w:trPr>
          <w:cantSplit/>
          <w:trHeight w:val="288"/>
          <w:jc w:val="center"/>
        </w:trPr>
        <w:tc>
          <w:tcPr>
            <w:tcW w:w="474" w:type="pct"/>
          </w:tcPr>
          <w:p w:rsidR="00E02A4A" w:rsidRPr="00F037D3" w:rsidRDefault="00E02A4A" w:rsidP="00F037D3">
            <w:pPr>
              <w:ind w:left="-18"/>
              <w:jc w:val="center"/>
            </w:pPr>
          </w:p>
        </w:tc>
        <w:tc>
          <w:tcPr>
            <w:tcW w:w="4526" w:type="pct"/>
            <w:gridSpan w:val="2"/>
          </w:tcPr>
          <w:p w:rsidR="00E02A4A" w:rsidRPr="00F037D3" w:rsidRDefault="00E02A4A" w:rsidP="003019CC">
            <w:pPr>
              <w:pStyle w:val="BodyTextIndent"/>
              <w:spacing w:after="0"/>
              <w:ind w:left="0"/>
              <w:jc w:val="both"/>
            </w:pPr>
          </w:p>
        </w:tc>
      </w:tr>
      <w:tr w:rsidR="00E02A4A" w:rsidRPr="00F037D3" w:rsidTr="00D307E9">
        <w:trPr>
          <w:cantSplit/>
          <w:trHeight w:val="288"/>
          <w:jc w:val="center"/>
        </w:trPr>
        <w:tc>
          <w:tcPr>
            <w:tcW w:w="474" w:type="pct"/>
          </w:tcPr>
          <w:p w:rsidR="00E02A4A" w:rsidRPr="00F037D3" w:rsidRDefault="00E02A4A" w:rsidP="00F037D3">
            <w:r w:rsidRPr="00F037D3">
              <w:t>4.4.7</w:t>
            </w:r>
          </w:p>
        </w:tc>
        <w:tc>
          <w:tcPr>
            <w:tcW w:w="4526" w:type="pct"/>
            <w:gridSpan w:val="2"/>
          </w:tcPr>
          <w:p w:rsidR="00E02A4A" w:rsidRPr="00F037D3" w:rsidRDefault="008E5CDD" w:rsidP="003019CC">
            <w:pPr>
              <w:pStyle w:val="BodyTextIndent"/>
              <w:spacing w:after="0"/>
              <w:ind w:left="0"/>
              <w:jc w:val="both"/>
            </w:pPr>
            <w:r w:rsidRPr="00F037D3">
              <w:t>Immediately n</w:t>
            </w:r>
            <w:r w:rsidR="00E54D0D" w:rsidRPr="00F037D3">
              <w:t>otify</w:t>
            </w:r>
            <w:r w:rsidR="002B6B1E" w:rsidRPr="00F037D3">
              <w:t>ing</w:t>
            </w:r>
            <w:r w:rsidR="00E54D0D" w:rsidRPr="00F037D3">
              <w:t xml:space="preserve"> to the head of concerned department who is responsible for the documents in case of any errors identified in documents.</w:t>
            </w:r>
          </w:p>
        </w:tc>
      </w:tr>
      <w:tr w:rsidR="00E54D0D" w:rsidRPr="00F037D3" w:rsidTr="00D307E9">
        <w:trPr>
          <w:cantSplit/>
          <w:trHeight w:val="288"/>
          <w:jc w:val="center"/>
        </w:trPr>
        <w:tc>
          <w:tcPr>
            <w:tcW w:w="474" w:type="pct"/>
          </w:tcPr>
          <w:p w:rsidR="00E54D0D" w:rsidRPr="00F037D3" w:rsidRDefault="00E54D0D" w:rsidP="00F037D3">
            <w:pPr>
              <w:ind w:left="-18"/>
              <w:jc w:val="center"/>
            </w:pPr>
          </w:p>
        </w:tc>
        <w:tc>
          <w:tcPr>
            <w:tcW w:w="4526" w:type="pct"/>
            <w:gridSpan w:val="2"/>
          </w:tcPr>
          <w:p w:rsidR="00E54D0D" w:rsidRPr="00F037D3" w:rsidRDefault="00E54D0D" w:rsidP="003019CC">
            <w:pPr>
              <w:pStyle w:val="BodyTextIndent"/>
              <w:spacing w:after="0"/>
              <w:ind w:left="0"/>
              <w:jc w:val="both"/>
            </w:pPr>
          </w:p>
        </w:tc>
      </w:tr>
      <w:tr w:rsidR="009749D5" w:rsidRPr="00F037D3" w:rsidTr="00D307E9">
        <w:trPr>
          <w:cantSplit/>
          <w:trHeight w:val="288"/>
          <w:jc w:val="center"/>
        </w:trPr>
        <w:tc>
          <w:tcPr>
            <w:tcW w:w="474" w:type="pct"/>
          </w:tcPr>
          <w:p w:rsidR="009749D5" w:rsidRPr="00F037D3" w:rsidRDefault="009749D5" w:rsidP="00F037D3">
            <w:pPr>
              <w:pStyle w:val="ListParagraph"/>
              <w:numPr>
                <w:ilvl w:val="0"/>
                <w:numId w:val="13"/>
              </w:numPr>
              <w:ind w:hanging="613"/>
            </w:pPr>
          </w:p>
        </w:tc>
        <w:tc>
          <w:tcPr>
            <w:tcW w:w="4526" w:type="pct"/>
            <w:gridSpan w:val="2"/>
          </w:tcPr>
          <w:p w:rsidR="009749D5" w:rsidRPr="00F037D3" w:rsidRDefault="00772D28" w:rsidP="003019CC">
            <w:pPr>
              <w:tabs>
                <w:tab w:val="left" w:pos="630"/>
              </w:tabs>
              <w:jc w:val="both"/>
              <w:rPr>
                <w:b/>
              </w:rPr>
            </w:pPr>
            <w:r w:rsidRPr="00F037D3">
              <w:rPr>
                <w:b/>
                <w:bCs/>
              </w:rPr>
              <w:t>Handling</w:t>
            </w:r>
            <w:r w:rsidRPr="00F037D3">
              <w:rPr>
                <w:b/>
              </w:rPr>
              <w:t xml:space="preserve"> breach of Data integrity</w:t>
            </w:r>
            <w:r w:rsidR="009749D5" w:rsidRPr="00F037D3">
              <w:rPr>
                <w:b/>
                <w:bCs/>
              </w:rPr>
              <w:t>:</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9749D5" w:rsidRPr="00F037D3" w:rsidRDefault="009749D5" w:rsidP="003019CC">
            <w:pPr>
              <w:autoSpaceDE w:val="0"/>
              <w:autoSpaceDN w:val="0"/>
              <w:adjustRightInd w:val="0"/>
              <w:jc w:val="both"/>
              <w:rPr>
                <w:b/>
                <w:bCs/>
              </w:rPr>
            </w:pPr>
          </w:p>
        </w:tc>
      </w:tr>
      <w:tr w:rsidR="009749D5" w:rsidRPr="00F037D3" w:rsidTr="00D307E9">
        <w:trPr>
          <w:cantSplit/>
          <w:trHeight w:val="288"/>
          <w:jc w:val="center"/>
        </w:trPr>
        <w:tc>
          <w:tcPr>
            <w:tcW w:w="474" w:type="pct"/>
          </w:tcPr>
          <w:p w:rsidR="009749D5" w:rsidRPr="00F037D3" w:rsidRDefault="004F5C3F" w:rsidP="00F037D3">
            <w:pPr>
              <w:tabs>
                <w:tab w:val="left" w:pos="420"/>
              </w:tabs>
            </w:pPr>
            <w:r w:rsidRPr="00F037D3">
              <w:t>4.5.1</w:t>
            </w:r>
          </w:p>
        </w:tc>
        <w:tc>
          <w:tcPr>
            <w:tcW w:w="4526" w:type="pct"/>
            <w:gridSpan w:val="2"/>
          </w:tcPr>
          <w:p w:rsidR="009749D5" w:rsidRPr="00F037D3" w:rsidRDefault="00846290" w:rsidP="003019CC">
            <w:pPr>
              <w:autoSpaceDE w:val="0"/>
              <w:autoSpaceDN w:val="0"/>
              <w:adjustRightInd w:val="0"/>
              <w:jc w:val="both"/>
            </w:pPr>
            <w:r w:rsidRPr="00F037D3">
              <w:t>Any breach of integrity of the data shall be immediately brought to the notice of immediate supervisor and quality head and shall be handled as per respective SOP</w:t>
            </w:r>
            <w:r w:rsidR="009749D5" w:rsidRPr="00F037D3">
              <w:t>.</w:t>
            </w:r>
          </w:p>
        </w:tc>
      </w:tr>
      <w:tr w:rsidR="009749D5" w:rsidRPr="00F037D3" w:rsidTr="00D307E9">
        <w:trPr>
          <w:cantSplit/>
          <w:trHeight w:val="288"/>
          <w:jc w:val="center"/>
        </w:trPr>
        <w:tc>
          <w:tcPr>
            <w:tcW w:w="474" w:type="pct"/>
          </w:tcPr>
          <w:p w:rsidR="009749D5" w:rsidRPr="00F037D3" w:rsidRDefault="009749D5" w:rsidP="00F037D3">
            <w:pPr>
              <w:ind w:left="-18"/>
              <w:jc w:val="center"/>
            </w:pPr>
          </w:p>
        </w:tc>
        <w:tc>
          <w:tcPr>
            <w:tcW w:w="4526" w:type="pct"/>
            <w:gridSpan w:val="2"/>
          </w:tcPr>
          <w:p w:rsidR="009749D5" w:rsidRPr="00F037D3" w:rsidRDefault="009749D5" w:rsidP="003019CC">
            <w:pPr>
              <w:pStyle w:val="BodyTextIndent"/>
              <w:spacing w:after="0"/>
              <w:ind w:left="0"/>
              <w:jc w:val="both"/>
            </w:pPr>
          </w:p>
        </w:tc>
      </w:tr>
      <w:tr w:rsidR="00C57BF1" w:rsidRPr="00F037D3" w:rsidTr="00D307E9">
        <w:trPr>
          <w:cantSplit/>
          <w:trHeight w:val="288"/>
          <w:jc w:val="center"/>
        </w:trPr>
        <w:tc>
          <w:tcPr>
            <w:tcW w:w="474" w:type="pct"/>
          </w:tcPr>
          <w:p w:rsidR="00C57BF1" w:rsidRPr="00F037D3" w:rsidRDefault="00C57BF1" w:rsidP="00F037D3">
            <w:pPr>
              <w:rPr>
                <w:b/>
                <w:bCs/>
              </w:rPr>
            </w:pPr>
            <w:r w:rsidRPr="00F037D3">
              <w:rPr>
                <w:b/>
                <w:bCs/>
              </w:rPr>
              <w:t>4.6</w:t>
            </w:r>
          </w:p>
        </w:tc>
        <w:tc>
          <w:tcPr>
            <w:tcW w:w="4526" w:type="pct"/>
            <w:gridSpan w:val="2"/>
          </w:tcPr>
          <w:p w:rsidR="00C57BF1" w:rsidRPr="00F037D3" w:rsidRDefault="00C57BF1" w:rsidP="003019CC">
            <w:pPr>
              <w:pStyle w:val="BodyText2"/>
              <w:tabs>
                <w:tab w:val="left" w:pos="9703"/>
                <w:tab w:val="left" w:pos="10440"/>
              </w:tabs>
              <w:spacing w:after="0" w:line="240" w:lineRule="auto"/>
              <w:ind w:right="108"/>
              <w:jc w:val="both"/>
              <w:rPr>
                <w:b/>
                <w:bCs/>
              </w:rPr>
            </w:pPr>
            <w:r w:rsidRPr="00F037D3">
              <w:rPr>
                <w:b/>
                <w:bCs/>
              </w:rPr>
              <w:t>Archival, Storage and Security of Documents</w:t>
            </w:r>
            <w:r w:rsidR="0004714D" w:rsidRPr="00F037D3">
              <w:rPr>
                <w:b/>
                <w:bCs/>
              </w:rPr>
              <w:t xml:space="preserve"> &amp; Records </w:t>
            </w:r>
            <w:r w:rsidRPr="00F037D3">
              <w:rPr>
                <w:b/>
                <w:bCs/>
              </w:rPr>
              <w:t>:-</w:t>
            </w:r>
          </w:p>
        </w:tc>
      </w:tr>
      <w:tr w:rsidR="00C57BF1" w:rsidRPr="00F037D3" w:rsidTr="00D307E9">
        <w:trPr>
          <w:cantSplit/>
          <w:trHeight w:val="288"/>
          <w:jc w:val="center"/>
        </w:trPr>
        <w:tc>
          <w:tcPr>
            <w:tcW w:w="474" w:type="pct"/>
          </w:tcPr>
          <w:p w:rsidR="00C57BF1" w:rsidRPr="00F037D3" w:rsidRDefault="00C57BF1" w:rsidP="00F037D3">
            <w:pPr>
              <w:ind w:left="-18"/>
              <w:jc w:val="center"/>
            </w:pPr>
          </w:p>
        </w:tc>
        <w:tc>
          <w:tcPr>
            <w:tcW w:w="4526" w:type="pct"/>
            <w:gridSpan w:val="2"/>
          </w:tcPr>
          <w:p w:rsidR="00C57BF1" w:rsidRPr="00F037D3" w:rsidRDefault="00C57BF1" w:rsidP="003019CC">
            <w:pPr>
              <w:pStyle w:val="BodyText2"/>
              <w:tabs>
                <w:tab w:val="left" w:pos="9703"/>
                <w:tab w:val="left" w:pos="10440"/>
              </w:tabs>
              <w:spacing w:after="0" w:line="240" w:lineRule="auto"/>
              <w:ind w:right="108"/>
              <w:jc w:val="both"/>
            </w:pPr>
          </w:p>
        </w:tc>
      </w:tr>
      <w:tr w:rsidR="00C57BF1" w:rsidRPr="00F037D3" w:rsidTr="00D307E9">
        <w:trPr>
          <w:cantSplit/>
          <w:trHeight w:val="288"/>
          <w:jc w:val="center"/>
        </w:trPr>
        <w:tc>
          <w:tcPr>
            <w:tcW w:w="474" w:type="pct"/>
          </w:tcPr>
          <w:p w:rsidR="00C57BF1" w:rsidRPr="00F037D3" w:rsidRDefault="00C57BF1" w:rsidP="00F037D3">
            <w:r w:rsidRPr="00F037D3">
              <w:t>4.6.1</w:t>
            </w:r>
          </w:p>
        </w:tc>
        <w:tc>
          <w:tcPr>
            <w:tcW w:w="4526" w:type="pct"/>
            <w:gridSpan w:val="2"/>
          </w:tcPr>
          <w:p w:rsidR="00C57BF1" w:rsidRPr="00F037D3" w:rsidRDefault="00C57BF1" w:rsidP="003019CC">
            <w:pPr>
              <w:pStyle w:val="BodyText2"/>
              <w:tabs>
                <w:tab w:val="left" w:pos="9703"/>
                <w:tab w:val="left" w:pos="10440"/>
              </w:tabs>
              <w:spacing w:after="0" w:line="240" w:lineRule="auto"/>
              <w:ind w:right="108"/>
              <w:jc w:val="both"/>
              <w:rPr>
                <w:b/>
                <w:bCs/>
              </w:rPr>
            </w:pPr>
            <w:r w:rsidRPr="00F037D3">
              <w:rPr>
                <w:b/>
                <w:bCs/>
              </w:rPr>
              <w:t>Archival of Documents</w:t>
            </w:r>
            <w:r w:rsidR="0004714D" w:rsidRPr="00F037D3">
              <w:rPr>
                <w:b/>
                <w:bCs/>
              </w:rPr>
              <w:t xml:space="preserve"> &amp; Records</w:t>
            </w:r>
            <w:r w:rsidRPr="00F037D3">
              <w:rPr>
                <w:b/>
                <w:bCs/>
              </w:rPr>
              <w:t xml:space="preserve"> :-</w:t>
            </w:r>
          </w:p>
        </w:tc>
      </w:tr>
      <w:tr w:rsidR="00C57BF1" w:rsidRPr="00F037D3" w:rsidTr="00D307E9">
        <w:trPr>
          <w:cantSplit/>
          <w:trHeight w:val="288"/>
          <w:jc w:val="center"/>
        </w:trPr>
        <w:tc>
          <w:tcPr>
            <w:tcW w:w="474" w:type="pct"/>
          </w:tcPr>
          <w:p w:rsidR="00C57BF1" w:rsidRPr="00F037D3" w:rsidRDefault="00C57BF1" w:rsidP="00F037D3">
            <w:pPr>
              <w:ind w:left="-18"/>
              <w:jc w:val="center"/>
            </w:pPr>
          </w:p>
        </w:tc>
        <w:tc>
          <w:tcPr>
            <w:tcW w:w="4526" w:type="pct"/>
            <w:gridSpan w:val="2"/>
          </w:tcPr>
          <w:p w:rsidR="00C57BF1" w:rsidRPr="00F037D3" w:rsidRDefault="00C57BF1" w:rsidP="003019CC">
            <w:pPr>
              <w:pStyle w:val="BodyText2"/>
              <w:tabs>
                <w:tab w:val="left" w:pos="9703"/>
                <w:tab w:val="left" w:pos="10440"/>
              </w:tabs>
              <w:spacing w:after="0" w:line="240" w:lineRule="auto"/>
              <w:ind w:right="108"/>
              <w:jc w:val="both"/>
            </w:pPr>
          </w:p>
        </w:tc>
      </w:tr>
      <w:tr w:rsidR="00C57BF1" w:rsidRPr="00F037D3" w:rsidTr="00D307E9">
        <w:trPr>
          <w:cantSplit/>
          <w:trHeight w:val="288"/>
          <w:jc w:val="center"/>
        </w:trPr>
        <w:tc>
          <w:tcPr>
            <w:tcW w:w="474" w:type="pct"/>
          </w:tcPr>
          <w:p w:rsidR="00C57BF1" w:rsidRPr="00F037D3" w:rsidRDefault="00C57BF1" w:rsidP="00F037D3">
            <w:r w:rsidRPr="00F037D3">
              <w:t>4.6.1.1</w:t>
            </w: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r w:rsidRPr="00F037D3">
              <w:t>All executed formats / annexures shall be archived at the end of every month and it shall be ensured that the archival of all filled / executed formats / annexures is completed within the first five days of next month.</w:t>
            </w:r>
          </w:p>
        </w:tc>
      </w:tr>
      <w:tr w:rsidR="00C57BF1" w:rsidRPr="00F037D3" w:rsidTr="00D307E9">
        <w:trPr>
          <w:cantSplit/>
          <w:trHeight w:val="288"/>
          <w:jc w:val="center"/>
        </w:trPr>
        <w:tc>
          <w:tcPr>
            <w:tcW w:w="474" w:type="pct"/>
          </w:tcPr>
          <w:p w:rsidR="00C57BF1" w:rsidRPr="00F037D3" w:rsidRDefault="00C57BF1" w:rsidP="00F037D3">
            <w:pPr>
              <w:ind w:left="-18"/>
              <w:jc w:val="center"/>
            </w:pP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p>
        </w:tc>
      </w:tr>
      <w:tr w:rsidR="00C57BF1" w:rsidRPr="00F037D3" w:rsidTr="00D307E9">
        <w:trPr>
          <w:cantSplit/>
          <w:trHeight w:val="288"/>
          <w:jc w:val="center"/>
        </w:trPr>
        <w:tc>
          <w:tcPr>
            <w:tcW w:w="474" w:type="pct"/>
          </w:tcPr>
          <w:p w:rsidR="00C57BF1" w:rsidRPr="00F037D3" w:rsidRDefault="00C57BF1" w:rsidP="00F037D3">
            <w:r w:rsidRPr="00F037D3">
              <w:t>4.6.1.2</w:t>
            </w: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r w:rsidRPr="00F037D3">
              <w:t>All the archived documents / formats / records shall be arranged in a specific manner such as department-wise, month-wise and year-wise in the separate files in the document storage room.</w:t>
            </w:r>
          </w:p>
        </w:tc>
      </w:tr>
      <w:tr w:rsidR="00C57BF1" w:rsidRPr="00F037D3" w:rsidTr="00D307E9">
        <w:trPr>
          <w:cantSplit/>
          <w:trHeight w:val="288"/>
          <w:jc w:val="center"/>
        </w:trPr>
        <w:tc>
          <w:tcPr>
            <w:tcW w:w="474" w:type="pct"/>
          </w:tcPr>
          <w:p w:rsidR="00C57BF1" w:rsidRPr="00F037D3" w:rsidRDefault="00C57BF1" w:rsidP="00F037D3">
            <w:pPr>
              <w:ind w:left="-18"/>
            </w:pP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p>
        </w:tc>
      </w:tr>
      <w:tr w:rsidR="00C57BF1" w:rsidRPr="00F037D3" w:rsidTr="00D307E9">
        <w:trPr>
          <w:cantSplit/>
          <w:trHeight w:val="288"/>
          <w:jc w:val="center"/>
        </w:trPr>
        <w:tc>
          <w:tcPr>
            <w:tcW w:w="474" w:type="pct"/>
          </w:tcPr>
          <w:p w:rsidR="00C57BF1" w:rsidRPr="00F037D3" w:rsidRDefault="00C57BF1" w:rsidP="00F037D3">
            <w:r w:rsidRPr="00F037D3">
              <w:t>4.6.1.3</w:t>
            </w: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r w:rsidRPr="00F037D3">
              <w:t>Record the archival / retrieval details of the respective formats / annexures / logbook in “Formats / Annexures / Logbook Issuance &amp; Retrieval Register” as per annexure-II of SOP No. QAGE74.</w:t>
            </w:r>
          </w:p>
        </w:tc>
      </w:tr>
      <w:tr w:rsidR="00C57BF1" w:rsidRPr="00F037D3" w:rsidTr="00D307E9">
        <w:trPr>
          <w:cantSplit/>
          <w:trHeight w:val="288"/>
          <w:jc w:val="center"/>
        </w:trPr>
        <w:tc>
          <w:tcPr>
            <w:tcW w:w="474" w:type="pct"/>
          </w:tcPr>
          <w:p w:rsidR="00C57BF1" w:rsidRPr="00F037D3" w:rsidRDefault="00C57BF1" w:rsidP="00F037D3">
            <w:pPr>
              <w:ind w:left="-18"/>
              <w:jc w:val="center"/>
            </w:pP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p>
        </w:tc>
      </w:tr>
      <w:tr w:rsidR="00C57BF1" w:rsidRPr="00F037D3" w:rsidTr="00D307E9">
        <w:trPr>
          <w:cantSplit/>
          <w:trHeight w:val="288"/>
          <w:jc w:val="center"/>
        </w:trPr>
        <w:tc>
          <w:tcPr>
            <w:tcW w:w="474" w:type="pct"/>
          </w:tcPr>
          <w:p w:rsidR="00C57BF1" w:rsidRPr="00F037D3" w:rsidRDefault="00C57BF1" w:rsidP="00F037D3">
            <w:r w:rsidRPr="00F037D3">
              <w:t>4.6.1.4</w:t>
            </w: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r w:rsidRPr="00F037D3">
              <w:t xml:space="preserve">All the archived / retrieved documents shall be stored till the retention time of the documents as mentioned in the SOP No.: QAGE17 “Document Control Procedure”. </w:t>
            </w:r>
          </w:p>
        </w:tc>
      </w:tr>
      <w:tr w:rsidR="00154B3E" w:rsidRPr="00F037D3" w:rsidTr="00D307E9">
        <w:trPr>
          <w:cantSplit/>
          <w:trHeight w:val="288"/>
          <w:jc w:val="center"/>
        </w:trPr>
        <w:tc>
          <w:tcPr>
            <w:tcW w:w="474" w:type="pct"/>
          </w:tcPr>
          <w:p w:rsidR="00154B3E" w:rsidRPr="00F037D3" w:rsidRDefault="00154B3E" w:rsidP="00F037D3"/>
        </w:tc>
        <w:tc>
          <w:tcPr>
            <w:tcW w:w="4526" w:type="pct"/>
            <w:gridSpan w:val="2"/>
          </w:tcPr>
          <w:p w:rsidR="00154B3E" w:rsidRPr="00F037D3" w:rsidRDefault="00154B3E" w:rsidP="003019CC">
            <w:pPr>
              <w:pStyle w:val="BodyText2"/>
              <w:tabs>
                <w:tab w:val="left" w:pos="9703"/>
                <w:tab w:val="left" w:pos="10440"/>
              </w:tabs>
              <w:spacing w:after="0" w:line="240" w:lineRule="auto"/>
              <w:ind w:right="-13"/>
              <w:jc w:val="both"/>
            </w:pPr>
          </w:p>
        </w:tc>
      </w:tr>
      <w:tr w:rsidR="00154B3E" w:rsidRPr="00F037D3" w:rsidTr="00D307E9">
        <w:trPr>
          <w:cantSplit/>
          <w:trHeight w:val="288"/>
          <w:jc w:val="center"/>
        </w:trPr>
        <w:tc>
          <w:tcPr>
            <w:tcW w:w="474" w:type="pct"/>
          </w:tcPr>
          <w:p w:rsidR="00154B3E" w:rsidRPr="00F037D3" w:rsidRDefault="00154B3E" w:rsidP="00F037D3"/>
        </w:tc>
        <w:tc>
          <w:tcPr>
            <w:tcW w:w="4526" w:type="pct"/>
            <w:gridSpan w:val="2"/>
          </w:tcPr>
          <w:p w:rsidR="00154B3E" w:rsidRPr="00F037D3" w:rsidRDefault="00154B3E" w:rsidP="003019CC">
            <w:pPr>
              <w:pStyle w:val="BodyText2"/>
              <w:tabs>
                <w:tab w:val="left" w:pos="9703"/>
                <w:tab w:val="left" w:pos="10440"/>
              </w:tabs>
              <w:spacing w:after="0" w:line="240" w:lineRule="auto"/>
              <w:ind w:right="-13"/>
              <w:jc w:val="both"/>
            </w:pPr>
          </w:p>
        </w:tc>
      </w:tr>
      <w:tr w:rsidR="00C57BF1" w:rsidRPr="00F037D3" w:rsidTr="00D307E9">
        <w:trPr>
          <w:cantSplit/>
          <w:trHeight w:val="288"/>
          <w:jc w:val="center"/>
        </w:trPr>
        <w:tc>
          <w:tcPr>
            <w:tcW w:w="474" w:type="pct"/>
          </w:tcPr>
          <w:p w:rsidR="00C57BF1" w:rsidRPr="00F037D3" w:rsidRDefault="00C57BF1" w:rsidP="00F037D3">
            <w:pPr>
              <w:ind w:left="-18"/>
              <w:jc w:val="center"/>
            </w:pP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p>
        </w:tc>
      </w:tr>
      <w:tr w:rsidR="00C57BF1" w:rsidRPr="00F037D3" w:rsidTr="00D307E9">
        <w:trPr>
          <w:cantSplit/>
          <w:trHeight w:val="288"/>
          <w:jc w:val="center"/>
        </w:trPr>
        <w:tc>
          <w:tcPr>
            <w:tcW w:w="474" w:type="pct"/>
          </w:tcPr>
          <w:p w:rsidR="00C57BF1" w:rsidRPr="00F037D3" w:rsidRDefault="00C57BF1" w:rsidP="00F037D3">
            <w:r w:rsidRPr="00F037D3">
              <w:lastRenderedPageBreak/>
              <w:t>4.6.2</w:t>
            </w: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rPr>
                <w:b/>
                <w:bCs/>
              </w:rPr>
            </w:pPr>
            <w:r w:rsidRPr="00F037D3">
              <w:rPr>
                <w:b/>
                <w:bCs/>
              </w:rPr>
              <w:t>Storage of Documents</w:t>
            </w:r>
            <w:r w:rsidR="0004714D" w:rsidRPr="00F037D3">
              <w:rPr>
                <w:b/>
                <w:bCs/>
              </w:rPr>
              <w:t xml:space="preserve"> &amp; Records</w:t>
            </w:r>
            <w:r w:rsidRPr="00F037D3">
              <w:rPr>
                <w:b/>
                <w:bCs/>
              </w:rPr>
              <w:t xml:space="preserve"> :-</w:t>
            </w:r>
          </w:p>
        </w:tc>
      </w:tr>
      <w:tr w:rsidR="00C57BF1" w:rsidRPr="00F037D3" w:rsidTr="00D307E9">
        <w:trPr>
          <w:cantSplit/>
          <w:trHeight w:val="288"/>
          <w:jc w:val="center"/>
        </w:trPr>
        <w:tc>
          <w:tcPr>
            <w:tcW w:w="474" w:type="pct"/>
          </w:tcPr>
          <w:p w:rsidR="00C57BF1" w:rsidRPr="00F037D3" w:rsidRDefault="00C57BF1" w:rsidP="00F037D3">
            <w:pPr>
              <w:ind w:left="-18"/>
              <w:jc w:val="center"/>
            </w:pP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p>
        </w:tc>
      </w:tr>
      <w:tr w:rsidR="00C57BF1" w:rsidRPr="00F037D3" w:rsidTr="00D307E9">
        <w:trPr>
          <w:cantSplit/>
          <w:trHeight w:val="288"/>
          <w:jc w:val="center"/>
        </w:trPr>
        <w:tc>
          <w:tcPr>
            <w:tcW w:w="474" w:type="pct"/>
          </w:tcPr>
          <w:p w:rsidR="00C57BF1" w:rsidRPr="00F037D3" w:rsidRDefault="004F49C1" w:rsidP="00F037D3">
            <w:r w:rsidRPr="00F037D3">
              <w:t>4.6.2.1</w:t>
            </w: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r w:rsidRPr="00F037D3">
              <w:t>All the master and archived documents</w:t>
            </w:r>
            <w:r w:rsidR="0004714D" w:rsidRPr="00F037D3">
              <w:t xml:space="preserve"> and records</w:t>
            </w:r>
            <w:r w:rsidRPr="00F037D3">
              <w:t xml:space="preserve"> shall be stored properly in respective files at its designated place in the document storage room by QA documentation personnel.</w:t>
            </w:r>
          </w:p>
        </w:tc>
      </w:tr>
      <w:tr w:rsidR="00C57BF1" w:rsidRPr="00F037D3" w:rsidTr="00D307E9">
        <w:trPr>
          <w:cantSplit/>
          <w:trHeight w:val="288"/>
          <w:jc w:val="center"/>
        </w:trPr>
        <w:tc>
          <w:tcPr>
            <w:tcW w:w="474" w:type="pct"/>
          </w:tcPr>
          <w:p w:rsidR="00C57BF1" w:rsidRPr="00F037D3" w:rsidRDefault="00C57BF1" w:rsidP="00F037D3">
            <w:pPr>
              <w:ind w:left="-18"/>
              <w:jc w:val="center"/>
            </w:pPr>
          </w:p>
        </w:tc>
        <w:tc>
          <w:tcPr>
            <w:tcW w:w="4526" w:type="pct"/>
            <w:gridSpan w:val="2"/>
          </w:tcPr>
          <w:p w:rsidR="00C57BF1" w:rsidRPr="00F037D3" w:rsidRDefault="00C57BF1" w:rsidP="003019CC">
            <w:pPr>
              <w:pStyle w:val="BodyText2"/>
              <w:tabs>
                <w:tab w:val="left" w:pos="9703"/>
                <w:tab w:val="left" w:pos="10440"/>
              </w:tabs>
              <w:spacing w:after="0" w:line="240" w:lineRule="auto"/>
              <w:ind w:right="-13"/>
              <w:jc w:val="both"/>
            </w:pPr>
          </w:p>
        </w:tc>
      </w:tr>
      <w:tr w:rsidR="004F49C1" w:rsidRPr="00F037D3" w:rsidTr="00D307E9">
        <w:trPr>
          <w:cantSplit/>
          <w:trHeight w:val="288"/>
          <w:jc w:val="center"/>
        </w:trPr>
        <w:tc>
          <w:tcPr>
            <w:tcW w:w="474" w:type="pct"/>
          </w:tcPr>
          <w:p w:rsidR="004F49C1" w:rsidRPr="00F037D3" w:rsidRDefault="004F49C1" w:rsidP="00F037D3">
            <w:r w:rsidRPr="00F037D3">
              <w:t>4.6.2.2</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r w:rsidRPr="00F037D3">
              <w:t>All files shall be labeled properly, shall be numbered serially and list shall be maintained for easy traceability.</w:t>
            </w:r>
          </w:p>
        </w:tc>
      </w:tr>
      <w:tr w:rsidR="004F49C1" w:rsidRPr="00F037D3" w:rsidTr="00D307E9">
        <w:trPr>
          <w:cantSplit/>
          <w:trHeight w:val="288"/>
          <w:jc w:val="center"/>
        </w:trPr>
        <w:tc>
          <w:tcPr>
            <w:tcW w:w="474" w:type="pct"/>
          </w:tcPr>
          <w:p w:rsidR="004F49C1" w:rsidRPr="00F037D3" w:rsidRDefault="004F49C1" w:rsidP="00F037D3">
            <w:pPr>
              <w:ind w:left="-18"/>
              <w:jc w:val="center"/>
            </w:pP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p>
        </w:tc>
      </w:tr>
      <w:tr w:rsidR="004F49C1" w:rsidRPr="00F037D3" w:rsidTr="00D307E9">
        <w:trPr>
          <w:cantSplit/>
          <w:trHeight w:val="288"/>
          <w:jc w:val="center"/>
        </w:trPr>
        <w:tc>
          <w:tcPr>
            <w:tcW w:w="474" w:type="pct"/>
          </w:tcPr>
          <w:p w:rsidR="004F49C1" w:rsidRPr="00F037D3" w:rsidRDefault="004F49C1" w:rsidP="00F037D3">
            <w:r w:rsidRPr="00F037D3">
              <w:t>4.6.2.3</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r w:rsidRPr="00F037D3">
              <w:t>All these files shall be stored in lock and key area where only authorized personnel can make an access to these files.</w:t>
            </w:r>
          </w:p>
        </w:tc>
      </w:tr>
      <w:tr w:rsidR="004F49C1" w:rsidRPr="00F037D3" w:rsidTr="00D307E9">
        <w:trPr>
          <w:cantSplit/>
          <w:trHeight w:val="288"/>
          <w:jc w:val="center"/>
        </w:trPr>
        <w:tc>
          <w:tcPr>
            <w:tcW w:w="474" w:type="pct"/>
          </w:tcPr>
          <w:p w:rsidR="004F49C1" w:rsidRPr="00F037D3" w:rsidRDefault="004F49C1" w:rsidP="00F037D3">
            <w:r w:rsidRPr="00F037D3">
              <w:t>4.6.2.4</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r w:rsidRPr="00F037D3">
              <w:t>All superseded documents</w:t>
            </w:r>
            <w:r w:rsidR="0004714D" w:rsidRPr="00F037D3">
              <w:t xml:space="preserve"> and records</w:t>
            </w:r>
            <w:r w:rsidRPr="00F037D3">
              <w:t xml:space="preserve"> shall be stored in its respective files and shall be kept separately in the documentation room.</w:t>
            </w:r>
          </w:p>
        </w:tc>
      </w:tr>
      <w:tr w:rsidR="004F49C1" w:rsidRPr="00F037D3" w:rsidTr="00D307E9">
        <w:trPr>
          <w:cantSplit/>
          <w:trHeight w:val="288"/>
          <w:jc w:val="center"/>
        </w:trPr>
        <w:tc>
          <w:tcPr>
            <w:tcW w:w="474" w:type="pct"/>
          </w:tcPr>
          <w:p w:rsidR="004F49C1" w:rsidRPr="00F037D3" w:rsidRDefault="004F49C1" w:rsidP="00F037D3">
            <w:pPr>
              <w:ind w:left="-18"/>
              <w:jc w:val="center"/>
            </w:pP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p>
        </w:tc>
      </w:tr>
      <w:tr w:rsidR="004F49C1" w:rsidRPr="00F037D3" w:rsidTr="00D307E9">
        <w:trPr>
          <w:cantSplit/>
          <w:trHeight w:val="288"/>
          <w:jc w:val="center"/>
        </w:trPr>
        <w:tc>
          <w:tcPr>
            <w:tcW w:w="474" w:type="pct"/>
          </w:tcPr>
          <w:p w:rsidR="004F49C1" w:rsidRPr="00F037D3" w:rsidRDefault="004F49C1" w:rsidP="00F037D3">
            <w:r w:rsidRPr="00F037D3">
              <w:t>4.6.2.5</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r w:rsidRPr="00F037D3">
              <w:t>All Batch Manufacturing Records and Batch Packaging Records, after final compilation, shall be stored in the documentation room. These batch records shall be kept in the shippers. Arrange the shippers year-wise. List of the products with batch number shall be displayed on each shipper.</w:t>
            </w:r>
          </w:p>
        </w:tc>
      </w:tr>
      <w:tr w:rsidR="004F49C1" w:rsidRPr="00F037D3" w:rsidTr="00D307E9">
        <w:trPr>
          <w:cantSplit/>
          <w:trHeight w:val="288"/>
          <w:jc w:val="center"/>
        </w:trPr>
        <w:tc>
          <w:tcPr>
            <w:tcW w:w="474" w:type="pct"/>
          </w:tcPr>
          <w:p w:rsidR="004F49C1" w:rsidRPr="00F037D3" w:rsidRDefault="004F49C1" w:rsidP="00F037D3">
            <w:pPr>
              <w:ind w:left="-18"/>
              <w:jc w:val="center"/>
            </w:pP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p>
        </w:tc>
      </w:tr>
      <w:tr w:rsidR="004F49C1" w:rsidRPr="00F037D3" w:rsidTr="00D307E9">
        <w:trPr>
          <w:cantSplit/>
          <w:trHeight w:val="288"/>
          <w:jc w:val="center"/>
        </w:trPr>
        <w:tc>
          <w:tcPr>
            <w:tcW w:w="474" w:type="pct"/>
          </w:tcPr>
          <w:p w:rsidR="004F49C1" w:rsidRPr="00F037D3" w:rsidRDefault="004F49C1" w:rsidP="00F037D3">
            <w:r w:rsidRPr="00F037D3">
              <w:t>4.6.3</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rPr>
                <w:b/>
                <w:bCs/>
              </w:rPr>
            </w:pPr>
            <w:r w:rsidRPr="00F037D3">
              <w:rPr>
                <w:b/>
                <w:bCs/>
              </w:rPr>
              <w:t>Security of Documents</w:t>
            </w:r>
            <w:r w:rsidR="0004714D" w:rsidRPr="00F037D3">
              <w:rPr>
                <w:b/>
                <w:bCs/>
              </w:rPr>
              <w:t xml:space="preserve"> &amp; Records</w:t>
            </w:r>
            <w:r w:rsidRPr="00F037D3">
              <w:rPr>
                <w:b/>
                <w:bCs/>
              </w:rPr>
              <w:t xml:space="preserve"> :-</w:t>
            </w:r>
          </w:p>
        </w:tc>
      </w:tr>
      <w:tr w:rsidR="004F49C1" w:rsidRPr="00F037D3" w:rsidTr="00D307E9">
        <w:trPr>
          <w:cantSplit/>
          <w:trHeight w:val="288"/>
          <w:jc w:val="center"/>
        </w:trPr>
        <w:tc>
          <w:tcPr>
            <w:tcW w:w="474" w:type="pct"/>
          </w:tcPr>
          <w:p w:rsidR="004F49C1" w:rsidRPr="00F037D3" w:rsidRDefault="004F49C1" w:rsidP="00F037D3">
            <w:pPr>
              <w:ind w:left="-18"/>
              <w:jc w:val="center"/>
            </w:pP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p>
        </w:tc>
      </w:tr>
      <w:tr w:rsidR="004F49C1" w:rsidRPr="00F037D3" w:rsidTr="00D307E9">
        <w:trPr>
          <w:cantSplit/>
          <w:trHeight w:val="288"/>
          <w:jc w:val="center"/>
        </w:trPr>
        <w:tc>
          <w:tcPr>
            <w:tcW w:w="474" w:type="pct"/>
          </w:tcPr>
          <w:p w:rsidR="004F49C1" w:rsidRPr="00F037D3" w:rsidRDefault="004F49C1" w:rsidP="00F037D3">
            <w:r w:rsidRPr="00F037D3">
              <w:t>4.6.3.1</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r w:rsidRPr="00F037D3">
              <w:t>All the documents</w:t>
            </w:r>
            <w:r w:rsidR="0004714D" w:rsidRPr="00F037D3">
              <w:t xml:space="preserve"> &amp; records</w:t>
            </w:r>
            <w:r w:rsidRPr="00F037D3">
              <w:t xml:space="preserve"> shall be stored securely in the document storage room in such a way that any addition, deletion, alteration or modification in any of the documents cannot be possible by anyone. </w:t>
            </w:r>
          </w:p>
        </w:tc>
      </w:tr>
      <w:tr w:rsidR="004F49C1" w:rsidRPr="00F037D3" w:rsidTr="00D307E9">
        <w:trPr>
          <w:cantSplit/>
          <w:trHeight w:val="288"/>
          <w:jc w:val="center"/>
        </w:trPr>
        <w:tc>
          <w:tcPr>
            <w:tcW w:w="474" w:type="pct"/>
          </w:tcPr>
          <w:p w:rsidR="004F49C1" w:rsidRPr="00F037D3" w:rsidRDefault="004F49C1" w:rsidP="00F037D3">
            <w:pPr>
              <w:ind w:left="-18"/>
              <w:jc w:val="center"/>
            </w:pP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p>
        </w:tc>
      </w:tr>
      <w:tr w:rsidR="004F49C1" w:rsidRPr="00F037D3" w:rsidTr="00D307E9">
        <w:trPr>
          <w:cantSplit/>
          <w:trHeight w:val="288"/>
          <w:jc w:val="center"/>
        </w:trPr>
        <w:tc>
          <w:tcPr>
            <w:tcW w:w="474" w:type="pct"/>
          </w:tcPr>
          <w:p w:rsidR="004F49C1" w:rsidRPr="00F037D3" w:rsidRDefault="004F49C1" w:rsidP="00F037D3">
            <w:r w:rsidRPr="00F037D3">
              <w:t>4.6.3.2</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r w:rsidRPr="00F037D3">
              <w:t>Entry to the document storage room shall be restricted to authorized personnel only. A list of authorized personnel shall be available at the entrance of the document storage room.</w:t>
            </w:r>
          </w:p>
        </w:tc>
      </w:tr>
      <w:tr w:rsidR="004F49C1" w:rsidRPr="00F037D3" w:rsidTr="00D307E9">
        <w:trPr>
          <w:cantSplit/>
          <w:trHeight w:val="288"/>
          <w:jc w:val="center"/>
        </w:trPr>
        <w:tc>
          <w:tcPr>
            <w:tcW w:w="474" w:type="pct"/>
          </w:tcPr>
          <w:p w:rsidR="004F49C1" w:rsidRPr="00F037D3" w:rsidRDefault="004F49C1" w:rsidP="00F037D3">
            <w:pPr>
              <w:ind w:left="-18"/>
              <w:jc w:val="center"/>
            </w:pP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p>
        </w:tc>
      </w:tr>
      <w:tr w:rsidR="004F49C1" w:rsidRPr="00F037D3" w:rsidTr="00D307E9">
        <w:trPr>
          <w:cantSplit/>
          <w:trHeight w:val="288"/>
          <w:jc w:val="center"/>
        </w:trPr>
        <w:tc>
          <w:tcPr>
            <w:tcW w:w="474" w:type="pct"/>
          </w:tcPr>
          <w:p w:rsidR="004F49C1" w:rsidRPr="00F037D3" w:rsidRDefault="004F49C1" w:rsidP="00F037D3">
            <w:r w:rsidRPr="00F037D3">
              <w:t>4.6.3.3</w:t>
            </w:r>
          </w:p>
        </w:tc>
        <w:tc>
          <w:tcPr>
            <w:tcW w:w="4526" w:type="pct"/>
            <w:gridSpan w:val="2"/>
          </w:tcPr>
          <w:p w:rsidR="004F49C1" w:rsidRPr="00F037D3" w:rsidRDefault="004F49C1" w:rsidP="003019CC">
            <w:pPr>
              <w:pStyle w:val="BodyText2"/>
              <w:tabs>
                <w:tab w:val="left" w:pos="9703"/>
                <w:tab w:val="left" w:pos="10440"/>
              </w:tabs>
              <w:spacing w:after="0" w:line="240" w:lineRule="auto"/>
              <w:ind w:right="-13"/>
              <w:jc w:val="both"/>
            </w:pPr>
            <w:r w:rsidRPr="00F037D3">
              <w:t>Document storage room shall be maintained as lock and key area. Key of the document storage room shall be kept with the responsible QA documentation personnel only.</w:t>
            </w:r>
          </w:p>
        </w:tc>
      </w:tr>
      <w:tr w:rsidR="00B8521B" w:rsidRPr="00F037D3" w:rsidTr="00D307E9">
        <w:trPr>
          <w:cantSplit/>
          <w:trHeight w:val="288"/>
          <w:jc w:val="center"/>
        </w:trPr>
        <w:tc>
          <w:tcPr>
            <w:tcW w:w="474" w:type="pct"/>
          </w:tcPr>
          <w:p w:rsidR="00B8521B" w:rsidRPr="00F037D3" w:rsidRDefault="00B8521B" w:rsidP="00F037D3"/>
        </w:tc>
        <w:tc>
          <w:tcPr>
            <w:tcW w:w="4526" w:type="pct"/>
            <w:gridSpan w:val="2"/>
          </w:tcPr>
          <w:p w:rsidR="00B8521B" w:rsidRPr="00F037D3" w:rsidRDefault="00B8521B" w:rsidP="003019CC">
            <w:pPr>
              <w:pStyle w:val="BodyText2"/>
              <w:tabs>
                <w:tab w:val="left" w:pos="9703"/>
                <w:tab w:val="left" w:pos="10440"/>
              </w:tabs>
              <w:spacing w:after="0" w:line="240" w:lineRule="auto"/>
              <w:ind w:right="-13"/>
              <w:jc w:val="both"/>
            </w:pPr>
          </w:p>
        </w:tc>
      </w:tr>
      <w:tr w:rsidR="00AD1210" w:rsidRPr="00F037D3" w:rsidTr="00D307E9">
        <w:trPr>
          <w:cantSplit/>
          <w:trHeight w:val="288"/>
          <w:jc w:val="center"/>
        </w:trPr>
        <w:tc>
          <w:tcPr>
            <w:tcW w:w="474" w:type="pct"/>
          </w:tcPr>
          <w:p w:rsidR="00AD1210" w:rsidRPr="009D27BE" w:rsidRDefault="00AD1210" w:rsidP="00891977">
            <w:pPr>
              <w:tabs>
                <w:tab w:val="left" w:pos="540"/>
                <w:tab w:val="left" w:pos="1440"/>
              </w:tabs>
              <w:rPr>
                <w:b/>
                <w:bCs/>
              </w:rPr>
            </w:pPr>
            <w:r w:rsidRPr="009D27BE">
              <w:rPr>
                <w:b/>
                <w:bCs/>
              </w:rPr>
              <w:t>5.0</w:t>
            </w:r>
          </w:p>
        </w:tc>
        <w:tc>
          <w:tcPr>
            <w:tcW w:w="4526" w:type="pct"/>
            <w:gridSpan w:val="2"/>
          </w:tcPr>
          <w:p w:rsidR="00AD1210" w:rsidRPr="009D27BE" w:rsidRDefault="00AD1210" w:rsidP="003019CC">
            <w:pPr>
              <w:pStyle w:val="Header"/>
              <w:jc w:val="both"/>
              <w:rPr>
                <w:b/>
                <w:bCs/>
              </w:rPr>
            </w:pPr>
            <w:r w:rsidRPr="009D27BE">
              <w:rPr>
                <w:b/>
                <w:kern w:val="18"/>
              </w:rPr>
              <w:t xml:space="preserve">ANNEXURES:- </w:t>
            </w:r>
            <w:r w:rsidR="00BB6B92" w:rsidRPr="00BB6B92">
              <w:rPr>
                <w:bCs/>
                <w:kern w:val="18"/>
              </w:rPr>
              <w:t>NA</w:t>
            </w:r>
          </w:p>
        </w:tc>
      </w:tr>
      <w:tr w:rsidR="00AD1210" w:rsidRPr="00F037D3" w:rsidTr="00D307E9">
        <w:trPr>
          <w:cantSplit/>
          <w:trHeight w:val="288"/>
          <w:jc w:val="center"/>
        </w:trPr>
        <w:tc>
          <w:tcPr>
            <w:tcW w:w="474" w:type="pct"/>
          </w:tcPr>
          <w:p w:rsidR="00AD1210" w:rsidRPr="009D27BE" w:rsidRDefault="00AD1210" w:rsidP="00891977">
            <w:pPr>
              <w:tabs>
                <w:tab w:val="left" w:pos="540"/>
                <w:tab w:val="left" w:pos="1440"/>
              </w:tabs>
              <w:rPr>
                <w:b/>
                <w:bCs/>
              </w:rPr>
            </w:pPr>
          </w:p>
        </w:tc>
        <w:tc>
          <w:tcPr>
            <w:tcW w:w="4526" w:type="pct"/>
            <w:gridSpan w:val="2"/>
          </w:tcPr>
          <w:p w:rsidR="00AD1210" w:rsidRPr="009D27BE" w:rsidRDefault="00AD1210" w:rsidP="003019CC">
            <w:pPr>
              <w:pStyle w:val="Header"/>
              <w:jc w:val="both"/>
              <w:rPr>
                <w:b/>
                <w:kern w:val="18"/>
              </w:rPr>
            </w:pPr>
          </w:p>
        </w:tc>
      </w:tr>
      <w:tr w:rsidR="00AD1210" w:rsidRPr="00F037D3" w:rsidTr="00D307E9">
        <w:trPr>
          <w:cantSplit/>
          <w:trHeight w:val="288"/>
          <w:jc w:val="center"/>
        </w:trPr>
        <w:tc>
          <w:tcPr>
            <w:tcW w:w="474" w:type="pct"/>
          </w:tcPr>
          <w:p w:rsidR="00AD1210" w:rsidRPr="009D27BE" w:rsidRDefault="00AD1210" w:rsidP="00891977">
            <w:pPr>
              <w:tabs>
                <w:tab w:val="left" w:pos="540"/>
                <w:tab w:val="left" w:pos="1440"/>
              </w:tabs>
              <w:rPr>
                <w:b/>
                <w:bCs/>
              </w:rPr>
            </w:pPr>
            <w:r w:rsidRPr="009D27BE">
              <w:rPr>
                <w:b/>
                <w:bCs/>
              </w:rPr>
              <w:t>6.0</w:t>
            </w:r>
          </w:p>
        </w:tc>
        <w:tc>
          <w:tcPr>
            <w:tcW w:w="4526" w:type="pct"/>
            <w:gridSpan w:val="2"/>
          </w:tcPr>
          <w:p w:rsidR="00AD1210" w:rsidRPr="009D27BE" w:rsidRDefault="00AD1210" w:rsidP="003019CC">
            <w:pPr>
              <w:pStyle w:val="Header"/>
              <w:jc w:val="both"/>
              <w:rPr>
                <w:b/>
                <w:bCs/>
              </w:rPr>
            </w:pPr>
            <w:r w:rsidRPr="009D27BE">
              <w:rPr>
                <w:b/>
                <w:bCs/>
                <w:kern w:val="18"/>
              </w:rPr>
              <w:t xml:space="preserve">REFERENCES:- </w:t>
            </w:r>
            <w:r w:rsidRPr="009D27BE">
              <w:rPr>
                <w:kern w:val="18"/>
              </w:rPr>
              <w:t>NA</w:t>
            </w:r>
          </w:p>
        </w:tc>
      </w:tr>
      <w:tr w:rsidR="00154B3E" w:rsidRPr="00F037D3" w:rsidTr="00D307E9">
        <w:trPr>
          <w:cantSplit/>
          <w:trHeight w:val="288"/>
          <w:jc w:val="center"/>
        </w:trPr>
        <w:tc>
          <w:tcPr>
            <w:tcW w:w="474" w:type="pct"/>
          </w:tcPr>
          <w:p w:rsidR="00154B3E" w:rsidRPr="009D27BE" w:rsidRDefault="00154B3E" w:rsidP="00891977">
            <w:pPr>
              <w:tabs>
                <w:tab w:val="left" w:pos="540"/>
                <w:tab w:val="left" w:pos="1440"/>
              </w:tabs>
              <w:rPr>
                <w:b/>
                <w:bCs/>
              </w:rPr>
            </w:pPr>
          </w:p>
        </w:tc>
        <w:tc>
          <w:tcPr>
            <w:tcW w:w="4526" w:type="pct"/>
            <w:gridSpan w:val="2"/>
          </w:tcPr>
          <w:p w:rsidR="00154B3E" w:rsidRPr="009D27BE" w:rsidRDefault="00154B3E" w:rsidP="003019CC">
            <w:pPr>
              <w:pStyle w:val="Header"/>
              <w:jc w:val="both"/>
              <w:rPr>
                <w:b/>
                <w:bCs/>
                <w:kern w:val="18"/>
              </w:rPr>
            </w:pPr>
          </w:p>
        </w:tc>
      </w:tr>
      <w:tr w:rsidR="00154B3E" w:rsidRPr="00F037D3" w:rsidTr="00D307E9">
        <w:trPr>
          <w:cantSplit/>
          <w:trHeight w:val="288"/>
          <w:jc w:val="center"/>
        </w:trPr>
        <w:tc>
          <w:tcPr>
            <w:tcW w:w="474" w:type="pct"/>
          </w:tcPr>
          <w:p w:rsidR="00154B3E" w:rsidRPr="009D27BE" w:rsidRDefault="00154B3E" w:rsidP="00891977">
            <w:pPr>
              <w:tabs>
                <w:tab w:val="left" w:pos="540"/>
                <w:tab w:val="left" w:pos="1440"/>
              </w:tabs>
              <w:rPr>
                <w:b/>
                <w:bCs/>
              </w:rPr>
            </w:pPr>
          </w:p>
        </w:tc>
        <w:tc>
          <w:tcPr>
            <w:tcW w:w="4526" w:type="pct"/>
            <w:gridSpan w:val="2"/>
          </w:tcPr>
          <w:p w:rsidR="00154B3E" w:rsidRPr="009D27BE" w:rsidRDefault="00154B3E" w:rsidP="003019CC">
            <w:pPr>
              <w:pStyle w:val="Header"/>
              <w:jc w:val="both"/>
              <w:rPr>
                <w:b/>
                <w:bCs/>
                <w:kern w:val="18"/>
              </w:rPr>
            </w:pPr>
          </w:p>
        </w:tc>
      </w:tr>
      <w:tr w:rsidR="00154B3E" w:rsidRPr="00F037D3" w:rsidTr="00D307E9">
        <w:trPr>
          <w:cantSplit/>
          <w:trHeight w:val="288"/>
          <w:jc w:val="center"/>
        </w:trPr>
        <w:tc>
          <w:tcPr>
            <w:tcW w:w="474" w:type="pct"/>
          </w:tcPr>
          <w:p w:rsidR="00154B3E" w:rsidRPr="009D27BE" w:rsidRDefault="00154B3E" w:rsidP="00891977">
            <w:pPr>
              <w:tabs>
                <w:tab w:val="left" w:pos="540"/>
                <w:tab w:val="left" w:pos="1440"/>
              </w:tabs>
              <w:rPr>
                <w:b/>
                <w:bCs/>
              </w:rPr>
            </w:pPr>
          </w:p>
        </w:tc>
        <w:tc>
          <w:tcPr>
            <w:tcW w:w="4526" w:type="pct"/>
            <w:gridSpan w:val="2"/>
          </w:tcPr>
          <w:p w:rsidR="00154B3E" w:rsidRPr="009D27BE" w:rsidRDefault="00154B3E" w:rsidP="003019CC">
            <w:pPr>
              <w:pStyle w:val="Header"/>
              <w:jc w:val="both"/>
              <w:rPr>
                <w:b/>
                <w:bCs/>
                <w:kern w:val="18"/>
              </w:rPr>
            </w:pPr>
          </w:p>
        </w:tc>
      </w:tr>
      <w:tr w:rsidR="00154B3E" w:rsidRPr="00F037D3" w:rsidTr="00D307E9">
        <w:trPr>
          <w:cantSplit/>
          <w:trHeight w:val="288"/>
          <w:jc w:val="center"/>
        </w:trPr>
        <w:tc>
          <w:tcPr>
            <w:tcW w:w="474" w:type="pct"/>
          </w:tcPr>
          <w:p w:rsidR="00154B3E" w:rsidRPr="009D27BE" w:rsidRDefault="00154B3E" w:rsidP="00891977">
            <w:pPr>
              <w:tabs>
                <w:tab w:val="left" w:pos="540"/>
                <w:tab w:val="left" w:pos="1440"/>
              </w:tabs>
              <w:rPr>
                <w:b/>
                <w:bCs/>
              </w:rPr>
            </w:pPr>
          </w:p>
        </w:tc>
        <w:tc>
          <w:tcPr>
            <w:tcW w:w="4526" w:type="pct"/>
            <w:gridSpan w:val="2"/>
          </w:tcPr>
          <w:p w:rsidR="00154B3E" w:rsidRPr="009D27BE" w:rsidRDefault="00154B3E" w:rsidP="003019CC">
            <w:pPr>
              <w:pStyle w:val="Header"/>
              <w:jc w:val="both"/>
              <w:rPr>
                <w:b/>
                <w:bCs/>
                <w:kern w:val="18"/>
              </w:rPr>
            </w:pPr>
          </w:p>
        </w:tc>
      </w:tr>
      <w:tr w:rsidR="00AD1210" w:rsidRPr="00F037D3" w:rsidTr="00D307E9">
        <w:trPr>
          <w:cantSplit/>
          <w:trHeight w:val="288"/>
          <w:jc w:val="center"/>
        </w:trPr>
        <w:tc>
          <w:tcPr>
            <w:tcW w:w="474" w:type="pct"/>
          </w:tcPr>
          <w:p w:rsidR="00AD1210" w:rsidRPr="009D27BE" w:rsidRDefault="00AD1210" w:rsidP="00891977">
            <w:pPr>
              <w:tabs>
                <w:tab w:val="left" w:pos="540"/>
                <w:tab w:val="left" w:pos="1440"/>
              </w:tabs>
              <w:rPr>
                <w:b/>
                <w:bCs/>
              </w:rPr>
            </w:pPr>
          </w:p>
        </w:tc>
        <w:tc>
          <w:tcPr>
            <w:tcW w:w="4526" w:type="pct"/>
            <w:gridSpan w:val="2"/>
          </w:tcPr>
          <w:p w:rsidR="00AD1210" w:rsidRPr="009D27BE" w:rsidRDefault="00AD1210" w:rsidP="003019CC">
            <w:pPr>
              <w:pStyle w:val="Header"/>
              <w:jc w:val="both"/>
              <w:rPr>
                <w:b/>
                <w:bCs/>
                <w:kern w:val="18"/>
              </w:rPr>
            </w:pPr>
          </w:p>
        </w:tc>
      </w:tr>
      <w:tr w:rsidR="00AD1210" w:rsidRPr="00F037D3" w:rsidTr="00D307E9">
        <w:trPr>
          <w:cantSplit/>
          <w:trHeight w:val="288"/>
          <w:jc w:val="center"/>
        </w:trPr>
        <w:tc>
          <w:tcPr>
            <w:tcW w:w="474" w:type="pct"/>
          </w:tcPr>
          <w:p w:rsidR="00AD1210" w:rsidRPr="009D27BE" w:rsidRDefault="00AD1210" w:rsidP="00891977">
            <w:pPr>
              <w:tabs>
                <w:tab w:val="left" w:pos="540"/>
                <w:tab w:val="left" w:pos="1440"/>
              </w:tabs>
              <w:rPr>
                <w:b/>
                <w:bCs/>
              </w:rPr>
            </w:pPr>
            <w:r w:rsidRPr="009D27BE">
              <w:rPr>
                <w:b/>
                <w:bCs/>
              </w:rPr>
              <w:lastRenderedPageBreak/>
              <w:t>7.0</w:t>
            </w:r>
          </w:p>
        </w:tc>
        <w:tc>
          <w:tcPr>
            <w:tcW w:w="4526" w:type="pct"/>
            <w:gridSpan w:val="2"/>
          </w:tcPr>
          <w:p w:rsidR="00AD1210" w:rsidRPr="009D27BE" w:rsidRDefault="00AD1210" w:rsidP="00891977">
            <w:pPr>
              <w:pStyle w:val="Header"/>
              <w:jc w:val="both"/>
              <w:rPr>
                <w:b/>
                <w:bCs/>
              </w:rPr>
            </w:pPr>
            <w:r w:rsidRPr="009D27BE">
              <w:rPr>
                <w:b/>
              </w:rPr>
              <w:t>REVISION HISTORY:-</w:t>
            </w:r>
          </w:p>
        </w:tc>
      </w:tr>
      <w:tr w:rsidR="00AD1210" w:rsidRPr="00F037D3" w:rsidTr="00D307E9">
        <w:trPr>
          <w:cantSplit/>
          <w:trHeight w:val="288"/>
          <w:jc w:val="center"/>
        </w:trPr>
        <w:tc>
          <w:tcPr>
            <w:tcW w:w="474" w:type="pct"/>
          </w:tcPr>
          <w:p w:rsidR="00AD1210" w:rsidRPr="009D27BE" w:rsidRDefault="00AD1210" w:rsidP="00891977">
            <w:pPr>
              <w:tabs>
                <w:tab w:val="left" w:pos="540"/>
                <w:tab w:val="left" w:pos="1440"/>
              </w:tabs>
              <w:rPr>
                <w:b/>
                <w:bCs/>
              </w:rPr>
            </w:pPr>
          </w:p>
        </w:tc>
        <w:tc>
          <w:tcPr>
            <w:tcW w:w="4526" w:type="pct"/>
            <w:gridSpan w:val="2"/>
          </w:tcPr>
          <w:p w:rsidR="00AD1210" w:rsidRPr="009D27BE" w:rsidRDefault="00AD1210" w:rsidP="00891977">
            <w:pPr>
              <w:pStyle w:val="Header"/>
              <w:jc w:val="both"/>
              <w:rPr>
                <w:b/>
              </w:rPr>
            </w:pPr>
          </w:p>
        </w:tc>
      </w:tr>
      <w:tr w:rsidR="00AD1210" w:rsidRPr="00F037D3" w:rsidTr="00D307E9">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AD1210" w:rsidRPr="009D27BE" w:rsidTr="00891977">
              <w:trPr>
                <w:trHeight w:val="432"/>
                <w:jc w:val="center"/>
              </w:trPr>
              <w:tc>
                <w:tcPr>
                  <w:tcW w:w="611" w:type="dxa"/>
                  <w:shd w:val="clear" w:color="auto" w:fill="auto"/>
                  <w:vAlign w:val="center"/>
                </w:tcPr>
                <w:p w:rsidR="00AD1210" w:rsidRPr="009D27BE" w:rsidRDefault="00AD1210" w:rsidP="00891977">
                  <w:pPr>
                    <w:pStyle w:val="Header"/>
                    <w:jc w:val="center"/>
                    <w:rPr>
                      <w:b/>
                    </w:rPr>
                  </w:pPr>
                  <w:r w:rsidRPr="009D27BE">
                    <w:rPr>
                      <w:b/>
                    </w:rPr>
                    <w:t>Sr.</w:t>
                  </w:r>
                </w:p>
                <w:p w:rsidR="00AD1210" w:rsidRPr="009D27BE" w:rsidRDefault="00AD1210" w:rsidP="00891977">
                  <w:pPr>
                    <w:pStyle w:val="Header"/>
                    <w:jc w:val="center"/>
                    <w:rPr>
                      <w:b/>
                    </w:rPr>
                  </w:pPr>
                  <w:r w:rsidRPr="009D27BE">
                    <w:rPr>
                      <w:b/>
                    </w:rPr>
                    <w:t>No.</w:t>
                  </w:r>
                </w:p>
              </w:tc>
              <w:tc>
                <w:tcPr>
                  <w:tcW w:w="1136" w:type="dxa"/>
                  <w:shd w:val="clear" w:color="auto" w:fill="auto"/>
                  <w:vAlign w:val="center"/>
                </w:tcPr>
                <w:p w:rsidR="00AD1210" w:rsidRPr="009D27BE" w:rsidRDefault="00AD1210" w:rsidP="00891977">
                  <w:pPr>
                    <w:pStyle w:val="Header"/>
                    <w:jc w:val="center"/>
                    <w:rPr>
                      <w:b/>
                    </w:rPr>
                  </w:pPr>
                  <w:r w:rsidRPr="009D27BE">
                    <w:rPr>
                      <w:b/>
                    </w:rPr>
                    <w:t>Revision No.</w:t>
                  </w:r>
                </w:p>
              </w:tc>
              <w:tc>
                <w:tcPr>
                  <w:tcW w:w="1474" w:type="dxa"/>
                  <w:shd w:val="clear" w:color="auto" w:fill="auto"/>
                  <w:vAlign w:val="center"/>
                </w:tcPr>
                <w:p w:rsidR="00AD1210" w:rsidRPr="009D27BE" w:rsidRDefault="00AD1210" w:rsidP="00891977">
                  <w:pPr>
                    <w:pStyle w:val="Header"/>
                    <w:jc w:val="center"/>
                    <w:rPr>
                      <w:b/>
                    </w:rPr>
                  </w:pPr>
                  <w:r w:rsidRPr="009D27BE">
                    <w:rPr>
                      <w:b/>
                    </w:rPr>
                    <w:t xml:space="preserve">Date of Revision </w:t>
                  </w:r>
                </w:p>
              </w:tc>
              <w:tc>
                <w:tcPr>
                  <w:tcW w:w="1603" w:type="dxa"/>
                  <w:shd w:val="clear" w:color="auto" w:fill="auto"/>
                  <w:vAlign w:val="center"/>
                </w:tcPr>
                <w:p w:rsidR="00AD1210" w:rsidRPr="009D27BE" w:rsidRDefault="00AD1210" w:rsidP="00891977">
                  <w:pPr>
                    <w:pStyle w:val="Header"/>
                    <w:jc w:val="center"/>
                    <w:rPr>
                      <w:b/>
                    </w:rPr>
                  </w:pPr>
                  <w:r w:rsidRPr="009D27BE">
                    <w:rPr>
                      <w:b/>
                    </w:rPr>
                    <w:t>SOP No.</w:t>
                  </w:r>
                </w:p>
              </w:tc>
              <w:tc>
                <w:tcPr>
                  <w:tcW w:w="1603" w:type="dxa"/>
                  <w:shd w:val="clear" w:color="auto" w:fill="auto"/>
                  <w:vAlign w:val="center"/>
                </w:tcPr>
                <w:p w:rsidR="00AD1210" w:rsidRPr="009D27BE" w:rsidRDefault="00AD1210" w:rsidP="00891977">
                  <w:pPr>
                    <w:pStyle w:val="Header"/>
                    <w:jc w:val="center"/>
                    <w:rPr>
                      <w:b/>
                    </w:rPr>
                  </w:pPr>
                  <w:r w:rsidRPr="009D27BE">
                    <w:rPr>
                      <w:b/>
                    </w:rPr>
                    <w:t>Supersedes No.</w:t>
                  </w:r>
                </w:p>
              </w:tc>
              <w:tc>
                <w:tcPr>
                  <w:tcW w:w="4297" w:type="dxa"/>
                  <w:shd w:val="clear" w:color="auto" w:fill="auto"/>
                  <w:vAlign w:val="center"/>
                </w:tcPr>
                <w:p w:rsidR="00AD1210" w:rsidRPr="009D27BE" w:rsidRDefault="00AD1210" w:rsidP="00891977">
                  <w:pPr>
                    <w:pStyle w:val="Header"/>
                    <w:jc w:val="center"/>
                    <w:rPr>
                      <w:b/>
                    </w:rPr>
                  </w:pPr>
                  <w:r w:rsidRPr="009D27BE">
                    <w:rPr>
                      <w:b/>
                    </w:rPr>
                    <w:t>Reason for Revision</w:t>
                  </w:r>
                </w:p>
              </w:tc>
            </w:tr>
            <w:tr w:rsidR="00AD1210" w:rsidRPr="009D27BE" w:rsidTr="00891977">
              <w:trPr>
                <w:trHeight w:val="432"/>
                <w:jc w:val="center"/>
              </w:trPr>
              <w:tc>
                <w:tcPr>
                  <w:tcW w:w="611" w:type="dxa"/>
                  <w:shd w:val="clear" w:color="auto" w:fill="auto"/>
                  <w:vAlign w:val="center"/>
                </w:tcPr>
                <w:p w:rsidR="00AD1210" w:rsidRPr="009D27BE" w:rsidRDefault="00AD1210" w:rsidP="00AD1210">
                  <w:pPr>
                    <w:pStyle w:val="Header"/>
                    <w:numPr>
                      <w:ilvl w:val="0"/>
                      <w:numId w:val="21"/>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AD1210" w:rsidRPr="009D27BE" w:rsidRDefault="00AD1210" w:rsidP="00891977">
                  <w:pPr>
                    <w:pStyle w:val="Header"/>
                    <w:jc w:val="center"/>
                  </w:pPr>
                  <w:r w:rsidRPr="009D27BE">
                    <w:t>02</w:t>
                  </w:r>
                </w:p>
              </w:tc>
              <w:tc>
                <w:tcPr>
                  <w:tcW w:w="1474" w:type="dxa"/>
                  <w:shd w:val="clear" w:color="auto" w:fill="auto"/>
                  <w:vAlign w:val="center"/>
                </w:tcPr>
                <w:p w:rsidR="00AD1210" w:rsidRPr="009D27BE" w:rsidRDefault="00DE086B" w:rsidP="00891977">
                  <w:pPr>
                    <w:pStyle w:val="Header"/>
                    <w:jc w:val="center"/>
                  </w:pPr>
                  <w:r>
                    <w:t>22/11/2022</w:t>
                  </w:r>
                </w:p>
              </w:tc>
              <w:tc>
                <w:tcPr>
                  <w:tcW w:w="1603" w:type="dxa"/>
                  <w:shd w:val="clear" w:color="auto" w:fill="auto"/>
                  <w:vAlign w:val="center"/>
                </w:tcPr>
                <w:p w:rsidR="00AD1210" w:rsidRPr="009D27BE" w:rsidRDefault="0086041D" w:rsidP="00891977">
                  <w:pPr>
                    <w:pStyle w:val="Header"/>
                    <w:jc w:val="center"/>
                  </w:pPr>
                  <w:r>
                    <w:t>QAGE125</w:t>
                  </w:r>
                  <w:r w:rsidR="00AD1210" w:rsidRPr="009D27BE">
                    <w:t>-02</w:t>
                  </w:r>
                </w:p>
              </w:tc>
              <w:tc>
                <w:tcPr>
                  <w:tcW w:w="1603" w:type="dxa"/>
                  <w:shd w:val="clear" w:color="auto" w:fill="auto"/>
                  <w:vAlign w:val="center"/>
                </w:tcPr>
                <w:p w:rsidR="00AD1210" w:rsidRPr="009D27BE" w:rsidRDefault="0086041D" w:rsidP="00891977">
                  <w:pPr>
                    <w:pStyle w:val="Header"/>
                    <w:jc w:val="center"/>
                  </w:pPr>
                  <w:r>
                    <w:t>QAGE125</w:t>
                  </w:r>
                  <w:r w:rsidR="00AD1210" w:rsidRPr="009D27BE">
                    <w:t>-1</w:t>
                  </w:r>
                </w:p>
              </w:tc>
              <w:tc>
                <w:tcPr>
                  <w:tcW w:w="4297" w:type="dxa"/>
                  <w:shd w:val="clear" w:color="auto" w:fill="auto"/>
                  <w:vAlign w:val="center"/>
                </w:tcPr>
                <w:p w:rsidR="00AD1210" w:rsidRPr="009D27BE" w:rsidRDefault="00AD1210" w:rsidP="00AD1210">
                  <w:pPr>
                    <w:numPr>
                      <w:ilvl w:val="0"/>
                      <w:numId w:val="20"/>
                    </w:numPr>
                    <w:tabs>
                      <w:tab w:val="left" w:pos="37"/>
                    </w:tabs>
                    <w:ind w:left="274" w:hanging="270"/>
                    <w:jc w:val="both"/>
                  </w:pPr>
                  <w:r w:rsidRPr="009D27BE">
                    <w:t>Change in Firm Name from “Indiana Ophthalmics” to “Indiana Ophthalmics LLP”.</w:t>
                  </w:r>
                </w:p>
                <w:p w:rsidR="00AD1210" w:rsidRPr="009D27BE" w:rsidRDefault="00AD1210" w:rsidP="00AD1210">
                  <w:pPr>
                    <w:numPr>
                      <w:ilvl w:val="0"/>
                      <w:numId w:val="20"/>
                    </w:numPr>
                    <w:tabs>
                      <w:tab w:val="left" w:pos="37"/>
                    </w:tabs>
                    <w:ind w:left="274" w:hanging="270"/>
                    <w:jc w:val="both"/>
                  </w:pPr>
                  <w:r w:rsidRPr="009D27BE">
                    <w:t>Addition of Annexures, References and Revision History as Section 5.0, 6.0 and 7.0 respectively in the SOP.</w:t>
                  </w:r>
                </w:p>
              </w:tc>
            </w:tr>
          </w:tbl>
          <w:p w:rsidR="00AD1210" w:rsidRPr="00F037D3" w:rsidRDefault="00AD1210" w:rsidP="00F037D3">
            <w:pPr>
              <w:pStyle w:val="BodyText2"/>
              <w:tabs>
                <w:tab w:val="left" w:pos="9703"/>
                <w:tab w:val="left" w:pos="10440"/>
              </w:tabs>
              <w:spacing w:after="0" w:line="240" w:lineRule="auto"/>
              <w:ind w:right="-13"/>
              <w:jc w:val="both"/>
            </w:pPr>
          </w:p>
        </w:tc>
      </w:tr>
      <w:tr w:rsidR="00AD1210" w:rsidRPr="00F037D3" w:rsidTr="00D307E9">
        <w:trPr>
          <w:cantSplit/>
          <w:trHeight w:val="288"/>
          <w:jc w:val="center"/>
        </w:trPr>
        <w:tc>
          <w:tcPr>
            <w:tcW w:w="474" w:type="pct"/>
          </w:tcPr>
          <w:p w:rsidR="00AD1210" w:rsidRPr="00F037D3" w:rsidRDefault="00AD1210" w:rsidP="00F037D3"/>
        </w:tc>
        <w:tc>
          <w:tcPr>
            <w:tcW w:w="4526" w:type="pct"/>
            <w:gridSpan w:val="2"/>
          </w:tcPr>
          <w:p w:rsidR="00AD1210" w:rsidRPr="00F037D3" w:rsidRDefault="00AD1210" w:rsidP="00F037D3">
            <w:pPr>
              <w:pStyle w:val="BodyText2"/>
              <w:tabs>
                <w:tab w:val="left" w:pos="9703"/>
                <w:tab w:val="left" w:pos="10440"/>
              </w:tabs>
              <w:spacing w:after="0" w:line="240" w:lineRule="auto"/>
              <w:ind w:right="-13"/>
              <w:jc w:val="both"/>
            </w:pPr>
          </w:p>
        </w:tc>
      </w:tr>
    </w:tbl>
    <w:p w:rsidR="00035795" w:rsidRPr="006E2980" w:rsidRDefault="00035795" w:rsidP="00E4519A">
      <w:pPr>
        <w:pStyle w:val="Title"/>
        <w:ind w:right="180"/>
        <w:jc w:val="left"/>
        <w:rPr>
          <w:sz w:val="24"/>
          <w:szCs w:val="24"/>
        </w:rPr>
      </w:pPr>
      <w:bookmarkStart w:id="0" w:name="_GoBack"/>
      <w:bookmarkEnd w:id="0"/>
    </w:p>
    <w:sectPr w:rsidR="00035795" w:rsidRPr="006E2980" w:rsidSect="00F03EEE">
      <w:headerReference w:type="even" r:id="rId9"/>
      <w:headerReference w:type="default" r:id="rId10"/>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7A91" w:rsidRDefault="00177A91">
      <w:r>
        <w:separator/>
      </w:r>
    </w:p>
  </w:endnote>
  <w:endnote w:type="continuationSeparator" w:id="0">
    <w:p w:rsidR="00177A91" w:rsidRDefault="0017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7A91" w:rsidRDefault="00177A91">
      <w:r>
        <w:separator/>
      </w:r>
    </w:p>
  </w:footnote>
  <w:footnote w:type="continuationSeparator" w:id="0">
    <w:p w:rsidR="00177A91" w:rsidRDefault="00177A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3AA" w:rsidRDefault="00275382">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4FF2" w:rsidRDefault="005E2177" w:rsidP="00AE00B7">
    <w:pPr>
      <w:pStyle w:val="Header"/>
      <w:ind w:left="-270"/>
    </w:pPr>
    <w:r>
      <w:rPr>
        <w:noProof/>
        <w:lang w:bidi="gu-IN"/>
      </w:rPr>
      <w:drawing>
        <wp:anchor distT="0" distB="0" distL="114300" distR="114300" simplePos="0" relativeHeight="251660288" behindDoc="0" locked="0" layoutInCell="1" allowOverlap="1" wp14:anchorId="4CA0E0F7" wp14:editId="52E35240">
          <wp:simplePos x="0" y="0"/>
          <wp:positionH relativeFrom="column">
            <wp:posOffset>6398895</wp:posOffset>
          </wp:positionH>
          <wp:positionV relativeFrom="paragraph">
            <wp:posOffset>-102870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4FF2">
      <w:t xml:space="preserve">STANDARD OPERATING PROCEDURE      </w:t>
    </w:r>
    <w:r w:rsidR="00E64FF2">
      <w:tab/>
    </w:r>
  </w:p>
  <w:p w:rsidR="00F03EEE" w:rsidRDefault="005E2177">
    <w:pPr>
      <w:pStyle w:val="Header"/>
    </w:pPr>
    <w:r>
      <w:rPr>
        <w:noProof/>
        <w:lang w:bidi="gu-IN"/>
      </w:rPr>
      <w:drawing>
        <wp:anchor distT="0" distB="0" distL="114300" distR="114300" simplePos="0" relativeHeight="251656192" behindDoc="0" locked="0" layoutInCell="1" allowOverlap="1" wp14:anchorId="75D73804" wp14:editId="5C8CD854">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4FF2">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931756" w:rsidRPr="00A11EDD" w:rsidTr="00891977">
      <w:trPr>
        <w:cantSplit/>
        <w:trHeight w:val="288"/>
        <w:jc w:val="center"/>
      </w:trPr>
      <w:tc>
        <w:tcPr>
          <w:tcW w:w="914" w:type="pct"/>
          <w:vMerge w:val="restart"/>
          <w:tcBorders>
            <w:top w:val="single" w:sz="4" w:space="0" w:color="auto"/>
            <w:left w:val="single" w:sz="4" w:space="0" w:color="auto"/>
            <w:bottom w:val="nil"/>
          </w:tcBorders>
        </w:tcPr>
        <w:p w:rsidR="00931756" w:rsidRPr="00A11EDD" w:rsidRDefault="00931756" w:rsidP="00891977">
          <w:pPr>
            <w:jc w:val="center"/>
            <w:rPr>
              <w:b/>
            </w:rPr>
          </w:pPr>
        </w:p>
        <w:p w:rsidR="00931756" w:rsidRPr="00A11EDD" w:rsidRDefault="00931756" w:rsidP="00891977">
          <w:pPr>
            <w:ind w:left="-18"/>
            <w:jc w:val="center"/>
            <w:rPr>
              <w:b/>
            </w:rPr>
          </w:pPr>
          <w:r w:rsidRPr="00A11EDD">
            <w:rPr>
              <w:b/>
            </w:rPr>
            <w:t>INDIANA</w:t>
          </w:r>
        </w:p>
        <w:p w:rsidR="00931756" w:rsidRPr="00A11EDD" w:rsidRDefault="00931756" w:rsidP="00891977">
          <w:pPr>
            <w:pStyle w:val="Heading1"/>
            <w:jc w:val="center"/>
            <w:rPr>
              <w:sz w:val="24"/>
            </w:rPr>
          </w:pPr>
          <w:r w:rsidRPr="00A11EDD">
            <w:rPr>
              <w:sz w:val="24"/>
            </w:rPr>
            <w:t>OPHTHALMICS</w:t>
          </w:r>
        </w:p>
        <w:p w:rsidR="00931756" w:rsidRPr="00A11EDD" w:rsidRDefault="00931756" w:rsidP="00891977">
          <w:pPr>
            <w:jc w:val="center"/>
          </w:pPr>
          <w:r w:rsidRPr="00A11EDD">
            <w:rPr>
              <w:b/>
            </w:rPr>
            <w:t>LLP</w:t>
          </w:r>
        </w:p>
      </w:tc>
      <w:tc>
        <w:tcPr>
          <w:tcW w:w="868" w:type="pct"/>
          <w:tcBorders>
            <w:top w:val="single" w:sz="4" w:space="0" w:color="auto"/>
            <w:bottom w:val="single" w:sz="4" w:space="0" w:color="auto"/>
            <w:right w:val="nil"/>
          </w:tcBorders>
          <w:vAlign w:val="center"/>
        </w:tcPr>
        <w:p w:rsidR="00931756" w:rsidRPr="00A11EDD" w:rsidRDefault="00931756" w:rsidP="00891977">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931756" w:rsidRPr="00A11EDD" w:rsidRDefault="00931756" w:rsidP="00891977">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931756" w:rsidRPr="00A11EDD" w:rsidRDefault="00931756" w:rsidP="00891977">
          <w:pPr>
            <w:tabs>
              <w:tab w:val="left" w:pos="1896"/>
            </w:tabs>
            <w:rPr>
              <w:b/>
            </w:rPr>
          </w:pPr>
          <w:r w:rsidRPr="00A11EDD">
            <w:t>QUALITY ASSURANCE</w:t>
          </w:r>
        </w:p>
      </w:tc>
      <w:tc>
        <w:tcPr>
          <w:tcW w:w="766" w:type="pct"/>
          <w:tcBorders>
            <w:top w:val="single" w:sz="4" w:space="0" w:color="auto"/>
            <w:bottom w:val="nil"/>
            <w:right w:val="nil"/>
          </w:tcBorders>
          <w:vAlign w:val="center"/>
        </w:tcPr>
        <w:p w:rsidR="00931756" w:rsidRPr="00A11EDD" w:rsidRDefault="00931756" w:rsidP="00891977">
          <w:r w:rsidRPr="00A11EDD">
            <w:t>SOP NO.</w:t>
          </w:r>
        </w:p>
      </w:tc>
      <w:tc>
        <w:tcPr>
          <w:tcW w:w="719" w:type="pct"/>
          <w:tcBorders>
            <w:top w:val="single" w:sz="4" w:space="0" w:color="auto"/>
            <w:bottom w:val="nil"/>
            <w:right w:val="single" w:sz="4" w:space="0" w:color="auto"/>
          </w:tcBorders>
          <w:vAlign w:val="center"/>
        </w:tcPr>
        <w:p w:rsidR="00931756" w:rsidRPr="00A11EDD" w:rsidRDefault="00931756" w:rsidP="00B5298A">
          <w:pPr>
            <w:jc w:val="center"/>
          </w:pPr>
          <w:r>
            <w:t>QAGE12</w:t>
          </w:r>
          <w:r w:rsidR="00B5298A">
            <w:t>5</w:t>
          </w:r>
          <w:r w:rsidRPr="00A11EDD">
            <w:t>-02</w:t>
          </w:r>
        </w:p>
      </w:tc>
    </w:tr>
    <w:tr w:rsidR="00931756" w:rsidRPr="00A11EDD" w:rsidTr="00891977">
      <w:trPr>
        <w:cantSplit/>
        <w:trHeight w:val="288"/>
        <w:jc w:val="center"/>
      </w:trPr>
      <w:tc>
        <w:tcPr>
          <w:tcW w:w="914" w:type="pct"/>
          <w:vMerge/>
          <w:tcBorders>
            <w:top w:val="nil"/>
            <w:left w:val="single" w:sz="4" w:space="0" w:color="auto"/>
            <w:bottom w:val="nil"/>
            <w:right w:val="nil"/>
          </w:tcBorders>
        </w:tcPr>
        <w:p w:rsidR="00931756" w:rsidRPr="00A11EDD" w:rsidRDefault="00931756" w:rsidP="00891977">
          <w:pPr>
            <w:ind w:left="-18"/>
            <w:jc w:val="both"/>
          </w:pPr>
        </w:p>
      </w:tc>
      <w:tc>
        <w:tcPr>
          <w:tcW w:w="868" w:type="pct"/>
          <w:tcBorders>
            <w:top w:val="single" w:sz="4" w:space="0" w:color="auto"/>
            <w:left w:val="single" w:sz="4" w:space="0" w:color="auto"/>
            <w:bottom w:val="single" w:sz="4" w:space="0" w:color="auto"/>
            <w:right w:val="nil"/>
          </w:tcBorders>
          <w:vAlign w:val="center"/>
        </w:tcPr>
        <w:p w:rsidR="00931756" w:rsidRPr="00A11EDD" w:rsidRDefault="00931756" w:rsidP="00891977">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931756" w:rsidRPr="00A11EDD" w:rsidRDefault="00931756" w:rsidP="00891977">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931756" w:rsidRPr="00A11EDD" w:rsidRDefault="00931756" w:rsidP="00891977">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931756" w:rsidRPr="00A11EDD" w:rsidRDefault="00931756" w:rsidP="00891977">
          <w:r w:rsidRPr="00A11EDD">
            <w:t>PAGE NO.</w:t>
          </w:r>
        </w:p>
      </w:tc>
      <w:tc>
        <w:tcPr>
          <w:tcW w:w="719" w:type="pct"/>
          <w:tcBorders>
            <w:left w:val="single" w:sz="4" w:space="0" w:color="auto"/>
            <w:right w:val="single" w:sz="4" w:space="0" w:color="auto"/>
          </w:tcBorders>
          <w:vAlign w:val="center"/>
        </w:tcPr>
        <w:p w:rsidR="00931756" w:rsidRPr="00A11EDD" w:rsidRDefault="00931756" w:rsidP="00891977">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DE086B">
            <w:rPr>
              <w:rFonts w:eastAsia="Arial Unicode MS"/>
              <w:noProof/>
              <w:color w:val="000000"/>
            </w:rPr>
            <w:t>6</w:t>
          </w:r>
          <w:r w:rsidRPr="00A11EDD">
            <w:rPr>
              <w:rFonts w:eastAsia="Arial Unicode MS"/>
              <w:color w:val="000000"/>
            </w:rPr>
            <w:fldChar w:fldCharType="end"/>
          </w:r>
          <w:r w:rsidRPr="00A11EDD">
            <w:rPr>
              <w:rFonts w:eastAsia="Arial Unicode MS"/>
              <w:color w:val="000000"/>
            </w:rPr>
            <w:t xml:space="preserve"> OF 0</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DE086B">
            <w:rPr>
              <w:rFonts w:eastAsia="Arial Unicode MS"/>
              <w:noProof/>
              <w:color w:val="000000"/>
            </w:rPr>
            <w:t>6</w:t>
          </w:r>
          <w:r w:rsidRPr="00A11EDD">
            <w:rPr>
              <w:rFonts w:eastAsia="Arial Unicode MS"/>
              <w:color w:val="000000"/>
            </w:rPr>
            <w:fldChar w:fldCharType="end"/>
          </w:r>
        </w:p>
      </w:tc>
    </w:tr>
    <w:tr w:rsidR="00931756" w:rsidRPr="00A11EDD" w:rsidTr="00891977">
      <w:trPr>
        <w:cantSplit/>
        <w:trHeight w:val="288"/>
        <w:jc w:val="center"/>
      </w:trPr>
      <w:tc>
        <w:tcPr>
          <w:tcW w:w="914" w:type="pct"/>
          <w:vMerge/>
          <w:tcBorders>
            <w:top w:val="nil"/>
            <w:left w:val="single" w:sz="4" w:space="0" w:color="auto"/>
            <w:bottom w:val="nil"/>
            <w:right w:val="nil"/>
          </w:tcBorders>
        </w:tcPr>
        <w:p w:rsidR="00931756" w:rsidRPr="00A11EDD" w:rsidRDefault="00931756" w:rsidP="00891977">
          <w:pPr>
            <w:ind w:left="-18"/>
            <w:jc w:val="both"/>
          </w:pPr>
        </w:p>
      </w:tc>
      <w:tc>
        <w:tcPr>
          <w:tcW w:w="2600" w:type="pct"/>
          <w:gridSpan w:val="4"/>
          <w:vMerge w:val="restart"/>
          <w:tcBorders>
            <w:top w:val="single" w:sz="4" w:space="0" w:color="auto"/>
            <w:left w:val="single" w:sz="4" w:space="0" w:color="auto"/>
            <w:right w:val="single" w:sz="4" w:space="0" w:color="auto"/>
          </w:tcBorders>
        </w:tcPr>
        <w:p w:rsidR="00931756" w:rsidRPr="00A11EDD" w:rsidRDefault="00931756" w:rsidP="00931756">
          <w:pPr>
            <w:jc w:val="both"/>
            <w:rPr>
              <w:b/>
            </w:rPr>
          </w:pPr>
          <w:r w:rsidRPr="00A11EDD">
            <w:rPr>
              <w:b/>
            </w:rPr>
            <w:t xml:space="preserve">SUBJECT  :  </w:t>
          </w:r>
          <w:r>
            <w:rPr>
              <w:b/>
            </w:rPr>
            <w:t>DATA INTEGRITY MANAGEMENT</w:t>
          </w:r>
        </w:p>
      </w:tc>
      <w:tc>
        <w:tcPr>
          <w:tcW w:w="766" w:type="pct"/>
          <w:tcBorders>
            <w:left w:val="single" w:sz="4" w:space="0" w:color="auto"/>
            <w:right w:val="single" w:sz="4" w:space="0" w:color="auto"/>
          </w:tcBorders>
          <w:vAlign w:val="center"/>
        </w:tcPr>
        <w:p w:rsidR="00931756" w:rsidRPr="00A11EDD" w:rsidRDefault="00931756" w:rsidP="00891977">
          <w:r w:rsidRPr="00A11EDD">
            <w:t>EFF. DATE</w:t>
          </w:r>
        </w:p>
      </w:tc>
      <w:tc>
        <w:tcPr>
          <w:tcW w:w="719" w:type="pct"/>
          <w:tcBorders>
            <w:left w:val="single" w:sz="4" w:space="0" w:color="auto"/>
            <w:right w:val="single" w:sz="4" w:space="0" w:color="auto"/>
          </w:tcBorders>
          <w:vAlign w:val="center"/>
        </w:tcPr>
        <w:p w:rsidR="00931756" w:rsidRPr="00A11EDD" w:rsidRDefault="00EE706A" w:rsidP="00891977">
          <w:pPr>
            <w:jc w:val="center"/>
          </w:pPr>
          <w:r>
            <w:t>22/11/2022</w:t>
          </w:r>
        </w:p>
      </w:tc>
    </w:tr>
    <w:tr w:rsidR="00931756" w:rsidRPr="00A11EDD" w:rsidTr="00891977">
      <w:trPr>
        <w:cantSplit/>
        <w:trHeight w:val="288"/>
        <w:jc w:val="center"/>
      </w:trPr>
      <w:tc>
        <w:tcPr>
          <w:tcW w:w="914" w:type="pct"/>
          <w:vMerge/>
          <w:tcBorders>
            <w:top w:val="nil"/>
            <w:left w:val="single" w:sz="4" w:space="0" w:color="auto"/>
            <w:bottom w:val="nil"/>
            <w:right w:val="nil"/>
          </w:tcBorders>
        </w:tcPr>
        <w:p w:rsidR="00931756" w:rsidRPr="00A11EDD" w:rsidRDefault="00931756" w:rsidP="00891977">
          <w:pPr>
            <w:ind w:left="-18"/>
            <w:jc w:val="both"/>
          </w:pPr>
        </w:p>
      </w:tc>
      <w:tc>
        <w:tcPr>
          <w:tcW w:w="2600" w:type="pct"/>
          <w:gridSpan w:val="4"/>
          <w:vMerge/>
          <w:tcBorders>
            <w:left w:val="single" w:sz="4" w:space="0" w:color="auto"/>
            <w:right w:val="single" w:sz="4" w:space="0" w:color="auto"/>
          </w:tcBorders>
        </w:tcPr>
        <w:p w:rsidR="00931756" w:rsidRPr="00A11EDD" w:rsidRDefault="00931756" w:rsidP="00891977">
          <w:pPr>
            <w:ind w:right="-108"/>
            <w:rPr>
              <w:b/>
            </w:rPr>
          </w:pPr>
        </w:p>
      </w:tc>
      <w:tc>
        <w:tcPr>
          <w:tcW w:w="766" w:type="pct"/>
          <w:tcBorders>
            <w:left w:val="single" w:sz="4" w:space="0" w:color="auto"/>
            <w:right w:val="single" w:sz="4" w:space="0" w:color="auto"/>
          </w:tcBorders>
          <w:vAlign w:val="center"/>
        </w:tcPr>
        <w:p w:rsidR="00931756" w:rsidRPr="00A11EDD" w:rsidRDefault="00931756" w:rsidP="00891977">
          <w:r w:rsidRPr="00A11EDD">
            <w:t>REVIEW DT.</w:t>
          </w:r>
        </w:p>
      </w:tc>
      <w:tc>
        <w:tcPr>
          <w:tcW w:w="719" w:type="pct"/>
          <w:tcBorders>
            <w:left w:val="single" w:sz="4" w:space="0" w:color="auto"/>
            <w:right w:val="single" w:sz="4" w:space="0" w:color="auto"/>
          </w:tcBorders>
          <w:vAlign w:val="center"/>
        </w:tcPr>
        <w:p w:rsidR="00931756" w:rsidRPr="00A11EDD" w:rsidRDefault="00EE706A" w:rsidP="00891977">
          <w:pPr>
            <w:jc w:val="center"/>
          </w:pPr>
          <w:r>
            <w:t>21/11/2024</w:t>
          </w:r>
        </w:p>
      </w:tc>
    </w:tr>
    <w:tr w:rsidR="00931756" w:rsidRPr="00A11EDD" w:rsidTr="00891977">
      <w:trPr>
        <w:cantSplit/>
        <w:trHeight w:val="288"/>
        <w:jc w:val="center"/>
      </w:trPr>
      <w:tc>
        <w:tcPr>
          <w:tcW w:w="914" w:type="pct"/>
          <w:vMerge/>
          <w:tcBorders>
            <w:top w:val="nil"/>
            <w:left w:val="single" w:sz="4" w:space="0" w:color="auto"/>
            <w:bottom w:val="nil"/>
            <w:right w:val="nil"/>
          </w:tcBorders>
        </w:tcPr>
        <w:p w:rsidR="00931756" w:rsidRPr="00A11EDD" w:rsidRDefault="00931756" w:rsidP="00891977">
          <w:pPr>
            <w:ind w:left="-18"/>
            <w:jc w:val="both"/>
          </w:pPr>
        </w:p>
      </w:tc>
      <w:tc>
        <w:tcPr>
          <w:tcW w:w="2600" w:type="pct"/>
          <w:gridSpan w:val="4"/>
          <w:vMerge/>
          <w:tcBorders>
            <w:left w:val="single" w:sz="4" w:space="0" w:color="auto"/>
            <w:bottom w:val="nil"/>
            <w:right w:val="single" w:sz="4" w:space="0" w:color="auto"/>
          </w:tcBorders>
        </w:tcPr>
        <w:p w:rsidR="00931756" w:rsidRPr="00A11EDD" w:rsidRDefault="00931756" w:rsidP="00891977">
          <w:pPr>
            <w:ind w:right="-108"/>
            <w:rPr>
              <w:b/>
            </w:rPr>
          </w:pPr>
        </w:p>
      </w:tc>
      <w:tc>
        <w:tcPr>
          <w:tcW w:w="766" w:type="pct"/>
          <w:tcBorders>
            <w:left w:val="single" w:sz="4" w:space="0" w:color="auto"/>
            <w:right w:val="single" w:sz="4" w:space="0" w:color="auto"/>
          </w:tcBorders>
          <w:vAlign w:val="center"/>
        </w:tcPr>
        <w:p w:rsidR="00931756" w:rsidRPr="00A11EDD" w:rsidRDefault="00931756" w:rsidP="00891977">
          <w:r w:rsidRPr="00A11EDD">
            <w:t>SUPERSEDES</w:t>
          </w:r>
        </w:p>
      </w:tc>
      <w:tc>
        <w:tcPr>
          <w:tcW w:w="719" w:type="pct"/>
          <w:tcBorders>
            <w:left w:val="single" w:sz="4" w:space="0" w:color="auto"/>
            <w:right w:val="single" w:sz="4" w:space="0" w:color="auto"/>
          </w:tcBorders>
          <w:vAlign w:val="center"/>
        </w:tcPr>
        <w:p w:rsidR="00931756" w:rsidRPr="00A11EDD" w:rsidRDefault="00B5298A" w:rsidP="00891977">
          <w:pPr>
            <w:jc w:val="center"/>
          </w:pPr>
          <w:r>
            <w:t>QAGE125</w:t>
          </w:r>
          <w:r w:rsidR="00931756" w:rsidRPr="00A11EDD">
            <w:t>-1</w:t>
          </w:r>
        </w:p>
      </w:tc>
    </w:tr>
    <w:tr w:rsidR="00931756" w:rsidRPr="00A11EDD" w:rsidTr="00891977">
      <w:trPr>
        <w:cantSplit/>
        <w:trHeight w:val="432"/>
        <w:jc w:val="center"/>
      </w:trPr>
      <w:tc>
        <w:tcPr>
          <w:tcW w:w="914" w:type="pct"/>
          <w:vMerge/>
          <w:tcBorders>
            <w:top w:val="nil"/>
            <w:left w:val="single" w:sz="4" w:space="0" w:color="auto"/>
            <w:bottom w:val="nil"/>
          </w:tcBorders>
        </w:tcPr>
        <w:p w:rsidR="00931756" w:rsidRPr="00A11EDD" w:rsidRDefault="00931756" w:rsidP="00891977">
          <w:pPr>
            <w:ind w:left="-18"/>
            <w:jc w:val="both"/>
          </w:pPr>
        </w:p>
      </w:tc>
      <w:tc>
        <w:tcPr>
          <w:tcW w:w="1306" w:type="pct"/>
          <w:gridSpan w:val="3"/>
          <w:tcBorders>
            <w:top w:val="single" w:sz="4" w:space="0" w:color="auto"/>
            <w:bottom w:val="nil"/>
          </w:tcBorders>
          <w:vAlign w:val="center"/>
        </w:tcPr>
        <w:p w:rsidR="00931756" w:rsidRPr="00A11EDD" w:rsidRDefault="00931756" w:rsidP="00891977">
          <w:pPr>
            <w:jc w:val="center"/>
          </w:pPr>
          <w:r w:rsidRPr="00A11EDD">
            <w:t>PREPARED BY</w:t>
          </w:r>
        </w:p>
      </w:tc>
      <w:tc>
        <w:tcPr>
          <w:tcW w:w="1293" w:type="pct"/>
          <w:tcBorders>
            <w:top w:val="single" w:sz="4" w:space="0" w:color="auto"/>
            <w:bottom w:val="nil"/>
          </w:tcBorders>
          <w:vAlign w:val="center"/>
        </w:tcPr>
        <w:p w:rsidR="00931756" w:rsidRPr="00A11EDD" w:rsidRDefault="00931756" w:rsidP="00891977">
          <w:pPr>
            <w:jc w:val="center"/>
          </w:pPr>
          <w:r w:rsidRPr="00A11EDD">
            <w:t>CHECKED BY</w:t>
          </w:r>
        </w:p>
      </w:tc>
      <w:tc>
        <w:tcPr>
          <w:tcW w:w="1486" w:type="pct"/>
          <w:gridSpan w:val="2"/>
          <w:tcBorders>
            <w:top w:val="single" w:sz="4" w:space="0" w:color="auto"/>
            <w:bottom w:val="nil"/>
            <w:right w:val="single" w:sz="4" w:space="0" w:color="auto"/>
          </w:tcBorders>
          <w:vAlign w:val="center"/>
        </w:tcPr>
        <w:p w:rsidR="00931756" w:rsidRPr="00A11EDD" w:rsidRDefault="00931756" w:rsidP="00891977">
          <w:pPr>
            <w:jc w:val="center"/>
          </w:pPr>
          <w:r w:rsidRPr="00A11EDD">
            <w:t>APPROVED BY</w:t>
          </w:r>
        </w:p>
      </w:tc>
    </w:tr>
    <w:tr w:rsidR="00931756" w:rsidRPr="00A11EDD" w:rsidTr="00891977">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931756" w:rsidRPr="00A11EDD" w:rsidRDefault="00931756" w:rsidP="00891977">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931756" w:rsidRPr="00A11EDD" w:rsidRDefault="00931756" w:rsidP="00891977">
          <w:pPr>
            <w:jc w:val="center"/>
          </w:pPr>
        </w:p>
      </w:tc>
      <w:tc>
        <w:tcPr>
          <w:tcW w:w="1293" w:type="pct"/>
          <w:tcBorders>
            <w:top w:val="single" w:sz="4" w:space="0" w:color="auto"/>
            <w:bottom w:val="single" w:sz="4" w:space="0" w:color="auto"/>
          </w:tcBorders>
          <w:vAlign w:val="center"/>
        </w:tcPr>
        <w:p w:rsidR="00931756" w:rsidRPr="00A11EDD" w:rsidRDefault="00931756" w:rsidP="00891977">
          <w:pPr>
            <w:jc w:val="center"/>
          </w:pPr>
        </w:p>
      </w:tc>
      <w:tc>
        <w:tcPr>
          <w:tcW w:w="1486" w:type="pct"/>
          <w:gridSpan w:val="2"/>
          <w:tcBorders>
            <w:top w:val="single" w:sz="4" w:space="0" w:color="auto"/>
            <w:bottom w:val="single" w:sz="4" w:space="0" w:color="auto"/>
            <w:right w:val="single" w:sz="4" w:space="0" w:color="auto"/>
          </w:tcBorders>
          <w:vAlign w:val="center"/>
        </w:tcPr>
        <w:p w:rsidR="00931756" w:rsidRPr="00A11EDD" w:rsidRDefault="00931756" w:rsidP="00891977">
          <w:pPr>
            <w:jc w:val="center"/>
          </w:pPr>
        </w:p>
      </w:tc>
    </w:tr>
    <w:tr w:rsidR="00931756" w:rsidRPr="00A11EDD" w:rsidTr="00891977">
      <w:trPr>
        <w:cantSplit/>
        <w:trHeight w:val="432"/>
        <w:jc w:val="center"/>
      </w:trPr>
      <w:tc>
        <w:tcPr>
          <w:tcW w:w="914" w:type="pct"/>
          <w:tcBorders>
            <w:top w:val="single" w:sz="4" w:space="0" w:color="auto"/>
            <w:left w:val="single" w:sz="4" w:space="0" w:color="auto"/>
            <w:bottom w:val="nil"/>
            <w:right w:val="nil"/>
          </w:tcBorders>
          <w:vAlign w:val="center"/>
        </w:tcPr>
        <w:p w:rsidR="00931756" w:rsidRPr="00A11EDD" w:rsidRDefault="00931756" w:rsidP="00891977">
          <w:pPr>
            <w:ind w:left="-18"/>
          </w:pPr>
          <w:r w:rsidRPr="00A11EDD">
            <w:t>NAME</w:t>
          </w:r>
        </w:p>
      </w:tc>
      <w:tc>
        <w:tcPr>
          <w:tcW w:w="1306" w:type="pct"/>
          <w:gridSpan w:val="3"/>
          <w:tcBorders>
            <w:top w:val="single" w:sz="4" w:space="0" w:color="auto"/>
            <w:left w:val="single" w:sz="4" w:space="0" w:color="auto"/>
            <w:bottom w:val="nil"/>
          </w:tcBorders>
          <w:vAlign w:val="center"/>
        </w:tcPr>
        <w:p w:rsidR="00931756" w:rsidRPr="00A11EDD" w:rsidRDefault="00931756" w:rsidP="00891977">
          <w:pPr>
            <w:jc w:val="center"/>
          </w:pPr>
        </w:p>
      </w:tc>
      <w:tc>
        <w:tcPr>
          <w:tcW w:w="1293" w:type="pct"/>
          <w:tcBorders>
            <w:top w:val="single" w:sz="4" w:space="0" w:color="auto"/>
            <w:bottom w:val="nil"/>
          </w:tcBorders>
          <w:vAlign w:val="center"/>
        </w:tcPr>
        <w:p w:rsidR="00931756" w:rsidRPr="00A11EDD" w:rsidRDefault="00931756" w:rsidP="00891977">
          <w:pPr>
            <w:jc w:val="center"/>
          </w:pPr>
        </w:p>
      </w:tc>
      <w:tc>
        <w:tcPr>
          <w:tcW w:w="1486" w:type="pct"/>
          <w:gridSpan w:val="2"/>
          <w:tcBorders>
            <w:top w:val="single" w:sz="4" w:space="0" w:color="auto"/>
            <w:bottom w:val="nil"/>
            <w:right w:val="single" w:sz="4" w:space="0" w:color="auto"/>
          </w:tcBorders>
          <w:vAlign w:val="center"/>
        </w:tcPr>
        <w:p w:rsidR="00931756" w:rsidRPr="00A11EDD" w:rsidRDefault="00931756" w:rsidP="00891977">
          <w:pPr>
            <w:jc w:val="center"/>
          </w:pPr>
        </w:p>
      </w:tc>
    </w:tr>
    <w:tr w:rsidR="00931756" w:rsidRPr="00A11EDD" w:rsidTr="00891977">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931756" w:rsidRPr="00A11EDD" w:rsidRDefault="00931756" w:rsidP="00891977">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931756" w:rsidRPr="00A11EDD" w:rsidRDefault="00931756" w:rsidP="00891977">
          <w:pPr>
            <w:jc w:val="center"/>
          </w:pPr>
        </w:p>
      </w:tc>
      <w:tc>
        <w:tcPr>
          <w:tcW w:w="1293" w:type="pct"/>
          <w:tcBorders>
            <w:top w:val="single" w:sz="4" w:space="0" w:color="auto"/>
            <w:bottom w:val="single" w:sz="4" w:space="0" w:color="auto"/>
          </w:tcBorders>
          <w:vAlign w:val="center"/>
        </w:tcPr>
        <w:p w:rsidR="00931756" w:rsidRPr="00A11EDD" w:rsidRDefault="00931756" w:rsidP="00891977">
          <w:pPr>
            <w:jc w:val="center"/>
          </w:pPr>
        </w:p>
      </w:tc>
      <w:tc>
        <w:tcPr>
          <w:tcW w:w="1486" w:type="pct"/>
          <w:gridSpan w:val="2"/>
          <w:tcBorders>
            <w:top w:val="single" w:sz="4" w:space="0" w:color="auto"/>
            <w:bottom w:val="single" w:sz="4" w:space="0" w:color="auto"/>
            <w:right w:val="single" w:sz="4" w:space="0" w:color="auto"/>
          </w:tcBorders>
          <w:vAlign w:val="center"/>
        </w:tcPr>
        <w:p w:rsidR="00931756" w:rsidRPr="00A11EDD" w:rsidRDefault="00931756" w:rsidP="00891977">
          <w:pPr>
            <w:jc w:val="center"/>
          </w:pPr>
        </w:p>
      </w:tc>
    </w:tr>
  </w:tbl>
  <w:p w:rsidR="00E64FF2" w:rsidRDefault="00E64FF2">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BD10253_"/>
        <o:lock v:ext="edit" cropping="t"/>
      </v:shape>
    </w:pict>
  </w:numPicBullet>
  <w:abstractNum w:abstractNumId="0">
    <w:nsid w:val="00B07F36"/>
    <w:multiLevelType w:val="hybridMultilevel"/>
    <w:tmpl w:val="7816438A"/>
    <w:lvl w:ilvl="0" w:tplc="120CC29C">
      <w:start w:val="1"/>
      <w:numFmt w:val="decimal"/>
      <w:lvlText w:val="4.4.6.%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2720520"/>
    <w:multiLevelType w:val="hybridMultilevel"/>
    <w:tmpl w:val="BE5AFCE0"/>
    <w:lvl w:ilvl="0" w:tplc="20B4E974">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94599A"/>
    <w:multiLevelType w:val="hybridMultilevel"/>
    <w:tmpl w:val="71A40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47045F"/>
    <w:multiLevelType w:val="hybridMultilevel"/>
    <w:tmpl w:val="715EAED6"/>
    <w:lvl w:ilvl="0" w:tplc="A4DC0C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FF0FC9"/>
    <w:multiLevelType w:val="hybridMultilevel"/>
    <w:tmpl w:val="7E4C861C"/>
    <w:lvl w:ilvl="0" w:tplc="F25EAE68">
      <w:start w:val="1"/>
      <w:numFmt w:val="decimal"/>
      <w:lvlText w:val="4.4.%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18F94542"/>
    <w:multiLevelType w:val="hybridMultilevel"/>
    <w:tmpl w:val="55F860C2"/>
    <w:lvl w:ilvl="0" w:tplc="60B8F21C">
      <w:start w:val="1"/>
      <w:numFmt w:val="decimal"/>
      <w:lvlText w:val="4.4.%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C022288"/>
    <w:multiLevelType w:val="hybridMultilevel"/>
    <w:tmpl w:val="924CD9F0"/>
    <w:lvl w:ilvl="0" w:tplc="A588F6B8">
      <w:start w:val="1"/>
      <w:numFmt w:val="decimal"/>
      <w:lvlText w:val="4.4.3.%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nsid w:val="2A554945"/>
    <w:multiLevelType w:val="hybridMultilevel"/>
    <w:tmpl w:val="16E4A3B6"/>
    <w:lvl w:ilvl="0" w:tplc="00A65654">
      <w:start w:val="1"/>
      <w:numFmt w:val="decimal"/>
      <w:lvlText w:val="4.%1"/>
      <w:lvlJc w:val="left"/>
      <w:pPr>
        <w:ind w:left="630" w:hanging="360"/>
      </w:pPr>
      <w:rPr>
        <w:rFonts w:hint="default"/>
        <w:b/>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nsid w:val="365218F5"/>
    <w:multiLevelType w:val="hybridMultilevel"/>
    <w:tmpl w:val="70528FCC"/>
    <w:lvl w:ilvl="0" w:tplc="1F4ADFFE">
      <w:start w:val="1"/>
      <w:numFmt w:val="decimal"/>
      <w:lvlText w:val="4.%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3D69197E"/>
    <w:multiLevelType w:val="hybridMultilevel"/>
    <w:tmpl w:val="279A8EE6"/>
    <w:lvl w:ilvl="0" w:tplc="984E8CE8">
      <w:start w:val="1"/>
      <w:numFmt w:val="decimal"/>
      <w:lvlText w:val="4.3.%1"/>
      <w:lvlJc w:val="left"/>
      <w:pPr>
        <w:ind w:left="450" w:hanging="360"/>
      </w:pPr>
      <w:rPr>
        <w:rFonts w:hint="default"/>
      </w:rPr>
    </w:lvl>
    <w:lvl w:ilvl="1" w:tplc="04090019" w:tentative="1">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49A92EEC"/>
    <w:multiLevelType w:val="hybridMultilevel"/>
    <w:tmpl w:val="4E72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FB6586"/>
    <w:multiLevelType w:val="hybridMultilevel"/>
    <w:tmpl w:val="1BD6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2A66A70"/>
    <w:multiLevelType w:val="hybridMultilevel"/>
    <w:tmpl w:val="6E622B34"/>
    <w:lvl w:ilvl="0" w:tplc="053ABCD2">
      <w:start w:val="1"/>
      <w:numFmt w:val="decimal"/>
      <w:lvlText w:val="4.4.%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5F132A9F"/>
    <w:multiLevelType w:val="hybridMultilevel"/>
    <w:tmpl w:val="A114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DB5878"/>
    <w:multiLevelType w:val="hybridMultilevel"/>
    <w:tmpl w:val="A9246EB0"/>
    <w:lvl w:ilvl="0" w:tplc="FD5C79C2">
      <w:start w:val="1"/>
      <w:numFmt w:val="decimal"/>
      <w:lvlText w:val="4.4.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8235167"/>
    <w:multiLevelType w:val="multilevel"/>
    <w:tmpl w:val="3EF24F06"/>
    <w:lvl w:ilvl="0">
      <w:start w:val="1"/>
      <w:numFmt w:val="decimal"/>
      <w:lvlText w:val="%1."/>
      <w:lvlJc w:val="left"/>
      <w:pPr>
        <w:ind w:left="360" w:hanging="360"/>
      </w:pPr>
      <w:rPr>
        <w:b/>
        <w:sz w:val="24"/>
      </w:rPr>
    </w:lvl>
    <w:lvl w:ilvl="1">
      <w:start w:val="1"/>
      <w:numFmt w:val="decimal"/>
      <w:lvlText w:val="%1.%2."/>
      <w:lvlJc w:val="left"/>
      <w:pPr>
        <w:ind w:left="882" w:hanging="432"/>
      </w:pPr>
      <w:rPr>
        <w:b/>
      </w:rPr>
    </w:lvl>
    <w:lvl w:ilvl="2">
      <w:start w:val="1"/>
      <w:numFmt w:val="decimal"/>
      <w:lvlText w:val="%1.%2.%3."/>
      <w:lvlJc w:val="left"/>
      <w:pPr>
        <w:ind w:left="1944" w:hanging="504"/>
      </w:pPr>
      <w:rPr>
        <w:b w:val="0"/>
        <w:color w:val="auto"/>
      </w:rPr>
    </w:lvl>
    <w:lvl w:ilvl="3">
      <w:start w:val="1"/>
      <w:numFmt w:val="decimal"/>
      <w:lvlText w:val="%1.%2.%3.%4."/>
      <w:lvlJc w:val="left"/>
      <w:pPr>
        <w:ind w:left="1908" w:hanging="648"/>
      </w:pPr>
      <w:rPr>
        <w:b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C832F30"/>
    <w:multiLevelType w:val="hybridMultilevel"/>
    <w:tmpl w:val="DAE03C28"/>
    <w:lvl w:ilvl="0" w:tplc="0E1E1444">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095056"/>
    <w:multiLevelType w:val="hybridMultilevel"/>
    <w:tmpl w:val="B4828698"/>
    <w:lvl w:ilvl="0" w:tplc="D414A9EE">
      <w:start w:val="1"/>
      <w:numFmt w:val="decimal"/>
      <w:lvlText w:val="4.4.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F663780"/>
    <w:multiLevelType w:val="hybridMultilevel"/>
    <w:tmpl w:val="720EE1F0"/>
    <w:lvl w:ilvl="0" w:tplc="D5D4AA6C">
      <w:start w:val="1"/>
      <w:numFmt w:val="decimal"/>
      <w:lvlText w:val="4.4.%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9"/>
  </w:num>
  <w:num w:numId="2">
    <w:abstractNumId w:val="14"/>
  </w:num>
  <w:num w:numId="3">
    <w:abstractNumId w:val="5"/>
  </w:num>
  <w:num w:numId="4">
    <w:abstractNumId w:val="2"/>
  </w:num>
  <w:num w:numId="5">
    <w:abstractNumId w:val="6"/>
  </w:num>
  <w:num w:numId="6">
    <w:abstractNumId w:val="19"/>
  </w:num>
  <w:num w:numId="7">
    <w:abstractNumId w:val="0"/>
  </w:num>
  <w:num w:numId="8">
    <w:abstractNumId w:val="3"/>
  </w:num>
  <w:num w:numId="9">
    <w:abstractNumId w:val="16"/>
  </w:num>
  <w:num w:numId="10">
    <w:abstractNumId w:val="18"/>
  </w:num>
  <w:num w:numId="11">
    <w:abstractNumId w:val="15"/>
  </w:num>
  <w:num w:numId="12">
    <w:abstractNumId w:val="12"/>
  </w:num>
  <w:num w:numId="13">
    <w:abstractNumId w:val="8"/>
  </w:num>
  <w:num w:numId="14">
    <w:abstractNumId w:val="4"/>
  </w:num>
  <w:num w:numId="15">
    <w:abstractNumId w:val="11"/>
  </w:num>
  <w:num w:numId="16">
    <w:abstractNumId w:val="10"/>
  </w:num>
  <w:num w:numId="17">
    <w:abstractNumId w:val="20"/>
  </w:num>
  <w:num w:numId="18">
    <w:abstractNumId w:val="1"/>
  </w:num>
  <w:num w:numId="19">
    <w:abstractNumId w:val="17"/>
  </w:num>
  <w:num w:numId="20">
    <w:abstractNumId w:val="7"/>
  </w:num>
  <w:num w:numId="21">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3A5"/>
    <w:rsid w:val="00002AA2"/>
    <w:rsid w:val="00002DCB"/>
    <w:rsid w:val="00003A78"/>
    <w:rsid w:val="00005DAE"/>
    <w:rsid w:val="000065AC"/>
    <w:rsid w:val="00006986"/>
    <w:rsid w:val="00007231"/>
    <w:rsid w:val="000073F2"/>
    <w:rsid w:val="00007B7A"/>
    <w:rsid w:val="0001180C"/>
    <w:rsid w:val="00012A31"/>
    <w:rsid w:val="00012FBB"/>
    <w:rsid w:val="000130A5"/>
    <w:rsid w:val="0001638C"/>
    <w:rsid w:val="0001680E"/>
    <w:rsid w:val="00016840"/>
    <w:rsid w:val="00017525"/>
    <w:rsid w:val="00017A28"/>
    <w:rsid w:val="00021F3F"/>
    <w:rsid w:val="00023531"/>
    <w:rsid w:val="00023CC3"/>
    <w:rsid w:val="00024AF0"/>
    <w:rsid w:val="00027207"/>
    <w:rsid w:val="00031DD1"/>
    <w:rsid w:val="00032EE2"/>
    <w:rsid w:val="0003312A"/>
    <w:rsid w:val="00035094"/>
    <w:rsid w:val="00035795"/>
    <w:rsid w:val="0004143C"/>
    <w:rsid w:val="0004714D"/>
    <w:rsid w:val="00047319"/>
    <w:rsid w:val="00050FBC"/>
    <w:rsid w:val="000525CF"/>
    <w:rsid w:val="0005277E"/>
    <w:rsid w:val="00053918"/>
    <w:rsid w:val="00053BB5"/>
    <w:rsid w:val="000546C0"/>
    <w:rsid w:val="00055BA5"/>
    <w:rsid w:val="0005706E"/>
    <w:rsid w:val="00057502"/>
    <w:rsid w:val="000633C7"/>
    <w:rsid w:val="000634ED"/>
    <w:rsid w:val="00063B2B"/>
    <w:rsid w:val="000643A6"/>
    <w:rsid w:val="000670D0"/>
    <w:rsid w:val="0007228D"/>
    <w:rsid w:val="00077626"/>
    <w:rsid w:val="0008000C"/>
    <w:rsid w:val="00080BC5"/>
    <w:rsid w:val="00081C88"/>
    <w:rsid w:val="00084F03"/>
    <w:rsid w:val="00084FC9"/>
    <w:rsid w:val="0008586A"/>
    <w:rsid w:val="00085B1B"/>
    <w:rsid w:val="00085C56"/>
    <w:rsid w:val="00085D41"/>
    <w:rsid w:val="000865B4"/>
    <w:rsid w:val="00086C6A"/>
    <w:rsid w:val="00087436"/>
    <w:rsid w:val="00087DEB"/>
    <w:rsid w:val="000907AA"/>
    <w:rsid w:val="00091227"/>
    <w:rsid w:val="00091772"/>
    <w:rsid w:val="00091FA5"/>
    <w:rsid w:val="00095B5E"/>
    <w:rsid w:val="000A07E6"/>
    <w:rsid w:val="000A18B5"/>
    <w:rsid w:val="000A43EF"/>
    <w:rsid w:val="000A642F"/>
    <w:rsid w:val="000A6CB9"/>
    <w:rsid w:val="000A776F"/>
    <w:rsid w:val="000B106E"/>
    <w:rsid w:val="000B1D92"/>
    <w:rsid w:val="000B316C"/>
    <w:rsid w:val="000B41D2"/>
    <w:rsid w:val="000B6D59"/>
    <w:rsid w:val="000C2C4D"/>
    <w:rsid w:val="000C2E3C"/>
    <w:rsid w:val="000C3912"/>
    <w:rsid w:val="000C56E2"/>
    <w:rsid w:val="000C5DB5"/>
    <w:rsid w:val="000D035E"/>
    <w:rsid w:val="000D0AC9"/>
    <w:rsid w:val="000D3135"/>
    <w:rsid w:val="000D33AB"/>
    <w:rsid w:val="000D3AAD"/>
    <w:rsid w:val="000D78CA"/>
    <w:rsid w:val="000E3C28"/>
    <w:rsid w:val="000E4492"/>
    <w:rsid w:val="000E4CC0"/>
    <w:rsid w:val="000E636F"/>
    <w:rsid w:val="000F0947"/>
    <w:rsid w:val="000F0EAD"/>
    <w:rsid w:val="000F24E6"/>
    <w:rsid w:val="000F26F2"/>
    <w:rsid w:val="000F72B6"/>
    <w:rsid w:val="001003E8"/>
    <w:rsid w:val="00103DB9"/>
    <w:rsid w:val="001050CA"/>
    <w:rsid w:val="001076EF"/>
    <w:rsid w:val="00107C21"/>
    <w:rsid w:val="00112A41"/>
    <w:rsid w:val="00114B63"/>
    <w:rsid w:val="0011542E"/>
    <w:rsid w:val="00116660"/>
    <w:rsid w:val="00121471"/>
    <w:rsid w:val="00121844"/>
    <w:rsid w:val="0012224D"/>
    <w:rsid w:val="0012484B"/>
    <w:rsid w:val="00127360"/>
    <w:rsid w:val="00127D82"/>
    <w:rsid w:val="00130103"/>
    <w:rsid w:val="0013062B"/>
    <w:rsid w:val="00130B7D"/>
    <w:rsid w:val="0013133A"/>
    <w:rsid w:val="00131B15"/>
    <w:rsid w:val="00133967"/>
    <w:rsid w:val="00133F17"/>
    <w:rsid w:val="00134A0A"/>
    <w:rsid w:val="00134AFB"/>
    <w:rsid w:val="00136BF9"/>
    <w:rsid w:val="00136E3C"/>
    <w:rsid w:val="0014034F"/>
    <w:rsid w:val="0014035A"/>
    <w:rsid w:val="0014088E"/>
    <w:rsid w:val="00140AAD"/>
    <w:rsid w:val="00144027"/>
    <w:rsid w:val="00144910"/>
    <w:rsid w:val="00144954"/>
    <w:rsid w:val="00146203"/>
    <w:rsid w:val="001529D2"/>
    <w:rsid w:val="0015321C"/>
    <w:rsid w:val="001533C6"/>
    <w:rsid w:val="0015443E"/>
    <w:rsid w:val="00154B3E"/>
    <w:rsid w:val="001550E6"/>
    <w:rsid w:val="0015607C"/>
    <w:rsid w:val="00160C73"/>
    <w:rsid w:val="00160CF7"/>
    <w:rsid w:val="001620C8"/>
    <w:rsid w:val="001634F8"/>
    <w:rsid w:val="00163749"/>
    <w:rsid w:val="001646BE"/>
    <w:rsid w:val="00166335"/>
    <w:rsid w:val="001727B9"/>
    <w:rsid w:val="00174B94"/>
    <w:rsid w:val="00175BE7"/>
    <w:rsid w:val="00176F50"/>
    <w:rsid w:val="00177A91"/>
    <w:rsid w:val="00177EB5"/>
    <w:rsid w:val="00181FB8"/>
    <w:rsid w:val="001823A4"/>
    <w:rsid w:val="00184FEF"/>
    <w:rsid w:val="00187C62"/>
    <w:rsid w:val="00187CF6"/>
    <w:rsid w:val="00187F49"/>
    <w:rsid w:val="001901A4"/>
    <w:rsid w:val="00190F2E"/>
    <w:rsid w:val="00192946"/>
    <w:rsid w:val="00192B9E"/>
    <w:rsid w:val="001941E8"/>
    <w:rsid w:val="00195C6C"/>
    <w:rsid w:val="001960EB"/>
    <w:rsid w:val="00196534"/>
    <w:rsid w:val="001978D5"/>
    <w:rsid w:val="0019799A"/>
    <w:rsid w:val="001A0269"/>
    <w:rsid w:val="001A2060"/>
    <w:rsid w:val="001A254F"/>
    <w:rsid w:val="001A3369"/>
    <w:rsid w:val="001A5DA2"/>
    <w:rsid w:val="001A65F5"/>
    <w:rsid w:val="001B00EA"/>
    <w:rsid w:val="001B1F2D"/>
    <w:rsid w:val="001B2C37"/>
    <w:rsid w:val="001B2E1B"/>
    <w:rsid w:val="001B3B2C"/>
    <w:rsid w:val="001B44E4"/>
    <w:rsid w:val="001B4961"/>
    <w:rsid w:val="001B6B1B"/>
    <w:rsid w:val="001C305B"/>
    <w:rsid w:val="001C3113"/>
    <w:rsid w:val="001C4A50"/>
    <w:rsid w:val="001C4FC1"/>
    <w:rsid w:val="001C54EF"/>
    <w:rsid w:val="001D0746"/>
    <w:rsid w:val="001D0C29"/>
    <w:rsid w:val="001D4917"/>
    <w:rsid w:val="001D5E99"/>
    <w:rsid w:val="001D6355"/>
    <w:rsid w:val="001D6CD4"/>
    <w:rsid w:val="001D6CDB"/>
    <w:rsid w:val="001D7A87"/>
    <w:rsid w:val="001E008A"/>
    <w:rsid w:val="001E04B1"/>
    <w:rsid w:val="001E1403"/>
    <w:rsid w:val="001E3080"/>
    <w:rsid w:val="001E49B9"/>
    <w:rsid w:val="001E5C22"/>
    <w:rsid w:val="001E661F"/>
    <w:rsid w:val="001E681B"/>
    <w:rsid w:val="001F045E"/>
    <w:rsid w:val="001F0F24"/>
    <w:rsid w:val="001F1AAA"/>
    <w:rsid w:val="001F2B61"/>
    <w:rsid w:val="001F4C34"/>
    <w:rsid w:val="001F6121"/>
    <w:rsid w:val="001F7779"/>
    <w:rsid w:val="00200AFD"/>
    <w:rsid w:val="002011E8"/>
    <w:rsid w:val="0020156C"/>
    <w:rsid w:val="0020315C"/>
    <w:rsid w:val="002031BD"/>
    <w:rsid w:val="002036A4"/>
    <w:rsid w:val="00210320"/>
    <w:rsid w:val="00210FBD"/>
    <w:rsid w:val="00211A91"/>
    <w:rsid w:val="00211BE7"/>
    <w:rsid w:val="00213BCF"/>
    <w:rsid w:val="00215A91"/>
    <w:rsid w:val="00216E8F"/>
    <w:rsid w:val="00220160"/>
    <w:rsid w:val="00220667"/>
    <w:rsid w:val="00221C09"/>
    <w:rsid w:val="00222E7C"/>
    <w:rsid w:val="002234AC"/>
    <w:rsid w:val="0022369A"/>
    <w:rsid w:val="00226592"/>
    <w:rsid w:val="0022710B"/>
    <w:rsid w:val="00230481"/>
    <w:rsid w:val="00230D59"/>
    <w:rsid w:val="0023191A"/>
    <w:rsid w:val="002337C1"/>
    <w:rsid w:val="00234097"/>
    <w:rsid w:val="00234311"/>
    <w:rsid w:val="00234433"/>
    <w:rsid w:val="00234BF2"/>
    <w:rsid w:val="0023645F"/>
    <w:rsid w:val="00236786"/>
    <w:rsid w:val="0023760C"/>
    <w:rsid w:val="00237D94"/>
    <w:rsid w:val="00240222"/>
    <w:rsid w:val="002404B7"/>
    <w:rsid w:val="00240F32"/>
    <w:rsid w:val="00241947"/>
    <w:rsid w:val="00241C7F"/>
    <w:rsid w:val="002429AC"/>
    <w:rsid w:val="002450D6"/>
    <w:rsid w:val="002453A0"/>
    <w:rsid w:val="0024783D"/>
    <w:rsid w:val="002549B4"/>
    <w:rsid w:val="00261A1D"/>
    <w:rsid w:val="00263BAE"/>
    <w:rsid w:val="002646D0"/>
    <w:rsid w:val="0027045F"/>
    <w:rsid w:val="00270B5E"/>
    <w:rsid w:val="00271B11"/>
    <w:rsid w:val="0027418B"/>
    <w:rsid w:val="00274919"/>
    <w:rsid w:val="00275382"/>
    <w:rsid w:val="00280CDC"/>
    <w:rsid w:val="00281280"/>
    <w:rsid w:val="00281C45"/>
    <w:rsid w:val="00283ED3"/>
    <w:rsid w:val="00285B76"/>
    <w:rsid w:val="00286599"/>
    <w:rsid w:val="00293237"/>
    <w:rsid w:val="00293E9B"/>
    <w:rsid w:val="00294282"/>
    <w:rsid w:val="00296351"/>
    <w:rsid w:val="002A03A6"/>
    <w:rsid w:val="002A0C0A"/>
    <w:rsid w:val="002A24E4"/>
    <w:rsid w:val="002A3126"/>
    <w:rsid w:val="002A4CDF"/>
    <w:rsid w:val="002B158B"/>
    <w:rsid w:val="002B3A3C"/>
    <w:rsid w:val="002B4952"/>
    <w:rsid w:val="002B673A"/>
    <w:rsid w:val="002B6B1E"/>
    <w:rsid w:val="002C2629"/>
    <w:rsid w:val="002C2840"/>
    <w:rsid w:val="002C2CAA"/>
    <w:rsid w:val="002C380F"/>
    <w:rsid w:val="002C51EE"/>
    <w:rsid w:val="002C5F0A"/>
    <w:rsid w:val="002C6196"/>
    <w:rsid w:val="002C68B1"/>
    <w:rsid w:val="002D10FA"/>
    <w:rsid w:val="002D4A0B"/>
    <w:rsid w:val="002D4C8C"/>
    <w:rsid w:val="002D4D14"/>
    <w:rsid w:val="002D5932"/>
    <w:rsid w:val="002D5DA7"/>
    <w:rsid w:val="002E103F"/>
    <w:rsid w:val="002E15AE"/>
    <w:rsid w:val="002E1B58"/>
    <w:rsid w:val="002E1CCE"/>
    <w:rsid w:val="002E37C5"/>
    <w:rsid w:val="002E4090"/>
    <w:rsid w:val="002E5B86"/>
    <w:rsid w:val="002E74DF"/>
    <w:rsid w:val="002E752F"/>
    <w:rsid w:val="002F3301"/>
    <w:rsid w:val="002F3CD0"/>
    <w:rsid w:val="002F43AA"/>
    <w:rsid w:val="002F4E5D"/>
    <w:rsid w:val="002F5C0C"/>
    <w:rsid w:val="002F6AAF"/>
    <w:rsid w:val="002F7D39"/>
    <w:rsid w:val="002F7E3D"/>
    <w:rsid w:val="003019CC"/>
    <w:rsid w:val="0030378A"/>
    <w:rsid w:val="00305782"/>
    <w:rsid w:val="00305BD1"/>
    <w:rsid w:val="003064B4"/>
    <w:rsid w:val="0031194C"/>
    <w:rsid w:val="00311A73"/>
    <w:rsid w:val="00311E1E"/>
    <w:rsid w:val="00311F10"/>
    <w:rsid w:val="003131A8"/>
    <w:rsid w:val="00313C4A"/>
    <w:rsid w:val="00313FE9"/>
    <w:rsid w:val="0031484E"/>
    <w:rsid w:val="00314CBD"/>
    <w:rsid w:val="003152FF"/>
    <w:rsid w:val="00316203"/>
    <w:rsid w:val="00316C58"/>
    <w:rsid w:val="00317695"/>
    <w:rsid w:val="00317D70"/>
    <w:rsid w:val="00321174"/>
    <w:rsid w:val="003212BD"/>
    <w:rsid w:val="00321317"/>
    <w:rsid w:val="0032193B"/>
    <w:rsid w:val="00322120"/>
    <w:rsid w:val="0032391C"/>
    <w:rsid w:val="00324549"/>
    <w:rsid w:val="00324AB5"/>
    <w:rsid w:val="00330801"/>
    <w:rsid w:val="00330B0C"/>
    <w:rsid w:val="00331785"/>
    <w:rsid w:val="00333F2C"/>
    <w:rsid w:val="00333FAA"/>
    <w:rsid w:val="00335E94"/>
    <w:rsid w:val="00335F5C"/>
    <w:rsid w:val="00336A35"/>
    <w:rsid w:val="00337259"/>
    <w:rsid w:val="003376B4"/>
    <w:rsid w:val="00341596"/>
    <w:rsid w:val="003419A3"/>
    <w:rsid w:val="00342EBF"/>
    <w:rsid w:val="00344F9E"/>
    <w:rsid w:val="003453EA"/>
    <w:rsid w:val="00346853"/>
    <w:rsid w:val="00346F0E"/>
    <w:rsid w:val="0034782A"/>
    <w:rsid w:val="00347A8C"/>
    <w:rsid w:val="00347B30"/>
    <w:rsid w:val="003505D4"/>
    <w:rsid w:val="0035085F"/>
    <w:rsid w:val="003511F7"/>
    <w:rsid w:val="003553DF"/>
    <w:rsid w:val="003559DA"/>
    <w:rsid w:val="00356AED"/>
    <w:rsid w:val="00361B4F"/>
    <w:rsid w:val="00362B7A"/>
    <w:rsid w:val="00363097"/>
    <w:rsid w:val="00364A7E"/>
    <w:rsid w:val="00366388"/>
    <w:rsid w:val="00367B3D"/>
    <w:rsid w:val="003713D7"/>
    <w:rsid w:val="0037368C"/>
    <w:rsid w:val="00374528"/>
    <w:rsid w:val="00375033"/>
    <w:rsid w:val="003758A1"/>
    <w:rsid w:val="00375AF4"/>
    <w:rsid w:val="00375DAA"/>
    <w:rsid w:val="00375E79"/>
    <w:rsid w:val="003760A9"/>
    <w:rsid w:val="0038032B"/>
    <w:rsid w:val="0038035C"/>
    <w:rsid w:val="003805B8"/>
    <w:rsid w:val="003858DE"/>
    <w:rsid w:val="00386E7C"/>
    <w:rsid w:val="00390EC0"/>
    <w:rsid w:val="00391363"/>
    <w:rsid w:val="00393CC1"/>
    <w:rsid w:val="00394DB1"/>
    <w:rsid w:val="00395321"/>
    <w:rsid w:val="00395C26"/>
    <w:rsid w:val="00396406"/>
    <w:rsid w:val="00397FC6"/>
    <w:rsid w:val="003A0B03"/>
    <w:rsid w:val="003A109F"/>
    <w:rsid w:val="003A1751"/>
    <w:rsid w:val="003A3330"/>
    <w:rsid w:val="003A3F4E"/>
    <w:rsid w:val="003A4CB7"/>
    <w:rsid w:val="003B11F0"/>
    <w:rsid w:val="003B18D4"/>
    <w:rsid w:val="003B26A7"/>
    <w:rsid w:val="003B5FCC"/>
    <w:rsid w:val="003B64BF"/>
    <w:rsid w:val="003B64CB"/>
    <w:rsid w:val="003B666F"/>
    <w:rsid w:val="003C3413"/>
    <w:rsid w:val="003C5BCC"/>
    <w:rsid w:val="003C60B4"/>
    <w:rsid w:val="003C6CA0"/>
    <w:rsid w:val="003C7525"/>
    <w:rsid w:val="003D0DBB"/>
    <w:rsid w:val="003D1081"/>
    <w:rsid w:val="003D41B8"/>
    <w:rsid w:val="003D4AFB"/>
    <w:rsid w:val="003D54BE"/>
    <w:rsid w:val="003D5CC9"/>
    <w:rsid w:val="003D70CA"/>
    <w:rsid w:val="003D71B4"/>
    <w:rsid w:val="003D7355"/>
    <w:rsid w:val="003E012B"/>
    <w:rsid w:val="003E0CBE"/>
    <w:rsid w:val="003E34E6"/>
    <w:rsid w:val="003E3F63"/>
    <w:rsid w:val="003E5C0E"/>
    <w:rsid w:val="003E6A45"/>
    <w:rsid w:val="003E70EA"/>
    <w:rsid w:val="003E78D8"/>
    <w:rsid w:val="003E7B4C"/>
    <w:rsid w:val="003F218E"/>
    <w:rsid w:val="003F264D"/>
    <w:rsid w:val="003F53FE"/>
    <w:rsid w:val="003F5C06"/>
    <w:rsid w:val="003F62E8"/>
    <w:rsid w:val="00400AF4"/>
    <w:rsid w:val="00401F3E"/>
    <w:rsid w:val="00402B05"/>
    <w:rsid w:val="00405DF6"/>
    <w:rsid w:val="00405EAB"/>
    <w:rsid w:val="00411359"/>
    <w:rsid w:val="004137A7"/>
    <w:rsid w:val="0041526E"/>
    <w:rsid w:val="00417210"/>
    <w:rsid w:val="004179B3"/>
    <w:rsid w:val="00417D35"/>
    <w:rsid w:val="0042005E"/>
    <w:rsid w:val="00421373"/>
    <w:rsid w:val="004219B1"/>
    <w:rsid w:val="00421BA7"/>
    <w:rsid w:val="004231E4"/>
    <w:rsid w:val="004278A0"/>
    <w:rsid w:val="004307E3"/>
    <w:rsid w:val="00430A54"/>
    <w:rsid w:val="00430EA4"/>
    <w:rsid w:val="0043280E"/>
    <w:rsid w:val="00434931"/>
    <w:rsid w:val="00434B89"/>
    <w:rsid w:val="0043696D"/>
    <w:rsid w:val="0043770C"/>
    <w:rsid w:val="00441119"/>
    <w:rsid w:val="00441449"/>
    <w:rsid w:val="004415B1"/>
    <w:rsid w:val="004446E7"/>
    <w:rsid w:val="004513FC"/>
    <w:rsid w:val="00451F12"/>
    <w:rsid w:val="004521FD"/>
    <w:rsid w:val="00452446"/>
    <w:rsid w:val="00454407"/>
    <w:rsid w:val="00455F61"/>
    <w:rsid w:val="00461256"/>
    <w:rsid w:val="00463535"/>
    <w:rsid w:val="004667D1"/>
    <w:rsid w:val="00466CC5"/>
    <w:rsid w:val="00471FAD"/>
    <w:rsid w:val="00472FCC"/>
    <w:rsid w:val="004734DA"/>
    <w:rsid w:val="004802D2"/>
    <w:rsid w:val="004817BC"/>
    <w:rsid w:val="00481AE3"/>
    <w:rsid w:val="00482C70"/>
    <w:rsid w:val="004830A1"/>
    <w:rsid w:val="00483513"/>
    <w:rsid w:val="00483C68"/>
    <w:rsid w:val="004850AD"/>
    <w:rsid w:val="00487340"/>
    <w:rsid w:val="004903A9"/>
    <w:rsid w:val="00491B4A"/>
    <w:rsid w:val="004925F5"/>
    <w:rsid w:val="00494A00"/>
    <w:rsid w:val="00494F54"/>
    <w:rsid w:val="004952A5"/>
    <w:rsid w:val="00497124"/>
    <w:rsid w:val="004A05F7"/>
    <w:rsid w:val="004A0D5C"/>
    <w:rsid w:val="004A1EAD"/>
    <w:rsid w:val="004A236F"/>
    <w:rsid w:val="004A34B1"/>
    <w:rsid w:val="004A37FC"/>
    <w:rsid w:val="004A3966"/>
    <w:rsid w:val="004A5245"/>
    <w:rsid w:val="004A57E9"/>
    <w:rsid w:val="004B003D"/>
    <w:rsid w:val="004B0126"/>
    <w:rsid w:val="004B23D7"/>
    <w:rsid w:val="004B2FD3"/>
    <w:rsid w:val="004B34FE"/>
    <w:rsid w:val="004B487C"/>
    <w:rsid w:val="004B4AA8"/>
    <w:rsid w:val="004B4AC4"/>
    <w:rsid w:val="004B7A96"/>
    <w:rsid w:val="004B7B58"/>
    <w:rsid w:val="004C1C5C"/>
    <w:rsid w:val="004D1761"/>
    <w:rsid w:val="004D1F48"/>
    <w:rsid w:val="004D2BBF"/>
    <w:rsid w:val="004D301A"/>
    <w:rsid w:val="004D32E8"/>
    <w:rsid w:val="004D3904"/>
    <w:rsid w:val="004D475A"/>
    <w:rsid w:val="004D5927"/>
    <w:rsid w:val="004D615E"/>
    <w:rsid w:val="004D62F7"/>
    <w:rsid w:val="004D6E37"/>
    <w:rsid w:val="004E332A"/>
    <w:rsid w:val="004E4000"/>
    <w:rsid w:val="004E5760"/>
    <w:rsid w:val="004E5B52"/>
    <w:rsid w:val="004E61A9"/>
    <w:rsid w:val="004F0089"/>
    <w:rsid w:val="004F17DE"/>
    <w:rsid w:val="004F1C97"/>
    <w:rsid w:val="004F1DA2"/>
    <w:rsid w:val="004F26EF"/>
    <w:rsid w:val="004F3BF5"/>
    <w:rsid w:val="004F49C1"/>
    <w:rsid w:val="004F4CE0"/>
    <w:rsid w:val="004F5226"/>
    <w:rsid w:val="004F5B36"/>
    <w:rsid w:val="004F5C3F"/>
    <w:rsid w:val="004F650B"/>
    <w:rsid w:val="004F671E"/>
    <w:rsid w:val="004F736A"/>
    <w:rsid w:val="004F7C10"/>
    <w:rsid w:val="00501806"/>
    <w:rsid w:val="005039D4"/>
    <w:rsid w:val="00503BBC"/>
    <w:rsid w:val="0050482E"/>
    <w:rsid w:val="005061F9"/>
    <w:rsid w:val="00507A27"/>
    <w:rsid w:val="00510BBA"/>
    <w:rsid w:val="00512E28"/>
    <w:rsid w:val="00513CA4"/>
    <w:rsid w:val="00513F8E"/>
    <w:rsid w:val="0051561E"/>
    <w:rsid w:val="005162C2"/>
    <w:rsid w:val="00516852"/>
    <w:rsid w:val="005203A5"/>
    <w:rsid w:val="00522E2E"/>
    <w:rsid w:val="0052331B"/>
    <w:rsid w:val="0052563C"/>
    <w:rsid w:val="00525D71"/>
    <w:rsid w:val="0052600F"/>
    <w:rsid w:val="0052781B"/>
    <w:rsid w:val="00530998"/>
    <w:rsid w:val="00532C1D"/>
    <w:rsid w:val="00534A71"/>
    <w:rsid w:val="00535932"/>
    <w:rsid w:val="00537B5B"/>
    <w:rsid w:val="00541E83"/>
    <w:rsid w:val="005439E8"/>
    <w:rsid w:val="005454C9"/>
    <w:rsid w:val="005474BD"/>
    <w:rsid w:val="00550929"/>
    <w:rsid w:val="00550A58"/>
    <w:rsid w:val="00550D3D"/>
    <w:rsid w:val="00551AC9"/>
    <w:rsid w:val="00552830"/>
    <w:rsid w:val="00554254"/>
    <w:rsid w:val="00555A92"/>
    <w:rsid w:val="0056358C"/>
    <w:rsid w:val="00563BD2"/>
    <w:rsid w:val="00564D98"/>
    <w:rsid w:val="00565775"/>
    <w:rsid w:val="00565B27"/>
    <w:rsid w:val="0056644F"/>
    <w:rsid w:val="00566748"/>
    <w:rsid w:val="0057044D"/>
    <w:rsid w:val="005724F9"/>
    <w:rsid w:val="00573602"/>
    <w:rsid w:val="00575B1B"/>
    <w:rsid w:val="00575F5D"/>
    <w:rsid w:val="00577D43"/>
    <w:rsid w:val="00580023"/>
    <w:rsid w:val="005817D0"/>
    <w:rsid w:val="00581A46"/>
    <w:rsid w:val="00581B07"/>
    <w:rsid w:val="00582B73"/>
    <w:rsid w:val="0058338E"/>
    <w:rsid w:val="00583BE4"/>
    <w:rsid w:val="0058566B"/>
    <w:rsid w:val="00592157"/>
    <w:rsid w:val="00592F32"/>
    <w:rsid w:val="005931C8"/>
    <w:rsid w:val="00593EA9"/>
    <w:rsid w:val="00593F68"/>
    <w:rsid w:val="00596C43"/>
    <w:rsid w:val="00596F9A"/>
    <w:rsid w:val="005A3051"/>
    <w:rsid w:val="005A3BD7"/>
    <w:rsid w:val="005A5637"/>
    <w:rsid w:val="005A76D8"/>
    <w:rsid w:val="005B0F34"/>
    <w:rsid w:val="005B17F5"/>
    <w:rsid w:val="005B3DC7"/>
    <w:rsid w:val="005B511A"/>
    <w:rsid w:val="005B551F"/>
    <w:rsid w:val="005B7484"/>
    <w:rsid w:val="005B7932"/>
    <w:rsid w:val="005B7EF1"/>
    <w:rsid w:val="005C0A84"/>
    <w:rsid w:val="005C25D6"/>
    <w:rsid w:val="005C2D23"/>
    <w:rsid w:val="005D2C46"/>
    <w:rsid w:val="005D48A5"/>
    <w:rsid w:val="005D4AF9"/>
    <w:rsid w:val="005D4E22"/>
    <w:rsid w:val="005D5FDA"/>
    <w:rsid w:val="005D6CD9"/>
    <w:rsid w:val="005E0776"/>
    <w:rsid w:val="005E1FB0"/>
    <w:rsid w:val="005E2177"/>
    <w:rsid w:val="005E2352"/>
    <w:rsid w:val="005E55CA"/>
    <w:rsid w:val="005F12D2"/>
    <w:rsid w:val="005F1D46"/>
    <w:rsid w:val="005F2C69"/>
    <w:rsid w:val="005F37A8"/>
    <w:rsid w:val="005F4B1D"/>
    <w:rsid w:val="005F54DF"/>
    <w:rsid w:val="005F5C77"/>
    <w:rsid w:val="005F63EA"/>
    <w:rsid w:val="005F725E"/>
    <w:rsid w:val="005F75B8"/>
    <w:rsid w:val="005F778F"/>
    <w:rsid w:val="006016A2"/>
    <w:rsid w:val="00601995"/>
    <w:rsid w:val="00602372"/>
    <w:rsid w:val="00602C37"/>
    <w:rsid w:val="0060368F"/>
    <w:rsid w:val="00604003"/>
    <w:rsid w:val="006040E1"/>
    <w:rsid w:val="00604DFB"/>
    <w:rsid w:val="0060611D"/>
    <w:rsid w:val="00607767"/>
    <w:rsid w:val="006104CE"/>
    <w:rsid w:val="00611566"/>
    <w:rsid w:val="00611AD9"/>
    <w:rsid w:val="006144D2"/>
    <w:rsid w:val="00614A87"/>
    <w:rsid w:val="00615E76"/>
    <w:rsid w:val="00617096"/>
    <w:rsid w:val="0062191C"/>
    <w:rsid w:val="006224D3"/>
    <w:rsid w:val="006227F5"/>
    <w:rsid w:val="00622B3B"/>
    <w:rsid w:val="006232CD"/>
    <w:rsid w:val="00624029"/>
    <w:rsid w:val="0062548A"/>
    <w:rsid w:val="00626D53"/>
    <w:rsid w:val="00626E68"/>
    <w:rsid w:val="00627977"/>
    <w:rsid w:val="00631023"/>
    <w:rsid w:val="006311D1"/>
    <w:rsid w:val="00632E4C"/>
    <w:rsid w:val="00633D75"/>
    <w:rsid w:val="00637B0E"/>
    <w:rsid w:val="0064067B"/>
    <w:rsid w:val="00642D70"/>
    <w:rsid w:val="006440BF"/>
    <w:rsid w:val="00646F23"/>
    <w:rsid w:val="00651637"/>
    <w:rsid w:val="00655298"/>
    <w:rsid w:val="00655D25"/>
    <w:rsid w:val="00660CC8"/>
    <w:rsid w:val="006611A4"/>
    <w:rsid w:val="00661514"/>
    <w:rsid w:val="0066219A"/>
    <w:rsid w:val="0066246B"/>
    <w:rsid w:val="00662FA9"/>
    <w:rsid w:val="006633FC"/>
    <w:rsid w:val="00664296"/>
    <w:rsid w:val="006651AB"/>
    <w:rsid w:val="006654C6"/>
    <w:rsid w:val="00665578"/>
    <w:rsid w:val="00665BB7"/>
    <w:rsid w:val="00666E8F"/>
    <w:rsid w:val="00675680"/>
    <w:rsid w:val="00677E02"/>
    <w:rsid w:val="00681888"/>
    <w:rsid w:val="00681D38"/>
    <w:rsid w:val="00682754"/>
    <w:rsid w:val="00683B6E"/>
    <w:rsid w:val="006858A2"/>
    <w:rsid w:val="00687055"/>
    <w:rsid w:val="0069049F"/>
    <w:rsid w:val="006907E7"/>
    <w:rsid w:val="006912A8"/>
    <w:rsid w:val="00691877"/>
    <w:rsid w:val="00697143"/>
    <w:rsid w:val="00697192"/>
    <w:rsid w:val="006A0F9E"/>
    <w:rsid w:val="006A120A"/>
    <w:rsid w:val="006A3309"/>
    <w:rsid w:val="006A3800"/>
    <w:rsid w:val="006A4FE4"/>
    <w:rsid w:val="006A51E9"/>
    <w:rsid w:val="006A5ED3"/>
    <w:rsid w:val="006B37C9"/>
    <w:rsid w:val="006B578C"/>
    <w:rsid w:val="006B5A99"/>
    <w:rsid w:val="006B5B93"/>
    <w:rsid w:val="006B61B2"/>
    <w:rsid w:val="006B7091"/>
    <w:rsid w:val="006B71A8"/>
    <w:rsid w:val="006C0F12"/>
    <w:rsid w:val="006C1D06"/>
    <w:rsid w:val="006C3C23"/>
    <w:rsid w:val="006C4D45"/>
    <w:rsid w:val="006C4E7E"/>
    <w:rsid w:val="006C5101"/>
    <w:rsid w:val="006C7E04"/>
    <w:rsid w:val="006D0888"/>
    <w:rsid w:val="006D1AA4"/>
    <w:rsid w:val="006D2F4F"/>
    <w:rsid w:val="006D423D"/>
    <w:rsid w:val="006D55EB"/>
    <w:rsid w:val="006D5DFE"/>
    <w:rsid w:val="006E11DA"/>
    <w:rsid w:val="006E1AB8"/>
    <w:rsid w:val="006E287C"/>
    <w:rsid w:val="006E2980"/>
    <w:rsid w:val="006E3AB7"/>
    <w:rsid w:val="006E4A1F"/>
    <w:rsid w:val="006E764E"/>
    <w:rsid w:val="006F0FAF"/>
    <w:rsid w:val="006F18F8"/>
    <w:rsid w:val="006F1BA0"/>
    <w:rsid w:val="006F244A"/>
    <w:rsid w:val="006F2E31"/>
    <w:rsid w:val="006F360E"/>
    <w:rsid w:val="006F4024"/>
    <w:rsid w:val="006F6107"/>
    <w:rsid w:val="006F7DAC"/>
    <w:rsid w:val="0070098D"/>
    <w:rsid w:val="00700E28"/>
    <w:rsid w:val="00701556"/>
    <w:rsid w:val="00701699"/>
    <w:rsid w:val="0070252A"/>
    <w:rsid w:val="00702547"/>
    <w:rsid w:val="0070268D"/>
    <w:rsid w:val="007033A2"/>
    <w:rsid w:val="0070358F"/>
    <w:rsid w:val="00704340"/>
    <w:rsid w:val="00705145"/>
    <w:rsid w:val="00705AAF"/>
    <w:rsid w:val="0071025D"/>
    <w:rsid w:val="00711302"/>
    <w:rsid w:val="0071282F"/>
    <w:rsid w:val="007131BA"/>
    <w:rsid w:val="00713560"/>
    <w:rsid w:val="007157B6"/>
    <w:rsid w:val="00716196"/>
    <w:rsid w:val="007209E9"/>
    <w:rsid w:val="00721614"/>
    <w:rsid w:val="00721A82"/>
    <w:rsid w:val="00722450"/>
    <w:rsid w:val="00722EC7"/>
    <w:rsid w:val="007232FC"/>
    <w:rsid w:val="007242FF"/>
    <w:rsid w:val="00724905"/>
    <w:rsid w:val="00725428"/>
    <w:rsid w:val="00726BFC"/>
    <w:rsid w:val="007279E3"/>
    <w:rsid w:val="007311E9"/>
    <w:rsid w:val="00732713"/>
    <w:rsid w:val="00733097"/>
    <w:rsid w:val="00737108"/>
    <w:rsid w:val="00737FBF"/>
    <w:rsid w:val="00741186"/>
    <w:rsid w:val="00741E09"/>
    <w:rsid w:val="007424BA"/>
    <w:rsid w:val="00742DE3"/>
    <w:rsid w:val="00744E0C"/>
    <w:rsid w:val="0074576E"/>
    <w:rsid w:val="0074602D"/>
    <w:rsid w:val="00747B8D"/>
    <w:rsid w:val="00750267"/>
    <w:rsid w:val="007508D0"/>
    <w:rsid w:val="00751B51"/>
    <w:rsid w:val="00753B67"/>
    <w:rsid w:val="00753C24"/>
    <w:rsid w:val="00757312"/>
    <w:rsid w:val="00760103"/>
    <w:rsid w:val="007648D8"/>
    <w:rsid w:val="00767B3F"/>
    <w:rsid w:val="00771274"/>
    <w:rsid w:val="00772D28"/>
    <w:rsid w:val="00775AFE"/>
    <w:rsid w:val="007812D6"/>
    <w:rsid w:val="00781ED1"/>
    <w:rsid w:val="0078406C"/>
    <w:rsid w:val="00785EB7"/>
    <w:rsid w:val="0079098C"/>
    <w:rsid w:val="00790D75"/>
    <w:rsid w:val="00791B15"/>
    <w:rsid w:val="00793448"/>
    <w:rsid w:val="007961C7"/>
    <w:rsid w:val="00796F8C"/>
    <w:rsid w:val="007A0C4F"/>
    <w:rsid w:val="007A11FF"/>
    <w:rsid w:val="007A1BE0"/>
    <w:rsid w:val="007A2571"/>
    <w:rsid w:val="007A3C44"/>
    <w:rsid w:val="007A505E"/>
    <w:rsid w:val="007B27E5"/>
    <w:rsid w:val="007B2A1C"/>
    <w:rsid w:val="007B31D5"/>
    <w:rsid w:val="007B3ADB"/>
    <w:rsid w:val="007B3D8F"/>
    <w:rsid w:val="007B3F6A"/>
    <w:rsid w:val="007B4228"/>
    <w:rsid w:val="007B4271"/>
    <w:rsid w:val="007B45C0"/>
    <w:rsid w:val="007B5085"/>
    <w:rsid w:val="007B596B"/>
    <w:rsid w:val="007B598B"/>
    <w:rsid w:val="007B66AE"/>
    <w:rsid w:val="007B6F2F"/>
    <w:rsid w:val="007B7F23"/>
    <w:rsid w:val="007C2357"/>
    <w:rsid w:val="007C355A"/>
    <w:rsid w:val="007C4071"/>
    <w:rsid w:val="007C4936"/>
    <w:rsid w:val="007C5886"/>
    <w:rsid w:val="007C5ADA"/>
    <w:rsid w:val="007C5E2B"/>
    <w:rsid w:val="007D0B49"/>
    <w:rsid w:val="007D0C6A"/>
    <w:rsid w:val="007D0EDA"/>
    <w:rsid w:val="007D1DB6"/>
    <w:rsid w:val="007D4439"/>
    <w:rsid w:val="007D6D43"/>
    <w:rsid w:val="007D7F57"/>
    <w:rsid w:val="007E0025"/>
    <w:rsid w:val="007E00B3"/>
    <w:rsid w:val="007E1075"/>
    <w:rsid w:val="007E33DA"/>
    <w:rsid w:val="007E4BBF"/>
    <w:rsid w:val="007E66A0"/>
    <w:rsid w:val="007E6DF4"/>
    <w:rsid w:val="007E6E60"/>
    <w:rsid w:val="007F0611"/>
    <w:rsid w:val="007F0B9E"/>
    <w:rsid w:val="007F0CEA"/>
    <w:rsid w:val="007F0D62"/>
    <w:rsid w:val="007F170B"/>
    <w:rsid w:val="007F1FDF"/>
    <w:rsid w:val="007F24C1"/>
    <w:rsid w:val="007F2981"/>
    <w:rsid w:val="007F2B10"/>
    <w:rsid w:val="007F30BA"/>
    <w:rsid w:val="007F386E"/>
    <w:rsid w:val="007F3A59"/>
    <w:rsid w:val="007F3F33"/>
    <w:rsid w:val="007F5B3D"/>
    <w:rsid w:val="008004C5"/>
    <w:rsid w:val="00800C6C"/>
    <w:rsid w:val="00802D79"/>
    <w:rsid w:val="0080450A"/>
    <w:rsid w:val="00804EC4"/>
    <w:rsid w:val="00804FE2"/>
    <w:rsid w:val="0080518B"/>
    <w:rsid w:val="00806D1A"/>
    <w:rsid w:val="0080742A"/>
    <w:rsid w:val="00811141"/>
    <w:rsid w:val="00814F0A"/>
    <w:rsid w:val="00815971"/>
    <w:rsid w:val="00816003"/>
    <w:rsid w:val="00816305"/>
    <w:rsid w:val="0081670C"/>
    <w:rsid w:val="00817435"/>
    <w:rsid w:val="00817E6D"/>
    <w:rsid w:val="008223FA"/>
    <w:rsid w:val="00830E6D"/>
    <w:rsid w:val="00830F8A"/>
    <w:rsid w:val="008322DA"/>
    <w:rsid w:val="008339D8"/>
    <w:rsid w:val="008340CD"/>
    <w:rsid w:val="00836144"/>
    <w:rsid w:val="00836585"/>
    <w:rsid w:val="008372EE"/>
    <w:rsid w:val="00837BB8"/>
    <w:rsid w:val="00837BF5"/>
    <w:rsid w:val="00837CE9"/>
    <w:rsid w:val="00840417"/>
    <w:rsid w:val="008407DF"/>
    <w:rsid w:val="00840ECC"/>
    <w:rsid w:val="00841088"/>
    <w:rsid w:val="00842BA6"/>
    <w:rsid w:val="00846290"/>
    <w:rsid w:val="00851E2D"/>
    <w:rsid w:val="00854133"/>
    <w:rsid w:val="00855561"/>
    <w:rsid w:val="008558E0"/>
    <w:rsid w:val="0085613A"/>
    <w:rsid w:val="008571A4"/>
    <w:rsid w:val="008573C7"/>
    <w:rsid w:val="008577FC"/>
    <w:rsid w:val="0086041D"/>
    <w:rsid w:val="00861708"/>
    <w:rsid w:val="00866836"/>
    <w:rsid w:val="0086760D"/>
    <w:rsid w:val="0087611F"/>
    <w:rsid w:val="00876136"/>
    <w:rsid w:val="00882C6D"/>
    <w:rsid w:val="00884154"/>
    <w:rsid w:val="008854BC"/>
    <w:rsid w:val="008863DE"/>
    <w:rsid w:val="00891BA1"/>
    <w:rsid w:val="00891F70"/>
    <w:rsid w:val="008929CA"/>
    <w:rsid w:val="00894074"/>
    <w:rsid w:val="00894699"/>
    <w:rsid w:val="00896059"/>
    <w:rsid w:val="008962B7"/>
    <w:rsid w:val="00896332"/>
    <w:rsid w:val="008A04DB"/>
    <w:rsid w:val="008A19B4"/>
    <w:rsid w:val="008A20B0"/>
    <w:rsid w:val="008A2260"/>
    <w:rsid w:val="008A27D7"/>
    <w:rsid w:val="008A4ECF"/>
    <w:rsid w:val="008A544C"/>
    <w:rsid w:val="008A640C"/>
    <w:rsid w:val="008A7A48"/>
    <w:rsid w:val="008A7BF9"/>
    <w:rsid w:val="008B1A17"/>
    <w:rsid w:val="008B6C2A"/>
    <w:rsid w:val="008B6C95"/>
    <w:rsid w:val="008B7443"/>
    <w:rsid w:val="008C00A5"/>
    <w:rsid w:val="008C0909"/>
    <w:rsid w:val="008C2535"/>
    <w:rsid w:val="008C2E35"/>
    <w:rsid w:val="008C5A86"/>
    <w:rsid w:val="008D041D"/>
    <w:rsid w:val="008D1888"/>
    <w:rsid w:val="008D19C5"/>
    <w:rsid w:val="008D1B03"/>
    <w:rsid w:val="008D24E3"/>
    <w:rsid w:val="008D2AB6"/>
    <w:rsid w:val="008D3174"/>
    <w:rsid w:val="008D3BA1"/>
    <w:rsid w:val="008D5288"/>
    <w:rsid w:val="008E0CA9"/>
    <w:rsid w:val="008E1A6D"/>
    <w:rsid w:val="008E1BF2"/>
    <w:rsid w:val="008E392A"/>
    <w:rsid w:val="008E3B29"/>
    <w:rsid w:val="008E3F1C"/>
    <w:rsid w:val="008E434F"/>
    <w:rsid w:val="008E5CDD"/>
    <w:rsid w:val="008E6BEA"/>
    <w:rsid w:val="008F03F2"/>
    <w:rsid w:val="008F2071"/>
    <w:rsid w:val="008F20B8"/>
    <w:rsid w:val="008F3D2A"/>
    <w:rsid w:val="008F4F0C"/>
    <w:rsid w:val="008F73EB"/>
    <w:rsid w:val="009004A8"/>
    <w:rsid w:val="00901FD2"/>
    <w:rsid w:val="00902749"/>
    <w:rsid w:val="00902AF0"/>
    <w:rsid w:val="00902F46"/>
    <w:rsid w:val="0090566D"/>
    <w:rsid w:val="00906FDC"/>
    <w:rsid w:val="0090792F"/>
    <w:rsid w:val="009122B9"/>
    <w:rsid w:val="00912DCD"/>
    <w:rsid w:val="0091340A"/>
    <w:rsid w:val="009145DF"/>
    <w:rsid w:val="00916109"/>
    <w:rsid w:val="00916200"/>
    <w:rsid w:val="00916948"/>
    <w:rsid w:val="009175F8"/>
    <w:rsid w:val="00920805"/>
    <w:rsid w:val="00922236"/>
    <w:rsid w:val="009228C1"/>
    <w:rsid w:val="009231A5"/>
    <w:rsid w:val="00924022"/>
    <w:rsid w:val="009246EF"/>
    <w:rsid w:val="009256FC"/>
    <w:rsid w:val="009273B1"/>
    <w:rsid w:val="00931756"/>
    <w:rsid w:val="00931D7C"/>
    <w:rsid w:val="00932A83"/>
    <w:rsid w:val="009338F6"/>
    <w:rsid w:val="0093479D"/>
    <w:rsid w:val="00935743"/>
    <w:rsid w:val="00935E92"/>
    <w:rsid w:val="009362F0"/>
    <w:rsid w:val="00936B46"/>
    <w:rsid w:val="00937F58"/>
    <w:rsid w:val="0094002C"/>
    <w:rsid w:val="00940666"/>
    <w:rsid w:val="00942746"/>
    <w:rsid w:val="00944086"/>
    <w:rsid w:val="009441B6"/>
    <w:rsid w:val="00944A7D"/>
    <w:rsid w:val="0094544D"/>
    <w:rsid w:val="00945532"/>
    <w:rsid w:val="009468EC"/>
    <w:rsid w:val="00946D6E"/>
    <w:rsid w:val="009478E0"/>
    <w:rsid w:val="00947E02"/>
    <w:rsid w:val="009544F8"/>
    <w:rsid w:val="009549A4"/>
    <w:rsid w:val="00954B59"/>
    <w:rsid w:val="00955E78"/>
    <w:rsid w:val="00957F63"/>
    <w:rsid w:val="00963A6F"/>
    <w:rsid w:val="00964968"/>
    <w:rsid w:val="00965C1A"/>
    <w:rsid w:val="00965F67"/>
    <w:rsid w:val="00966CE7"/>
    <w:rsid w:val="00966D00"/>
    <w:rsid w:val="009674D2"/>
    <w:rsid w:val="00970D02"/>
    <w:rsid w:val="00971C7C"/>
    <w:rsid w:val="00973A7E"/>
    <w:rsid w:val="009749D5"/>
    <w:rsid w:val="00975E2A"/>
    <w:rsid w:val="00981074"/>
    <w:rsid w:val="00981E32"/>
    <w:rsid w:val="009829BE"/>
    <w:rsid w:val="0098434D"/>
    <w:rsid w:val="009853E2"/>
    <w:rsid w:val="00985797"/>
    <w:rsid w:val="009912BC"/>
    <w:rsid w:val="009914AF"/>
    <w:rsid w:val="00991D7D"/>
    <w:rsid w:val="00995012"/>
    <w:rsid w:val="00996507"/>
    <w:rsid w:val="00996CAC"/>
    <w:rsid w:val="00997C88"/>
    <w:rsid w:val="009A0346"/>
    <w:rsid w:val="009A0FFF"/>
    <w:rsid w:val="009A111D"/>
    <w:rsid w:val="009A27E2"/>
    <w:rsid w:val="009A545A"/>
    <w:rsid w:val="009A6997"/>
    <w:rsid w:val="009A6EF7"/>
    <w:rsid w:val="009A6FE9"/>
    <w:rsid w:val="009A7314"/>
    <w:rsid w:val="009B0998"/>
    <w:rsid w:val="009B4954"/>
    <w:rsid w:val="009B58BE"/>
    <w:rsid w:val="009B6B30"/>
    <w:rsid w:val="009B71EB"/>
    <w:rsid w:val="009C0B76"/>
    <w:rsid w:val="009C0CB0"/>
    <w:rsid w:val="009C0E5F"/>
    <w:rsid w:val="009C15BD"/>
    <w:rsid w:val="009C2C61"/>
    <w:rsid w:val="009C4936"/>
    <w:rsid w:val="009C4DF5"/>
    <w:rsid w:val="009C4F1B"/>
    <w:rsid w:val="009C769F"/>
    <w:rsid w:val="009C7F29"/>
    <w:rsid w:val="009D0243"/>
    <w:rsid w:val="009D2458"/>
    <w:rsid w:val="009D30E8"/>
    <w:rsid w:val="009D3BF8"/>
    <w:rsid w:val="009E01CE"/>
    <w:rsid w:val="009E1C55"/>
    <w:rsid w:val="009F17DA"/>
    <w:rsid w:val="009F3BE6"/>
    <w:rsid w:val="009F4F11"/>
    <w:rsid w:val="009F5E4D"/>
    <w:rsid w:val="009F628D"/>
    <w:rsid w:val="00A00300"/>
    <w:rsid w:val="00A00F01"/>
    <w:rsid w:val="00A0199A"/>
    <w:rsid w:val="00A023F3"/>
    <w:rsid w:val="00A034F7"/>
    <w:rsid w:val="00A0508A"/>
    <w:rsid w:val="00A06720"/>
    <w:rsid w:val="00A06F4C"/>
    <w:rsid w:val="00A07007"/>
    <w:rsid w:val="00A07668"/>
    <w:rsid w:val="00A10698"/>
    <w:rsid w:val="00A10A99"/>
    <w:rsid w:val="00A13DFD"/>
    <w:rsid w:val="00A140EE"/>
    <w:rsid w:val="00A1449E"/>
    <w:rsid w:val="00A14ABB"/>
    <w:rsid w:val="00A1549B"/>
    <w:rsid w:val="00A15EEB"/>
    <w:rsid w:val="00A15EF9"/>
    <w:rsid w:val="00A16E0B"/>
    <w:rsid w:val="00A24310"/>
    <w:rsid w:val="00A27193"/>
    <w:rsid w:val="00A3054A"/>
    <w:rsid w:val="00A32334"/>
    <w:rsid w:val="00A33099"/>
    <w:rsid w:val="00A3537B"/>
    <w:rsid w:val="00A3599B"/>
    <w:rsid w:val="00A35E07"/>
    <w:rsid w:val="00A36E25"/>
    <w:rsid w:val="00A405F6"/>
    <w:rsid w:val="00A41691"/>
    <w:rsid w:val="00A418AD"/>
    <w:rsid w:val="00A41C62"/>
    <w:rsid w:val="00A45611"/>
    <w:rsid w:val="00A468F0"/>
    <w:rsid w:val="00A4796C"/>
    <w:rsid w:val="00A5012A"/>
    <w:rsid w:val="00A53910"/>
    <w:rsid w:val="00A5514E"/>
    <w:rsid w:val="00A56CAA"/>
    <w:rsid w:val="00A60112"/>
    <w:rsid w:val="00A605AC"/>
    <w:rsid w:val="00A60CE2"/>
    <w:rsid w:val="00A611B6"/>
    <w:rsid w:val="00A6759B"/>
    <w:rsid w:val="00A712D8"/>
    <w:rsid w:val="00A72668"/>
    <w:rsid w:val="00A7408D"/>
    <w:rsid w:val="00A74488"/>
    <w:rsid w:val="00A7556D"/>
    <w:rsid w:val="00A76DDB"/>
    <w:rsid w:val="00A80D90"/>
    <w:rsid w:val="00A819AF"/>
    <w:rsid w:val="00A81E6F"/>
    <w:rsid w:val="00A83090"/>
    <w:rsid w:val="00A83A73"/>
    <w:rsid w:val="00A83B55"/>
    <w:rsid w:val="00A859F3"/>
    <w:rsid w:val="00A8631B"/>
    <w:rsid w:val="00A91E18"/>
    <w:rsid w:val="00A92FE2"/>
    <w:rsid w:val="00A93EC0"/>
    <w:rsid w:val="00A958A1"/>
    <w:rsid w:val="00A96A66"/>
    <w:rsid w:val="00A9758B"/>
    <w:rsid w:val="00A97AB1"/>
    <w:rsid w:val="00AA253B"/>
    <w:rsid w:val="00AA4806"/>
    <w:rsid w:val="00AA501B"/>
    <w:rsid w:val="00AA61F8"/>
    <w:rsid w:val="00AB0B75"/>
    <w:rsid w:val="00AB2C2E"/>
    <w:rsid w:val="00AB3A7C"/>
    <w:rsid w:val="00AB6762"/>
    <w:rsid w:val="00AB7F01"/>
    <w:rsid w:val="00AB7F4C"/>
    <w:rsid w:val="00AC1A08"/>
    <w:rsid w:val="00AC232E"/>
    <w:rsid w:val="00AC2827"/>
    <w:rsid w:val="00AC41E4"/>
    <w:rsid w:val="00AC7AEC"/>
    <w:rsid w:val="00AC7CC1"/>
    <w:rsid w:val="00AD0516"/>
    <w:rsid w:val="00AD1210"/>
    <w:rsid w:val="00AD1786"/>
    <w:rsid w:val="00AD31FB"/>
    <w:rsid w:val="00AD408C"/>
    <w:rsid w:val="00AD464F"/>
    <w:rsid w:val="00AD5BBE"/>
    <w:rsid w:val="00AD5E15"/>
    <w:rsid w:val="00AD66CD"/>
    <w:rsid w:val="00AD6D9F"/>
    <w:rsid w:val="00AD7817"/>
    <w:rsid w:val="00AE00B7"/>
    <w:rsid w:val="00AE0900"/>
    <w:rsid w:val="00AE1CD1"/>
    <w:rsid w:val="00AE22B1"/>
    <w:rsid w:val="00AE2E33"/>
    <w:rsid w:val="00AE4387"/>
    <w:rsid w:val="00AE5B72"/>
    <w:rsid w:val="00AE60FD"/>
    <w:rsid w:val="00AE6774"/>
    <w:rsid w:val="00AF2113"/>
    <w:rsid w:val="00AF2666"/>
    <w:rsid w:val="00AF27A4"/>
    <w:rsid w:val="00AF308C"/>
    <w:rsid w:val="00B00074"/>
    <w:rsid w:val="00B01324"/>
    <w:rsid w:val="00B01420"/>
    <w:rsid w:val="00B02ECB"/>
    <w:rsid w:val="00B038BA"/>
    <w:rsid w:val="00B06D79"/>
    <w:rsid w:val="00B07BBA"/>
    <w:rsid w:val="00B106EC"/>
    <w:rsid w:val="00B10FCE"/>
    <w:rsid w:val="00B11BD0"/>
    <w:rsid w:val="00B12167"/>
    <w:rsid w:val="00B1369D"/>
    <w:rsid w:val="00B153E5"/>
    <w:rsid w:val="00B17B67"/>
    <w:rsid w:val="00B210AA"/>
    <w:rsid w:val="00B21CA0"/>
    <w:rsid w:val="00B22263"/>
    <w:rsid w:val="00B22268"/>
    <w:rsid w:val="00B23F19"/>
    <w:rsid w:val="00B25CC3"/>
    <w:rsid w:val="00B26D6F"/>
    <w:rsid w:val="00B27CD9"/>
    <w:rsid w:val="00B3012F"/>
    <w:rsid w:val="00B31A1F"/>
    <w:rsid w:val="00B31ED3"/>
    <w:rsid w:val="00B323D4"/>
    <w:rsid w:val="00B3362C"/>
    <w:rsid w:val="00B34559"/>
    <w:rsid w:val="00B3613A"/>
    <w:rsid w:val="00B36909"/>
    <w:rsid w:val="00B410FA"/>
    <w:rsid w:val="00B42265"/>
    <w:rsid w:val="00B42824"/>
    <w:rsid w:val="00B46E4A"/>
    <w:rsid w:val="00B46E9E"/>
    <w:rsid w:val="00B47211"/>
    <w:rsid w:val="00B47758"/>
    <w:rsid w:val="00B52436"/>
    <w:rsid w:val="00B5298A"/>
    <w:rsid w:val="00B55528"/>
    <w:rsid w:val="00B56A6E"/>
    <w:rsid w:val="00B56A8A"/>
    <w:rsid w:val="00B57CF6"/>
    <w:rsid w:val="00B57E52"/>
    <w:rsid w:val="00B57EEA"/>
    <w:rsid w:val="00B61049"/>
    <w:rsid w:val="00B61B00"/>
    <w:rsid w:val="00B628DD"/>
    <w:rsid w:val="00B62C4A"/>
    <w:rsid w:val="00B62CE2"/>
    <w:rsid w:val="00B65615"/>
    <w:rsid w:val="00B667B3"/>
    <w:rsid w:val="00B66D00"/>
    <w:rsid w:val="00B67499"/>
    <w:rsid w:val="00B67C85"/>
    <w:rsid w:val="00B70149"/>
    <w:rsid w:val="00B7071F"/>
    <w:rsid w:val="00B71FA1"/>
    <w:rsid w:val="00B73B67"/>
    <w:rsid w:val="00B821EB"/>
    <w:rsid w:val="00B82794"/>
    <w:rsid w:val="00B82EE7"/>
    <w:rsid w:val="00B8465B"/>
    <w:rsid w:val="00B847EE"/>
    <w:rsid w:val="00B84D1C"/>
    <w:rsid w:val="00B8521B"/>
    <w:rsid w:val="00B86222"/>
    <w:rsid w:val="00B869F2"/>
    <w:rsid w:val="00B86D7A"/>
    <w:rsid w:val="00B9295A"/>
    <w:rsid w:val="00B92BA6"/>
    <w:rsid w:val="00B93CA1"/>
    <w:rsid w:val="00B94213"/>
    <w:rsid w:val="00B947C5"/>
    <w:rsid w:val="00B95497"/>
    <w:rsid w:val="00B96756"/>
    <w:rsid w:val="00BA150A"/>
    <w:rsid w:val="00BA1674"/>
    <w:rsid w:val="00BA40FD"/>
    <w:rsid w:val="00BA4351"/>
    <w:rsid w:val="00BA5785"/>
    <w:rsid w:val="00BA62AD"/>
    <w:rsid w:val="00BA6D65"/>
    <w:rsid w:val="00BA763F"/>
    <w:rsid w:val="00BB15C9"/>
    <w:rsid w:val="00BB1B53"/>
    <w:rsid w:val="00BB3CEA"/>
    <w:rsid w:val="00BB4C06"/>
    <w:rsid w:val="00BB6B92"/>
    <w:rsid w:val="00BB7646"/>
    <w:rsid w:val="00BC133E"/>
    <w:rsid w:val="00BC1D5C"/>
    <w:rsid w:val="00BC267B"/>
    <w:rsid w:val="00BC31D0"/>
    <w:rsid w:val="00BC3854"/>
    <w:rsid w:val="00BC4A01"/>
    <w:rsid w:val="00BC56E6"/>
    <w:rsid w:val="00BC5F7C"/>
    <w:rsid w:val="00BC7A06"/>
    <w:rsid w:val="00BD09A2"/>
    <w:rsid w:val="00BD222F"/>
    <w:rsid w:val="00BD444C"/>
    <w:rsid w:val="00BD5B91"/>
    <w:rsid w:val="00BD6773"/>
    <w:rsid w:val="00BE107F"/>
    <w:rsid w:val="00BE1C86"/>
    <w:rsid w:val="00BE250E"/>
    <w:rsid w:val="00BE2ADD"/>
    <w:rsid w:val="00BE2F4F"/>
    <w:rsid w:val="00BE3CCA"/>
    <w:rsid w:val="00BE507E"/>
    <w:rsid w:val="00BE517F"/>
    <w:rsid w:val="00BE5F26"/>
    <w:rsid w:val="00BE7DC3"/>
    <w:rsid w:val="00BF01C9"/>
    <w:rsid w:val="00BF01F5"/>
    <w:rsid w:val="00BF04A1"/>
    <w:rsid w:val="00BF2385"/>
    <w:rsid w:val="00BF4B9C"/>
    <w:rsid w:val="00BF5DF4"/>
    <w:rsid w:val="00BF73D5"/>
    <w:rsid w:val="00C01D57"/>
    <w:rsid w:val="00C07413"/>
    <w:rsid w:val="00C10223"/>
    <w:rsid w:val="00C107D7"/>
    <w:rsid w:val="00C109E7"/>
    <w:rsid w:val="00C11E55"/>
    <w:rsid w:val="00C12C10"/>
    <w:rsid w:val="00C222B3"/>
    <w:rsid w:val="00C25325"/>
    <w:rsid w:val="00C26066"/>
    <w:rsid w:val="00C26B75"/>
    <w:rsid w:val="00C271D3"/>
    <w:rsid w:val="00C27981"/>
    <w:rsid w:val="00C27BFB"/>
    <w:rsid w:val="00C30F83"/>
    <w:rsid w:val="00C34A66"/>
    <w:rsid w:val="00C3521D"/>
    <w:rsid w:val="00C41B6F"/>
    <w:rsid w:val="00C41BA0"/>
    <w:rsid w:val="00C425A2"/>
    <w:rsid w:val="00C44A4E"/>
    <w:rsid w:val="00C45A8F"/>
    <w:rsid w:val="00C470BB"/>
    <w:rsid w:val="00C4729A"/>
    <w:rsid w:val="00C52E38"/>
    <w:rsid w:val="00C5336D"/>
    <w:rsid w:val="00C54A21"/>
    <w:rsid w:val="00C55168"/>
    <w:rsid w:val="00C55FAB"/>
    <w:rsid w:val="00C561C5"/>
    <w:rsid w:val="00C57BF1"/>
    <w:rsid w:val="00C6016C"/>
    <w:rsid w:val="00C60C7B"/>
    <w:rsid w:val="00C60F32"/>
    <w:rsid w:val="00C6125C"/>
    <w:rsid w:val="00C61D8C"/>
    <w:rsid w:val="00C63C90"/>
    <w:rsid w:val="00C64F48"/>
    <w:rsid w:val="00C651BB"/>
    <w:rsid w:val="00C66A47"/>
    <w:rsid w:val="00C67087"/>
    <w:rsid w:val="00C67A7C"/>
    <w:rsid w:val="00C67D89"/>
    <w:rsid w:val="00C708D3"/>
    <w:rsid w:val="00C737ED"/>
    <w:rsid w:val="00C7490D"/>
    <w:rsid w:val="00C7537C"/>
    <w:rsid w:val="00C75AB1"/>
    <w:rsid w:val="00C7615B"/>
    <w:rsid w:val="00C76AC5"/>
    <w:rsid w:val="00C77BDF"/>
    <w:rsid w:val="00C800D8"/>
    <w:rsid w:val="00C839AC"/>
    <w:rsid w:val="00C86609"/>
    <w:rsid w:val="00C908D2"/>
    <w:rsid w:val="00C93975"/>
    <w:rsid w:val="00C93A63"/>
    <w:rsid w:val="00C93C07"/>
    <w:rsid w:val="00C9460C"/>
    <w:rsid w:val="00C95439"/>
    <w:rsid w:val="00CA26FE"/>
    <w:rsid w:val="00CA37D2"/>
    <w:rsid w:val="00CA3D72"/>
    <w:rsid w:val="00CA3EE6"/>
    <w:rsid w:val="00CA605C"/>
    <w:rsid w:val="00CA694B"/>
    <w:rsid w:val="00CA6C56"/>
    <w:rsid w:val="00CB1372"/>
    <w:rsid w:val="00CB1AA5"/>
    <w:rsid w:val="00CB1B6D"/>
    <w:rsid w:val="00CB2C4E"/>
    <w:rsid w:val="00CB3B47"/>
    <w:rsid w:val="00CB4EC2"/>
    <w:rsid w:val="00CB716C"/>
    <w:rsid w:val="00CB79C0"/>
    <w:rsid w:val="00CC0336"/>
    <w:rsid w:val="00CC1947"/>
    <w:rsid w:val="00CC220D"/>
    <w:rsid w:val="00CC3AB1"/>
    <w:rsid w:val="00CC5065"/>
    <w:rsid w:val="00CC6F8D"/>
    <w:rsid w:val="00CC7354"/>
    <w:rsid w:val="00CD0953"/>
    <w:rsid w:val="00CD0AC8"/>
    <w:rsid w:val="00CD1E57"/>
    <w:rsid w:val="00CD214A"/>
    <w:rsid w:val="00CD24D2"/>
    <w:rsid w:val="00CD289C"/>
    <w:rsid w:val="00CD2D44"/>
    <w:rsid w:val="00CD31B0"/>
    <w:rsid w:val="00CD3AEB"/>
    <w:rsid w:val="00CD55CF"/>
    <w:rsid w:val="00CD573D"/>
    <w:rsid w:val="00CD61E3"/>
    <w:rsid w:val="00CD6639"/>
    <w:rsid w:val="00CD6C99"/>
    <w:rsid w:val="00CD71C1"/>
    <w:rsid w:val="00CD72A8"/>
    <w:rsid w:val="00CE0AC7"/>
    <w:rsid w:val="00CE1C8A"/>
    <w:rsid w:val="00CE43E9"/>
    <w:rsid w:val="00CE59B2"/>
    <w:rsid w:val="00CE5D96"/>
    <w:rsid w:val="00CE6268"/>
    <w:rsid w:val="00CE7E49"/>
    <w:rsid w:val="00CF11CE"/>
    <w:rsid w:val="00CF22F8"/>
    <w:rsid w:val="00CF2739"/>
    <w:rsid w:val="00CF27A0"/>
    <w:rsid w:val="00CF308E"/>
    <w:rsid w:val="00CF375F"/>
    <w:rsid w:val="00CF45CE"/>
    <w:rsid w:val="00CF6EA6"/>
    <w:rsid w:val="00CF78F3"/>
    <w:rsid w:val="00CF7D22"/>
    <w:rsid w:val="00D00D9A"/>
    <w:rsid w:val="00D00F09"/>
    <w:rsid w:val="00D01C54"/>
    <w:rsid w:val="00D0314D"/>
    <w:rsid w:val="00D05E5F"/>
    <w:rsid w:val="00D101DE"/>
    <w:rsid w:val="00D11C50"/>
    <w:rsid w:val="00D12690"/>
    <w:rsid w:val="00D13E42"/>
    <w:rsid w:val="00D1412C"/>
    <w:rsid w:val="00D15941"/>
    <w:rsid w:val="00D2213B"/>
    <w:rsid w:val="00D27F30"/>
    <w:rsid w:val="00D307E9"/>
    <w:rsid w:val="00D312A8"/>
    <w:rsid w:val="00D35D8A"/>
    <w:rsid w:val="00D40112"/>
    <w:rsid w:val="00D41E3C"/>
    <w:rsid w:val="00D42C82"/>
    <w:rsid w:val="00D43CB1"/>
    <w:rsid w:val="00D44E71"/>
    <w:rsid w:val="00D44F6D"/>
    <w:rsid w:val="00D450AE"/>
    <w:rsid w:val="00D46CB6"/>
    <w:rsid w:val="00D47416"/>
    <w:rsid w:val="00D47F97"/>
    <w:rsid w:val="00D503AA"/>
    <w:rsid w:val="00D51757"/>
    <w:rsid w:val="00D51903"/>
    <w:rsid w:val="00D52FB2"/>
    <w:rsid w:val="00D54F0B"/>
    <w:rsid w:val="00D5643B"/>
    <w:rsid w:val="00D565CE"/>
    <w:rsid w:val="00D61DEE"/>
    <w:rsid w:val="00D623D6"/>
    <w:rsid w:val="00D62A7C"/>
    <w:rsid w:val="00D63C11"/>
    <w:rsid w:val="00D6513E"/>
    <w:rsid w:val="00D661E9"/>
    <w:rsid w:val="00D67279"/>
    <w:rsid w:val="00D677FE"/>
    <w:rsid w:val="00D7050F"/>
    <w:rsid w:val="00D72281"/>
    <w:rsid w:val="00D73C06"/>
    <w:rsid w:val="00D73E1E"/>
    <w:rsid w:val="00D750F4"/>
    <w:rsid w:val="00D77DD8"/>
    <w:rsid w:val="00D80743"/>
    <w:rsid w:val="00D80B6E"/>
    <w:rsid w:val="00D81735"/>
    <w:rsid w:val="00D83FCD"/>
    <w:rsid w:val="00D84584"/>
    <w:rsid w:val="00D87042"/>
    <w:rsid w:val="00D905B5"/>
    <w:rsid w:val="00D90ED8"/>
    <w:rsid w:val="00D9446F"/>
    <w:rsid w:val="00D9623A"/>
    <w:rsid w:val="00D96FC2"/>
    <w:rsid w:val="00DA1B0C"/>
    <w:rsid w:val="00DA2FEB"/>
    <w:rsid w:val="00DA43B4"/>
    <w:rsid w:val="00DA58E7"/>
    <w:rsid w:val="00DB08A4"/>
    <w:rsid w:val="00DB1D4E"/>
    <w:rsid w:val="00DB4325"/>
    <w:rsid w:val="00DC13A2"/>
    <w:rsid w:val="00DC1B33"/>
    <w:rsid w:val="00DC31BA"/>
    <w:rsid w:val="00DC3988"/>
    <w:rsid w:val="00DC527D"/>
    <w:rsid w:val="00DC55B1"/>
    <w:rsid w:val="00DC5903"/>
    <w:rsid w:val="00DC6A1C"/>
    <w:rsid w:val="00DC7155"/>
    <w:rsid w:val="00DD1F74"/>
    <w:rsid w:val="00DD4731"/>
    <w:rsid w:val="00DD5078"/>
    <w:rsid w:val="00DE086B"/>
    <w:rsid w:val="00DE12FF"/>
    <w:rsid w:val="00DE26E2"/>
    <w:rsid w:val="00DE362D"/>
    <w:rsid w:val="00DE3705"/>
    <w:rsid w:val="00DF0289"/>
    <w:rsid w:val="00DF2200"/>
    <w:rsid w:val="00DF2A3A"/>
    <w:rsid w:val="00DF2C7F"/>
    <w:rsid w:val="00DF4B46"/>
    <w:rsid w:val="00DF56B4"/>
    <w:rsid w:val="00DF5DC7"/>
    <w:rsid w:val="00DF6072"/>
    <w:rsid w:val="00DF7C18"/>
    <w:rsid w:val="00E02A4A"/>
    <w:rsid w:val="00E02B5F"/>
    <w:rsid w:val="00E031F7"/>
    <w:rsid w:val="00E04674"/>
    <w:rsid w:val="00E04884"/>
    <w:rsid w:val="00E04F41"/>
    <w:rsid w:val="00E052B4"/>
    <w:rsid w:val="00E0680F"/>
    <w:rsid w:val="00E068A8"/>
    <w:rsid w:val="00E06B20"/>
    <w:rsid w:val="00E073B4"/>
    <w:rsid w:val="00E12F60"/>
    <w:rsid w:val="00E12FEB"/>
    <w:rsid w:val="00E13C4B"/>
    <w:rsid w:val="00E14546"/>
    <w:rsid w:val="00E1591E"/>
    <w:rsid w:val="00E16D17"/>
    <w:rsid w:val="00E1781D"/>
    <w:rsid w:val="00E17A20"/>
    <w:rsid w:val="00E17E35"/>
    <w:rsid w:val="00E206D9"/>
    <w:rsid w:val="00E23CA3"/>
    <w:rsid w:val="00E26F26"/>
    <w:rsid w:val="00E26FD2"/>
    <w:rsid w:val="00E30BFC"/>
    <w:rsid w:val="00E31470"/>
    <w:rsid w:val="00E315CA"/>
    <w:rsid w:val="00E341D6"/>
    <w:rsid w:val="00E34F26"/>
    <w:rsid w:val="00E3564F"/>
    <w:rsid w:val="00E35F78"/>
    <w:rsid w:val="00E368B9"/>
    <w:rsid w:val="00E40909"/>
    <w:rsid w:val="00E412AC"/>
    <w:rsid w:val="00E419F7"/>
    <w:rsid w:val="00E42B71"/>
    <w:rsid w:val="00E42C16"/>
    <w:rsid w:val="00E42CB3"/>
    <w:rsid w:val="00E43224"/>
    <w:rsid w:val="00E4519A"/>
    <w:rsid w:val="00E457D0"/>
    <w:rsid w:val="00E461F7"/>
    <w:rsid w:val="00E46BC2"/>
    <w:rsid w:val="00E47941"/>
    <w:rsid w:val="00E50EEE"/>
    <w:rsid w:val="00E52A07"/>
    <w:rsid w:val="00E52D45"/>
    <w:rsid w:val="00E54344"/>
    <w:rsid w:val="00E5441C"/>
    <w:rsid w:val="00E54C93"/>
    <w:rsid w:val="00E54D0D"/>
    <w:rsid w:val="00E54E56"/>
    <w:rsid w:val="00E57D9F"/>
    <w:rsid w:val="00E57E66"/>
    <w:rsid w:val="00E60778"/>
    <w:rsid w:val="00E621F9"/>
    <w:rsid w:val="00E62C17"/>
    <w:rsid w:val="00E62CC8"/>
    <w:rsid w:val="00E64FF2"/>
    <w:rsid w:val="00E70EFB"/>
    <w:rsid w:val="00E72650"/>
    <w:rsid w:val="00E73BEC"/>
    <w:rsid w:val="00E741DC"/>
    <w:rsid w:val="00E7470C"/>
    <w:rsid w:val="00E7501F"/>
    <w:rsid w:val="00E7522E"/>
    <w:rsid w:val="00E752A8"/>
    <w:rsid w:val="00E758C6"/>
    <w:rsid w:val="00E7608E"/>
    <w:rsid w:val="00E7759C"/>
    <w:rsid w:val="00E77D6C"/>
    <w:rsid w:val="00E80DB0"/>
    <w:rsid w:val="00E818BE"/>
    <w:rsid w:val="00E82E58"/>
    <w:rsid w:val="00E8528A"/>
    <w:rsid w:val="00E85562"/>
    <w:rsid w:val="00E875D2"/>
    <w:rsid w:val="00E87E4D"/>
    <w:rsid w:val="00E9176B"/>
    <w:rsid w:val="00E91F80"/>
    <w:rsid w:val="00E91FF3"/>
    <w:rsid w:val="00E929E1"/>
    <w:rsid w:val="00E95D9F"/>
    <w:rsid w:val="00E97AE3"/>
    <w:rsid w:val="00E97AEB"/>
    <w:rsid w:val="00EA0434"/>
    <w:rsid w:val="00EA0A8C"/>
    <w:rsid w:val="00EA0B9E"/>
    <w:rsid w:val="00EA1D38"/>
    <w:rsid w:val="00EA3594"/>
    <w:rsid w:val="00EA3F17"/>
    <w:rsid w:val="00EA4532"/>
    <w:rsid w:val="00EA539C"/>
    <w:rsid w:val="00EA54DB"/>
    <w:rsid w:val="00EA7AED"/>
    <w:rsid w:val="00EA7B86"/>
    <w:rsid w:val="00EA7D01"/>
    <w:rsid w:val="00EB00DF"/>
    <w:rsid w:val="00EB036A"/>
    <w:rsid w:val="00EB2228"/>
    <w:rsid w:val="00EB2F63"/>
    <w:rsid w:val="00EB4D15"/>
    <w:rsid w:val="00EB5957"/>
    <w:rsid w:val="00EB5F09"/>
    <w:rsid w:val="00EB7D26"/>
    <w:rsid w:val="00EC0DF3"/>
    <w:rsid w:val="00EC0F0D"/>
    <w:rsid w:val="00EC1822"/>
    <w:rsid w:val="00EC23F1"/>
    <w:rsid w:val="00EC267B"/>
    <w:rsid w:val="00EC3707"/>
    <w:rsid w:val="00EC4746"/>
    <w:rsid w:val="00EC7923"/>
    <w:rsid w:val="00ED04DE"/>
    <w:rsid w:val="00ED06B2"/>
    <w:rsid w:val="00ED0E1D"/>
    <w:rsid w:val="00ED261E"/>
    <w:rsid w:val="00ED5C01"/>
    <w:rsid w:val="00ED6645"/>
    <w:rsid w:val="00ED6B4C"/>
    <w:rsid w:val="00ED7CBD"/>
    <w:rsid w:val="00EE458D"/>
    <w:rsid w:val="00EE4B93"/>
    <w:rsid w:val="00EE570A"/>
    <w:rsid w:val="00EE706A"/>
    <w:rsid w:val="00EF35B6"/>
    <w:rsid w:val="00EF361C"/>
    <w:rsid w:val="00EF516D"/>
    <w:rsid w:val="00EF5218"/>
    <w:rsid w:val="00EF7AEA"/>
    <w:rsid w:val="00F00095"/>
    <w:rsid w:val="00F00D7E"/>
    <w:rsid w:val="00F0275E"/>
    <w:rsid w:val="00F0307D"/>
    <w:rsid w:val="00F037D3"/>
    <w:rsid w:val="00F03EEE"/>
    <w:rsid w:val="00F06882"/>
    <w:rsid w:val="00F06987"/>
    <w:rsid w:val="00F078F3"/>
    <w:rsid w:val="00F1033F"/>
    <w:rsid w:val="00F10852"/>
    <w:rsid w:val="00F10E9F"/>
    <w:rsid w:val="00F114E6"/>
    <w:rsid w:val="00F12BF1"/>
    <w:rsid w:val="00F12E9C"/>
    <w:rsid w:val="00F13228"/>
    <w:rsid w:val="00F1377F"/>
    <w:rsid w:val="00F164FF"/>
    <w:rsid w:val="00F208FE"/>
    <w:rsid w:val="00F2123D"/>
    <w:rsid w:val="00F21C88"/>
    <w:rsid w:val="00F21E78"/>
    <w:rsid w:val="00F24AA3"/>
    <w:rsid w:val="00F25A56"/>
    <w:rsid w:val="00F275EF"/>
    <w:rsid w:val="00F30545"/>
    <w:rsid w:val="00F31A38"/>
    <w:rsid w:val="00F31AC1"/>
    <w:rsid w:val="00F31B32"/>
    <w:rsid w:val="00F324D4"/>
    <w:rsid w:val="00F33551"/>
    <w:rsid w:val="00F3365B"/>
    <w:rsid w:val="00F33E17"/>
    <w:rsid w:val="00F368AE"/>
    <w:rsid w:val="00F36F59"/>
    <w:rsid w:val="00F3778C"/>
    <w:rsid w:val="00F37D96"/>
    <w:rsid w:val="00F40EC1"/>
    <w:rsid w:val="00F42C70"/>
    <w:rsid w:val="00F432B8"/>
    <w:rsid w:val="00F43A5F"/>
    <w:rsid w:val="00F457B0"/>
    <w:rsid w:val="00F4593C"/>
    <w:rsid w:val="00F45E18"/>
    <w:rsid w:val="00F47F01"/>
    <w:rsid w:val="00F515F5"/>
    <w:rsid w:val="00F53169"/>
    <w:rsid w:val="00F5568E"/>
    <w:rsid w:val="00F56033"/>
    <w:rsid w:val="00F56EF5"/>
    <w:rsid w:val="00F57237"/>
    <w:rsid w:val="00F57DBA"/>
    <w:rsid w:val="00F6108B"/>
    <w:rsid w:val="00F6116A"/>
    <w:rsid w:val="00F636B5"/>
    <w:rsid w:val="00F65A28"/>
    <w:rsid w:val="00F701ED"/>
    <w:rsid w:val="00F711F8"/>
    <w:rsid w:val="00F7281A"/>
    <w:rsid w:val="00F743C3"/>
    <w:rsid w:val="00F74AEA"/>
    <w:rsid w:val="00F74E7E"/>
    <w:rsid w:val="00F75C99"/>
    <w:rsid w:val="00F76079"/>
    <w:rsid w:val="00F76326"/>
    <w:rsid w:val="00F80927"/>
    <w:rsid w:val="00F820B7"/>
    <w:rsid w:val="00F8273E"/>
    <w:rsid w:val="00F83F1D"/>
    <w:rsid w:val="00F85819"/>
    <w:rsid w:val="00F85B7F"/>
    <w:rsid w:val="00F85C09"/>
    <w:rsid w:val="00F86BD1"/>
    <w:rsid w:val="00F871F0"/>
    <w:rsid w:val="00F9169D"/>
    <w:rsid w:val="00F91B09"/>
    <w:rsid w:val="00F923E4"/>
    <w:rsid w:val="00F92534"/>
    <w:rsid w:val="00F93576"/>
    <w:rsid w:val="00F9462A"/>
    <w:rsid w:val="00F95EAD"/>
    <w:rsid w:val="00F9676B"/>
    <w:rsid w:val="00FA0E8C"/>
    <w:rsid w:val="00FA2111"/>
    <w:rsid w:val="00FA2DAE"/>
    <w:rsid w:val="00FA3D7E"/>
    <w:rsid w:val="00FA449B"/>
    <w:rsid w:val="00FA6F58"/>
    <w:rsid w:val="00FA72F5"/>
    <w:rsid w:val="00FB00E6"/>
    <w:rsid w:val="00FB12CE"/>
    <w:rsid w:val="00FB1628"/>
    <w:rsid w:val="00FB2B27"/>
    <w:rsid w:val="00FB7C4E"/>
    <w:rsid w:val="00FC11F0"/>
    <w:rsid w:val="00FC2F70"/>
    <w:rsid w:val="00FC34ED"/>
    <w:rsid w:val="00FC4D26"/>
    <w:rsid w:val="00FC59B9"/>
    <w:rsid w:val="00FC66E9"/>
    <w:rsid w:val="00FC7CF3"/>
    <w:rsid w:val="00FD03ED"/>
    <w:rsid w:val="00FD25CA"/>
    <w:rsid w:val="00FD2DB8"/>
    <w:rsid w:val="00FD372E"/>
    <w:rsid w:val="00FD3E70"/>
    <w:rsid w:val="00FD5224"/>
    <w:rsid w:val="00FD5A24"/>
    <w:rsid w:val="00FD6EF8"/>
    <w:rsid w:val="00FE027E"/>
    <w:rsid w:val="00FE099C"/>
    <w:rsid w:val="00FE0F1D"/>
    <w:rsid w:val="00FE150D"/>
    <w:rsid w:val="00FE18F3"/>
    <w:rsid w:val="00FE2A53"/>
    <w:rsid w:val="00FE3C47"/>
    <w:rsid w:val="00FE543A"/>
    <w:rsid w:val="00FE771A"/>
    <w:rsid w:val="00FE7927"/>
    <w:rsid w:val="00FF1CD4"/>
    <w:rsid w:val="00FF1FCA"/>
    <w:rsid w:val="00FF21B9"/>
    <w:rsid w:val="00FF2275"/>
    <w:rsid w:val="00FF2809"/>
    <w:rsid w:val="00FF2A4C"/>
    <w:rsid w:val="00FF54EE"/>
    <w:rsid w:val="00FF702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5A3BD7"/>
    <w:rPr>
      <w:sz w:val="24"/>
      <w:szCs w:val="24"/>
    </w:rPr>
  </w:style>
  <w:style w:type="paragraph" w:styleId="BodyText2">
    <w:name w:val="Body Text 2"/>
    <w:basedOn w:val="Normal"/>
    <w:link w:val="BodyText2Char"/>
    <w:uiPriority w:val="99"/>
    <w:unhideWhenUsed/>
    <w:rsid w:val="00C57BF1"/>
    <w:pPr>
      <w:spacing w:after="120" w:line="480" w:lineRule="auto"/>
    </w:pPr>
  </w:style>
  <w:style w:type="character" w:customStyle="1" w:styleId="BodyText2Char">
    <w:name w:val="Body Text 2 Char"/>
    <w:basedOn w:val="DefaultParagraphFont"/>
    <w:link w:val="BodyText2"/>
    <w:uiPriority w:val="99"/>
    <w:rsid w:val="00C57BF1"/>
    <w:rPr>
      <w:sz w:val="24"/>
      <w:szCs w:val="24"/>
    </w:rPr>
  </w:style>
  <w:style w:type="character" w:customStyle="1" w:styleId="Heading3Char">
    <w:name w:val="Heading 3 Char"/>
    <w:basedOn w:val="DefaultParagraphFont"/>
    <w:link w:val="Heading3"/>
    <w:rsid w:val="00931756"/>
    <w:rPr>
      <w:b/>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5A3BD7"/>
    <w:rPr>
      <w:sz w:val="24"/>
      <w:szCs w:val="24"/>
    </w:rPr>
  </w:style>
  <w:style w:type="paragraph" w:styleId="BodyText2">
    <w:name w:val="Body Text 2"/>
    <w:basedOn w:val="Normal"/>
    <w:link w:val="BodyText2Char"/>
    <w:uiPriority w:val="99"/>
    <w:unhideWhenUsed/>
    <w:rsid w:val="00C57BF1"/>
    <w:pPr>
      <w:spacing w:after="120" w:line="480" w:lineRule="auto"/>
    </w:pPr>
  </w:style>
  <w:style w:type="character" w:customStyle="1" w:styleId="BodyText2Char">
    <w:name w:val="Body Text 2 Char"/>
    <w:basedOn w:val="DefaultParagraphFont"/>
    <w:link w:val="BodyText2"/>
    <w:uiPriority w:val="99"/>
    <w:rsid w:val="00C57BF1"/>
    <w:rPr>
      <w:sz w:val="24"/>
      <w:szCs w:val="24"/>
    </w:rPr>
  </w:style>
  <w:style w:type="character" w:customStyle="1" w:styleId="Heading3Char">
    <w:name w:val="Heading 3 Char"/>
    <w:basedOn w:val="DefaultParagraphFont"/>
    <w:link w:val="Heading3"/>
    <w:rsid w:val="00931756"/>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4043F-6398-4FE0-B335-3C55F2AC0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6</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415</cp:revision>
  <cp:lastPrinted>2022-11-16T10:16:00Z</cp:lastPrinted>
  <dcterms:created xsi:type="dcterms:W3CDTF">2019-04-16T11:24:00Z</dcterms:created>
  <dcterms:modified xsi:type="dcterms:W3CDTF">2025-12-29T06:32:00Z</dcterms:modified>
</cp:coreProperties>
</file>