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8" w:type="pct"/>
        <w:jc w:val="center"/>
        <w:tblLook w:val="0000" w:firstRow="0" w:lastRow="0" w:firstColumn="0" w:lastColumn="0" w:noHBand="0" w:noVBand="0"/>
      </w:tblPr>
      <w:tblGrid>
        <w:gridCol w:w="978"/>
        <w:gridCol w:w="2931"/>
        <w:gridCol w:w="7178"/>
      </w:tblGrid>
      <w:tr w:rsidR="004B0A72" w:rsidRPr="001A3DCB" w:rsidTr="005A54C9">
        <w:trPr>
          <w:cantSplit/>
          <w:trHeight w:val="288"/>
          <w:jc w:val="center"/>
        </w:trPr>
        <w:tc>
          <w:tcPr>
            <w:tcW w:w="441" w:type="pct"/>
          </w:tcPr>
          <w:p w:rsidR="004B0A72" w:rsidRPr="001A3DCB" w:rsidRDefault="004B0A72" w:rsidP="001A3DCB">
            <w:pPr>
              <w:ind w:left="-18"/>
              <w:rPr>
                <w:b/>
                <w:bCs/>
              </w:rPr>
            </w:pPr>
            <w:r w:rsidRPr="001A3DCB">
              <w:rPr>
                <w:b/>
                <w:bCs/>
              </w:rPr>
              <w:t>1.0</w:t>
            </w:r>
          </w:p>
        </w:tc>
        <w:tc>
          <w:tcPr>
            <w:tcW w:w="1322" w:type="pct"/>
          </w:tcPr>
          <w:p w:rsidR="004B0A72" w:rsidRPr="001A3DCB" w:rsidRDefault="004B0A72" w:rsidP="001A3DCB">
            <w:pPr>
              <w:pStyle w:val="Heading3"/>
              <w:tabs>
                <w:tab w:val="left" w:pos="456"/>
              </w:tabs>
              <w:ind w:right="-86"/>
              <w:rPr>
                <w:sz w:val="24"/>
                <w:szCs w:val="24"/>
              </w:rPr>
            </w:pPr>
            <w:r w:rsidRPr="001A3DCB">
              <w:rPr>
                <w:sz w:val="24"/>
                <w:szCs w:val="24"/>
              </w:rPr>
              <w:t xml:space="preserve">OBJECTIVE </w:t>
            </w:r>
            <w:r w:rsidR="003737C9" w:rsidRPr="001A3DCB">
              <w:rPr>
                <w:sz w:val="24"/>
                <w:szCs w:val="24"/>
              </w:rPr>
              <w:t xml:space="preserve">                     </w:t>
            </w:r>
            <w:r w:rsidR="00DC17CD" w:rsidRPr="001A3DCB">
              <w:rPr>
                <w:sz w:val="24"/>
                <w:szCs w:val="24"/>
              </w:rPr>
              <w:t>:</w:t>
            </w:r>
          </w:p>
        </w:tc>
        <w:tc>
          <w:tcPr>
            <w:tcW w:w="3237" w:type="pct"/>
          </w:tcPr>
          <w:p w:rsidR="004B0A72" w:rsidRPr="001A3DCB" w:rsidRDefault="00F701DE" w:rsidP="001A3DCB">
            <w:pPr>
              <w:jc w:val="both"/>
            </w:pPr>
            <w:r w:rsidRPr="001A3DCB">
              <w:t xml:space="preserve">To describe the process of Post-Market Surveillance (PMS). </w:t>
            </w:r>
            <w:r w:rsidR="00E91B42" w:rsidRPr="001A3DCB">
              <w:t xml:space="preserve">It defines roles &amp; responsibilities as well as the interfaces needed to other economic operators, notified bodies and competent authorities. </w:t>
            </w:r>
            <w:r w:rsidRPr="001A3DCB">
              <w:t>The purpose of this procedure is to provide for systematic data collection, analysis, reporting and review of information about the safety and efficacy of products that have been released to the market.</w:t>
            </w:r>
          </w:p>
        </w:tc>
      </w:tr>
      <w:tr w:rsidR="00CC119C" w:rsidRPr="001A3DCB" w:rsidTr="005A54C9">
        <w:trPr>
          <w:cantSplit/>
          <w:trHeight w:val="288"/>
          <w:jc w:val="center"/>
        </w:trPr>
        <w:tc>
          <w:tcPr>
            <w:tcW w:w="441" w:type="pct"/>
          </w:tcPr>
          <w:p w:rsidR="00CC119C" w:rsidRPr="001A3DCB" w:rsidRDefault="00CC119C" w:rsidP="001A3DCB">
            <w:pPr>
              <w:ind w:left="-18"/>
              <w:rPr>
                <w:b/>
                <w:bCs/>
              </w:rPr>
            </w:pPr>
          </w:p>
        </w:tc>
        <w:tc>
          <w:tcPr>
            <w:tcW w:w="1322" w:type="pct"/>
          </w:tcPr>
          <w:p w:rsidR="00CC119C" w:rsidRPr="001A3DCB" w:rsidRDefault="00CC119C" w:rsidP="001A3DCB">
            <w:pPr>
              <w:pStyle w:val="Heading3"/>
              <w:ind w:right="-86"/>
              <w:rPr>
                <w:sz w:val="24"/>
                <w:szCs w:val="24"/>
              </w:rPr>
            </w:pPr>
          </w:p>
        </w:tc>
        <w:tc>
          <w:tcPr>
            <w:tcW w:w="3237" w:type="pct"/>
          </w:tcPr>
          <w:p w:rsidR="00CC119C" w:rsidRPr="001A3DCB" w:rsidRDefault="00CC119C" w:rsidP="001A3DCB">
            <w:pPr>
              <w:ind w:left="162" w:hanging="162"/>
              <w:jc w:val="both"/>
            </w:pPr>
          </w:p>
        </w:tc>
      </w:tr>
      <w:tr w:rsidR="00616747" w:rsidRPr="001A3DCB" w:rsidTr="005A54C9">
        <w:trPr>
          <w:cantSplit/>
          <w:trHeight w:val="288"/>
          <w:jc w:val="center"/>
        </w:trPr>
        <w:tc>
          <w:tcPr>
            <w:tcW w:w="441" w:type="pct"/>
          </w:tcPr>
          <w:p w:rsidR="00616747" w:rsidRPr="001A3DCB" w:rsidRDefault="00616747" w:rsidP="001A3DCB">
            <w:pPr>
              <w:ind w:left="-18"/>
              <w:rPr>
                <w:b/>
                <w:bCs/>
              </w:rPr>
            </w:pPr>
            <w:r>
              <w:rPr>
                <w:b/>
                <w:bCs/>
              </w:rPr>
              <w:t>2.0</w:t>
            </w:r>
          </w:p>
        </w:tc>
        <w:tc>
          <w:tcPr>
            <w:tcW w:w="1322" w:type="pct"/>
          </w:tcPr>
          <w:p w:rsidR="00616747" w:rsidRPr="001A3DCB" w:rsidRDefault="00616747" w:rsidP="001A3DCB">
            <w:pPr>
              <w:pStyle w:val="Heading3"/>
              <w:ind w:right="-86"/>
              <w:rPr>
                <w:sz w:val="24"/>
                <w:szCs w:val="24"/>
              </w:rPr>
            </w:pPr>
            <w:r>
              <w:rPr>
                <w:sz w:val="24"/>
                <w:szCs w:val="24"/>
              </w:rPr>
              <w:t>SCOPE                                :</w:t>
            </w:r>
          </w:p>
        </w:tc>
        <w:tc>
          <w:tcPr>
            <w:tcW w:w="3237" w:type="pct"/>
          </w:tcPr>
          <w:p w:rsidR="00616747" w:rsidRPr="001A3DCB" w:rsidRDefault="0025259D" w:rsidP="00542D4C">
            <w:pPr>
              <w:jc w:val="both"/>
            </w:pPr>
            <w:r>
              <w:t>This procedure is applicable for post marketing surveillance and vigilance of medical devices or finished product manufactured at Indiana Ophthalmics LLP.</w:t>
            </w:r>
          </w:p>
        </w:tc>
      </w:tr>
      <w:tr w:rsidR="00616747" w:rsidRPr="001A3DCB" w:rsidTr="005A54C9">
        <w:trPr>
          <w:cantSplit/>
          <w:trHeight w:val="288"/>
          <w:jc w:val="center"/>
        </w:trPr>
        <w:tc>
          <w:tcPr>
            <w:tcW w:w="441" w:type="pct"/>
          </w:tcPr>
          <w:p w:rsidR="00616747" w:rsidRPr="001A3DCB" w:rsidRDefault="00616747" w:rsidP="001A3DCB">
            <w:pPr>
              <w:ind w:left="-18"/>
              <w:rPr>
                <w:b/>
                <w:bCs/>
              </w:rPr>
            </w:pPr>
          </w:p>
        </w:tc>
        <w:tc>
          <w:tcPr>
            <w:tcW w:w="1322" w:type="pct"/>
          </w:tcPr>
          <w:p w:rsidR="00616747" w:rsidRPr="001A3DCB" w:rsidRDefault="00616747" w:rsidP="001A3DCB">
            <w:pPr>
              <w:pStyle w:val="Heading3"/>
              <w:ind w:right="-86"/>
              <w:rPr>
                <w:sz w:val="24"/>
                <w:szCs w:val="24"/>
              </w:rPr>
            </w:pPr>
          </w:p>
        </w:tc>
        <w:tc>
          <w:tcPr>
            <w:tcW w:w="3237" w:type="pct"/>
          </w:tcPr>
          <w:p w:rsidR="00616747" w:rsidRPr="001A3DCB" w:rsidRDefault="00616747" w:rsidP="001A3DCB">
            <w:pPr>
              <w:ind w:left="162" w:hanging="162"/>
              <w:jc w:val="both"/>
            </w:pPr>
          </w:p>
        </w:tc>
      </w:tr>
      <w:tr w:rsidR="004B0A72" w:rsidRPr="001A3DCB" w:rsidTr="005A54C9">
        <w:trPr>
          <w:cantSplit/>
          <w:trHeight w:val="288"/>
          <w:jc w:val="center"/>
        </w:trPr>
        <w:tc>
          <w:tcPr>
            <w:tcW w:w="441" w:type="pct"/>
          </w:tcPr>
          <w:p w:rsidR="004B0A72" w:rsidRPr="001A3DCB" w:rsidRDefault="0058786A" w:rsidP="001A3DCB">
            <w:pPr>
              <w:ind w:left="-18"/>
              <w:rPr>
                <w:b/>
                <w:bCs/>
              </w:rPr>
            </w:pPr>
            <w:r>
              <w:rPr>
                <w:b/>
                <w:bCs/>
              </w:rPr>
              <w:t>3</w:t>
            </w:r>
            <w:r w:rsidR="004B0A72" w:rsidRPr="001A3DCB">
              <w:rPr>
                <w:b/>
                <w:bCs/>
              </w:rPr>
              <w:t>.0</w:t>
            </w:r>
          </w:p>
        </w:tc>
        <w:tc>
          <w:tcPr>
            <w:tcW w:w="1322" w:type="pct"/>
          </w:tcPr>
          <w:p w:rsidR="004B0A72" w:rsidRPr="001A3DCB" w:rsidRDefault="004B0A72" w:rsidP="001A3DCB">
            <w:pPr>
              <w:pStyle w:val="Heading2"/>
              <w:ind w:right="-86"/>
              <w:jc w:val="both"/>
              <w:rPr>
                <w:b/>
                <w:sz w:val="24"/>
              </w:rPr>
            </w:pPr>
            <w:r w:rsidRPr="001A3DCB">
              <w:rPr>
                <w:b/>
                <w:sz w:val="24"/>
              </w:rPr>
              <w:t>RESPONSIBILITY</w:t>
            </w:r>
            <w:r w:rsidR="003737C9" w:rsidRPr="001A3DCB">
              <w:rPr>
                <w:b/>
                <w:sz w:val="24"/>
              </w:rPr>
              <w:t xml:space="preserve">           </w:t>
            </w:r>
            <w:r w:rsidR="00DC17CD" w:rsidRPr="001A3DCB">
              <w:rPr>
                <w:b/>
                <w:sz w:val="24"/>
              </w:rPr>
              <w:t>:</w:t>
            </w:r>
          </w:p>
        </w:tc>
        <w:tc>
          <w:tcPr>
            <w:tcW w:w="3237" w:type="pct"/>
          </w:tcPr>
          <w:p w:rsidR="004B0A72" w:rsidRPr="001A3DCB" w:rsidRDefault="00B70241" w:rsidP="001A3DCB">
            <w:pPr>
              <w:jc w:val="both"/>
            </w:pPr>
            <w:r w:rsidRPr="001A3DCB">
              <w:t xml:space="preserve">Marketing in-charge / </w:t>
            </w:r>
            <w:r w:rsidR="00D80969" w:rsidRPr="001A3DCB">
              <w:t>QA</w:t>
            </w:r>
            <w:r w:rsidR="004C2372" w:rsidRPr="001A3DCB">
              <w:t xml:space="preserve"> Head </w:t>
            </w:r>
            <w:r w:rsidR="0057463A" w:rsidRPr="001A3DCB">
              <w:t>/ Management Representative</w:t>
            </w:r>
          </w:p>
        </w:tc>
      </w:tr>
      <w:tr w:rsidR="00CC119C" w:rsidRPr="001A3DCB" w:rsidTr="005A54C9">
        <w:trPr>
          <w:cantSplit/>
          <w:trHeight w:val="288"/>
          <w:jc w:val="center"/>
        </w:trPr>
        <w:tc>
          <w:tcPr>
            <w:tcW w:w="441" w:type="pct"/>
          </w:tcPr>
          <w:p w:rsidR="00CC119C" w:rsidRPr="001A3DCB" w:rsidRDefault="00CC119C" w:rsidP="001A3DCB">
            <w:pPr>
              <w:ind w:left="-18"/>
              <w:rPr>
                <w:b/>
                <w:bCs/>
              </w:rPr>
            </w:pPr>
          </w:p>
        </w:tc>
        <w:tc>
          <w:tcPr>
            <w:tcW w:w="1322" w:type="pct"/>
          </w:tcPr>
          <w:p w:rsidR="00CC119C" w:rsidRPr="001A3DCB" w:rsidRDefault="00CC119C" w:rsidP="001A3DCB">
            <w:pPr>
              <w:pStyle w:val="Heading2"/>
              <w:ind w:right="-86"/>
              <w:jc w:val="both"/>
              <w:rPr>
                <w:b/>
                <w:sz w:val="24"/>
              </w:rPr>
            </w:pPr>
          </w:p>
        </w:tc>
        <w:tc>
          <w:tcPr>
            <w:tcW w:w="3237" w:type="pct"/>
          </w:tcPr>
          <w:p w:rsidR="00CC119C" w:rsidRPr="001A3DCB" w:rsidRDefault="00CC119C" w:rsidP="001A3DCB">
            <w:pPr>
              <w:ind w:left="72" w:hanging="72"/>
              <w:jc w:val="both"/>
            </w:pPr>
          </w:p>
        </w:tc>
      </w:tr>
      <w:tr w:rsidR="004B0A72" w:rsidRPr="001A3DCB" w:rsidTr="005A54C9">
        <w:trPr>
          <w:cantSplit/>
          <w:trHeight w:val="288"/>
          <w:jc w:val="center"/>
        </w:trPr>
        <w:tc>
          <w:tcPr>
            <w:tcW w:w="441" w:type="pct"/>
          </w:tcPr>
          <w:p w:rsidR="004B0A72" w:rsidRPr="001A3DCB" w:rsidRDefault="0058786A" w:rsidP="001A3DCB">
            <w:pPr>
              <w:ind w:left="-18"/>
              <w:rPr>
                <w:b/>
                <w:bCs/>
              </w:rPr>
            </w:pPr>
            <w:r>
              <w:rPr>
                <w:b/>
                <w:bCs/>
              </w:rPr>
              <w:t>4</w:t>
            </w:r>
            <w:r w:rsidR="004B0A72" w:rsidRPr="001A3DCB">
              <w:rPr>
                <w:b/>
                <w:bCs/>
              </w:rPr>
              <w:t>.0</w:t>
            </w:r>
          </w:p>
        </w:tc>
        <w:tc>
          <w:tcPr>
            <w:tcW w:w="1322" w:type="pct"/>
          </w:tcPr>
          <w:p w:rsidR="004B0A72" w:rsidRPr="001A3DCB" w:rsidRDefault="004B0A72" w:rsidP="001A3DCB">
            <w:pPr>
              <w:ind w:right="-86"/>
              <w:jc w:val="both"/>
              <w:rPr>
                <w:b/>
              </w:rPr>
            </w:pPr>
            <w:r w:rsidRPr="001A3DCB">
              <w:rPr>
                <w:b/>
              </w:rPr>
              <w:t>ACCOUNTABILITY</w:t>
            </w:r>
            <w:r w:rsidR="00C55CB5" w:rsidRPr="001A3DCB">
              <w:rPr>
                <w:b/>
              </w:rPr>
              <w:t xml:space="preserve">        </w:t>
            </w:r>
            <w:r w:rsidR="00DC17CD" w:rsidRPr="001A3DCB">
              <w:rPr>
                <w:b/>
              </w:rPr>
              <w:t>:</w:t>
            </w:r>
          </w:p>
        </w:tc>
        <w:tc>
          <w:tcPr>
            <w:tcW w:w="3237" w:type="pct"/>
          </w:tcPr>
          <w:p w:rsidR="004B0A72" w:rsidRPr="001A3DCB" w:rsidRDefault="001971BB" w:rsidP="001A3DCB">
            <w:pPr>
              <w:pStyle w:val="BodyTextIndent"/>
              <w:spacing w:after="0"/>
              <w:ind w:left="0"/>
              <w:jc w:val="both"/>
            </w:pPr>
            <w:r w:rsidRPr="001A3DCB">
              <w:t>QA Head</w:t>
            </w:r>
          </w:p>
        </w:tc>
      </w:tr>
      <w:tr w:rsidR="00CC119C" w:rsidRPr="001A3DCB" w:rsidTr="005A54C9">
        <w:trPr>
          <w:cantSplit/>
          <w:trHeight w:val="288"/>
          <w:jc w:val="center"/>
        </w:trPr>
        <w:tc>
          <w:tcPr>
            <w:tcW w:w="441" w:type="pct"/>
          </w:tcPr>
          <w:p w:rsidR="00CC119C" w:rsidRPr="001A3DCB" w:rsidRDefault="00CC119C" w:rsidP="001A3DCB">
            <w:pPr>
              <w:ind w:left="-18"/>
              <w:rPr>
                <w:b/>
                <w:bCs/>
              </w:rPr>
            </w:pPr>
          </w:p>
        </w:tc>
        <w:tc>
          <w:tcPr>
            <w:tcW w:w="1322" w:type="pct"/>
          </w:tcPr>
          <w:p w:rsidR="00CC119C" w:rsidRPr="001A3DCB" w:rsidRDefault="00CC119C" w:rsidP="001A3DCB">
            <w:pPr>
              <w:ind w:right="-86"/>
              <w:jc w:val="both"/>
              <w:rPr>
                <w:b/>
              </w:rPr>
            </w:pPr>
          </w:p>
        </w:tc>
        <w:tc>
          <w:tcPr>
            <w:tcW w:w="3237" w:type="pct"/>
          </w:tcPr>
          <w:p w:rsidR="00CC119C" w:rsidRPr="001A3DCB" w:rsidRDefault="00CC119C" w:rsidP="001A3DCB">
            <w:pPr>
              <w:pStyle w:val="BodyTextIndent"/>
              <w:spacing w:after="0"/>
              <w:ind w:left="0"/>
              <w:jc w:val="both"/>
            </w:pPr>
          </w:p>
        </w:tc>
      </w:tr>
      <w:tr w:rsidR="00480431" w:rsidRPr="001A3DCB" w:rsidTr="005A54C9">
        <w:trPr>
          <w:cantSplit/>
          <w:trHeight w:val="288"/>
          <w:jc w:val="center"/>
        </w:trPr>
        <w:tc>
          <w:tcPr>
            <w:tcW w:w="441" w:type="pct"/>
          </w:tcPr>
          <w:p w:rsidR="00480431" w:rsidRPr="001A3DCB" w:rsidRDefault="0058786A" w:rsidP="001A3DCB">
            <w:pPr>
              <w:ind w:left="-18"/>
              <w:rPr>
                <w:b/>
                <w:bCs/>
              </w:rPr>
            </w:pPr>
            <w:r>
              <w:rPr>
                <w:b/>
                <w:bCs/>
              </w:rPr>
              <w:t>5</w:t>
            </w:r>
            <w:r w:rsidR="00480431" w:rsidRPr="001A3DCB">
              <w:rPr>
                <w:b/>
                <w:bCs/>
              </w:rPr>
              <w:t>.0</w:t>
            </w:r>
          </w:p>
        </w:tc>
        <w:tc>
          <w:tcPr>
            <w:tcW w:w="1322" w:type="pct"/>
          </w:tcPr>
          <w:p w:rsidR="00480431" w:rsidRPr="001A3DCB" w:rsidRDefault="00480431" w:rsidP="001A3DCB">
            <w:pPr>
              <w:ind w:right="-86"/>
              <w:jc w:val="both"/>
              <w:rPr>
                <w:b/>
              </w:rPr>
            </w:pPr>
            <w:r w:rsidRPr="001A3DCB">
              <w:rPr>
                <w:b/>
              </w:rPr>
              <w:t>PROCEDURE</w:t>
            </w:r>
            <w:r w:rsidR="00C55CB5" w:rsidRPr="001A3DCB">
              <w:rPr>
                <w:b/>
              </w:rPr>
              <w:t xml:space="preserve">                    </w:t>
            </w:r>
            <w:r w:rsidR="00DC17CD" w:rsidRPr="001A3DCB">
              <w:rPr>
                <w:b/>
              </w:rPr>
              <w:t xml:space="preserve">: </w:t>
            </w:r>
          </w:p>
        </w:tc>
        <w:tc>
          <w:tcPr>
            <w:tcW w:w="3237" w:type="pct"/>
          </w:tcPr>
          <w:p w:rsidR="00480431" w:rsidRPr="001A3DCB" w:rsidRDefault="00480431" w:rsidP="001A3DCB">
            <w:pPr>
              <w:pStyle w:val="BodyTextIndent"/>
              <w:spacing w:after="0"/>
              <w:ind w:left="0"/>
              <w:jc w:val="both"/>
            </w:pPr>
          </w:p>
        </w:tc>
      </w:tr>
      <w:tr w:rsidR="00CC119C" w:rsidRPr="001A3DCB" w:rsidTr="005A54C9">
        <w:trPr>
          <w:cantSplit/>
          <w:trHeight w:val="288"/>
          <w:jc w:val="center"/>
        </w:trPr>
        <w:tc>
          <w:tcPr>
            <w:tcW w:w="441" w:type="pct"/>
          </w:tcPr>
          <w:p w:rsidR="00CC119C" w:rsidRPr="001A3DCB" w:rsidRDefault="00CC119C" w:rsidP="001A3DCB">
            <w:pPr>
              <w:ind w:left="-18"/>
            </w:pPr>
          </w:p>
        </w:tc>
        <w:tc>
          <w:tcPr>
            <w:tcW w:w="1322" w:type="pct"/>
          </w:tcPr>
          <w:p w:rsidR="00CC119C" w:rsidRPr="001A3DCB" w:rsidRDefault="00CC119C" w:rsidP="001A3DCB">
            <w:pPr>
              <w:jc w:val="both"/>
              <w:rPr>
                <w:b/>
              </w:rPr>
            </w:pPr>
          </w:p>
        </w:tc>
        <w:tc>
          <w:tcPr>
            <w:tcW w:w="3237" w:type="pct"/>
          </w:tcPr>
          <w:p w:rsidR="00CC119C" w:rsidRPr="001A3DCB" w:rsidRDefault="00CC119C" w:rsidP="001A3DCB">
            <w:pPr>
              <w:pStyle w:val="BodyTextIndent"/>
              <w:spacing w:after="0"/>
              <w:ind w:left="0"/>
              <w:jc w:val="both"/>
            </w:pPr>
          </w:p>
        </w:tc>
      </w:tr>
      <w:tr w:rsidR="00AF47BC" w:rsidRPr="001A3DCB" w:rsidTr="005A54C9">
        <w:trPr>
          <w:cantSplit/>
          <w:trHeight w:val="288"/>
          <w:jc w:val="center"/>
        </w:trPr>
        <w:tc>
          <w:tcPr>
            <w:tcW w:w="441" w:type="pct"/>
          </w:tcPr>
          <w:p w:rsidR="00AF47BC" w:rsidRPr="001A3DCB" w:rsidRDefault="0058786A" w:rsidP="001A3DCB">
            <w:pPr>
              <w:ind w:left="-18"/>
            </w:pPr>
            <w:r>
              <w:t>5</w:t>
            </w:r>
            <w:r w:rsidR="00E06B3B" w:rsidRPr="001A3DCB">
              <w:t>.</w:t>
            </w:r>
            <w:r w:rsidR="00793B80" w:rsidRPr="001A3DCB">
              <w:t>1</w:t>
            </w:r>
          </w:p>
        </w:tc>
        <w:tc>
          <w:tcPr>
            <w:tcW w:w="4559" w:type="pct"/>
            <w:gridSpan w:val="2"/>
          </w:tcPr>
          <w:p w:rsidR="00AF47BC" w:rsidRPr="001A3DCB" w:rsidRDefault="00AF47BC" w:rsidP="001A3DCB">
            <w:pPr>
              <w:pStyle w:val="BodyTextIndent"/>
              <w:spacing w:after="0"/>
              <w:ind w:left="0"/>
              <w:jc w:val="both"/>
            </w:pPr>
            <w:r w:rsidRPr="001A3DCB">
              <w:t>This procedure covers all products that have been transferred from product development to post-market surveillance. This is the primary document meeting the applicable regulatory requirements for Post-Market Surveillance and a supporting document for Risk Management.</w:t>
            </w:r>
          </w:p>
        </w:tc>
      </w:tr>
      <w:tr w:rsidR="00AF47BC" w:rsidRPr="001A3DCB" w:rsidTr="005A54C9">
        <w:trPr>
          <w:cantSplit/>
          <w:trHeight w:val="288"/>
          <w:jc w:val="center"/>
        </w:trPr>
        <w:tc>
          <w:tcPr>
            <w:tcW w:w="441" w:type="pct"/>
          </w:tcPr>
          <w:p w:rsidR="00AF47BC" w:rsidRPr="001A3DCB" w:rsidRDefault="00AF47BC" w:rsidP="001A3DCB">
            <w:pPr>
              <w:ind w:left="-18"/>
            </w:pPr>
          </w:p>
        </w:tc>
        <w:tc>
          <w:tcPr>
            <w:tcW w:w="4559" w:type="pct"/>
            <w:gridSpan w:val="2"/>
          </w:tcPr>
          <w:p w:rsidR="00AF47BC" w:rsidRPr="001A3DCB" w:rsidRDefault="00AF47BC" w:rsidP="001A3DCB">
            <w:pPr>
              <w:pStyle w:val="BodyTextIndent"/>
              <w:spacing w:after="0"/>
              <w:ind w:left="0"/>
              <w:jc w:val="both"/>
            </w:pPr>
          </w:p>
        </w:tc>
      </w:tr>
      <w:tr w:rsidR="0010588C" w:rsidRPr="001A3DCB" w:rsidTr="005A54C9">
        <w:trPr>
          <w:cantSplit/>
          <w:trHeight w:val="288"/>
          <w:jc w:val="center"/>
        </w:trPr>
        <w:tc>
          <w:tcPr>
            <w:tcW w:w="441" w:type="pct"/>
          </w:tcPr>
          <w:p w:rsidR="0010588C" w:rsidRPr="001A3DCB" w:rsidRDefault="0058786A" w:rsidP="001A3DCB">
            <w:pPr>
              <w:ind w:left="-18"/>
            </w:pPr>
            <w:r>
              <w:t>5</w:t>
            </w:r>
            <w:r w:rsidR="00793B80" w:rsidRPr="001A3DCB">
              <w:t>.2</w:t>
            </w:r>
          </w:p>
        </w:tc>
        <w:tc>
          <w:tcPr>
            <w:tcW w:w="4559" w:type="pct"/>
            <w:gridSpan w:val="2"/>
          </w:tcPr>
          <w:p w:rsidR="0010588C" w:rsidRPr="001A3DCB" w:rsidRDefault="0010588C" w:rsidP="001A3DCB">
            <w:pPr>
              <w:pStyle w:val="BodyTextIndent"/>
              <w:spacing w:after="0"/>
              <w:ind w:left="0"/>
              <w:jc w:val="both"/>
            </w:pPr>
            <w:r w:rsidRPr="001A3DCB">
              <w:t xml:space="preserve">Post-market surveillance is a set of activities conducted by manufacturers, to collect and evaluate experience gained from </w:t>
            </w:r>
            <w:r w:rsidR="0038221B" w:rsidRPr="001A3DCB">
              <w:t>products</w:t>
            </w:r>
            <w:r w:rsidRPr="001A3DCB">
              <w:t xml:space="preserve"> that have been placed on the market, and to identify the need to take any action. Post-market surveillance is </w:t>
            </w:r>
            <w:r w:rsidR="003F699D" w:rsidRPr="001A3DCB">
              <w:t>a crucial tool to ensure that product continues</w:t>
            </w:r>
            <w:r w:rsidRPr="001A3DCB">
              <w:t xml:space="preserve"> to be safe and well performing and to ensure actions are undertaken if the risk of continued use of the </w:t>
            </w:r>
            <w:r w:rsidR="0038221B" w:rsidRPr="001A3DCB">
              <w:t>product</w:t>
            </w:r>
            <w:r w:rsidRPr="001A3DCB">
              <w:t xml:space="preserve"> outweighs the benefit.</w:t>
            </w:r>
          </w:p>
        </w:tc>
      </w:tr>
      <w:tr w:rsidR="0010588C" w:rsidRPr="001A3DCB" w:rsidTr="005A54C9">
        <w:trPr>
          <w:cantSplit/>
          <w:trHeight w:val="288"/>
          <w:jc w:val="center"/>
        </w:trPr>
        <w:tc>
          <w:tcPr>
            <w:tcW w:w="441" w:type="pct"/>
          </w:tcPr>
          <w:p w:rsidR="0010588C" w:rsidRPr="001A3DCB" w:rsidRDefault="0010588C" w:rsidP="001A3DCB">
            <w:pPr>
              <w:ind w:left="-18"/>
            </w:pPr>
          </w:p>
        </w:tc>
        <w:tc>
          <w:tcPr>
            <w:tcW w:w="4559" w:type="pct"/>
            <w:gridSpan w:val="2"/>
          </w:tcPr>
          <w:p w:rsidR="0010588C" w:rsidRPr="001A3DCB" w:rsidRDefault="0010588C" w:rsidP="001A3DCB">
            <w:pPr>
              <w:pStyle w:val="BodyTextIndent"/>
              <w:spacing w:after="0"/>
              <w:ind w:left="0"/>
              <w:jc w:val="both"/>
              <w:rPr>
                <w:color w:val="000000"/>
              </w:rPr>
            </w:pPr>
          </w:p>
        </w:tc>
      </w:tr>
      <w:tr w:rsidR="00AD1593" w:rsidRPr="001A3DCB" w:rsidTr="005A54C9">
        <w:trPr>
          <w:cantSplit/>
          <w:trHeight w:val="288"/>
          <w:jc w:val="center"/>
        </w:trPr>
        <w:tc>
          <w:tcPr>
            <w:tcW w:w="441" w:type="pct"/>
          </w:tcPr>
          <w:p w:rsidR="00AD1593" w:rsidRPr="001A3DCB" w:rsidRDefault="0058786A" w:rsidP="001A3DCB">
            <w:pPr>
              <w:ind w:left="-18"/>
            </w:pPr>
            <w:r>
              <w:t>5</w:t>
            </w:r>
            <w:r w:rsidR="00793B80" w:rsidRPr="001A3DCB">
              <w:t>.3</w:t>
            </w:r>
          </w:p>
        </w:tc>
        <w:tc>
          <w:tcPr>
            <w:tcW w:w="4559" w:type="pct"/>
            <w:gridSpan w:val="2"/>
          </w:tcPr>
          <w:p w:rsidR="00AD1593" w:rsidRPr="001A3DCB" w:rsidRDefault="00AD1593" w:rsidP="001A3DCB">
            <w:pPr>
              <w:pStyle w:val="BodyTextIndent"/>
              <w:spacing w:after="0"/>
              <w:ind w:left="0"/>
              <w:jc w:val="both"/>
            </w:pPr>
            <w:r w:rsidRPr="001A3DCB">
              <w:t>The terms post-market surveillance, vigilance and market surveillance are closely linked. Experiences gathered (feedback) on the use of medical devices</w:t>
            </w:r>
            <w:r w:rsidR="008B594A" w:rsidRPr="001A3DCB">
              <w:t>/ products</w:t>
            </w:r>
            <w:r w:rsidRPr="001A3DCB">
              <w:t xml:space="preserve"> by users/ distributors are reported to manufacturers. Manufacturers report certain incidents to NRAs</w:t>
            </w:r>
            <w:r w:rsidR="00D815DD" w:rsidRPr="001A3DCB">
              <w:t xml:space="preserve"> (National regulatory Authority)/ </w:t>
            </w:r>
            <w:r w:rsidR="00603EF5" w:rsidRPr="001A3DCB">
              <w:t>competent authority</w:t>
            </w:r>
            <w:r w:rsidRPr="001A3DCB">
              <w:t xml:space="preserve"> and keep them updated on the actions taken. The NRA will review the investigation undertaken by manufacturers and the further actions taken. This is connected to the market surveillance responsibilities of NRAs</w:t>
            </w:r>
            <w:r w:rsidR="00603EF5" w:rsidRPr="001A3DCB">
              <w:t>/ competent authority</w:t>
            </w:r>
            <w:r w:rsidRPr="001A3DCB">
              <w:t xml:space="preserve">. </w:t>
            </w:r>
          </w:p>
        </w:tc>
      </w:tr>
      <w:tr w:rsidR="00AD1593" w:rsidRPr="001A3DCB" w:rsidTr="005A54C9">
        <w:trPr>
          <w:cantSplit/>
          <w:trHeight w:val="288"/>
          <w:jc w:val="center"/>
        </w:trPr>
        <w:tc>
          <w:tcPr>
            <w:tcW w:w="441" w:type="pct"/>
          </w:tcPr>
          <w:p w:rsidR="00AD1593" w:rsidRPr="001A3DCB" w:rsidRDefault="00AD1593" w:rsidP="001A3DCB">
            <w:pPr>
              <w:ind w:left="-18"/>
            </w:pPr>
          </w:p>
        </w:tc>
        <w:tc>
          <w:tcPr>
            <w:tcW w:w="4559" w:type="pct"/>
            <w:gridSpan w:val="2"/>
          </w:tcPr>
          <w:p w:rsidR="00AD1593" w:rsidRPr="001A3DCB" w:rsidRDefault="00AD1593" w:rsidP="001A3DCB">
            <w:pPr>
              <w:pStyle w:val="BodyTextIndent"/>
              <w:spacing w:after="0"/>
              <w:ind w:left="0"/>
              <w:jc w:val="both"/>
              <w:rPr>
                <w:color w:val="000000"/>
              </w:rPr>
            </w:pPr>
          </w:p>
        </w:tc>
      </w:tr>
      <w:tr w:rsidR="00235B4D" w:rsidRPr="001A3DCB" w:rsidTr="005A54C9">
        <w:trPr>
          <w:cantSplit/>
          <w:trHeight w:val="288"/>
          <w:jc w:val="center"/>
        </w:trPr>
        <w:tc>
          <w:tcPr>
            <w:tcW w:w="441" w:type="pct"/>
          </w:tcPr>
          <w:p w:rsidR="00235B4D" w:rsidRPr="001A3DCB" w:rsidRDefault="0058786A" w:rsidP="001A3DCB">
            <w:pPr>
              <w:ind w:left="-18"/>
              <w:rPr>
                <w:b/>
                <w:bCs/>
              </w:rPr>
            </w:pPr>
            <w:r>
              <w:rPr>
                <w:b/>
                <w:bCs/>
              </w:rPr>
              <w:t>5</w:t>
            </w:r>
            <w:r w:rsidR="00793B80" w:rsidRPr="001A3DCB">
              <w:rPr>
                <w:b/>
                <w:bCs/>
              </w:rPr>
              <w:t>.4</w:t>
            </w:r>
          </w:p>
        </w:tc>
        <w:tc>
          <w:tcPr>
            <w:tcW w:w="4559" w:type="pct"/>
            <w:gridSpan w:val="2"/>
          </w:tcPr>
          <w:p w:rsidR="00235B4D" w:rsidRPr="001A3DCB" w:rsidRDefault="00235B4D" w:rsidP="001A3DCB">
            <w:pPr>
              <w:pStyle w:val="BodyTextIndent"/>
              <w:spacing w:after="0"/>
              <w:ind w:left="0"/>
              <w:jc w:val="both"/>
              <w:rPr>
                <w:b/>
              </w:rPr>
            </w:pPr>
            <w:r w:rsidRPr="001A3DCB">
              <w:rPr>
                <w:b/>
              </w:rPr>
              <w:t>Post-market surveillance:</w:t>
            </w:r>
            <w:r w:rsidR="008800F7" w:rsidRPr="001A3DCB">
              <w:rPr>
                <w:b/>
              </w:rPr>
              <w:t>-</w:t>
            </w:r>
          </w:p>
          <w:p w:rsidR="00235B4D" w:rsidRPr="001A3DCB" w:rsidRDefault="00235B4D" w:rsidP="001A3DCB">
            <w:pPr>
              <w:pStyle w:val="BodyTextIndent"/>
              <w:spacing w:after="0"/>
              <w:ind w:left="0"/>
              <w:jc w:val="both"/>
              <w:rPr>
                <w:color w:val="000000"/>
              </w:rPr>
            </w:pPr>
            <w:r w:rsidRPr="001A3DCB">
              <w:t xml:space="preserve">Systematic process to collect and </w:t>
            </w:r>
            <w:r w:rsidR="007D67CF" w:rsidRPr="001A3DCB">
              <w:t>analyze</w:t>
            </w:r>
            <w:r w:rsidRPr="001A3DCB">
              <w:t xml:space="preserve"> experience gained from products that</w:t>
            </w:r>
            <w:r w:rsidR="008E7311" w:rsidRPr="001A3DCB">
              <w:t xml:space="preserve"> have been placed on the market</w:t>
            </w:r>
            <w:r w:rsidRPr="001A3DCB">
              <w:t xml:space="preserve"> Source: </w:t>
            </w:r>
          </w:p>
        </w:tc>
      </w:tr>
      <w:tr w:rsidR="00235B4D" w:rsidRPr="001A3DCB" w:rsidTr="005A54C9">
        <w:trPr>
          <w:cantSplit/>
          <w:trHeight w:val="288"/>
          <w:jc w:val="center"/>
        </w:trPr>
        <w:tc>
          <w:tcPr>
            <w:tcW w:w="441" w:type="pct"/>
          </w:tcPr>
          <w:p w:rsidR="00235B4D" w:rsidRPr="001A3DCB" w:rsidRDefault="0058786A" w:rsidP="001A3DCB">
            <w:pPr>
              <w:ind w:left="-18"/>
            </w:pPr>
            <w:r>
              <w:lastRenderedPageBreak/>
              <w:t>5</w:t>
            </w:r>
            <w:r w:rsidR="006726AA" w:rsidRPr="001A3DCB">
              <w:t>.4.1</w:t>
            </w:r>
          </w:p>
        </w:tc>
        <w:tc>
          <w:tcPr>
            <w:tcW w:w="4559" w:type="pct"/>
            <w:gridSpan w:val="2"/>
          </w:tcPr>
          <w:p w:rsidR="00601A3D" w:rsidRPr="001A3DCB" w:rsidRDefault="00B75214" w:rsidP="001A3DCB">
            <w:pPr>
              <w:jc w:val="both"/>
            </w:pPr>
            <w:r w:rsidRPr="001A3DCB">
              <w:t xml:space="preserve">For each device, manufacturers </w:t>
            </w:r>
            <w:r w:rsidR="00D454D5" w:rsidRPr="001A3DCB">
              <w:t>need to plan</w:t>
            </w:r>
            <w:r w:rsidRPr="001A3DCB">
              <w:t>, establish, document, implement, maintain and update a post-market surveillance system in a manner that is proportionate to the risk class and appropriate for the type of device.</w:t>
            </w:r>
          </w:p>
        </w:tc>
      </w:tr>
      <w:tr w:rsidR="00396E6B" w:rsidRPr="001A3DCB" w:rsidTr="005A54C9">
        <w:trPr>
          <w:cantSplit/>
          <w:trHeight w:val="288"/>
          <w:jc w:val="center"/>
        </w:trPr>
        <w:tc>
          <w:tcPr>
            <w:tcW w:w="441" w:type="pct"/>
          </w:tcPr>
          <w:p w:rsidR="00396E6B" w:rsidRDefault="00396E6B" w:rsidP="001A3DCB">
            <w:pPr>
              <w:ind w:left="-18"/>
            </w:pPr>
          </w:p>
        </w:tc>
        <w:tc>
          <w:tcPr>
            <w:tcW w:w="4559" w:type="pct"/>
            <w:gridSpan w:val="2"/>
          </w:tcPr>
          <w:p w:rsidR="00396E6B" w:rsidRPr="001A3DCB" w:rsidRDefault="00396E6B" w:rsidP="001A3DCB">
            <w:pPr>
              <w:jc w:val="both"/>
            </w:pPr>
          </w:p>
        </w:tc>
      </w:tr>
      <w:tr w:rsidR="008E7311" w:rsidRPr="001A3DCB" w:rsidTr="005A54C9">
        <w:trPr>
          <w:cantSplit/>
          <w:trHeight w:val="288"/>
          <w:jc w:val="center"/>
        </w:trPr>
        <w:tc>
          <w:tcPr>
            <w:tcW w:w="441" w:type="pct"/>
          </w:tcPr>
          <w:p w:rsidR="008E7311" w:rsidRPr="001A3DCB" w:rsidRDefault="0058786A" w:rsidP="001A3DCB">
            <w:pPr>
              <w:ind w:left="-18"/>
            </w:pPr>
            <w:r>
              <w:t>5</w:t>
            </w:r>
            <w:r w:rsidR="006726AA" w:rsidRPr="001A3DCB">
              <w:t>.4.2</w:t>
            </w:r>
          </w:p>
        </w:tc>
        <w:tc>
          <w:tcPr>
            <w:tcW w:w="4559" w:type="pct"/>
            <w:gridSpan w:val="2"/>
          </w:tcPr>
          <w:p w:rsidR="008E7311" w:rsidRPr="001A3DCB" w:rsidRDefault="008E7311" w:rsidP="001A3DCB">
            <w:pPr>
              <w:jc w:val="both"/>
            </w:pPr>
            <w:r w:rsidRPr="001A3DCB">
              <w:t>The post-market surveillance system need to be suited to actively and systematically gathering, recording and analyzing relevant data on the quality, performance and safety of a device throughout its entire lifetime, and to drawing the necessary conclusions and to determining, implementing and monitoring any preventive and corrective actions.</w:t>
            </w:r>
          </w:p>
        </w:tc>
      </w:tr>
      <w:tr w:rsidR="008E7311" w:rsidRPr="001A3DCB" w:rsidTr="005A54C9">
        <w:trPr>
          <w:cantSplit/>
          <w:trHeight w:val="288"/>
          <w:jc w:val="center"/>
        </w:trPr>
        <w:tc>
          <w:tcPr>
            <w:tcW w:w="441" w:type="pct"/>
          </w:tcPr>
          <w:p w:rsidR="008E7311" w:rsidRPr="001A3DCB" w:rsidRDefault="008E7311" w:rsidP="001A3DCB">
            <w:pPr>
              <w:ind w:left="-18"/>
            </w:pPr>
          </w:p>
        </w:tc>
        <w:tc>
          <w:tcPr>
            <w:tcW w:w="4559" w:type="pct"/>
            <w:gridSpan w:val="2"/>
          </w:tcPr>
          <w:p w:rsidR="008E7311" w:rsidRPr="001A3DCB" w:rsidRDefault="008E7311" w:rsidP="001A3DCB">
            <w:pPr>
              <w:pStyle w:val="BodyTextIndent"/>
              <w:spacing w:after="0"/>
              <w:ind w:left="0"/>
              <w:jc w:val="both"/>
              <w:rPr>
                <w:color w:val="000000"/>
              </w:rPr>
            </w:pPr>
          </w:p>
        </w:tc>
      </w:tr>
      <w:tr w:rsidR="008E7311" w:rsidRPr="001A3DCB" w:rsidTr="005A54C9">
        <w:trPr>
          <w:cantSplit/>
          <w:trHeight w:val="288"/>
          <w:jc w:val="center"/>
        </w:trPr>
        <w:tc>
          <w:tcPr>
            <w:tcW w:w="441" w:type="pct"/>
          </w:tcPr>
          <w:p w:rsidR="008E7311" w:rsidRPr="001A3DCB" w:rsidRDefault="0058786A" w:rsidP="001A3DCB">
            <w:pPr>
              <w:ind w:left="-18"/>
            </w:pPr>
            <w:r>
              <w:t>5</w:t>
            </w:r>
            <w:r w:rsidR="006726AA" w:rsidRPr="001A3DCB">
              <w:t>.4.3</w:t>
            </w:r>
          </w:p>
        </w:tc>
        <w:tc>
          <w:tcPr>
            <w:tcW w:w="4559" w:type="pct"/>
            <w:gridSpan w:val="2"/>
          </w:tcPr>
          <w:p w:rsidR="008E7311" w:rsidRPr="001A3DCB" w:rsidRDefault="008E7311" w:rsidP="001A3DCB">
            <w:pPr>
              <w:jc w:val="both"/>
            </w:pPr>
            <w:r w:rsidRPr="001A3DCB">
              <w:t>Data gathered by the manufacturer's post-market surveillance system shall in particular be used:</w:t>
            </w:r>
          </w:p>
          <w:p w:rsidR="008E7311" w:rsidRPr="001A3DCB" w:rsidRDefault="008E7311" w:rsidP="001A3DCB">
            <w:pPr>
              <w:numPr>
                <w:ilvl w:val="0"/>
                <w:numId w:val="40"/>
              </w:numPr>
              <w:jc w:val="both"/>
            </w:pPr>
            <w:r w:rsidRPr="001A3DCB">
              <w:t>to update the benefit-risk determination and to improve the risk management,</w:t>
            </w:r>
          </w:p>
          <w:p w:rsidR="008E7311" w:rsidRPr="001A3DCB" w:rsidRDefault="008E7311" w:rsidP="001A3DCB">
            <w:pPr>
              <w:numPr>
                <w:ilvl w:val="0"/>
                <w:numId w:val="40"/>
              </w:numPr>
              <w:jc w:val="both"/>
            </w:pPr>
            <w:r w:rsidRPr="001A3DCB">
              <w:t xml:space="preserve">to update the design and manufacturing information, the instructions for use and the </w:t>
            </w:r>
            <w:r w:rsidR="00525F0F" w:rsidRPr="001A3DCB">
              <w:t>labeling</w:t>
            </w:r>
            <w:r w:rsidRPr="001A3DCB">
              <w:t>,</w:t>
            </w:r>
          </w:p>
          <w:p w:rsidR="008E7311" w:rsidRPr="001A3DCB" w:rsidRDefault="008E7311" w:rsidP="001A3DCB">
            <w:pPr>
              <w:numPr>
                <w:ilvl w:val="0"/>
                <w:numId w:val="40"/>
              </w:numPr>
              <w:jc w:val="both"/>
            </w:pPr>
            <w:r w:rsidRPr="001A3DCB">
              <w:t>to update the clinical evaluation,</w:t>
            </w:r>
          </w:p>
          <w:p w:rsidR="008E7311" w:rsidRPr="001A3DCB" w:rsidRDefault="008E7311" w:rsidP="001A3DCB">
            <w:pPr>
              <w:numPr>
                <w:ilvl w:val="0"/>
                <w:numId w:val="40"/>
              </w:numPr>
              <w:jc w:val="both"/>
            </w:pPr>
            <w:r w:rsidRPr="001A3DCB">
              <w:t>to update the summary of safety and clinical performance,</w:t>
            </w:r>
          </w:p>
          <w:p w:rsidR="008E7311" w:rsidRPr="001A3DCB" w:rsidRDefault="008E7311" w:rsidP="001A3DCB">
            <w:pPr>
              <w:numPr>
                <w:ilvl w:val="0"/>
                <w:numId w:val="40"/>
              </w:numPr>
              <w:jc w:val="both"/>
            </w:pPr>
            <w:r w:rsidRPr="001A3DCB">
              <w:t>for the identification of needs for preventive, corrective or field safety corrective action,</w:t>
            </w:r>
          </w:p>
          <w:p w:rsidR="008E7311" w:rsidRPr="001A3DCB" w:rsidRDefault="008E7311" w:rsidP="001A3DCB">
            <w:pPr>
              <w:numPr>
                <w:ilvl w:val="0"/>
                <w:numId w:val="40"/>
              </w:numPr>
              <w:jc w:val="both"/>
            </w:pPr>
            <w:r w:rsidRPr="001A3DCB">
              <w:t>for the identification of options to improve the usability, performance and safety of the device,</w:t>
            </w:r>
          </w:p>
          <w:p w:rsidR="008E7311" w:rsidRPr="001A3DCB" w:rsidRDefault="008E7311" w:rsidP="001A3DCB">
            <w:pPr>
              <w:numPr>
                <w:ilvl w:val="0"/>
                <w:numId w:val="40"/>
              </w:numPr>
              <w:jc w:val="both"/>
            </w:pPr>
            <w:r w:rsidRPr="001A3DCB">
              <w:t>when relevant, to contribute to the post-market surveillance of other devices,</w:t>
            </w:r>
          </w:p>
          <w:p w:rsidR="008E7311" w:rsidRPr="001A3DCB" w:rsidRDefault="008E7311" w:rsidP="001A3DCB">
            <w:pPr>
              <w:numPr>
                <w:ilvl w:val="0"/>
                <w:numId w:val="40"/>
              </w:numPr>
              <w:jc w:val="both"/>
            </w:pPr>
            <w:r w:rsidRPr="001A3DCB">
              <w:t>to detect and report trends</w:t>
            </w:r>
          </w:p>
        </w:tc>
      </w:tr>
      <w:tr w:rsidR="008E7311" w:rsidRPr="001A3DCB" w:rsidTr="005A54C9">
        <w:trPr>
          <w:cantSplit/>
          <w:trHeight w:val="288"/>
          <w:jc w:val="center"/>
        </w:trPr>
        <w:tc>
          <w:tcPr>
            <w:tcW w:w="441" w:type="pct"/>
          </w:tcPr>
          <w:p w:rsidR="008E7311" w:rsidRPr="001A3DCB" w:rsidRDefault="008E7311" w:rsidP="001A3DCB">
            <w:pPr>
              <w:ind w:left="-18"/>
            </w:pPr>
          </w:p>
        </w:tc>
        <w:tc>
          <w:tcPr>
            <w:tcW w:w="4559" w:type="pct"/>
            <w:gridSpan w:val="2"/>
          </w:tcPr>
          <w:p w:rsidR="008E7311" w:rsidRPr="001A3DCB" w:rsidRDefault="008E7311" w:rsidP="001A3DCB">
            <w:pPr>
              <w:pStyle w:val="BodyTextIndent"/>
              <w:spacing w:after="0"/>
              <w:ind w:left="0"/>
              <w:jc w:val="both"/>
              <w:rPr>
                <w:color w:val="000000"/>
              </w:rPr>
            </w:pPr>
          </w:p>
        </w:tc>
      </w:tr>
      <w:tr w:rsidR="008E7311" w:rsidRPr="001A3DCB" w:rsidTr="005A54C9">
        <w:trPr>
          <w:cantSplit/>
          <w:trHeight w:val="288"/>
          <w:jc w:val="center"/>
        </w:trPr>
        <w:tc>
          <w:tcPr>
            <w:tcW w:w="441" w:type="pct"/>
          </w:tcPr>
          <w:p w:rsidR="008E7311" w:rsidRPr="001A3DCB" w:rsidRDefault="0058786A" w:rsidP="001A3DCB">
            <w:pPr>
              <w:ind w:left="-18"/>
            </w:pPr>
            <w:r>
              <w:t>5</w:t>
            </w:r>
            <w:r w:rsidR="006726AA" w:rsidRPr="001A3DCB">
              <w:t>.4.4</w:t>
            </w:r>
          </w:p>
        </w:tc>
        <w:tc>
          <w:tcPr>
            <w:tcW w:w="4559" w:type="pct"/>
            <w:gridSpan w:val="2"/>
          </w:tcPr>
          <w:p w:rsidR="008E7311" w:rsidRPr="001A3DCB" w:rsidRDefault="008E7311" w:rsidP="001A3DCB">
            <w:pPr>
              <w:pStyle w:val="BodyTextIndent"/>
              <w:spacing w:after="0"/>
              <w:ind w:left="0"/>
              <w:jc w:val="both"/>
            </w:pPr>
            <w:r w:rsidRPr="001A3DCB">
              <w:t>If, in the course of the post-market surveillance, a need for preventive or corrective action or both is identified, the manufacturer need to implement the appropriate measures and inform the competent authorities concerned and, where applicable, the notified body. Where a serious incident is identified or a field safety corrective action is implemented, it has to be reported.</w:t>
            </w:r>
          </w:p>
        </w:tc>
      </w:tr>
      <w:tr w:rsidR="008E7311" w:rsidRPr="001A3DCB" w:rsidTr="005A54C9">
        <w:trPr>
          <w:cantSplit/>
          <w:trHeight w:val="288"/>
          <w:jc w:val="center"/>
        </w:trPr>
        <w:tc>
          <w:tcPr>
            <w:tcW w:w="441" w:type="pct"/>
          </w:tcPr>
          <w:p w:rsidR="008E7311" w:rsidRPr="001A3DCB" w:rsidRDefault="008E7311" w:rsidP="001A3DCB">
            <w:pPr>
              <w:ind w:left="-18"/>
            </w:pPr>
          </w:p>
        </w:tc>
        <w:tc>
          <w:tcPr>
            <w:tcW w:w="4559" w:type="pct"/>
            <w:gridSpan w:val="2"/>
          </w:tcPr>
          <w:p w:rsidR="008E7311" w:rsidRPr="001A3DCB" w:rsidRDefault="008E7311" w:rsidP="001A3DCB">
            <w:pPr>
              <w:pStyle w:val="BodyTextIndent"/>
              <w:spacing w:after="0"/>
              <w:ind w:left="0"/>
              <w:jc w:val="both"/>
            </w:pPr>
          </w:p>
        </w:tc>
      </w:tr>
      <w:tr w:rsidR="0038221B" w:rsidRPr="001A3DCB" w:rsidTr="005A54C9">
        <w:trPr>
          <w:cantSplit/>
          <w:trHeight w:val="288"/>
          <w:jc w:val="center"/>
        </w:trPr>
        <w:tc>
          <w:tcPr>
            <w:tcW w:w="441" w:type="pct"/>
          </w:tcPr>
          <w:p w:rsidR="0038221B" w:rsidRPr="001A3DCB" w:rsidRDefault="0058786A" w:rsidP="001A3DCB">
            <w:pPr>
              <w:ind w:left="-18"/>
            </w:pPr>
            <w:r>
              <w:t>5</w:t>
            </w:r>
            <w:r w:rsidR="00793B80" w:rsidRPr="001A3DCB">
              <w:t>.5</w:t>
            </w:r>
          </w:p>
        </w:tc>
        <w:tc>
          <w:tcPr>
            <w:tcW w:w="4559" w:type="pct"/>
            <w:gridSpan w:val="2"/>
          </w:tcPr>
          <w:p w:rsidR="0038221B" w:rsidRPr="001A3DCB" w:rsidRDefault="0038221B" w:rsidP="001A3DCB">
            <w:pPr>
              <w:pStyle w:val="BodyTextIndent"/>
              <w:spacing w:after="0"/>
              <w:ind w:left="0"/>
              <w:jc w:val="both"/>
            </w:pPr>
            <w:r w:rsidRPr="001A3DCB">
              <w:t>PMS document pertains to the objectives and processes for post-market surveillance for products conducted by manufacturers with the assistance of their economic operators, as well as market surveillance conducted by regulators, and the role of other stakeholders in these processes. It describes the measures taken to ensure the ongoing compliance of products with the requirements for safety, quality and performance after they are placed on the market.</w:t>
            </w:r>
          </w:p>
        </w:tc>
      </w:tr>
      <w:tr w:rsidR="0038221B" w:rsidRPr="001A3DCB" w:rsidTr="005A54C9">
        <w:trPr>
          <w:cantSplit/>
          <w:trHeight w:val="288"/>
          <w:jc w:val="center"/>
        </w:trPr>
        <w:tc>
          <w:tcPr>
            <w:tcW w:w="441" w:type="pct"/>
          </w:tcPr>
          <w:p w:rsidR="0038221B" w:rsidRPr="001A3DCB" w:rsidRDefault="0038221B" w:rsidP="001A3DCB">
            <w:pPr>
              <w:ind w:left="-18"/>
            </w:pPr>
          </w:p>
        </w:tc>
        <w:tc>
          <w:tcPr>
            <w:tcW w:w="4559" w:type="pct"/>
            <w:gridSpan w:val="2"/>
          </w:tcPr>
          <w:p w:rsidR="0038221B" w:rsidRPr="001A3DCB" w:rsidRDefault="0038221B" w:rsidP="001A3DCB">
            <w:pPr>
              <w:pStyle w:val="BodyTextIndent"/>
              <w:spacing w:after="0"/>
              <w:ind w:left="0"/>
              <w:jc w:val="both"/>
              <w:rPr>
                <w:color w:val="000000"/>
              </w:rPr>
            </w:pPr>
          </w:p>
        </w:tc>
      </w:tr>
      <w:tr w:rsidR="003A3282" w:rsidRPr="001A3DCB" w:rsidTr="005A54C9">
        <w:trPr>
          <w:cantSplit/>
          <w:trHeight w:val="288"/>
          <w:jc w:val="center"/>
        </w:trPr>
        <w:tc>
          <w:tcPr>
            <w:tcW w:w="441" w:type="pct"/>
          </w:tcPr>
          <w:p w:rsidR="003A3282" w:rsidRPr="001A3DCB" w:rsidRDefault="0058786A" w:rsidP="001A3DCB">
            <w:pPr>
              <w:ind w:left="-18"/>
            </w:pPr>
            <w:r>
              <w:t>5</w:t>
            </w:r>
            <w:r w:rsidR="003A3282" w:rsidRPr="001A3DCB">
              <w:t>.</w:t>
            </w:r>
            <w:r w:rsidR="00793B80" w:rsidRPr="001A3DCB">
              <w:t>6</w:t>
            </w:r>
          </w:p>
        </w:tc>
        <w:tc>
          <w:tcPr>
            <w:tcW w:w="4559" w:type="pct"/>
            <w:gridSpan w:val="2"/>
          </w:tcPr>
          <w:p w:rsidR="003A3282" w:rsidRPr="001A3DCB" w:rsidRDefault="00FF04A0" w:rsidP="001A3DCB">
            <w:pPr>
              <w:pStyle w:val="BodyTextIndent"/>
              <w:spacing w:after="0"/>
              <w:ind w:left="0"/>
              <w:jc w:val="both"/>
            </w:pPr>
            <w:r w:rsidRPr="001A3DCB">
              <w:t xml:space="preserve">Post market Surveillance (PMS) is the requirement that manufacturer have to monitor their </w:t>
            </w:r>
            <w:r w:rsidR="00377654" w:rsidRPr="001A3DCB">
              <w:t>products</w:t>
            </w:r>
            <w:r w:rsidRPr="001A3DCB">
              <w:t xml:space="preserve"> after they have been cleared for sale and are in use by members of the public.</w:t>
            </w:r>
          </w:p>
        </w:tc>
      </w:tr>
      <w:tr w:rsidR="003A3282" w:rsidRPr="001A3DCB" w:rsidTr="005A54C9">
        <w:trPr>
          <w:cantSplit/>
          <w:trHeight w:val="288"/>
          <w:jc w:val="center"/>
        </w:trPr>
        <w:tc>
          <w:tcPr>
            <w:tcW w:w="441" w:type="pct"/>
          </w:tcPr>
          <w:p w:rsidR="003A3282" w:rsidRPr="001A3DCB" w:rsidRDefault="003A3282" w:rsidP="001A3DCB">
            <w:pPr>
              <w:ind w:left="-18"/>
            </w:pPr>
          </w:p>
        </w:tc>
        <w:tc>
          <w:tcPr>
            <w:tcW w:w="4559" w:type="pct"/>
            <w:gridSpan w:val="2"/>
          </w:tcPr>
          <w:p w:rsidR="003A3282" w:rsidRPr="001A3DCB" w:rsidRDefault="003A3282" w:rsidP="001A3DCB">
            <w:pPr>
              <w:pStyle w:val="BodyTextIndent"/>
              <w:spacing w:after="0"/>
              <w:ind w:left="0"/>
              <w:jc w:val="both"/>
            </w:pPr>
          </w:p>
        </w:tc>
      </w:tr>
      <w:tr w:rsidR="004C3BD9" w:rsidRPr="001A3DCB" w:rsidTr="005A54C9">
        <w:trPr>
          <w:cantSplit/>
          <w:trHeight w:val="288"/>
          <w:jc w:val="center"/>
        </w:trPr>
        <w:tc>
          <w:tcPr>
            <w:tcW w:w="441" w:type="pct"/>
          </w:tcPr>
          <w:p w:rsidR="004C3BD9" w:rsidRPr="001A3DCB" w:rsidRDefault="0058786A" w:rsidP="001A3DCB">
            <w:pPr>
              <w:ind w:left="-18"/>
            </w:pPr>
            <w:r>
              <w:t>5</w:t>
            </w:r>
            <w:r w:rsidR="00793B80" w:rsidRPr="001A3DCB">
              <w:t>.7</w:t>
            </w:r>
          </w:p>
        </w:tc>
        <w:tc>
          <w:tcPr>
            <w:tcW w:w="4559" w:type="pct"/>
            <w:gridSpan w:val="2"/>
          </w:tcPr>
          <w:p w:rsidR="004C3BD9" w:rsidRPr="001A3DCB" w:rsidRDefault="00CC1F7C" w:rsidP="001A3DCB">
            <w:pPr>
              <w:pStyle w:val="BodyTextIndent"/>
              <w:spacing w:after="0"/>
              <w:ind w:left="0"/>
              <w:jc w:val="both"/>
              <w:rPr>
                <w:w w:val="105"/>
              </w:rPr>
            </w:pPr>
            <w:r w:rsidRPr="001A3DCB">
              <w:rPr>
                <w:w w:val="105"/>
              </w:rPr>
              <w:t>A basic principle of post-market surveillance is</w:t>
            </w:r>
            <w:r w:rsidR="004C3BD9" w:rsidRPr="001A3DCB">
              <w:rPr>
                <w:w w:val="105"/>
              </w:rPr>
              <w:t xml:space="preserve"> Pre-market evaluation of product quality, safety and performance is conducted by manufacturers of products prior to entry on to the market. </w:t>
            </w:r>
          </w:p>
        </w:tc>
      </w:tr>
      <w:tr w:rsidR="004C3BD9" w:rsidRPr="001A3DCB" w:rsidTr="005A54C9">
        <w:trPr>
          <w:cantSplit/>
          <w:trHeight w:val="288"/>
          <w:jc w:val="center"/>
        </w:trPr>
        <w:tc>
          <w:tcPr>
            <w:tcW w:w="441" w:type="pct"/>
          </w:tcPr>
          <w:p w:rsidR="004C3BD9" w:rsidRPr="001A3DCB" w:rsidRDefault="004C3BD9" w:rsidP="001A3DCB">
            <w:pPr>
              <w:ind w:left="-18"/>
            </w:pPr>
          </w:p>
        </w:tc>
        <w:tc>
          <w:tcPr>
            <w:tcW w:w="4559" w:type="pct"/>
            <w:gridSpan w:val="2"/>
          </w:tcPr>
          <w:p w:rsidR="004C3BD9" w:rsidRPr="001A3DCB" w:rsidRDefault="004C3BD9" w:rsidP="001A3DCB">
            <w:pPr>
              <w:pStyle w:val="BodyTextIndent"/>
              <w:spacing w:after="0"/>
              <w:ind w:left="0"/>
              <w:jc w:val="both"/>
            </w:pPr>
          </w:p>
        </w:tc>
      </w:tr>
      <w:tr w:rsidR="00F81EA8" w:rsidRPr="001A3DCB" w:rsidTr="005A54C9">
        <w:trPr>
          <w:cantSplit/>
          <w:trHeight w:val="288"/>
          <w:jc w:val="center"/>
        </w:trPr>
        <w:tc>
          <w:tcPr>
            <w:tcW w:w="441" w:type="pct"/>
          </w:tcPr>
          <w:p w:rsidR="00F81EA8" w:rsidRPr="001A3DCB" w:rsidRDefault="0058786A" w:rsidP="001A3DCB">
            <w:pPr>
              <w:ind w:left="-18"/>
            </w:pPr>
            <w:r>
              <w:lastRenderedPageBreak/>
              <w:t>5</w:t>
            </w:r>
            <w:r w:rsidR="00E06B3B" w:rsidRPr="001A3DCB">
              <w:t>.</w:t>
            </w:r>
            <w:r w:rsidR="00793B80" w:rsidRPr="001A3DCB">
              <w:t>8</w:t>
            </w:r>
          </w:p>
        </w:tc>
        <w:tc>
          <w:tcPr>
            <w:tcW w:w="4559" w:type="pct"/>
            <w:gridSpan w:val="2"/>
          </w:tcPr>
          <w:p w:rsidR="00FF04A0" w:rsidRPr="001A3DCB" w:rsidRDefault="00FF04A0" w:rsidP="001A3DCB">
            <w:pPr>
              <w:pStyle w:val="BodyTextIndent"/>
              <w:spacing w:after="0"/>
              <w:ind w:left="0"/>
              <w:jc w:val="both"/>
            </w:pPr>
            <w:r w:rsidRPr="001A3DCB">
              <w:rPr>
                <w:w w:val="105"/>
              </w:rPr>
              <w:t>This procedure identifies and implements a system for gathering and analyzing post-production feedback on products to ensure customer requirements</w:t>
            </w:r>
            <w:r w:rsidRPr="001A3DCB">
              <w:rPr>
                <w:spacing w:val="-44"/>
                <w:w w:val="105"/>
              </w:rPr>
              <w:t xml:space="preserve"> </w:t>
            </w:r>
            <w:r w:rsidRPr="001A3DCB">
              <w:rPr>
                <w:w w:val="105"/>
              </w:rPr>
              <w:t>are met.</w:t>
            </w:r>
          </w:p>
        </w:tc>
      </w:tr>
      <w:tr w:rsidR="000C2DC1" w:rsidRPr="001A3DCB" w:rsidTr="005A54C9">
        <w:trPr>
          <w:cantSplit/>
          <w:trHeight w:val="288"/>
          <w:jc w:val="center"/>
        </w:trPr>
        <w:tc>
          <w:tcPr>
            <w:tcW w:w="441" w:type="pct"/>
          </w:tcPr>
          <w:p w:rsidR="000C2DC1" w:rsidRPr="001A3DCB" w:rsidRDefault="000C2DC1" w:rsidP="001A3DCB">
            <w:pPr>
              <w:ind w:left="-18"/>
            </w:pPr>
          </w:p>
        </w:tc>
        <w:tc>
          <w:tcPr>
            <w:tcW w:w="4559" w:type="pct"/>
            <w:gridSpan w:val="2"/>
          </w:tcPr>
          <w:p w:rsidR="000C2DC1" w:rsidRPr="001A3DCB" w:rsidRDefault="000C2DC1" w:rsidP="001A3DCB">
            <w:pPr>
              <w:pStyle w:val="BodyTextIndent"/>
              <w:spacing w:after="0"/>
              <w:ind w:left="0"/>
              <w:jc w:val="both"/>
              <w:rPr>
                <w:w w:val="105"/>
              </w:rPr>
            </w:pPr>
          </w:p>
        </w:tc>
      </w:tr>
      <w:tr w:rsidR="00F81EA8" w:rsidRPr="001A3DCB" w:rsidTr="005A54C9">
        <w:trPr>
          <w:cantSplit/>
          <w:trHeight w:val="288"/>
          <w:jc w:val="center"/>
        </w:trPr>
        <w:tc>
          <w:tcPr>
            <w:tcW w:w="441" w:type="pct"/>
          </w:tcPr>
          <w:p w:rsidR="00F81EA8" w:rsidRPr="001A3DCB" w:rsidRDefault="0058786A" w:rsidP="001A3DCB">
            <w:pPr>
              <w:ind w:left="-18"/>
              <w:rPr>
                <w:b/>
                <w:bCs/>
              </w:rPr>
            </w:pPr>
            <w:r>
              <w:rPr>
                <w:b/>
                <w:bCs/>
              </w:rPr>
              <w:t>5</w:t>
            </w:r>
            <w:r w:rsidR="00CC42D7" w:rsidRPr="001A3DCB">
              <w:rPr>
                <w:b/>
                <w:bCs/>
              </w:rPr>
              <w:t>.</w:t>
            </w:r>
            <w:r w:rsidR="00793B80" w:rsidRPr="001A3DCB">
              <w:rPr>
                <w:b/>
                <w:bCs/>
              </w:rPr>
              <w:t>9</w:t>
            </w:r>
          </w:p>
        </w:tc>
        <w:tc>
          <w:tcPr>
            <w:tcW w:w="4559" w:type="pct"/>
            <w:gridSpan w:val="2"/>
          </w:tcPr>
          <w:p w:rsidR="00F81EA8" w:rsidRPr="001A3DCB" w:rsidRDefault="009B7199" w:rsidP="001A3DCB">
            <w:pPr>
              <w:pStyle w:val="ListParagraph"/>
              <w:ind w:left="0"/>
              <w:contextualSpacing/>
              <w:jc w:val="both"/>
            </w:pPr>
            <w:r w:rsidRPr="001A3DCB">
              <w:rPr>
                <w:b/>
              </w:rPr>
              <w:t>Roles and Responsibilities</w:t>
            </w:r>
            <w:r w:rsidRPr="00D533BB">
              <w:rPr>
                <w:b/>
                <w:bCs/>
              </w:rPr>
              <w:t>:-</w:t>
            </w:r>
          </w:p>
        </w:tc>
      </w:tr>
      <w:tr w:rsidR="00CC42D7" w:rsidRPr="001A3DCB" w:rsidTr="005A54C9">
        <w:trPr>
          <w:cantSplit/>
          <w:trHeight w:val="288"/>
          <w:jc w:val="center"/>
        </w:trPr>
        <w:tc>
          <w:tcPr>
            <w:tcW w:w="441" w:type="pct"/>
          </w:tcPr>
          <w:p w:rsidR="00CC42D7" w:rsidRPr="001A3DCB" w:rsidRDefault="00CC42D7" w:rsidP="001A3DCB">
            <w:pPr>
              <w:ind w:left="-18"/>
            </w:pPr>
          </w:p>
        </w:tc>
        <w:tc>
          <w:tcPr>
            <w:tcW w:w="4559" w:type="pct"/>
            <w:gridSpan w:val="2"/>
          </w:tcPr>
          <w:p w:rsidR="00CC42D7" w:rsidRPr="001A3DCB" w:rsidRDefault="00CC42D7" w:rsidP="001A3DCB">
            <w:pPr>
              <w:jc w:val="both"/>
            </w:pPr>
          </w:p>
        </w:tc>
      </w:tr>
      <w:tr w:rsidR="00136EC6" w:rsidRPr="001A3DCB" w:rsidTr="005A54C9">
        <w:trPr>
          <w:cantSplit/>
          <w:trHeight w:val="288"/>
          <w:jc w:val="center"/>
        </w:trPr>
        <w:tc>
          <w:tcPr>
            <w:tcW w:w="441" w:type="pct"/>
          </w:tcPr>
          <w:p w:rsidR="00136EC6" w:rsidRPr="001A3DCB" w:rsidRDefault="0058786A" w:rsidP="001A3DCB">
            <w:pPr>
              <w:ind w:left="-18"/>
            </w:pPr>
            <w:r>
              <w:t>5</w:t>
            </w:r>
            <w:r w:rsidR="00793B80" w:rsidRPr="001A3DCB">
              <w:t>.9.1</w:t>
            </w:r>
          </w:p>
        </w:tc>
        <w:tc>
          <w:tcPr>
            <w:tcW w:w="4559" w:type="pct"/>
            <w:gridSpan w:val="2"/>
          </w:tcPr>
          <w:p w:rsidR="00136EC6" w:rsidRPr="001A3DCB" w:rsidRDefault="00136EC6" w:rsidP="001A3DCB">
            <w:pPr>
              <w:jc w:val="both"/>
            </w:pPr>
            <w:r w:rsidRPr="001A3DCB">
              <w:t>Manufacturer’s responsibilities:</w:t>
            </w:r>
          </w:p>
          <w:p w:rsidR="00136EC6" w:rsidRPr="001A3DCB" w:rsidRDefault="00136EC6" w:rsidP="001A3DCB">
            <w:pPr>
              <w:jc w:val="both"/>
            </w:pPr>
            <w:r w:rsidRPr="001A3DCB">
              <w:t xml:space="preserve">Although products are designed, developed, manufactured and distributed on the global market after thorough pre-market evaluation, residual risks regarding safety and performance will remain throughout the product’s lifetime. Design and development activities for products ensure the residual risks are acceptable with respect to anticipated benefits before the product is released on to the market. </w:t>
            </w:r>
          </w:p>
          <w:p w:rsidR="00136EC6" w:rsidRPr="001A3DCB" w:rsidRDefault="00136EC6" w:rsidP="001A3DCB">
            <w:pPr>
              <w:jc w:val="both"/>
            </w:pPr>
            <w:r w:rsidRPr="001A3DCB">
              <w:t xml:space="preserve">It remains important to continue to collect and evaluate information on the </w:t>
            </w:r>
            <w:r w:rsidR="008B594A" w:rsidRPr="001A3DCB">
              <w:t>product</w:t>
            </w:r>
            <w:r w:rsidRPr="001A3DCB">
              <w:t xml:space="preserve"> during production and post-production to meet requirements for the monitoring of products and processes and to ensure the residual risks remain acceptable with respect to benefits. Appropriate processes allow for early detection of any undesirable effects. </w:t>
            </w:r>
          </w:p>
        </w:tc>
      </w:tr>
      <w:tr w:rsidR="00136EC6" w:rsidRPr="001A3DCB" w:rsidTr="005A54C9">
        <w:trPr>
          <w:cantSplit/>
          <w:trHeight w:val="288"/>
          <w:jc w:val="center"/>
        </w:trPr>
        <w:tc>
          <w:tcPr>
            <w:tcW w:w="441" w:type="pct"/>
          </w:tcPr>
          <w:p w:rsidR="00136EC6" w:rsidRPr="001A3DCB" w:rsidRDefault="00136EC6" w:rsidP="001A3DCB">
            <w:pPr>
              <w:ind w:left="-18"/>
            </w:pPr>
          </w:p>
        </w:tc>
        <w:tc>
          <w:tcPr>
            <w:tcW w:w="4559" w:type="pct"/>
            <w:gridSpan w:val="2"/>
          </w:tcPr>
          <w:p w:rsidR="00136EC6" w:rsidRPr="001A3DCB" w:rsidRDefault="00136EC6" w:rsidP="001A3DCB">
            <w:pPr>
              <w:jc w:val="both"/>
            </w:pPr>
          </w:p>
        </w:tc>
      </w:tr>
      <w:tr w:rsidR="00CC42D7" w:rsidRPr="001A3DCB" w:rsidTr="005A54C9">
        <w:trPr>
          <w:cantSplit/>
          <w:trHeight w:val="288"/>
          <w:jc w:val="center"/>
        </w:trPr>
        <w:tc>
          <w:tcPr>
            <w:tcW w:w="441" w:type="pct"/>
          </w:tcPr>
          <w:p w:rsidR="00CC42D7" w:rsidRPr="001A3DCB" w:rsidRDefault="0058786A" w:rsidP="001A3DCB">
            <w:pPr>
              <w:ind w:left="-18"/>
            </w:pPr>
            <w:r>
              <w:t>5</w:t>
            </w:r>
            <w:r w:rsidR="00793B80" w:rsidRPr="001A3DCB">
              <w:t>.9.2</w:t>
            </w:r>
          </w:p>
        </w:tc>
        <w:tc>
          <w:tcPr>
            <w:tcW w:w="4559" w:type="pct"/>
            <w:gridSpan w:val="2"/>
          </w:tcPr>
          <w:p w:rsidR="00CC42D7" w:rsidRPr="001A3DCB" w:rsidRDefault="00844E3C" w:rsidP="001A3DCB">
            <w:pPr>
              <w:jc w:val="both"/>
            </w:pPr>
            <w:r w:rsidRPr="001A3DCB">
              <w:t>Quality and regulatory team is responsible for composing post-market surveillance reports, or re-evaluation of existing risk control measures, and presenting information to top management.</w:t>
            </w:r>
          </w:p>
        </w:tc>
      </w:tr>
      <w:tr w:rsidR="00844E3C" w:rsidRPr="001A3DCB" w:rsidTr="005A54C9">
        <w:trPr>
          <w:cantSplit/>
          <w:trHeight w:val="288"/>
          <w:jc w:val="center"/>
        </w:trPr>
        <w:tc>
          <w:tcPr>
            <w:tcW w:w="441" w:type="pct"/>
          </w:tcPr>
          <w:p w:rsidR="00844E3C" w:rsidRPr="001A3DCB" w:rsidRDefault="00844E3C" w:rsidP="001A3DCB">
            <w:pPr>
              <w:ind w:left="-18"/>
            </w:pPr>
          </w:p>
        </w:tc>
        <w:tc>
          <w:tcPr>
            <w:tcW w:w="4559" w:type="pct"/>
            <w:gridSpan w:val="2"/>
          </w:tcPr>
          <w:p w:rsidR="00844E3C" w:rsidRPr="001A3DCB" w:rsidRDefault="00844E3C" w:rsidP="001A3DCB">
            <w:pPr>
              <w:jc w:val="both"/>
            </w:pPr>
          </w:p>
        </w:tc>
      </w:tr>
      <w:tr w:rsidR="00844E3C" w:rsidRPr="001A3DCB" w:rsidTr="005A54C9">
        <w:trPr>
          <w:cantSplit/>
          <w:trHeight w:val="288"/>
          <w:jc w:val="center"/>
        </w:trPr>
        <w:tc>
          <w:tcPr>
            <w:tcW w:w="441" w:type="pct"/>
          </w:tcPr>
          <w:p w:rsidR="00844E3C" w:rsidRPr="001A3DCB" w:rsidRDefault="0058786A" w:rsidP="001A3DCB">
            <w:pPr>
              <w:ind w:left="-18"/>
            </w:pPr>
            <w:r>
              <w:t>5</w:t>
            </w:r>
            <w:r w:rsidR="00793B80" w:rsidRPr="001A3DCB">
              <w:t>.9.3</w:t>
            </w:r>
          </w:p>
        </w:tc>
        <w:tc>
          <w:tcPr>
            <w:tcW w:w="4559" w:type="pct"/>
            <w:gridSpan w:val="2"/>
          </w:tcPr>
          <w:p w:rsidR="00844E3C" w:rsidRPr="001A3DCB" w:rsidRDefault="00844E3C" w:rsidP="001A3DCB">
            <w:pPr>
              <w:pStyle w:val="BodyTextIndent"/>
              <w:spacing w:after="0"/>
              <w:ind w:left="0"/>
              <w:jc w:val="both"/>
            </w:pPr>
            <w:r w:rsidRPr="001A3DCB">
              <w:t xml:space="preserve">Top management :- </w:t>
            </w:r>
          </w:p>
          <w:p w:rsidR="00844E3C" w:rsidRPr="001A3DCB" w:rsidRDefault="00844E3C" w:rsidP="001A3DCB">
            <w:pPr>
              <w:jc w:val="both"/>
            </w:pPr>
            <w:r w:rsidRPr="001A3DCB">
              <w:t>Top management has the overall responsibility for providing an adequate organizational structure including sufficient qualified resources. Top management oversees the effectiveness of the PMS system and has discretion to initiate corrections, corrective and preventive actions as needed as per SOP No. QAGE115 (Management review).</w:t>
            </w:r>
          </w:p>
        </w:tc>
      </w:tr>
      <w:tr w:rsidR="00844E3C" w:rsidRPr="001A3DCB" w:rsidTr="005A54C9">
        <w:trPr>
          <w:cantSplit/>
          <w:trHeight w:val="288"/>
          <w:jc w:val="center"/>
        </w:trPr>
        <w:tc>
          <w:tcPr>
            <w:tcW w:w="441" w:type="pct"/>
          </w:tcPr>
          <w:p w:rsidR="00844E3C" w:rsidRPr="001A3DCB" w:rsidRDefault="00844E3C" w:rsidP="001A3DCB">
            <w:pPr>
              <w:ind w:left="-18"/>
            </w:pPr>
          </w:p>
        </w:tc>
        <w:tc>
          <w:tcPr>
            <w:tcW w:w="4559" w:type="pct"/>
            <w:gridSpan w:val="2"/>
          </w:tcPr>
          <w:p w:rsidR="00844E3C" w:rsidRPr="001A3DCB" w:rsidRDefault="00844E3C" w:rsidP="001A3DCB">
            <w:pPr>
              <w:jc w:val="both"/>
            </w:pPr>
          </w:p>
        </w:tc>
      </w:tr>
      <w:tr w:rsidR="00CC42D7" w:rsidRPr="001A3DCB" w:rsidTr="005A54C9">
        <w:trPr>
          <w:cantSplit/>
          <w:trHeight w:val="288"/>
          <w:jc w:val="center"/>
        </w:trPr>
        <w:tc>
          <w:tcPr>
            <w:tcW w:w="441" w:type="pct"/>
          </w:tcPr>
          <w:p w:rsidR="00CC42D7" w:rsidRPr="001A3DCB" w:rsidRDefault="0058786A" w:rsidP="001A3DCB">
            <w:pPr>
              <w:ind w:left="-18"/>
            </w:pPr>
            <w:r>
              <w:t>5</w:t>
            </w:r>
            <w:r w:rsidR="00793B80" w:rsidRPr="001A3DCB">
              <w:t>.9.4</w:t>
            </w:r>
          </w:p>
        </w:tc>
        <w:tc>
          <w:tcPr>
            <w:tcW w:w="4559" w:type="pct"/>
            <w:gridSpan w:val="2"/>
          </w:tcPr>
          <w:p w:rsidR="00EB78FC" w:rsidRPr="001A3DCB" w:rsidRDefault="00EB78FC" w:rsidP="001A3DCB">
            <w:pPr>
              <w:pStyle w:val="BodyTextIndent"/>
              <w:spacing w:after="0"/>
              <w:ind w:left="0"/>
              <w:jc w:val="both"/>
            </w:pPr>
            <w:r w:rsidRPr="001A3DCB">
              <w:t xml:space="preserve">Sales &amp; Distribution :- </w:t>
            </w:r>
          </w:p>
          <w:p w:rsidR="00CC42D7" w:rsidRPr="001A3DCB" w:rsidRDefault="00EB78FC" w:rsidP="001A3DCB">
            <w:pPr>
              <w:pStyle w:val="BodyTextIndent"/>
              <w:spacing w:after="0"/>
              <w:ind w:left="0"/>
              <w:jc w:val="both"/>
            </w:pPr>
            <w:r w:rsidRPr="001A3DCB">
              <w:t>The sale department should supply the sales information and customer investigation information to quality department.</w:t>
            </w:r>
          </w:p>
        </w:tc>
      </w:tr>
      <w:tr w:rsidR="00CC42D7" w:rsidRPr="001A3DCB" w:rsidTr="005A54C9">
        <w:trPr>
          <w:cantSplit/>
          <w:trHeight w:val="288"/>
          <w:jc w:val="center"/>
        </w:trPr>
        <w:tc>
          <w:tcPr>
            <w:tcW w:w="441" w:type="pct"/>
          </w:tcPr>
          <w:p w:rsidR="00CC42D7" w:rsidRPr="001A3DCB" w:rsidRDefault="00CC42D7" w:rsidP="001A3DCB">
            <w:pPr>
              <w:ind w:left="-18"/>
            </w:pPr>
          </w:p>
        </w:tc>
        <w:tc>
          <w:tcPr>
            <w:tcW w:w="4559" w:type="pct"/>
            <w:gridSpan w:val="2"/>
          </w:tcPr>
          <w:p w:rsidR="00CC42D7" w:rsidRPr="001A3DCB" w:rsidRDefault="00CC42D7" w:rsidP="001A3DCB">
            <w:pPr>
              <w:pStyle w:val="BodyTextIndent"/>
              <w:spacing w:after="0"/>
              <w:ind w:left="0"/>
              <w:jc w:val="both"/>
            </w:pPr>
          </w:p>
        </w:tc>
      </w:tr>
      <w:tr w:rsidR="00CC42D7" w:rsidRPr="001A3DCB" w:rsidTr="005A54C9">
        <w:trPr>
          <w:cantSplit/>
          <w:trHeight w:val="288"/>
          <w:jc w:val="center"/>
        </w:trPr>
        <w:tc>
          <w:tcPr>
            <w:tcW w:w="441" w:type="pct"/>
          </w:tcPr>
          <w:p w:rsidR="00CC42D7" w:rsidRPr="001A3DCB" w:rsidRDefault="0058786A" w:rsidP="001A3DCB">
            <w:pPr>
              <w:ind w:left="-18"/>
            </w:pPr>
            <w:r>
              <w:t>5</w:t>
            </w:r>
            <w:r w:rsidR="00793B80" w:rsidRPr="001A3DCB">
              <w:t>.9.5</w:t>
            </w:r>
          </w:p>
        </w:tc>
        <w:tc>
          <w:tcPr>
            <w:tcW w:w="4559" w:type="pct"/>
            <w:gridSpan w:val="2"/>
          </w:tcPr>
          <w:p w:rsidR="00CC42D7" w:rsidRPr="001A3DCB" w:rsidRDefault="00EB78FC" w:rsidP="001A3DCB">
            <w:pPr>
              <w:jc w:val="both"/>
            </w:pPr>
            <w:r w:rsidRPr="001A3DCB">
              <w:t>The quality department should collect the customer complaints information and other feedback and maintain all documents.</w:t>
            </w:r>
          </w:p>
        </w:tc>
      </w:tr>
      <w:tr w:rsidR="00CC42D7" w:rsidRPr="001A3DCB" w:rsidTr="005A54C9">
        <w:trPr>
          <w:cantSplit/>
          <w:trHeight w:val="288"/>
          <w:jc w:val="center"/>
        </w:trPr>
        <w:tc>
          <w:tcPr>
            <w:tcW w:w="441" w:type="pct"/>
          </w:tcPr>
          <w:p w:rsidR="00CC42D7" w:rsidRPr="001A3DCB" w:rsidRDefault="00CC42D7" w:rsidP="001A3DCB">
            <w:pPr>
              <w:ind w:left="-18"/>
            </w:pPr>
          </w:p>
        </w:tc>
        <w:tc>
          <w:tcPr>
            <w:tcW w:w="4559" w:type="pct"/>
            <w:gridSpan w:val="2"/>
          </w:tcPr>
          <w:p w:rsidR="00CC42D7" w:rsidRPr="001A3DCB" w:rsidRDefault="00CC42D7" w:rsidP="001A3DCB">
            <w:pPr>
              <w:pStyle w:val="BodyTextIndent"/>
              <w:spacing w:after="0"/>
              <w:ind w:left="0"/>
              <w:jc w:val="both"/>
            </w:pPr>
          </w:p>
        </w:tc>
      </w:tr>
      <w:tr w:rsidR="00CC42D7" w:rsidRPr="001A3DCB" w:rsidTr="005A54C9">
        <w:trPr>
          <w:cantSplit/>
          <w:trHeight w:val="288"/>
          <w:jc w:val="center"/>
        </w:trPr>
        <w:tc>
          <w:tcPr>
            <w:tcW w:w="441" w:type="pct"/>
          </w:tcPr>
          <w:p w:rsidR="00CC42D7" w:rsidRPr="001A3DCB" w:rsidRDefault="0058786A" w:rsidP="001A3DCB">
            <w:pPr>
              <w:ind w:left="-18"/>
            </w:pPr>
            <w:r>
              <w:t>5</w:t>
            </w:r>
            <w:r w:rsidR="00793B80" w:rsidRPr="001A3DCB">
              <w:t>.9.6</w:t>
            </w:r>
          </w:p>
        </w:tc>
        <w:tc>
          <w:tcPr>
            <w:tcW w:w="4559" w:type="pct"/>
            <w:gridSpan w:val="2"/>
          </w:tcPr>
          <w:p w:rsidR="00CC42D7" w:rsidRPr="001A3DCB" w:rsidRDefault="00AD1593" w:rsidP="001A3DCB">
            <w:pPr>
              <w:jc w:val="both"/>
            </w:pPr>
            <w:r w:rsidRPr="001A3DCB">
              <w:t>Stakeholder</w:t>
            </w:r>
            <w:r w:rsidR="00EC0BC1" w:rsidRPr="001A3DCB">
              <w:t>’</w:t>
            </w:r>
            <w:r w:rsidRPr="001A3DCB">
              <w:t>s roles and responsibilities:</w:t>
            </w:r>
          </w:p>
          <w:p w:rsidR="00AD1593" w:rsidRPr="001A3DCB" w:rsidRDefault="00AD1593" w:rsidP="001A3DCB">
            <w:pPr>
              <w:jc w:val="both"/>
            </w:pPr>
            <w:r w:rsidRPr="001A3DCB">
              <w:t>Post-market surveillance should be implemented by every manufacturer, at least in its most basic form, as a system to monitor, collect, evaluate and react to feedback. Other economic operators, such as importers, distributors and authorized representatives, play an important supportive role to ensure feedback from users reaches the manufacturer, includin</w:t>
            </w:r>
            <w:r w:rsidR="004022CE" w:rsidRPr="001A3DCB">
              <w:t>g overcoming language barriers.</w:t>
            </w:r>
          </w:p>
        </w:tc>
      </w:tr>
      <w:tr w:rsidR="00BE62DF" w:rsidRPr="001A3DCB" w:rsidTr="005A54C9">
        <w:trPr>
          <w:cantSplit/>
          <w:trHeight w:val="288"/>
          <w:jc w:val="center"/>
        </w:trPr>
        <w:tc>
          <w:tcPr>
            <w:tcW w:w="441" w:type="pct"/>
          </w:tcPr>
          <w:p w:rsidR="00BE62DF" w:rsidRPr="001A3DCB" w:rsidRDefault="00BE62DF" w:rsidP="001A3DCB">
            <w:pPr>
              <w:ind w:left="-18"/>
            </w:pPr>
          </w:p>
        </w:tc>
        <w:tc>
          <w:tcPr>
            <w:tcW w:w="4559" w:type="pct"/>
            <w:gridSpan w:val="2"/>
          </w:tcPr>
          <w:p w:rsidR="00BE62DF" w:rsidRPr="001A3DCB" w:rsidRDefault="00BE62DF" w:rsidP="001A3DCB">
            <w:pPr>
              <w:jc w:val="both"/>
            </w:pPr>
          </w:p>
        </w:tc>
      </w:tr>
      <w:tr w:rsidR="00CC42D7" w:rsidRPr="001A3DCB" w:rsidTr="005A54C9">
        <w:trPr>
          <w:cantSplit/>
          <w:trHeight w:val="288"/>
          <w:jc w:val="center"/>
        </w:trPr>
        <w:tc>
          <w:tcPr>
            <w:tcW w:w="441" w:type="pct"/>
          </w:tcPr>
          <w:p w:rsidR="00CC42D7" w:rsidRPr="001A3DCB" w:rsidRDefault="0058786A" w:rsidP="001A3DCB">
            <w:pPr>
              <w:ind w:left="-18"/>
            </w:pPr>
            <w:r>
              <w:lastRenderedPageBreak/>
              <w:t>5</w:t>
            </w:r>
            <w:r w:rsidR="006726AA" w:rsidRPr="001A3DCB">
              <w:t>.9.7</w:t>
            </w:r>
          </w:p>
        </w:tc>
        <w:tc>
          <w:tcPr>
            <w:tcW w:w="4559" w:type="pct"/>
            <w:gridSpan w:val="2"/>
          </w:tcPr>
          <w:p w:rsidR="00CC42D7" w:rsidRPr="001A3DCB" w:rsidRDefault="008E7311" w:rsidP="001A3DCB">
            <w:pPr>
              <w:jc w:val="both"/>
            </w:pPr>
            <w:r w:rsidRPr="001A3DCB">
              <w:t xml:space="preserve">It is responsibility of respective distributors/ parties to appoint authorized person for pharmacovigilance activities at importing country. </w:t>
            </w:r>
          </w:p>
        </w:tc>
      </w:tr>
      <w:tr w:rsidR="006726AA" w:rsidRPr="001A3DCB" w:rsidTr="005A54C9">
        <w:trPr>
          <w:cantSplit/>
          <w:trHeight w:val="288"/>
          <w:jc w:val="center"/>
        </w:trPr>
        <w:tc>
          <w:tcPr>
            <w:tcW w:w="441" w:type="pct"/>
          </w:tcPr>
          <w:p w:rsidR="006726AA" w:rsidRPr="001A3DCB" w:rsidRDefault="006726AA" w:rsidP="001A3DCB">
            <w:pPr>
              <w:ind w:left="-18"/>
            </w:pPr>
          </w:p>
        </w:tc>
        <w:tc>
          <w:tcPr>
            <w:tcW w:w="4559" w:type="pct"/>
            <w:gridSpan w:val="2"/>
          </w:tcPr>
          <w:p w:rsidR="006726AA" w:rsidRPr="001A3DCB" w:rsidRDefault="006726AA" w:rsidP="001A3DCB">
            <w:pPr>
              <w:jc w:val="both"/>
            </w:pPr>
          </w:p>
        </w:tc>
      </w:tr>
      <w:tr w:rsidR="006726AA" w:rsidRPr="001A3DCB" w:rsidTr="005A54C9">
        <w:trPr>
          <w:cantSplit/>
          <w:trHeight w:val="288"/>
          <w:jc w:val="center"/>
        </w:trPr>
        <w:tc>
          <w:tcPr>
            <w:tcW w:w="441" w:type="pct"/>
          </w:tcPr>
          <w:p w:rsidR="006726AA" w:rsidRPr="001A3DCB" w:rsidRDefault="0058786A" w:rsidP="001A3DCB">
            <w:pPr>
              <w:ind w:left="-18"/>
            </w:pPr>
            <w:r>
              <w:t>5</w:t>
            </w:r>
            <w:r w:rsidR="006726AA" w:rsidRPr="001A3DCB">
              <w:t>.9.8</w:t>
            </w:r>
          </w:p>
        </w:tc>
        <w:tc>
          <w:tcPr>
            <w:tcW w:w="4559" w:type="pct"/>
            <w:gridSpan w:val="2"/>
          </w:tcPr>
          <w:p w:rsidR="006726AA" w:rsidRPr="001A3DCB" w:rsidRDefault="006726AA" w:rsidP="001A3DCB">
            <w:pPr>
              <w:jc w:val="both"/>
            </w:pPr>
            <w:r w:rsidRPr="001A3DCB">
              <w:t>Sponsors/ Distributors must inform the regulatory authority of respective country, the name and contact details of the person (‘the nominated contact person’) responsible for fulfilling the sponsor’s reporting requirements for the respective country.</w:t>
            </w:r>
          </w:p>
        </w:tc>
      </w:tr>
      <w:tr w:rsidR="006726AA" w:rsidRPr="001A3DCB" w:rsidTr="005A54C9">
        <w:trPr>
          <w:cantSplit/>
          <w:trHeight w:val="288"/>
          <w:jc w:val="center"/>
        </w:trPr>
        <w:tc>
          <w:tcPr>
            <w:tcW w:w="441" w:type="pct"/>
          </w:tcPr>
          <w:p w:rsidR="006726AA" w:rsidRPr="001A3DCB" w:rsidRDefault="006726AA" w:rsidP="001A3DCB">
            <w:pPr>
              <w:ind w:left="-18"/>
            </w:pPr>
          </w:p>
        </w:tc>
        <w:tc>
          <w:tcPr>
            <w:tcW w:w="4559" w:type="pct"/>
            <w:gridSpan w:val="2"/>
          </w:tcPr>
          <w:p w:rsidR="006726AA" w:rsidRPr="001A3DCB" w:rsidRDefault="006726AA" w:rsidP="001A3DCB">
            <w:pPr>
              <w:jc w:val="both"/>
            </w:pPr>
          </w:p>
        </w:tc>
      </w:tr>
      <w:tr w:rsidR="008E7311" w:rsidRPr="001A3DCB" w:rsidTr="005A54C9">
        <w:trPr>
          <w:cantSplit/>
          <w:trHeight w:val="288"/>
          <w:jc w:val="center"/>
        </w:trPr>
        <w:tc>
          <w:tcPr>
            <w:tcW w:w="441" w:type="pct"/>
          </w:tcPr>
          <w:p w:rsidR="008E7311" w:rsidRPr="001A3DCB" w:rsidRDefault="0058786A" w:rsidP="001A3DCB">
            <w:pPr>
              <w:ind w:left="-18"/>
            </w:pPr>
            <w:r>
              <w:t>5</w:t>
            </w:r>
            <w:r w:rsidR="006726AA" w:rsidRPr="001A3DCB">
              <w:t>.9.9</w:t>
            </w:r>
          </w:p>
        </w:tc>
        <w:tc>
          <w:tcPr>
            <w:tcW w:w="4559" w:type="pct"/>
            <w:gridSpan w:val="2"/>
          </w:tcPr>
          <w:p w:rsidR="008E7311" w:rsidRPr="001A3DCB" w:rsidRDefault="008E7311" w:rsidP="001A3DCB">
            <w:pPr>
              <w:pStyle w:val="ListParagraph"/>
              <w:ind w:left="0"/>
              <w:jc w:val="both"/>
            </w:pPr>
            <w:r w:rsidRPr="001A3DCB">
              <w:t>Qualified personnel for pharmacovigilance is responsible for conduction scientific research relevant to pharmaceutical within their territory, for composing post-marketing surveillance reports, customer investigation information to quality department.</w:t>
            </w:r>
          </w:p>
        </w:tc>
      </w:tr>
      <w:tr w:rsidR="006726AA" w:rsidRPr="001A3DCB" w:rsidTr="005A54C9">
        <w:trPr>
          <w:cantSplit/>
          <w:trHeight w:val="288"/>
          <w:jc w:val="center"/>
        </w:trPr>
        <w:tc>
          <w:tcPr>
            <w:tcW w:w="441" w:type="pct"/>
          </w:tcPr>
          <w:p w:rsidR="006726AA" w:rsidRPr="001A3DCB" w:rsidRDefault="006726AA" w:rsidP="001A3DCB">
            <w:pPr>
              <w:ind w:left="-18"/>
            </w:pPr>
          </w:p>
        </w:tc>
        <w:tc>
          <w:tcPr>
            <w:tcW w:w="4559" w:type="pct"/>
            <w:gridSpan w:val="2"/>
          </w:tcPr>
          <w:p w:rsidR="006726AA" w:rsidRPr="001A3DCB" w:rsidRDefault="006726AA" w:rsidP="001A3DCB">
            <w:pPr>
              <w:pStyle w:val="ListParagraph"/>
              <w:ind w:left="0"/>
              <w:jc w:val="both"/>
            </w:pPr>
          </w:p>
        </w:tc>
      </w:tr>
      <w:tr w:rsidR="008E7311" w:rsidRPr="001A3DCB" w:rsidTr="005A54C9">
        <w:trPr>
          <w:cantSplit/>
          <w:trHeight w:val="288"/>
          <w:jc w:val="center"/>
        </w:trPr>
        <w:tc>
          <w:tcPr>
            <w:tcW w:w="441" w:type="pct"/>
          </w:tcPr>
          <w:p w:rsidR="008E7311" w:rsidRPr="001A3DCB" w:rsidRDefault="0058786A" w:rsidP="001A3DCB">
            <w:pPr>
              <w:ind w:left="-18"/>
            </w:pPr>
            <w:r>
              <w:t>5</w:t>
            </w:r>
            <w:r w:rsidR="006726AA" w:rsidRPr="001A3DCB">
              <w:t>.9.10</w:t>
            </w:r>
          </w:p>
        </w:tc>
        <w:tc>
          <w:tcPr>
            <w:tcW w:w="4559" w:type="pct"/>
            <w:gridSpan w:val="2"/>
          </w:tcPr>
          <w:p w:rsidR="008E7311" w:rsidRPr="001A3DCB" w:rsidRDefault="006726AA" w:rsidP="001A3DCB">
            <w:pPr>
              <w:jc w:val="both"/>
            </w:pPr>
            <w:r w:rsidRPr="001A3DCB">
              <w:t>Qualified personnel for pharmacovigilance for distributors/ parties provide necessary information, data, feedback, complaints &amp; other details to respective manufacturer.</w:t>
            </w:r>
          </w:p>
        </w:tc>
      </w:tr>
      <w:tr w:rsidR="006726AA" w:rsidRPr="001A3DCB" w:rsidTr="005A54C9">
        <w:trPr>
          <w:cantSplit/>
          <w:trHeight w:val="288"/>
          <w:jc w:val="center"/>
        </w:trPr>
        <w:tc>
          <w:tcPr>
            <w:tcW w:w="441" w:type="pct"/>
          </w:tcPr>
          <w:p w:rsidR="006726AA" w:rsidRPr="001A3DCB" w:rsidRDefault="006726AA" w:rsidP="001A3DCB">
            <w:pPr>
              <w:ind w:left="-18"/>
            </w:pPr>
          </w:p>
        </w:tc>
        <w:tc>
          <w:tcPr>
            <w:tcW w:w="4559" w:type="pct"/>
            <w:gridSpan w:val="2"/>
          </w:tcPr>
          <w:p w:rsidR="006726AA" w:rsidRPr="001A3DCB" w:rsidRDefault="006726AA" w:rsidP="001A3DCB">
            <w:pPr>
              <w:jc w:val="both"/>
            </w:pPr>
          </w:p>
        </w:tc>
      </w:tr>
      <w:tr w:rsidR="00CC42D7" w:rsidRPr="001A3DCB" w:rsidTr="005A54C9">
        <w:trPr>
          <w:cantSplit/>
          <w:trHeight w:val="288"/>
          <w:jc w:val="center"/>
        </w:trPr>
        <w:tc>
          <w:tcPr>
            <w:tcW w:w="441" w:type="pct"/>
          </w:tcPr>
          <w:p w:rsidR="00CC42D7" w:rsidRPr="001A3DCB" w:rsidRDefault="0058786A" w:rsidP="001A3DCB">
            <w:pPr>
              <w:ind w:left="-18"/>
              <w:rPr>
                <w:b/>
                <w:bCs/>
                <w:color w:val="000000" w:themeColor="text1"/>
              </w:rPr>
            </w:pPr>
            <w:r>
              <w:rPr>
                <w:b/>
                <w:bCs/>
                <w:color w:val="000000" w:themeColor="text1"/>
              </w:rPr>
              <w:t>5</w:t>
            </w:r>
            <w:r w:rsidR="00793B80" w:rsidRPr="001A3DCB">
              <w:rPr>
                <w:b/>
                <w:bCs/>
                <w:color w:val="000000" w:themeColor="text1"/>
              </w:rPr>
              <w:t>.</w:t>
            </w:r>
            <w:r w:rsidR="0046255A" w:rsidRPr="001A3DCB">
              <w:rPr>
                <w:b/>
                <w:bCs/>
                <w:color w:val="000000" w:themeColor="text1"/>
              </w:rPr>
              <w:t>10</w:t>
            </w:r>
          </w:p>
        </w:tc>
        <w:tc>
          <w:tcPr>
            <w:tcW w:w="4559" w:type="pct"/>
            <w:gridSpan w:val="2"/>
          </w:tcPr>
          <w:p w:rsidR="00CC42D7" w:rsidRPr="001A3DCB" w:rsidRDefault="00B2108A" w:rsidP="001A3DCB">
            <w:pPr>
              <w:jc w:val="both"/>
              <w:rPr>
                <w:b/>
              </w:rPr>
            </w:pPr>
            <w:r w:rsidRPr="001A3DCB">
              <w:rPr>
                <w:b/>
              </w:rPr>
              <w:t>Manufacturers and their economic operators:</w:t>
            </w:r>
            <w:r w:rsidR="00295E97">
              <w:rPr>
                <w:b/>
              </w:rPr>
              <w:t>-</w:t>
            </w:r>
            <w:r w:rsidRPr="001A3DCB">
              <w:rPr>
                <w:b/>
              </w:rPr>
              <w:t xml:space="preserve"> </w:t>
            </w:r>
          </w:p>
        </w:tc>
      </w:tr>
      <w:tr w:rsidR="00C337A4" w:rsidRPr="001A3DCB" w:rsidTr="005A54C9">
        <w:trPr>
          <w:cantSplit/>
          <w:trHeight w:val="288"/>
          <w:jc w:val="center"/>
        </w:trPr>
        <w:tc>
          <w:tcPr>
            <w:tcW w:w="441" w:type="pct"/>
          </w:tcPr>
          <w:p w:rsidR="00C337A4" w:rsidRPr="001A3DCB" w:rsidRDefault="00C337A4" w:rsidP="001A3DCB">
            <w:pPr>
              <w:ind w:left="-18"/>
              <w:rPr>
                <w:color w:val="000000" w:themeColor="text1"/>
              </w:rPr>
            </w:pPr>
          </w:p>
        </w:tc>
        <w:tc>
          <w:tcPr>
            <w:tcW w:w="4559" w:type="pct"/>
            <w:gridSpan w:val="2"/>
          </w:tcPr>
          <w:p w:rsidR="00C337A4" w:rsidRPr="001A3DCB" w:rsidRDefault="00C337A4" w:rsidP="001A3DCB">
            <w:pPr>
              <w:jc w:val="both"/>
              <w:rPr>
                <w:b/>
              </w:rPr>
            </w:pPr>
          </w:p>
        </w:tc>
      </w:tr>
      <w:tr w:rsidR="00B2108A" w:rsidRPr="001A3DCB" w:rsidTr="005A54C9">
        <w:trPr>
          <w:cantSplit/>
          <w:trHeight w:val="288"/>
          <w:jc w:val="center"/>
        </w:trPr>
        <w:tc>
          <w:tcPr>
            <w:tcW w:w="441" w:type="pct"/>
          </w:tcPr>
          <w:p w:rsidR="00B2108A" w:rsidRPr="001A3DCB" w:rsidRDefault="0058786A" w:rsidP="001A3DCB">
            <w:pPr>
              <w:ind w:left="-18"/>
              <w:rPr>
                <w:color w:val="000000" w:themeColor="text1"/>
              </w:rPr>
            </w:pPr>
            <w:r>
              <w:rPr>
                <w:color w:val="000000" w:themeColor="text1"/>
              </w:rPr>
              <w:t>5</w:t>
            </w:r>
            <w:r w:rsidR="0046255A" w:rsidRPr="001A3DCB">
              <w:rPr>
                <w:color w:val="000000" w:themeColor="text1"/>
              </w:rPr>
              <w:t>.10</w:t>
            </w:r>
            <w:r w:rsidR="00793B80" w:rsidRPr="001A3DCB">
              <w:rPr>
                <w:color w:val="000000" w:themeColor="text1"/>
              </w:rPr>
              <w:t>.1</w:t>
            </w:r>
          </w:p>
        </w:tc>
        <w:tc>
          <w:tcPr>
            <w:tcW w:w="4559" w:type="pct"/>
            <w:gridSpan w:val="2"/>
          </w:tcPr>
          <w:p w:rsidR="00B2108A" w:rsidRPr="001A3DCB" w:rsidRDefault="00B2108A" w:rsidP="001A3DCB">
            <w:pPr>
              <w:jc w:val="both"/>
            </w:pPr>
            <w:r w:rsidRPr="001A3DCB">
              <w:rPr>
                <w:bCs/>
              </w:rPr>
              <w:t xml:space="preserve">Implement a system for post-market surveillance: </w:t>
            </w:r>
          </w:p>
          <w:p w:rsidR="00B2108A" w:rsidRPr="001A3DCB" w:rsidRDefault="00B2108A" w:rsidP="001A3DCB">
            <w:pPr>
              <w:jc w:val="both"/>
            </w:pPr>
            <w:r w:rsidRPr="001A3DCB">
              <w:rPr>
                <w:bCs/>
              </w:rPr>
              <w:t xml:space="preserve">An effective post-market surveillance system should include both active and passive collection of post-market information. Collecting and evaluating feedback are critical. </w:t>
            </w:r>
          </w:p>
        </w:tc>
      </w:tr>
      <w:tr w:rsidR="00B2108A" w:rsidRPr="001A3DCB" w:rsidTr="005A54C9">
        <w:trPr>
          <w:cantSplit/>
          <w:trHeight w:val="288"/>
          <w:jc w:val="center"/>
        </w:trPr>
        <w:tc>
          <w:tcPr>
            <w:tcW w:w="441" w:type="pct"/>
          </w:tcPr>
          <w:p w:rsidR="00B2108A" w:rsidRPr="001A3DCB" w:rsidRDefault="00B2108A" w:rsidP="001A3DCB">
            <w:pPr>
              <w:ind w:left="-18"/>
              <w:rPr>
                <w:color w:val="000000" w:themeColor="text1"/>
              </w:rPr>
            </w:pPr>
          </w:p>
        </w:tc>
        <w:tc>
          <w:tcPr>
            <w:tcW w:w="4559" w:type="pct"/>
            <w:gridSpan w:val="2"/>
          </w:tcPr>
          <w:p w:rsidR="00B2108A" w:rsidRPr="001A3DCB" w:rsidRDefault="00B2108A" w:rsidP="001A3DCB">
            <w:pPr>
              <w:jc w:val="both"/>
              <w:rPr>
                <w:bCs/>
              </w:rPr>
            </w:pPr>
          </w:p>
        </w:tc>
      </w:tr>
      <w:tr w:rsidR="00B2108A" w:rsidRPr="001A3DCB" w:rsidTr="005A54C9">
        <w:trPr>
          <w:cantSplit/>
          <w:trHeight w:val="288"/>
          <w:jc w:val="center"/>
        </w:trPr>
        <w:tc>
          <w:tcPr>
            <w:tcW w:w="441" w:type="pct"/>
          </w:tcPr>
          <w:p w:rsidR="00B2108A" w:rsidRPr="001A3DCB" w:rsidRDefault="0058786A" w:rsidP="001A3DCB">
            <w:pPr>
              <w:ind w:left="-18"/>
              <w:rPr>
                <w:color w:val="000000" w:themeColor="text1"/>
              </w:rPr>
            </w:pPr>
            <w:r>
              <w:rPr>
                <w:color w:val="000000" w:themeColor="text1"/>
              </w:rPr>
              <w:t>5</w:t>
            </w:r>
            <w:r w:rsidR="0046255A" w:rsidRPr="001A3DCB">
              <w:rPr>
                <w:color w:val="000000" w:themeColor="text1"/>
              </w:rPr>
              <w:t>.10</w:t>
            </w:r>
            <w:r w:rsidR="00793B80" w:rsidRPr="001A3DCB">
              <w:rPr>
                <w:color w:val="000000" w:themeColor="text1"/>
              </w:rPr>
              <w:t>.2</w:t>
            </w:r>
          </w:p>
        </w:tc>
        <w:tc>
          <w:tcPr>
            <w:tcW w:w="4559" w:type="pct"/>
            <w:gridSpan w:val="2"/>
          </w:tcPr>
          <w:p w:rsidR="00B2108A" w:rsidRPr="001A3DCB" w:rsidRDefault="00B2108A" w:rsidP="001A3DCB">
            <w:pPr>
              <w:jc w:val="both"/>
            </w:pPr>
            <w:r w:rsidRPr="001A3DCB">
              <w:rPr>
                <w:bCs/>
              </w:rPr>
              <w:t xml:space="preserve">Establish if reporting to NRA is required: </w:t>
            </w:r>
          </w:p>
          <w:p w:rsidR="00B2108A" w:rsidRPr="001A3DCB" w:rsidRDefault="00B2108A" w:rsidP="001A3DCB">
            <w:pPr>
              <w:jc w:val="both"/>
            </w:pPr>
            <w:r w:rsidRPr="001A3DCB">
              <w:rPr>
                <w:bCs/>
              </w:rPr>
              <w:t xml:space="preserve">The manufacturer needs to establish if reporting to the NRA is required. Initial, follow-up and final investigation reports should contain all details of any investigation conducted. </w:t>
            </w:r>
          </w:p>
        </w:tc>
      </w:tr>
      <w:tr w:rsidR="00C337A4" w:rsidRPr="001A3DCB" w:rsidTr="005A54C9">
        <w:trPr>
          <w:cantSplit/>
          <w:trHeight w:val="288"/>
          <w:jc w:val="center"/>
        </w:trPr>
        <w:tc>
          <w:tcPr>
            <w:tcW w:w="441" w:type="pct"/>
          </w:tcPr>
          <w:p w:rsidR="00C337A4" w:rsidRPr="001A3DCB" w:rsidRDefault="00C337A4" w:rsidP="001A3DCB">
            <w:pPr>
              <w:ind w:left="-18"/>
              <w:rPr>
                <w:color w:val="000000" w:themeColor="text1"/>
              </w:rPr>
            </w:pPr>
          </w:p>
        </w:tc>
        <w:tc>
          <w:tcPr>
            <w:tcW w:w="4559" w:type="pct"/>
            <w:gridSpan w:val="2"/>
          </w:tcPr>
          <w:p w:rsidR="00C337A4" w:rsidRPr="001A3DCB" w:rsidRDefault="00C337A4" w:rsidP="001A3DCB">
            <w:pPr>
              <w:jc w:val="both"/>
              <w:rPr>
                <w:bCs/>
              </w:rPr>
            </w:pPr>
          </w:p>
        </w:tc>
      </w:tr>
      <w:tr w:rsidR="00B2108A" w:rsidRPr="001A3DCB" w:rsidTr="005A54C9">
        <w:trPr>
          <w:cantSplit/>
          <w:trHeight w:val="288"/>
          <w:jc w:val="center"/>
        </w:trPr>
        <w:tc>
          <w:tcPr>
            <w:tcW w:w="441" w:type="pct"/>
          </w:tcPr>
          <w:p w:rsidR="00B2108A" w:rsidRPr="001A3DCB" w:rsidRDefault="0058786A" w:rsidP="001A3DCB">
            <w:pPr>
              <w:ind w:left="-18"/>
              <w:rPr>
                <w:color w:val="000000" w:themeColor="text1"/>
              </w:rPr>
            </w:pPr>
            <w:r>
              <w:rPr>
                <w:color w:val="000000" w:themeColor="text1"/>
              </w:rPr>
              <w:t>5</w:t>
            </w:r>
            <w:r w:rsidR="0046255A" w:rsidRPr="001A3DCB">
              <w:rPr>
                <w:color w:val="000000" w:themeColor="text1"/>
              </w:rPr>
              <w:t>.10</w:t>
            </w:r>
            <w:r w:rsidR="00793B80" w:rsidRPr="001A3DCB">
              <w:rPr>
                <w:color w:val="000000" w:themeColor="text1"/>
              </w:rPr>
              <w:t>.3</w:t>
            </w:r>
          </w:p>
        </w:tc>
        <w:tc>
          <w:tcPr>
            <w:tcW w:w="4559" w:type="pct"/>
            <w:gridSpan w:val="2"/>
          </w:tcPr>
          <w:p w:rsidR="00B2108A" w:rsidRPr="001A3DCB" w:rsidRDefault="00B2108A" w:rsidP="001A3DCB">
            <w:pPr>
              <w:jc w:val="both"/>
            </w:pPr>
            <w:r w:rsidRPr="001A3DCB">
              <w:rPr>
                <w:bCs/>
              </w:rPr>
              <w:t xml:space="preserve">If required, undertake root cause analysis: </w:t>
            </w:r>
          </w:p>
          <w:p w:rsidR="00B2108A" w:rsidRPr="001A3DCB" w:rsidRDefault="00B2108A" w:rsidP="001A3DCB">
            <w:pPr>
              <w:jc w:val="both"/>
            </w:pPr>
            <w:r w:rsidRPr="001A3DCB">
              <w:rPr>
                <w:bCs/>
              </w:rPr>
              <w:t xml:space="preserve">The manufacturer should perform root cause analysis to establish the root cause for the issue, allowing adequate action to be initiated </w:t>
            </w:r>
          </w:p>
        </w:tc>
      </w:tr>
      <w:tr w:rsidR="00B2108A" w:rsidRPr="001A3DCB" w:rsidTr="005A54C9">
        <w:trPr>
          <w:cantSplit/>
          <w:trHeight w:val="288"/>
          <w:jc w:val="center"/>
        </w:trPr>
        <w:tc>
          <w:tcPr>
            <w:tcW w:w="441" w:type="pct"/>
          </w:tcPr>
          <w:p w:rsidR="00B2108A" w:rsidRPr="001A3DCB" w:rsidRDefault="00B2108A" w:rsidP="001A3DCB">
            <w:pPr>
              <w:ind w:left="-18"/>
              <w:rPr>
                <w:color w:val="000000" w:themeColor="text1"/>
              </w:rPr>
            </w:pPr>
          </w:p>
        </w:tc>
        <w:tc>
          <w:tcPr>
            <w:tcW w:w="4559" w:type="pct"/>
            <w:gridSpan w:val="2"/>
          </w:tcPr>
          <w:p w:rsidR="00B2108A" w:rsidRPr="001A3DCB" w:rsidRDefault="00B2108A" w:rsidP="001A3DCB">
            <w:pPr>
              <w:jc w:val="both"/>
              <w:rPr>
                <w:bCs/>
              </w:rPr>
            </w:pPr>
          </w:p>
        </w:tc>
      </w:tr>
      <w:tr w:rsidR="00B2108A" w:rsidRPr="001A3DCB" w:rsidTr="005A54C9">
        <w:trPr>
          <w:cantSplit/>
          <w:trHeight w:val="288"/>
          <w:jc w:val="center"/>
        </w:trPr>
        <w:tc>
          <w:tcPr>
            <w:tcW w:w="441" w:type="pct"/>
          </w:tcPr>
          <w:p w:rsidR="00B2108A" w:rsidRPr="001A3DCB" w:rsidRDefault="0058786A" w:rsidP="001A3DCB">
            <w:pPr>
              <w:ind w:left="-18"/>
              <w:rPr>
                <w:color w:val="000000" w:themeColor="text1"/>
              </w:rPr>
            </w:pPr>
            <w:r>
              <w:rPr>
                <w:color w:val="000000" w:themeColor="text1"/>
              </w:rPr>
              <w:t>5</w:t>
            </w:r>
            <w:r w:rsidR="0046255A" w:rsidRPr="001A3DCB">
              <w:rPr>
                <w:color w:val="000000" w:themeColor="text1"/>
              </w:rPr>
              <w:t>.10</w:t>
            </w:r>
            <w:r w:rsidR="00793B80" w:rsidRPr="001A3DCB">
              <w:rPr>
                <w:color w:val="000000" w:themeColor="text1"/>
              </w:rPr>
              <w:t>.4</w:t>
            </w:r>
          </w:p>
        </w:tc>
        <w:tc>
          <w:tcPr>
            <w:tcW w:w="4559" w:type="pct"/>
            <w:gridSpan w:val="2"/>
          </w:tcPr>
          <w:p w:rsidR="00B2108A" w:rsidRPr="001A3DCB" w:rsidRDefault="00B2108A" w:rsidP="001A3DCB">
            <w:pPr>
              <w:jc w:val="both"/>
            </w:pPr>
            <w:r w:rsidRPr="001A3DCB">
              <w:rPr>
                <w:bCs/>
              </w:rPr>
              <w:t xml:space="preserve">If required, make a correction: </w:t>
            </w:r>
          </w:p>
          <w:p w:rsidR="00B2108A" w:rsidRPr="001A3DCB" w:rsidRDefault="00B2108A" w:rsidP="001A3DCB">
            <w:pPr>
              <w:jc w:val="both"/>
            </w:pPr>
            <w:r w:rsidRPr="001A3DCB">
              <w:rPr>
                <w:bCs/>
              </w:rPr>
              <w:t xml:space="preserve">Corrections and corrective/preventive actions may also be required to protect public safety. </w:t>
            </w:r>
          </w:p>
        </w:tc>
      </w:tr>
      <w:tr w:rsidR="00BE62DF" w:rsidRPr="001A3DCB" w:rsidTr="005A54C9">
        <w:trPr>
          <w:cantSplit/>
          <w:trHeight w:val="288"/>
          <w:jc w:val="center"/>
        </w:trPr>
        <w:tc>
          <w:tcPr>
            <w:tcW w:w="441" w:type="pct"/>
          </w:tcPr>
          <w:p w:rsidR="00BE62DF" w:rsidRPr="001A3DCB" w:rsidRDefault="00BE62DF" w:rsidP="001A3DCB">
            <w:pPr>
              <w:ind w:left="-18"/>
              <w:rPr>
                <w:color w:val="000000" w:themeColor="text1"/>
              </w:rPr>
            </w:pPr>
          </w:p>
        </w:tc>
        <w:tc>
          <w:tcPr>
            <w:tcW w:w="4559" w:type="pct"/>
            <w:gridSpan w:val="2"/>
          </w:tcPr>
          <w:p w:rsidR="00BE62DF" w:rsidRPr="001A3DCB" w:rsidRDefault="00BE62DF" w:rsidP="001A3DCB">
            <w:pPr>
              <w:jc w:val="both"/>
              <w:rPr>
                <w:bCs/>
              </w:rPr>
            </w:pPr>
          </w:p>
        </w:tc>
      </w:tr>
      <w:tr w:rsidR="00B2108A" w:rsidRPr="001A3DCB" w:rsidTr="005A54C9">
        <w:trPr>
          <w:cantSplit/>
          <w:trHeight w:val="288"/>
          <w:jc w:val="center"/>
        </w:trPr>
        <w:tc>
          <w:tcPr>
            <w:tcW w:w="441" w:type="pct"/>
          </w:tcPr>
          <w:p w:rsidR="00B2108A" w:rsidRPr="001A3DCB" w:rsidRDefault="0058786A" w:rsidP="001A3DCB">
            <w:pPr>
              <w:ind w:left="-18"/>
              <w:rPr>
                <w:color w:val="000000" w:themeColor="text1"/>
              </w:rPr>
            </w:pPr>
            <w:r>
              <w:rPr>
                <w:color w:val="000000" w:themeColor="text1"/>
              </w:rPr>
              <w:t>5</w:t>
            </w:r>
            <w:r w:rsidR="0046255A" w:rsidRPr="001A3DCB">
              <w:rPr>
                <w:color w:val="000000" w:themeColor="text1"/>
              </w:rPr>
              <w:t>.10</w:t>
            </w:r>
            <w:r w:rsidR="00793B80" w:rsidRPr="001A3DCB">
              <w:rPr>
                <w:color w:val="000000" w:themeColor="text1"/>
              </w:rPr>
              <w:t>.5</w:t>
            </w:r>
          </w:p>
        </w:tc>
        <w:tc>
          <w:tcPr>
            <w:tcW w:w="4559" w:type="pct"/>
            <w:gridSpan w:val="2"/>
          </w:tcPr>
          <w:p w:rsidR="00B2108A" w:rsidRPr="001A3DCB" w:rsidRDefault="00B2108A" w:rsidP="001A3DCB">
            <w:pPr>
              <w:jc w:val="both"/>
            </w:pPr>
            <w:r w:rsidRPr="001A3DCB">
              <w:rPr>
                <w:bCs/>
              </w:rPr>
              <w:t>If required, implement corrective and/or preventive actions</w:t>
            </w:r>
            <w:r w:rsidR="00814531" w:rsidRPr="001A3DCB">
              <w:rPr>
                <w:bCs/>
              </w:rPr>
              <w:t>.</w:t>
            </w:r>
          </w:p>
        </w:tc>
      </w:tr>
      <w:tr w:rsidR="00B2108A" w:rsidRPr="001A3DCB" w:rsidTr="005A54C9">
        <w:trPr>
          <w:cantSplit/>
          <w:trHeight w:val="288"/>
          <w:jc w:val="center"/>
        </w:trPr>
        <w:tc>
          <w:tcPr>
            <w:tcW w:w="441" w:type="pct"/>
          </w:tcPr>
          <w:p w:rsidR="00B2108A" w:rsidRPr="001A3DCB" w:rsidRDefault="00B2108A" w:rsidP="001A3DCB">
            <w:pPr>
              <w:ind w:left="-18"/>
              <w:rPr>
                <w:color w:val="000000" w:themeColor="text1"/>
              </w:rPr>
            </w:pPr>
          </w:p>
        </w:tc>
        <w:tc>
          <w:tcPr>
            <w:tcW w:w="4559" w:type="pct"/>
            <w:gridSpan w:val="2"/>
          </w:tcPr>
          <w:p w:rsidR="00B2108A" w:rsidRPr="001A3DCB" w:rsidRDefault="00B2108A" w:rsidP="001A3DCB">
            <w:pPr>
              <w:pStyle w:val="Pa11"/>
              <w:spacing w:line="240" w:lineRule="auto"/>
              <w:jc w:val="both"/>
              <w:rPr>
                <w:rStyle w:val="A13"/>
                <w:rFonts w:ascii="Times New Roman" w:hAnsi="Times New Roman" w:cs="Times New Roman"/>
              </w:rPr>
            </w:pPr>
          </w:p>
        </w:tc>
      </w:tr>
      <w:tr w:rsidR="00CC42D7" w:rsidRPr="001A3DCB" w:rsidTr="005A54C9">
        <w:trPr>
          <w:cantSplit/>
          <w:trHeight w:val="288"/>
          <w:jc w:val="center"/>
        </w:trPr>
        <w:tc>
          <w:tcPr>
            <w:tcW w:w="441" w:type="pct"/>
          </w:tcPr>
          <w:p w:rsidR="00CC42D7" w:rsidRPr="001A3DCB" w:rsidRDefault="0058786A" w:rsidP="001A3DCB">
            <w:pPr>
              <w:ind w:left="-18"/>
            </w:pPr>
            <w:r>
              <w:t>5</w:t>
            </w:r>
            <w:r w:rsidR="00793B80" w:rsidRPr="001A3DCB">
              <w:t>.1</w:t>
            </w:r>
            <w:r w:rsidR="00343EC8" w:rsidRPr="001A3DCB">
              <w:t>1</w:t>
            </w:r>
          </w:p>
        </w:tc>
        <w:tc>
          <w:tcPr>
            <w:tcW w:w="4559" w:type="pct"/>
            <w:gridSpan w:val="2"/>
          </w:tcPr>
          <w:p w:rsidR="00CC42D7" w:rsidRPr="001A3DCB" w:rsidRDefault="00136EC6" w:rsidP="001A3DCB">
            <w:pPr>
              <w:jc w:val="both"/>
            </w:pPr>
            <w:r w:rsidRPr="001A3DCB">
              <w:t>The most basic form of post-market surveillance, which shall always be performed, is reactive post-market surveillance. Reactive post-market surveillance is done through collection and evaluation of feedback from distributors &amp; customers.</w:t>
            </w:r>
          </w:p>
        </w:tc>
      </w:tr>
      <w:tr w:rsidR="00136EC6" w:rsidRPr="001A3DCB" w:rsidTr="005A54C9">
        <w:trPr>
          <w:cantSplit/>
          <w:trHeight w:val="288"/>
          <w:jc w:val="center"/>
        </w:trPr>
        <w:tc>
          <w:tcPr>
            <w:tcW w:w="441" w:type="pct"/>
          </w:tcPr>
          <w:p w:rsidR="00136EC6" w:rsidRPr="001A3DCB" w:rsidRDefault="00136EC6" w:rsidP="001A3DCB">
            <w:pPr>
              <w:ind w:left="-18"/>
            </w:pPr>
          </w:p>
        </w:tc>
        <w:tc>
          <w:tcPr>
            <w:tcW w:w="4559" w:type="pct"/>
            <w:gridSpan w:val="2"/>
          </w:tcPr>
          <w:p w:rsidR="00136EC6" w:rsidRPr="001A3DCB" w:rsidRDefault="00136EC6" w:rsidP="001A3DCB">
            <w:pPr>
              <w:pStyle w:val="BodyTextIndent"/>
              <w:spacing w:after="0"/>
              <w:ind w:left="0"/>
              <w:jc w:val="both"/>
            </w:pPr>
          </w:p>
        </w:tc>
      </w:tr>
      <w:tr w:rsidR="00947606" w:rsidRPr="001A3DCB" w:rsidTr="005A54C9">
        <w:trPr>
          <w:cantSplit/>
          <w:trHeight w:val="288"/>
          <w:jc w:val="center"/>
        </w:trPr>
        <w:tc>
          <w:tcPr>
            <w:tcW w:w="441" w:type="pct"/>
          </w:tcPr>
          <w:p w:rsidR="00947606" w:rsidRPr="001A3DCB" w:rsidRDefault="0058786A" w:rsidP="001A3DCB">
            <w:pPr>
              <w:ind w:left="-18"/>
            </w:pPr>
            <w:r>
              <w:lastRenderedPageBreak/>
              <w:t>5</w:t>
            </w:r>
            <w:r w:rsidR="00E06B3B" w:rsidRPr="001A3DCB">
              <w:t>.</w:t>
            </w:r>
            <w:r w:rsidR="00793B80" w:rsidRPr="001A3DCB">
              <w:t>1</w:t>
            </w:r>
            <w:r w:rsidR="00343EC8" w:rsidRPr="001A3DCB">
              <w:t>2</w:t>
            </w:r>
          </w:p>
        </w:tc>
        <w:tc>
          <w:tcPr>
            <w:tcW w:w="4559" w:type="pct"/>
            <w:gridSpan w:val="2"/>
          </w:tcPr>
          <w:p w:rsidR="00947606" w:rsidRPr="001A3DCB" w:rsidRDefault="00947606" w:rsidP="00BD6DB1">
            <w:pPr>
              <w:pStyle w:val="BodyTextIndent"/>
              <w:spacing w:after="0"/>
              <w:ind w:left="0"/>
              <w:jc w:val="both"/>
              <w:rPr>
                <w:w w:val="105"/>
              </w:rPr>
            </w:pPr>
            <w:r w:rsidRPr="001A3DCB">
              <w:t xml:space="preserve">Relevant procedures such as </w:t>
            </w:r>
            <w:r w:rsidR="00BD6DB1">
              <w:t>customer feedback procedure</w:t>
            </w:r>
            <w:r w:rsidR="00CF7ABF">
              <w:t xml:space="preserve"> (SOP No</w:t>
            </w:r>
            <w:r w:rsidR="0087717D" w:rsidRPr="001A3DCB">
              <w:t>.: PEGE24)</w:t>
            </w:r>
            <w:r w:rsidR="00182ACE" w:rsidRPr="001A3DCB">
              <w:t xml:space="preserve">, </w:t>
            </w:r>
            <w:r w:rsidRPr="001A3DCB">
              <w:t>market complaints</w:t>
            </w:r>
            <w:r w:rsidR="00CF7ABF">
              <w:t xml:space="preserve"> (SOP No</w:t>
            </w:r>
            <w:r w:rsidR="0087717D" w:rsidRPr="001A3DCB">
              <w:t xml:space="preserve">.: </w:t>
            </w:r>
            <w:r w:rsidR="00A068B1" w:rsidRPr="001A3DCB">
              <w:t>QAGE02</w:t>
            </w:r>
            <w:r w:rsidR="0087717D" w:rsidRPr="001A3DCB">
              <w:t>)</w:t>
            </w:r>
            <w:r w:rsidRPr="001A3DCB">
              <w:t>, recall</w:t>
            </w:r>
            <w:r w:rsidR="00CF7ABF">
              <w:t xml:space="preserve"> (SOP No</w:t>
            </w:r>
            <w:r w:rsidR="00A068B1" w:rsidRPr="001A3DCB">
              <w:t>.: QAGE03)</w:t>
            </w:r>
            <w:r w:rsidRPr="001A3DCB">
              <w:t xml:space="preserve"> and advisory notice</w:t>
            </w:r>
            <w:r w:rsidR="00CF7ABF">
              <w:t xml:space="preserve"> (SOP No</w:t>
            </w:r>
            <w:r w:rsidR="00A068B1" w:rsidRPr="001A3DCB">
              <w:t>.: QAGE128)</w:t>
            </w:r>
            <w:r w:rsidRPr="001A3DCB">
              <w:t>, self-inspection (internal audit)</w:t>
            </w:r>
            <w:r w:rsidR="00CF7ABF">
              <w:t xml:space="preserve"> (SOP No</w:t>
            </w:r>
            <w:r w:rsidR="00A068B1" w:rsidRPr="001A3DCB">
              <w:t>.: QAGE06)</w:t>
            </w:r>
            <w:r w:rsidRPr="001A3DCB">
              <w:t>, corrective and preventive action</w:t>
            </w:r>
            <w:r w:rsidR="00CF7ABF">
              <w:t xml:space="preserve"> (SOP No</w:t>
            </w:r>
            <w:r w:rsidR="00A068B1" w:rsidRPr="001A3DCB">
              <w:t>.: QAGE124)</w:t>
            </w:r>
            <w:r w:rsidRPr="001A3DCB">
              <w:t>, etc. are available to strengthen the process of post-marketing surveillance.</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947606" w:rsidRPr="001A3DCB" w:rsidTr="005A54C9">
        <w:trPr>
          <w:cantSplit/>
          <w:trHeight w:val="288"/>
          <w:jc w:val="center"/>
        </w:trPr>
        <w:tc>
          <w:tcPr>
            <w:tcW w:w="441" w:type="pct"/>
          </w:tcPr>
          <w:p w:rsidR="00947606" w:rsidRPr="001A3DCB" w:rsidRDefault="0058786A" w:rsidP="001A3DCB">
            <w:pPr>
              <w:ind w:left="-18"/>
              <w:rPr>
                <w:b/>
                <w:bCs/>
              </w:rPr>
            </w:pPr>
            <w:r>
              <w:rPr>
                <w:b/>
                <w:bCs/>
              </w:rPr>
              <w:t>5</w:t>
            </w:r>
            <w:r w:rsidR="00E06B3B" w:rsidRPr="001A3DCB">
              <w:rPr>
                <w:b/>
                <w:bCs/>
              </w:rPr>
              <w:t>.</w:t>
            </w:r>
            <w:r w:rsidR="00793B80" w:rsidRPr="001A3DCB">
              <w:rPr>
                <w:b/>
                <w:bCs/>
              </w:rPr>
              <w:t>1</w:t>
            </w:r>
            <w:r w:rsidR="00343EC8" w:rsidRPr="001A3DCB">
              <w:rPr>
                <w:b/>
                <w:bCs/>
              </w:rPr>
              <w:t>3</w:t>
            </w:r>
          </w:p>
        </w:tc>
        <w:tc>
          <w:tcPr>
            <w:tcW w:w="4559" w:type="pct"/>
            <w:gridSpan w:val="2"/>
          </w:tcPr>
          <w:p w:rsidR="00947606" w:rsidRPr="001A3DCB" w:rsidRDefault="00F96FCC" w:rsidP="001A3DCB">
            <w:pPr>
              <w:pStyle w:val="BodyTextIndent"/>
              <w:spacing w:after="0"/>
              <w:ind w:left="0"/>
              <w:jc w:val="both"/>
              <w:rPr>
                <w:b/>
                <w:color w:val="000000" w:themeColor="text1"/>
              </w:rPr>
            </w:pPr>
            <w:r w:rsidRPr="001A3DCB">
              <w:rPr>
                <w:b/>
                <w:color w:val="000000" w:themeColor="text1"/>
              </w:rPr>
              <w:t xml:space="preserve">Collect </w:t>
            </w:r>
            <w:r w:rsidR="00182ACE" w:rsidRPr="001A3DCB">
              <w:rPr>
                <w:b/>
                <w:color w:val="000000" w:themeColor="text1"/>
              </w:rPr>
              <w:t>Feedback:</w:t>
            </w:r>
            <w:r w:rsidR="00295E97">
              <w:rPr>
                <w:b/>
                <w:color w:val="000000" w:themeColor="text1"/>
              </w:rPr>
              <w:t>-</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rPr>
                <w:b/>
                <w:color w:val="000000" w:themeColor="text1"/>
              </w:rPr>
            </w:pPr>
          </w:p>
        </w:tc>
      </w:tr>
      <w:tr w:rsidR="00182ACE" w:rsidRPr="001A3DCB" w:rsidTr="005A54C9">
        <w:trPr>
          <w:cantSplit/>
          <w:trHeight w:val="288"/>
          <w:jc w:val="center"/>
        </w:trPr>
        <w:tc>
          <w:tcPr>
            <w:tcW w:w="441" w:type="pct"/>
          </w:tcPr>
          <w:p w:rsidR="00182ACE" w:rsidRPr="001A3DCB" w:rsidRDefault="0058786A" w:rsidP="001A3DCB">
            <w:pPr>
              <w:ind w:left="-18"/>
            </w:pPr>
            <w:r>
              <w:t>5</w:t>
            </w:r>
            <w:r w:rsidR="00343EC8" w:rsidRPr="001A3DCB">
              <w:t>.13</w:t>
            </w:r>
            <w:r w:rsidR="006C13CF" w:rsidRPr="001A3DCB">
              <w:t>.1</w:t>
            </w:r>
          </w:p>
        </w:tc>
        <w:tc>
          <w:tcPr>
            <w:tcW w:w="4559" w:type="pct"/>
            <w:gridSpan w:val="2"/>
          </w:tcPr>
          <w:p w:rsidR="00182ACE" w:rsidRPr="001A3DCB" w:rsidRDefault="00357480" w:rsidP="001A3DCB">
            <w:pPr>
              <w:pStyle w:val="BodyTextIndent"/>
              <w:spacing w:after="0"/>
              <w:ind w:left="0"/>
              <w:jc w:val="both"/>
              <w:rPr>
                <w:color w:val="000000" w:themeColor="text1"/>
              </w:rPr>
            </w:pPr>
            <w:r w:rsidRPr="001A3DCB">
              <w:t>As one of the measurements of the effectiveness of the quality management system, the company has gathered and monitors information relating to whether the company has met customer requirements.</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rPr>
                <w:color w:val="000000" w:themeColor="text1"/>
              </w:rPr>
            </w:pPr>
          </w:p>
        </w:tc>
      </w:tr>
      <w:tr w:rsidR="00E17C85" w:rsidRPr="001A3DCB" w:rsidTr="005A54C9">
        <w:trPr>
          <w:cantSplit/>
          <w:trHeight w:val="288"/>
          <w:jc w:val="center"/>
        </w:trPr>
        <w:tc>
          <w:tcPr>
            <w:tcW w:w="441" w:type="pct"/>
          </w:tcPr>
          <w:p w:rsidR="00E17C85" w:rsidRPr="001A3DCB" w:rsidRDefault="0058786A" w:rsidP="001A3DCB">
            <w:pPr>
              <w:ind w:left="-18"/>
            </w:pPr>
            <w:r>
              <w:t>5</w:t>
            </w:r>
            <w:r w:rsidR="00343EC8" w:rsidRPr="001A3DCB">
              <w:t>.13</w:t>
            </w:r>
            <w:r w:rsidR="006C13CF" w:rsidRPr="001A3DCB">
              <w:t>.2</w:t>
            </w:r>
          </w:p>
        </w:tc>
        <w:tc>
          <w:tcPr>
            <w:tcW w:w="4559" w:type="pct"/>
            <w:gridSpan w:val="2"/>
          </w:tcPr>
          <w:p w:rsidR="00E17C85" w:rsidRPr="001A3DCB" w:rsidRDefault="00E17C85" w:rsidP="001A3DCB">
            <w:pPr>
              <w:pStyle w:val="BodyTextIndent"/>
              <w:spacing w:after="0"/>
              <w:ind w:left="0"/>
              <w:jc w:val="both"/>
            </w:pPr>
            <w:r w:rsidRPr="001A3DCB">
              <w:t>Receiving and acting upon user or other feedback is the most basic form of post-market surveillance that must always be performed by the manufacturer, irrespective of their resources.</w:t>
            </w:r>
          </w:p>
        </w:tc>
      </w:tr>
      <w:tr w:rsidR="00E17C85" w:rsidRPr="001A3DCB" w:rsidTr="005A54C9">
        <w:trPr>
          <w:cantSplit/>
          <w:trHeight w:val="288"/>
          <w:jc w:val="center"/>
        </w:trPr>
        <w:tc>
          <w:tcPr>
            <w:tcW w:w="441" w:type="pct"/>
          </w:tcPr>
          <w:p w:rsidR="00E17C85" w:rsidRPr="001A3DCB" w:rsidRDefault="00E17C85" w:rsidP="001A3DCB">
            <w:pPr>
              <w:ind w:left="-18"/>
            </w:pPr>
          </w:p>
        </w:tc>
        <w:tc>
          <w:tcPr>
            <w:tcW w:w="4559" w:type="pct"/>
            <w:gridSpan w:val="2"/>
          </w:tcPr>
          <w:p w:rsidR="00E17C85" w:rsidRPr="001A3DCB" w:rsidRDefault="00E17C85" w:rsidP="001A3DCB">
            <w:pPr>
              <w:pStyle w:val="BodyTextIndent"/>
              <w:spacing w:after="0"/>
              <w:ind w:left="0"/>
              <w:jc w:val="both"/>
              <w:rPr>
                <w:color w:val="000000" w:themeColor="text1"/>
              </w:rPr>
            </w:pPr>
          </w:p>
        </w:tc>
      </w:tr>
      <w:tr w:rsidR="00182ACE" w:rsidRPr="001A3DCB" w:rsidTr="005A54C9">
        <w:trPr>
          <w:cantSplit/>
          <w:trHeight w:val="288"/>
          <w:jc w:val="center"/>
        </w:trPr>
        <w:tc>
          <w:tcPr>
            <w:tcW w:w="441" w:type="pct"/>
          </w:tcPr>
          <w:p w:rsidR="00182ACE" w:rsidRPr="001A3DCB" w:rsidRDefault="0058786A" w:rsidP="001A3DCB">
            <w:pPr>
              <w:ind w:left="-18"/>
            </w:pPr>
            <w:r>
              <w:t>5</w:t>
            </w:r>
            <w:r w:rsidR="00343EC8" w:rsidRPr="001A3DCB">
              <w:t>.13</w:t>
            </w:r>
            <w:r w:rsidR="006C13CF" w:rsidRPr="001A3DCB">
              <w:t>.3</w:t>
            </w:r>
          </w:p>
        </w:tc>
        <w:tc>
          <w:tcPr>
            <w:tcW w:w="4559" w:type="pct"/>
            <w:gridSpan w:val="2"/>
          </w:tcPr>
          <w:p w:rsidR="00182ACE" w:rsidRPr="001A3DCB" w:rsidRDefault="00182ACE" w:rsidP="001A3DCB">
            <w:pPr>
              <w:pStyle w:val="BodyTextIndent"/>
              <w:spacing w:after="0"/>
              <w:ind w:left="0"/>
              <w:jc w:val="both"/>
              <w:rPr>
                <w:color w:val="000000" w:themeColor="text1"/>
              </w:rPr>
            </w:pPr>
            <w:r w:rsidRPr="001A3DCB">
              <w:rPr>
                <w:color w:val="000000" w:themeColor="text1"/>
              </w:rPr>
              <w:t>The methods for obtaining and using this information’s shall be documented as a form of customer feedback, distributor feedback, market complaint register etc.</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rPr>
                <w:color w:val="000000" w:themeColor="text1"/>
              </w:rPr>
            </w:pPr>
          </w:p>
        </w:tc>
      </w:tr>
      <w:tr w:rsidR="00182ACE" w:rsidRPr="001A3DCB" w:rsidTr="005A54C9">
        <w:trPr>
          <w:cantSplit/>
          <w:trHeight w:val="288"/>
          <w:jc w:val="center"/>
        </w:trPr>
        <w:tc>
          <w:tcPr>
            <w:tcW w:w="441" w:type="pct"/>
          </w:tcPr>
          <w:p w:rsidR="00182ACE" w:rsidRPr="001A3DCB" w:rsidRDefault="0058786A" w:rsidP="001A3DCB">
            <w:pPr>
              <w:ind w:left="-18"/>
            </w:pPr>
            <w:r>
              <w:t>5</w:t>
            </w:r>
            <w:r w:rsidR="00343EC8" w:rsidRPr="001A3DCB">
              <w:t>.13</w:t>
            </w:r>
            <w:r w:rsidR="006C13CF" w:rsidRPr="001A3DCB">
              <w:t>.4</w:t>
            </w:r>
          </w:p>
        </w:tc>
        <w:tc>
          <w:tcPr>
            <w:tcW w:w="4559" w:type="pct"/>
            <w:gridSpan w:val="2"/>
          </w:tcPr>
          <w:p w:rsidR="00182ACE" w:rsidRPr="001A3DCB" w:rsidRDefault="00F807BA" w:rsidP="001A3DCB">
            <w:pPr>
              <w:pStyle w:val="BodyTextIndent"/>
              <w:spacing w:after="0"/>
              <w:ind w:left="0"/>
              <w:jc w:val="both"/>
              <w:rPr>
                <w:color w:val="000000" w:themeColor="text1"/>
              </w:rPr>
            </w:pPr>
            <w:r w:rsidRPr="001A3DCB">
              <w:t>Feedback received from the customers or distributors shall be handled as per SOP No. PEGE24 (Customer Feedback Procedure).</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F807BA" w:rsidRPr="001A3DCB" w:rsidTr="005A54C9">
        <w:trPr>
          <w:cantSplit/>
          <w:trHeight w:val="288"/>
          <w:jc w:val="center"/>
        </w:trPr>
        <w:tc>
          <w:tcPr>
            <w:tcW w:w="441" w:type="pct"/>
          </w:tcPr>
          <w:p w:rsidR="00F807BA" w:rsidRPr="001A3DCB" w:rsidRDefault="0058786A" w:rsidP="001A3DCB">
            <w:pPr>
              <w:ind w:left="-18"/>
            </w:pPr>
            <w:r>
              <w:t>5</w:t>
            </w:r>
            <w:r w:rsidR="00343EC8" w:rsidRPr="001A3DCB">
              <w:t>.13</w:t>
            </w:r>
            <w:r w:rsidR="006C13CF" w:rsidRPr="001A3DCB">
              <w:t>.5</w:t>
            </w:r>
          </w:p>
        </w:tc>
        <w:tc>
          <w:tcPr>
            <w:tcW w:w="4559" w:type="pct"/>
            <w:gridSpan w:val="2"/>
          </w:tcPr>
          <w:p w:rsidR="00F807BA" w:rsidRPr="001A3DCB" w:rsidRDefault="007E2302" w:rsidP="001A3DCB">
            <w:pPr>
              <w:pStyle w:val="BodyTextIndent"/>
              <w:spacing w:after="0"/>
              <w:ind w:left="0"/>
              <w:jc w:val="both"/>
            </w:pPr>
            <w:r w:rsidRPr="001A3DCB">
              <w:t>Feedback system helps in continuous improvement of the organization by identifying and implementing any changes necessary to ensure and maintain the continued suitability and effectiveness of the quality management system through the use of the quality policy, quality objectives, audit results, analysis of data, corrective and preventive actions and management review.</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BE62DF" w:rsidRPr="001A3DCB" w:rsidRDefault="00BE62DF" w:rsidP="001A3DCB">
            <w:pPr>
              <w:pStyle w:val="BodyTextIndent"/>
              <w:spacing w:after="0"/>
              <w:ind w:left="0"/>
              <w:jc w:val="both"/>
            </w:pPr>
          </w:p>
        </w:tc>
      </w:tr>
      <w:tr w:rsidR="00182ACE" w:rsidRPr="001A3DCB" w:rsidTr="005A54C9">
        <w:trPr>
          <w:cantSplit/>
          <w:trHeight w:val="288"/>
          <w:jc w:val="center"/>
        </w:trPr>
        <w:tc>
          <w:tcPr>
            <w:tcW w:w="441" w:type="pct"/>
          </w:tcPr>
          <w:p w:rsidR="00182ACE" w:rsidRPr="001A3DCB" w:rsidRDefault="0058786A" w:rsidP="001A3DCB">
            <w:pPr>
              <w:ind w:left="-18"/>
              <w:rPr>
                <w:b/>
                <w:bCs/>
              </w:rPr>
            </w:pPr>
            <w:r>
              <w:rPr>
                <w:b/>
                <w:bCs/>
              </w:rPr>
              <w:t>5</w:t>
            </w:r>
            <w:r w:rsidR="00E06B3B" w:rsidRPr="001A3DCB">
              <w:rPr>
                <w:b/>
                <w:bCs/>
              </w:rPr>
              <w:t>.1</w:t>
            </w:r>
            <w:r w:rsidR="00343EC8" w:rsidRPr="001A3DCB">
              <w:rPr>
                <w:b/>
                <w:bCs/>
              </w:rPr>
              <w:t>4</w:t>
            </w:r>
          </w:p>
        </w:tc>
        <w:tc>
          <w:tcPr>
            <w:tcW w:w="4559" w:type="pct"/>
            <w:gridSpan w:val="2"/>
          </w:tcPr>
          <w:p w:rsidR="00182ACE" w:rsidRPr="001A3DCB" w:rsidRDefault="007E2302" w:rsidP="001A3DCB">
            <w:pPr>
              <w:pStyle w:val="BodyTextIndent"/>
              <w:spacing w:after="0"/>
              <w:ind w:left="0"/>
              <w:jc w:val="both"/>
              <w:rPr>
                <w:b/>
                <w:color w:val="000000" w:themeColor="text1"/>
              </w:rPr>
            </w:pPr>
            <w:r w:rsidRPr="001A3DCB">
              <w:rPr>
                <w:b/>
                <w:color w:val="000000" w:themeColor="text1"/>
              </w:rPr>
              <w:t>Complaint Handling:</w:t>
            </w:r>
            <w:r w:rsidR="00295E97">
              <w:rPr>
                <w:b/>
                <w:color w:val="000000" w:themeColor="text1"/>
              </w:rPr>
              <w:t>-</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rPr>
                <w:b/>
                <w:color w:val="000000" w:themeColor="text1"/>
              </w:rPr>
            </w:pPr>
          </w:p>
        </w:tc>
      </w:tr>
      <w:tr w:rsidR="00947606" w:rsidRPr="001A3DCB" w:rsidTr="005A54C9">
        <w:trPr>
          <w:cantSplit/>
          <w:trHeight w:val="288"/>
          <w:jc w:val="center"/>
        </w:trPr>
        <w:tc>
          <w:tcPr>
            <w:tcW w:w="441" w:type="pct"/>
          </w:tcPr>
          <w:p w:rsidR="00947606" w:rsidRPr="001A3DCB" w:rsidRDefault="0058786A" w:rsidP="001A3DCB">
            <w:pPr>
              <w:ind w:left="-18"/>
            </w:pPr>
            <w:r>
              <w:t>5</w:t>
            </w:r>
            <w:r w:rsidR="00343EC8" w:rsidRPr="001A3DCB">
              <w:t>.14</w:t>
            </w:r>
            <w:r w:rsidR="00844DE7" w:rsidRPr="001A3DCB">
              <w:t>.1</w:t>
            </w:r>
          </w:p>
        </w:tc>
        <w:tc>
          <w:tcPr>
            <w:tcW w:w="4559" w:type="pct"/>
            <w:gridSpan w:val="2"/>
          </w:tcPr>
          <w:p w:rsidR="00947606" w:rsidRPr="001A3DCB" w:rsidRDefault="007E2302" w:rsidP="001A3DCB">
            <w:pPr>
              <w:pStyle w:val="BodyTextIndent"/>
              <w:spacing w:after="0"/>
              <w:ind w:left="0"/>
              <w:jc w:val="both"/>
            </w:pPr>
            <w:r w:rsidRPr="001A3DCB">
              <w:t>Market complaint received shall be handled as per SOP No. QAGE02 (Handling of Market Complaints).</w:t>
            </w:r>
          </w:p>
        </w:tc>
      </w:tr>
      <w:tr w:rsidR="00BE62DF" w:rsidRPr="001A3DCB" w:rsidTr="005A54C9">
        <w:trPr>
          <w:cantSplit/>
          <w:trHeight w:val="288"/>
          <w:jc w:val="center"/>
        </w:trPr>
        <w:tc>
          <w:tcPr>
            <w:tcW w:w="441" w:type="pct"/>
          </w:tcPr>
          <w:p w:rsidR="00BE62DF" w:rsidRPr="001A3DCB" w:rsidRDefault="00BE62DF" w:rsidP="001A3DCB">
            <w:pPr>
              <w:ind w:left="-18"/>
            </w:pPr>
          </w:p>
        </w:tc>
        <w:tc>
          <w:tcPr>
            <w:tcW w:w="4559" w:type="pct"/>
            <w:gridSpan w:val="2"/>
          </w:tcPr>
          <w:p w:rsidR="00BE62DF" w:rsidRPr="001A3DCB" w:rsidRDefault="00BE62DF" w:rsidP="001A3DCB">
            <w:pPr>
              <w:pStyle w:val="BodyTextIndent"/>
              <w:spacing w:after="0"/>
              <w:ind w:left="0"/>
              <w:jc w:val="both"/>
            </w:pPr>
          </w:p>
        </w:tc>
      </w:tr>
      <w:tr w:rsidR="007E2302" w:rsidRPr="001A3DCB" w:rsidTr="005A54C9">
        <w:trPr>
          <w:cantSplit/>
          <w:trHeight w:val="288"/>
          <w:jc w:val="center"/>
        </w:trPr>
        <w:tc>
          <w:tcPr>
            <w:tcW w:w="441" w:type="pct"/>
          </w:tcPr>
          <w:p w:rsidR="007E2302" w:rsidRPr="001A3DCB" w:rsidRDefault="0058786A" w:rsidP="001A3DCB">
            <w:pPr>
              <w:ind w:left="-18"/>
            </w:pPr>
            <w:r>
              <w:t>5</w:t>
            </w:r>
            <w:r w:rsidR="00343EC8" w:rsidRPr="001A3DCB">
              <w:t>.14</w:t>
            </w:r>
            <w:r w:rsidR="00844DE7" w:rsidRPr="001A3DCB">
              <w:t>.2</w:t>
            </w:r>
          </w:p>
        </w:tc>
        <w:tc>
          <w:tcPr>
            <w:tcW w:w="4559" w:type="pct"/>
            <w:gridSpan w:val="2"/>
          </w:tcPr>
          <w:p w:rsidR="007E2302" w:rsidRPr="001A3DCB" w:rsidRDefault="007E2302" w:rsidP="001A3DCB">
            <w:pPr>
              <w:pStyle w:val="BodyTextIndent"/>
              <w:spacing w:after="0"/>
              <w:ind w:left="0"/>
              <w:jc w:val="both"/>
            </w:pPr>
            <w:r w:rsidRPr="001A3DCB">
              <w:t>These procedures shall include below requirements and responsibilities:</w:t>
            </w:r>
          </w:p>
        </w:tc>
      </w:tr>
      <w:tr w:rsidR="00255705" w:rsidRPr="001A3DCB" w:rsidTr="005A54C9">
        <w:trPr>
          <w:cantSplit/>
          <w:trHeight w:val="288"/>
          <w:jc w:val="center"/>
        </w:trPr>
        <w:tc>
          <w:tcPr>
            <w:tcW w:w="441" w:type="pct"/>
          </w:tcPr>
          <w:p w:rsidR="00255705" w:rsidRPr="001A3DCB" w:rsidRDefault="00255705" w:rsidP="001A3DCB">
            <w:pPr>
              <w:ind w:left="-18"/>
            </w:pPr>
          </w:p>
        </w:tc>
        <w:tc>
          <w:tcPr>
            <w:tcW w:w="4559" w:type="pct"/>
            <w:gridSpan w:val="2"/>
          </w:tcPr>
          <w:p w:rsidR="00255705" w:rsidRPr="001A3DCB" w:rsidRDefault="00255705" w:rsidP="001A3DCB">
            <w:pPr>
              <w:pStyle w:val="BodyTextIndent"/>
              <w:spacing w:after="0"/>
              <w:ind w:left="0"/>
              <w:jc w:val="both"/>
            </w:pPr>
          </w:p>
        </w:tc>
      </w:tr>
      <w:tr w:rsidR="007E2302" w:rsidRPr="001A3DCB" w:rsidTr="005A54C9">
        <w:trPr>
          <w:cantSplit/>
          <w:trHeight w:val="288"/>
          <w:jc w:val="center"/>
        </w:trPr>
        <w:tc>
          <w:tcPr>
            <w:tcW w:w="441" w:type="pct"/>
          </w:tcPr>
          <w:p w:rsidR="007E2302" w:rsidRPr="001A3DCB" w:rsidRDefault="007E2302" w:rsidP="001A3DCB">
            <w:pPr>
              <w:ind w:left="-18"/>
            </w:pPr>
          </w:p>
        </w:tc>
        <w:tc>
          <w:tcPr>
            <w:tcW w:w="4559" w:type="pct"/>
            <w:gridSpan w:val="2"/>
          </w:tcPr>
          <w:p w:rsidR="007E2302" w:rsidRPr="001A3DCB" w:rsidRDefault="007E2302" w:rsidP="001A3DCB">
            <w:pPr>
              <w:pStyle w:val="BodyTextIndent"/>
              <w:numPr>
                <w:ilvl w:val="0"/>
                <w:numId w:val="36"/>
              </w:numPr>
              <w:spacing w:after="0"/>
              <w:jc w:val="both"/>
            </w:pPr>
            <w:r w:rsidRPr="001A3DCB">
              <w:t>Receiving and recording information,</w:t>
            </w:r>
          </w:p>
          <w:p w:rsidR="007E2302" w:rsidRPr="001A3DCB" w:rsidRDefault="007E2302" w:rsidP="001A3DCB">
            <w:pPr>
              <w:pStyle w:val="BodyTextIndent"/>
              <w:numPr>
                <w:ilvl w:val="0"/>
                <w:numId w:val="36"/>
              </w:numPr>
              <w:spacing w:after="0"/>
              <w:jc w:val="both"/>
            </w:pPr>
            <w:r w:rsidRPr="001A3DCB">
              <w:t>Investigation complaints,</w:t>
            </w:r>
          </w:p>
          <w:p w:rsidR="007E2302" w:rsidRPr="001A3DCB" w:rsidRDefault="007E2302" w:rsidP="001A3DCB">
            <w:pPr>
              <w:pStyle w:val="BodyTextIndent"/>
              <w:numPr>
                <w:ilvl w:val="0"/>
                <w:numId w:val="36"/>
              </w:numPr>
              <w:spacing w:after="0"/>
              <w:jc w:val="both"/>
            </w:pPr>
            <w:r w:rsidRPr="001A3DCB">
              <w:t>Determining the need to report the information to the appropriate regulatory authorities,</w:t>
            </w:r>
          </w:p>
          <w:p w:rsidR="007E2302" w:rsidRPr="001A3DCB" w:rsidRDefault="007E2302" w:rsidP="001A3DCB">
            <w:pPr>
              <w:pStyle w:val="BodyTextIndent"/>
              <w:numPr>
                <w:ilvl w:val="0"/>
                <w:numId w:val="36"/>
              </w:numPr>
              <w:spacing w:after="0"/>
              <w:jc w:val="both"/>
            </w:pPr>
            <w:r w:rsidRPr="001A3DCB">
              <w:t>Handling of complaint related product,</w:t>
            </w:r>
          </w:p>
          <w:p w:rsidR="007E2302" w:rsidRPr="001A3DCB" w:rsidRDefault="007E2302" w:rsidP="001A3DCB">
            <w:pPr>
              <w:pStyle w:val="BodyTextIndent"/>
              <w:numPr>
                <w:ilvl w:val="0"/>
                <w:numId w:val="36"/>
              </w:numPr>
              <w:spacing w:after="0"/>
              <w:jc w:val="both"/>
            </w:pPr>
            <w:r w:rsidRPr="001A3DCB">
              <w:t>Determining the need to initiate corrective &amp; preventive actions.</w:t>
            </w:r>
          </w:p>
        </w:tc>
      </w:tr>
      <w:tr w:rsidR="007E2302" w:rsidRPr="001A3DCB" w:rsidTr="005A54C9">
        <w:trPr>
          <w:cantSplit/>
          <w:trHeight w:val="288"/>
          <w:jc w:val="center"/>
        </w:trPr>
        <w:tc>
          <w:tcPr>
            <w:tcW w:w="441" w:type="pct"/>
          </w:tcPr>
          <w:p w:rsidR="007E2302" w:rsidRPr="001A3DCB" w:rsidRDefault="007E2302" w:rsidP="001A3DCB">
            <w:pPr>
              <w:ind w:left="-18"/>
            </w:pPr>
          </w:p>
        </w:tc>
        <w:tc>
          <w:tcPr>
            <w:tcW w:w="4559" w:type="pct"/>
            <w:gridSpan w:val="2"/>
          </w:tcPr>
          <w:p w:rsidR="007E2302" w:rsidRPr="001A3DCB" w:rsidRDefault="007E2302" w:rsidP="001A3DCB">
            <w:pPr>
              <w:pStyle w:val="BodyTextIndent"/>
              <w:spacing w:after="0"/>
              <w:ind w:left="0"/>
              <w:jc w:val="both"/>
            </w:pPr>
          </w:p>
        </w:tc>
      </w:tr>
      <w:tr w:rsidR="007E2302" w:rsidRPr="001A3DCB" w:rsidTr="005A54C9">
        <w:trPr>
          <w:cantSplit/>
          <w:trHeight w:val="288"/>
          <w:jc w:val="center"/>
        </w:trPr>
        <w:tc>
          <w:tcPr>
            <w:tcW w:w="441" w:type="pct"/>
          </w:tcPr>
          <w:p w:rsidR="007E2302" w:rsidRPr="001A3DCB" w:rsidRDefault="0058786A" w:rsidP="001A3DCB">
            <w:pPr>
              <w:ind w:left="-18"/>
            </w:pPr>
            <w:r>
              <w:lastRenderedPageBreak/>
              <w:t>5</w:t>
            </w:r>
            <w:r w:rsidR="00343EC8" w:rsidRPr="001A3DCB">
              <w:t>.14</w:t>
            </w:r>
            <w:r w:rsidR="00222F87" w:rsidRPr="001A3DCB">
              <w:t>.3</w:t>
            </w:r>
          </w:p>
        </w:tc>
        <w:tc>
          <w:tcPr>
            <w:tcW w:w="4559" w:type="pct"/>
            <w:gridSpan w:val="2"/>
          </w:tcPr>
          <w:p w:rsidR="007E2302" w:rsidRPr="001A3DCB" w:rsidRDefault="007E2302" w:rsidP="001A3DCB">
            <w:pPr>
              <w:jc w:val="both"/>
              <w:rPr>
                <w:vanish/>
              </w:rPr>
            </w:pPr>
            <w:r w:rsidRPr="001A3DCB">
              <w:t>Market complaint handling procedure is intended to investigate customer complaints to determine the cause and take the necessary remedial action, determine methods to preclude re-occurrence of the problem.</w:t>
            </w:r>
          </w:p>
          <w:p w:rsidR="007E2302" w:rsidRPr="001A3DCB" w:rsidRDefault="007E2302" w:rsidP="001A3DCB">
            <w:pPr>
              <w:pStyle w:val="BodyTextIndent"/>
              <w:spacing w:after="0"/>
              <w:ind w:left="0"/>
              <w:jc w:val="both"/>
            </w:pPr>
          </w:p>
        </w:tc>
      </w:tr>
      <w:tr w:rsidR="007E2302" w:rsidRPr="001A3DCB" w:rsidTr="005A54C9">
        <w:trPr>
          <w:cantSplit/>
          <w:trHeight w:val="288"/>
          <w:jc w:val="center"/>
        </w:trPr>
        <w:tc>
          <w:tcPr>
            <w:tcW w:w="441" w:type="pct"/>
          </w:tcPr>
          <w:p w:rsidR="007E2302" w:rsidRPr="001A3DCB" w:rsidRDefault="007E2302" w:rsidP="001A3DCB">
            <w:pPr>
              <w:ind w:left="-18"/>
            </w:pPr>
          </w:p>
        </w:tc>
        <w:tc>
          <w:tcPr>
            <w:tcW w:w="4559" w:type="pct"/>
            <w:gridSpan w:val="2"/>
          </w:tcPr>
          <w:p w:rsidR="007E2302" w:rsidRPr="001A3DCB" w:rsidRDefault="007E2302" w:rsidP="001A3DCB">
            <w:pPr>
              <w:pStyle w:val="BodyTextIndent"/>
              <w:spacing w:after="0"/>
              <w:ind w:left="0"/>
              <w:jc w:val="both"/>
            </w:pPr>
          </w:p>
        </w:tc>
      </w:tr>
      <w:tr w:rsidR="00C4003E" w:rsidRPr="001A3DCB" w:rsidTr="005A54C9">
        <w:trPr>
          <w:cantSplit/>
          <w:trHeight w:val="288"/>
          <w:jc w:val="center"/>
        </w:trPr>
        <w:tc>
          <w:tcPr>
            <w:tcW w:w="441" w:type="pct"/>
          </w:tcPr>
          <w:p w:rsidR="00C4003E" w:rsidRPr="001A3DCB" w:rsidRDefault="0058786A" w:rsidP="001A3DCB">
            <w:pPr>
              <w:ind w:left="-18"/>
            </w:pPr>
            <w:r>
              <w:t>5</w:t>
            </w:r>
            <w:r w:rsidR="00343EC8" w:rsidRPr="001A3DCB">
              <w:t>.14</w:t>
            </w:r>
            <w:r w:rsidR="00222F87" w:rsidRPr="001A3DCB">
              <w:t>.4</w:t>
            </w:r>
          </w:p>
        </w:tc>
        <w:tc>
          <w:tcPr>
            <w:tcW w:w="4559" w:type="pct"/>
            <w:gridSpan w:val="2"/>
          </w:tcPr>
          <w:p w:rsidR="00C4003E" w:rsidRPr="001A3DCB" w:rsidRDefault="00C4003E" w:rsidP="001A3DCB">
            <w:pPr>
              <w:pStyle w:val="BodyTextIndent"/>
              <w:spacing w:after="0"/>
              <w:ind w:left="0"/>
              <w:jc w:val="both"/>
            </w:pPr>
            <w:r w:rsidRPr="001A3DCB">
              <w:t xml:space="preserve">If any complaint is not investigated, justification shall be documented. </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C4003E" w:rsidRPr="001A3DCB" w:rsidTr="005A54C9">
        <w:trPr>
          <w:cantSplit/>
          <w:trHeight w:val="288"/>
          <w:jc w:val="center"/>
        </w:trPr>
        <w:tc>
          <w:tcPr>
            <w:tcW w:w="441" w:type="pct"/>
          </w:tcPr>
          <w:p w:rsidR="00C4003E" w:rsidRPr="001A3DCB" w:rsidRDefault="0058786A" w:rsidP="001A3DCB">
            <w:pPr>
              <w:ind w:left="-18"/>
            </w:pPr>
            <w:r>
              <w:t>5</w:t>
            </w:r>
            <w:r w:rsidR="00343EC8" w:rsidRPr="001A3DCB">
              <w:t>.14</w:t>
            </w:r>
            <w:r w:rsidR="00222F87" w:rsidRPr="001A3DCB">
              <w:t>.5</w:t>
            </w:r>
          </w:p>
        </w:tc>
        <w:tc>
          <w:tcPr>
            <w:tcW w:w="4559" w:type="pct"/>
            <w:gridSpan w:val="2"/>
          </w:tcPr>
          <w:p w:rsidR="00C4003E" w:rsidRPr="001A3DCB" w:rsidRDefault="00C4003E" w:rsidP="001A3DCB">
            <w:pPr>
              <w:pStyle w:val="BodyTextIndent"/>
              <w:spacing w:after="0"/>
              <w:ind w:left="0"/>
              <w:jc w:val="both"/>
            </w:pPr>
            <w:r w:rsidRPr="001A3DCB">
              <w:t>Complaint handling records shall be maintained according SOP No. QAGE17 (Document Control Procedure).</w:t>
            </w:r>
          </w:p>
        </w:tc>
      </w:tr>
      <w:tr w:rsidR="00C4003E" w:rsidRPr="001A3DCB" w:rsidTr="005A54C9">
        <w:trPr>
          <w:cantSplit/>
          <w:trHeight w:val="288"/>
          <w:jc w:val="center"/>
        </w:trPr>
        <w:tc>
          <w:tcPr>
            <w:tcW w:w="441" w:type="pct"/>
          </w:tcPr>
          <w:p w:rsidR="00C4003E" w:rsidRPr="001A3DCB" w:rsidRDefault="00C4003E" w:rsidP="001A3DCB">
            <w:pPr>
              <w:ind w:left="-18"/>
            </w:pPr>
          </w:p>
        </w:tc>
        <w:tc>
          <w:tcPr>
            <w:tcW w:w="4559" w:type="pct"/>
            <w:gridSpan w:val="2"/>
          </w:tcPr>
          <w:p w:rsidR="00C4003E" w:rsidRPr="001A3DCB" w:rsidRDefault="00C4003E" w:rsidP="001A3DCB">
            <w:pPr>
              <w:pStyle w:val="BodyTextIndent"/>
              <w:spacing w:after="0"/>
              <w:ind w:left="0"/>
              <w:jc w:val="both"/>
            </w:pPr>
          </w:p>
        </w:tc>
      </w:tr>
      <w:tr w:rsidR="007B5C4C" w:rsidRPr="001A3DCB" w:rsidTr="005A54C9">
        <w:trPr>
          <w:cantSplit/>
          <w:trHeight w:val="288"/>
          <w:jc w:val="center"/>
        </w:trPr>
        <w:tc>
          <w:tcPr>
            <w:tcW w:w="441" w:type="pct"/>
          </w:tcPr>
          <w:p w:rsidR="007B5C4C" w:rsidRPr="001A3DCB" w:rsidRDefault="0058786A" w:rsidP="001A3DCB">
            <w:pPr>
              <w:ind w:left="-18"/>
              <w:rPr>
                <w:b/>
                <w:bCs/>
              </w:rPr>
            </w:pPr>
            <w:r>
              <w:rPr>
                <w:b/>
                <w:bCs/>
              </w:rPr>
              <w:t>5</w:t>
            </w:r>
            <w:r w:rsidR="00E06B3B" w:rsidRPr="001A3DCB">
              <w:rPr>
                <w:b/>
                <w:bCs/>
              </w:rPr>
              <w:t>.1</w:t>
            </w:r>
            <w:r w:rsidR="00343EC8" w:rsidRPr="001A3DCB">
              <w:rPr>
                <w:b/>
                <w:bCs/>
              </w:rPr>
              <w:t>5</w:t>
            </w:r>
          </w:p>
        </w:tc>
        <w:tc>
          <w:tcPr>
            <w:tcW w:w="4559" w:type="pct"/>
            <w:gridSpan w:val="2"/>
          </w:tcPr>
          <w:p w:rsidR="007B5C4C" w:rsidRPr="001A3DCB" w:rsidRDefault="007B5C4C" w:rsidP="001A3DCB">
            <w:pPr>
              <w:pStyle w:val="BodyTextIndent"/>
              <w:spacing w:after="0"/>
              <w:ind w:left="0"/>
              <w:jc w:val="both"/>
              <w:rPr>
                <w:b/>
              </w:rPr>
            </w:pPr>
            <w:r w:rsidRPr="001A3DCB">
              <w:rPr>
                <w:b/>
              </w:rPr>
              <w:t>Reporting to Regulatory Authorities:</w:t>
            </w:r>
            <w:r w:rsidR="00295E97">
              <w:rPr>
                <w:b/>
              </w:rPr>
              <w:t>-</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rPr>
                <w:b/>
              </w:rPr>
            </w:pPr>
          </w:p>
        </w:tc>
      </w:tr>
      <w:tr w:rsidR="00CE4BE7" w:rsidRPr="001A3DCB" w:rsidTr="005A54C9">
        <w:trPr>
          <w:cantSplit/>
          <w:trHeight w:val="288"/>
          <w:jc w:val="center"/>
        </w:trPr>
        <w:tc>
          <w:tcPr>
            <w:tcW w:w="441" w:type="pct"/>
          </w:tcPr>
          <w:p w:rsidR="00CE4BE7" w:rsidRPr="001A3DCB" w:rsidRDefault="0058786A" w:rsidP="001A3DCB">
            <w:pPr>
              <w:ind w:left="-18"/>
            </w:pPr>
            <w:r>
              <w:t>5</w:t>
            </w:r>
            <w:r w:rsidR="00343EC8" w:rsidRPr="001A3DCB">
              <w:t>.15</w:t>
            </w:r>
            <w:r w:rsidR="00222F87" w:rsidRPr="001A3DCB">
              <w:t>.1</w:t>
            </w:r>
          </w:p>
        </w:tc>
        <w:tc>
          <w:tcPr>
            <w:tcW w:w="4559" w:type="pct"/>
            <w:gridSpan w:val="2"/>
          </w:tcPr>
          <w:p w:rsidR="00CE4BE7" w:rsidRPr="001A3DCB" w:rsidRDefault="00CE4BE7" w:rsidP="001A3DCB">
            <w:pPr>
              <w:pStyle w:val="BodyTextIndent"/>
              <w:spacing w:after="0"/>
              <w:ind w:left="0"/>
              <w:jc w:val="both"/>
            </w:pPr>
            <w:r w:rsidRPr="001A3DCB">
              <w:t>If regulatory requirements require notification of complaints that meet specified reporting criteria of adverse events or issuance of advisory notices, the company shall inform or notify regulatory authorities.</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343EC8" w:rsidRPr="001A3DCB">
              <w:t>.15</w:t>
            </w:r>
            <w:r w:rsidR="00222F87" w:rsidRPr="001A3DCB">
              <w:t>.2</w:t>
            </w:r>
          </w:p>
        </w:tc>
        <w:tc>
          <w:tcPr>
            <w:tcW w:w="4559" w:type="pct"/>
            <w:gridSpan w:val="2"/>
          </w:tcPr>
          <w:p w:rsidR="00CE4BE7" w:rsidRPr="001A3DCB" w:rsidRDefault="00CE4BE7" w:rsidP="001A3DCB">
            <w:pPr>
              <w:pStyle w:val="BodyTextIndent"/>
              <w:spacing w:after="0"/>
              <w:ind w:left="0"/>
              <w:jc w:val="both"/>
              <w:rPr>
                <w:b/>
              </w:rPr>
            </w:pPr>
            <w:r w:rsidRPr="001A3DCB">
              <w:t>If any malfunction or deterioration in the characteristics and/or performance of a product, as well as any inadequacy in the labeling or the instructions for use which, directly or indirectly, might lead to or might have led to the death of a patient, or user or of other persons or to a serious deterioration in their state of health, then it shall be covered into recall and advisory notice procedures.</w:t>
            </w:r>
          </w:p>
        </w:tc>
      </w:tr>
      <w:tr w:rsidR="00CE4BE7" w:rsidRPr="001A3DCB" w:rsidTr="005A54C9">
        <w:trPr>
          <w:cantSplit/>
          <w:trHeight w:val="288"/>
          <w:jc w:val="center"/>
        </w:trPr>
        <w:tc>
          <w:tcPr>
            <w:tcW w:w="441" w:type="pct"/>
          </w:tcPr>
          <w:p w:rsidR="00E252FE" w:rsidRPr="001A3DCB" w:rsidRDefault="00E252FE" w:rsidP="001A3DCB"/>
        </w:tc>
        <w:tc>
          <w:tcPr>
            <w:tcW w:w="4559" w:type="pct"/>
            <w:gridSpan w:val="2"/>
          </w:tcPr>
          <w:p w:rsidR="00ED28F1" w:rsidRPr="001A3DCB" w:rsidRDefault="00ED28F1"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t>5</w:t>
            </w:r>
            <w:r w:rsidR="00E06B3B" w:rsidRPr="001A3DCB">
              <w:rPr>
                <w:b/>
                <w:bCs/>
              </w:rPr>
              <w:t>.1</w:t>
            </w:r>
            <w:r w:rsidR="00343EC8" w:rsidRPr="001A3DCB">
              <w:rPr>
                <w:b/>
                <w:bCs/>
              </w:rPr>
              <w:t>6</w:t>
            </w:r>
          </w:p>
        </w:tc>
        <w:tc>
          <w:tcPr>
            <w:tcW w:w="4559" w:type="pct"/>
            <w:gridSpan w:val="2"/>
          </w:tcPr>
          <w:p w:rsidR="00CE4BE7" w:rsidRPr="001A3DCB" w:rsidRDefault="00CE4BE7" w:rsidP="001A3DCB">
            <w:pPr>
              <w:pStyle w:val="BodyTextIndent"/>
              <w:spacing w:after="0"/>
              <w:ind w:left="0"/>
              <w:jc w:val="both"/>
              <w:rPr>
                <w:b/>
              </w:rPr>
            </w:pPr>
            <w:r w:rsidRPr="001A3DCB">
              <w:rPr>
                <w:b/>
              </w:rPr>
              <w:t>Internal Audit:</w:t>
            </w:r>
            <w:r w:rsidR="00295E97">
              <w:rPr>
                <w:b/>
              </w:rPr>
              <w:t>-</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252FE" w:rsidRPr="001A3DCB" w:rsidRDefault="00E252FE" w:rsidP="001A3DCB">
            <w:pPr>
              <w:pStyle w:val="BodyTextIndent"/>
              <w:spacing w:after="0"/>
              <w:ind w:left="0"/>
              <w:jc w:val="both"/>
              <w:rPr>
                <w:b/>
              </w:rPr>
            </w:pPr>
          </w:p>
        </w:tc>
      </w:tr>
      <w:tr w:rsidR="00CE4BE7" w:rsidRPr="001A3DCB" w:rsidTr="005A54C9">
        <w:trPr>
          <w:cantSplit/>
          <w:trHeight w:val="288"/>
          <w:jc w:val="center"/>
        </w:trPr>
        <w:tc>
          <w:tcPr>
            <w:tcW w:w="441" w:type="pct"/>
          </w:tcPr>
          <w:p w:rsidR="00CE4BE7" w:rsidRPr="001A3DCB" w:rsidRDefault="0058786A" w:rsidP="001A3DCB">
            <w:pPr>
              <w:ind w:left="-18"/>
            </w:pPr>
            <w:r>
              <w:t>5</w:t>
            </w:r>
            <w:r w:rsidR="00343EC8" w:rsidRPr="001A3DCB">
              <w:t>.16</w:t>
            </w:r>
            <w:r w:rsidR="00222F87" w:rsidRPr="001A3DCB">
              <w:t>.1</w:t>
            </w:r>
          </w:p>
        </w:tc>
        <w:tc>
          <w:tcPr>
            <w:tcW w:w="4559" w:type="pct"/>
            <w:gridSpan w:val="2"/>
          </w:tcPr>
          <w:p w:rsidR="00CE4BE7" w:rsidRPr="001A3DCB" w:rsidRDefault="00CE4BE7" w:rsidP="001A3DCB">
            <w:pPr>
              <w:pStyle w:val="BodyTextIndent"/>
              <w:spacing w:after="0"/>
              <w:ind w:left="0"/>
              <w:jc w:val="both"/>
            </w:pPr>
            <w:r w:rsidRPr="001A3DCB">
              <w:t>Company shall conduct internal audits at planned intervals (every six months) to determine whether the quality management system:</w:t>
            </w:r>
          </w:p>
          <w:p w:rsidR="00CE4BE7" w:rsidRPr="001A3DCB" w:rsidRDefault="00CE4BE7" w:rsidP="001A3DCB">
            <w:pPr>
              <w:pStyle w:val="BodyTextIndent"/>
              <w:numPr>
                <w:ilvl w:val="0"/>
                <w:numId w:val="37"/>
              </w:numPr>
              <w:spacing w:after="0"/>
              <w:jc w:val="both"/>
            </w:pPr>
            <w:r w:rsidRPr="001A3DCB">
              <w:t>Conforms to planned and documented arrangements, requirements of this international standards, quality management system requirements established by the company and applicable regulatory requirements,</w:t>
            </w:r>
          </w:p>
          <w:p w:rsidR="00CE4BE7" w:rsidRPr="001A3DCB" w:rsidRDefault="00CE4BE7" w:rsidP="001A3DCB">
            <w:pPr>
              <w:pStyle w:val="BodyTextIndent"/>
              <w:numPr>
                <w:ilvl w:val="0"/>
                <w:numId w:val="37"/>
              </w:numPr>
              <w:spacing w:after="0"/>
              <w:jc w:val="both"/>
            </w:pPr>
            <w:r w:rsidRPr="001A3DCB">
              <w:t>Is effectively implemented &amp; maintained.</w:t>
            </w:r>
          </w:p>
        </w:tc>
      </w:tr>
      <w:tr w:rsidR="0000224E" w:rsidRPr="001A3DCB" w:rsidTr="005A54C9">
        <w:trPr>
          <w:cantSplit/>
          <w:trHeight w:val="288"/>
          <w:jc w:val="center"/>
        </w:trPr>
        <w:tc>
          <w:tcPr>
            <w:tcW w:w="441" w:type="pct"/>
          </w:tcPr>
          <w:p w:rsidR="0000224E" w:rsidRPr="001A3DCB" w:rsidRDefault="0000224E" w:rsidP="001A3DCB">
            <w:pPr>
              <w:ind w:left="-18"/>
            </w:pPr>
          </w:p>
        </w:tc>
        <w:tc>
          <w:tcPr>
            <w:tcW w:w="4559" w:type="pct"/>
            <w:gridSpan w:val="2"/>
          </w:tcPr>
          <w:p w:rsidR="0000224E" w:rsidRPr="001A3DCB" w:rsidRDefault="0000224E" w:rsidP="001A3DCB">
            <w:pPr>
              <w:pStyle w:val="BodyTextIndent"/>
              <w:spacing w:after="0"/>
              <w:ind w:left="0"/>
              <w:jc w:val="both"/>
            </w:pPr>
          </w:p>
        </w:tc>
      </w:tr>
      <w:tr w:rsidR="005976AC" w:rsidRPr="001A3DCB" w:rsidTr="005A54C9">
        <w:trPr>
          <w:cantSplit/>
          <w:trHeight w:val="288"/>
          <w:jc w:val="center"/>
        </w:trPr>
        <w:tc>
          <w:tcPr>
            <w:tcW w:w="441" w:type="pct"/>
          </w:tcPr>
          <w:p w:rsidR="005976AC" w:rsidRPr="001A3DCB" w:rsidRDefault="0058786A" w:rsidP="001A3DCB">
            <w:pPr>
              <w:ind w:left="-18"/>
            </w:pPr>
            <w:r>
              <w:t>5</w:t>
            </w:r>
            <w:r w:rsidR="00343EC8" w:rsidRPr="001A3DCB">
              <w:t>.16</w:t>
            </w:r>
            <w:r w:rsidR="00551BA4" w:rsidRPr="001A3DCB">
              <w:t>.2</w:t>
            </w:r>
          </w:p>
        </w:tc>
        <w:tc>
          <w:tcPr>
            <w:tcW w:w="4559" w:type="pct"/>
            <w:gridSpan w:val="2"/>
          </w:tcPr>
          <w:p w:rsidR="005976AC" w:rsidRPr="001A3DCB" w:rsidRDefault="005976AC" w:rsidP="001A3DCB">
            <w:pPr>
              <w:pStyle w:val="BodyTextIndent"/>
              <w:spacing w:after="0"/>
              <w:ind w:left="0"/>
              <w:jc w:val="both"/>
            </w:pPr>
            <w:r w:rsidRPr="001A3DCB">
              <w:t>Company has defined a brief procedure for internal audit as per SOP No.: QAGE06 “Internal Facility Audit (Self Inspection)”.</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rPr>
                <w:b/>
              </w:rPr>
            </w:pPr>
          </w:p>
        </w:tc>
      </w:tr>
      <w:tr w:rsidR="00CE4BE7" w:rsidRPr="001A3DCB" w:rsidTr="005A54C9">
        <w:trPr>
          <w:cantSplit/>
          <w:trHeight w:val="288"/>
          <w:jc w:val="center"/>
        </w:trPr>
        <w:tc>
          <w:tcPr>
            <w:tcW w:w="441" w:type="pct"/>
          </w:tcPr>
          <w:p w:rsidR="00CE4BE7" w:rsidRPr="001A3DCB" w:rsidRDefault="0058786A" w:rsidP="001A3DCB">
            <w:pPr>
              <w:ind w:left="-18"/>
            </w:pPr>
            <w:r>
              <w:t>5</w:t>
            </w:r>
            <w:r w:rsidR="00551BA4" w:rsidRPr="001A3DCB">
              <w:t>.1</w:t>
            </w:r>
            <w:r w:rsidR="00343EC8" w:rsidRPr="001A3DCB">
              <w:t>7</w:t>
            </w:r>
          </w:p>
        </w:tc>
        <w:tc>
          <w:tcPr>
            <w:tcW w:w="4559" w:type="pct"/>
            <w:gridSpan w:val="2"/>
          </w:tcPr>
          <w:p w:rsidR="00CE4BE7" w:rsidRPr="001A3DCB" w:rsidRDefault="00CE4BE7" w:rsidP="001A3DCB">
            <w:pPr>
              <w:pStyle w:val="BodyTextIndent"/>
              <w:spacing w:after="0"/>
              <w:ind w:left="0"/>
              <w:jc w:val="both"/>
            </w:pPr>
            <w:r w:rsidRPr="001A3DCB">
              <w:t>CAPA procedure is intended to ensure that corrective and preventive action is a vital closed loop system of root cause analysis, documented action, verification of effectiveness, and prevention of recurrence.</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lastRenderedPageBreak/>
              <w:t>5</w:t>
            </w:r>
            <w:r w:rsidR="00551BA4" w:rsidRPr="001A3DCB">
              <w:t>.1</w:t>
            </w:r>
            <w:r w:rsidR="00343EC8" w:rsidRPr="001A3DCB">
              <w:t>8</w:t>
            </w:r>
          </w:p>
        </w:tc>
        <w:tc>
          <w:tcPr>
            <w:tcW w:w="4559" w:type="pct"/>
            <w:gridSpan w:val="2"/>
          </w:tcPr>
          <w:p w:rsidR="00CE4BE7" w:rsidRPr="001A3DCB" w:rsidRDefault="00CE4BE7" w:rsidP="001A3DCB">
            <w:pPr>
              <w:jc w:val="both"/>
            </w:pPr>
            <w:r w:rsidRPr="001A3DCB">
              <w:t>In post marketing surveillance, product which does not conform to product requirements shall be identified and controlled to prevent its unintended use or delivery.</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551BA4" w:rsidRPr="001A3DCB">
              <w:t>.1</w:t>
            </w:r>
            <w:r w:rsidR="00343EC8" w:rsidRPr="001A3DCB">
              <w:t>9</w:t>
            </w:r>
          </w:p>
        </w:tc>
        <w:tc>
          <w:tcPr>
            <w:tcW w:w="4559" w:type="pct"/>
            <w:gridSpan w:val="2"/>
          </w:tcPr>
          <w:p w:rsidR="00CE4BE7" w:rsidRPr="001A3DCB" w:rsidRDefault="00CE4BE7" w:rsidP="001A3DCB">
            <w:pPr>
              <w:widowControl w:val="0"/>
              <w:autoSpaceDE w:val="0"/>
              <w:autoSpaceDN w:val="0"/>
              <w:adjustRightInd w:val="0"/>
              <w:jc w:val="both"/>
            </w:pPr>
            <w:r w:rsidRPr="001A3DCB">
              <w:t>Effective arrangements for communicating with customers shall be determined and implemented in relation to:-</w:t>
            </w:r>
          </w:p>
          <w:p w:rsidR="00CE4BE7" w:rsidRPr="001A3DCB" w:rsidRDefault="00CE4BE7" w:rsidP="001A3DCB">
            <w:pPr>
              <w:pStyle w:val="ListParagraph"/>
              <w:widowControl w:val="0"/>
              <w:numPr>
                <w:ilvl w:val="0"/>
                <w:numId w:val="13"/>
              </w:numPr>
              <w:autoSpaceDE w:val="0"/>
              <w:autoSpaceDN w:val="0"/>
              <w:adjustRightInd w:val="0"/>
              <w:contextualSpacing/>
              <w:jc w:val="both"/>
            </w:pPr>
            <w:r w:rsidRPr="001A3DCB">
              <w:t>Product information,</w:t>
            </w:r>
          </w:p>
          <w:p w:rsidR="00551BA4" w:rsidRPr="001A3DCB" w:rsidRDefault="00CE4BE7" w:rsidP="001A3DCB">
            <w:pPr>
              <w:pStyle w:val="ListParagraph"/>
              <w:widowControl w:val="0"/>
              <w:numPr>
                <w:ilvl w:val="0"/>
                <w:numId w:val="13"/>
              </w:numPr>
              <w:autoSpaceDE w:val="0"/>
              <w:autoSpaceDN w:val="0"/>
              <w:adjustRightInd w:val="0"/>
              <w:contextualSpacing/>
              <w:jc w:val="both"/>
            </w:pPr>
            <w:r w:rsidRPr="001A3DCB">
              <w:t>Enquiries, contracts or order</w:t>
            </w:r>
            <w:r w:rsidR="0058698F" w:rsidRPr="001A3DCB">
              <w:t>,</w:t>
            </w:r>
            <w:r w:rsidRPr="001A3DCB">
              <w:t xml:space="preserve"> </w:t>
            </w:r>
          </w:p>
          <w:p w:rsidR="00CE4BE7" w:rsidRPr="001A3DCB" w:rsidRDefault="00CE4BE7" w:rsidP="001A3DCB">
            <w:pPr>
              <w:pStyle w:val="ListParagraph"/>
              <w:widowControl w:val="0"/>
              <w:numPr>
                <w:ilvl w:val="0"/>
                <w:numId w:val="13"/>
              </w:numPr>
              <w:autoSpaceDE w:val="0"/>
              <w:autoSpaceDN w:val="0"/>
              <w:adjustRightInd w:val="0"/>
              <w:contextualSpacing/>
              <w:jc w:val="both"/>
            </w:pPr>
            <w:r w:rsidRPr="001A3DCB">
              <w:t>Customer feedback, including customer complaints</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6726AA" w:rsidRPr="001A3DCB" w:rsidRDefault="006726AA" w:rsidP="001A3DCB">
            <w:pPr>
              <w:widowControl w:val="0"/>
              <w:autoSpaceDE w:val="0"/>
              <w:autoSpaceDN w:val="0"/>
              <w:adjustRightInd w:val="0"/>
              <w:jc w:val="both"/>
            </w:pP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t>5</w:t>
            </w:r>
            <w:r w:rsidR="00E06B3B" w:rsidRPr="001A3DCB">
              <w:rPr>
                <w:b/>
                <w:bCs/>
              </w:rPr>
              <w:t>.</w:t>
            </w:r>
            <w:r w:rsidR="00343EC8" w:rsidRPr="001A3DCB">
              <w:rPr>
                <w:b/>
                <w:bCs/>
              </w:rPr>
              <w:t>20</w:t>
            </w:r>
          </w:p>
        </w:tc>
        <w:tc>
          <w:tcPr>
            <w:tcW w:w="4559" w:type="pct"/>
            <w:gridSpan w:val="2"/>
          </w:tcPr>
          <w:p w:rsidR="00CE4BE7" w:rsidRPr="001A3DCB" w:rsidRDefault="00CE4BE7" w:rsidP="001A3DCB">
            <w:pPr>
              <w:jc w:val="both"/>
            </w:pPr>
            <w:r w:rsidRPr="001A3DCB">
              <w:rPr>
                <w:b/>
              </w:rPr>
              <w:t>PMS Plan:</w:t>
            </w:r>
            <w:r w:rsidR="00295E97" w:rsidRPr="00295E97">
              <w:rPr>
                <w:b/>
                <w:bCs/>
              </w:rPr>
              <w:t>-</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jc w:val="both"/>
              <w:rPr>
                <w:b/>
              </w:rPr>
            </w:pPr>
          </w:p>
        </w:tc>
      </w:tr>
      <w:tr w:rsidR="00CE4BE7" w:rsidRPr="001A3DCB" w:rsidTr="005A54C9">
        <w:trPr>
          <w:cantSplit/>
          <w:trHeight w:val="288"/>
          <w:jc w:val="center"/>
        </w:trPr>
        <w:tc>
          <w:tcPr>
            <w:tcW w:w="441" w:type="pct"/>
          </w:tcPr>
          <w:p w:rsidR="00CE4BE7" w:rsidRPr="001A3DCB" w:rsidRDefault="0058786A" w:rsidP="001A3DCB">
            <w:pPr>
              <w:ind w:left="-18"/>
            </w:pPr>
            <w:r>
              <w:t>5</w:t>
            </w:r>
            <w:r w:rsidR="00343EC8" w:rsidRPr="001A3DCB">
              <w:t>.20</w:t>
            </w:r>
            <w:r w:rsidR="00F514A7" w:rsidRPr="001A3DCB">
              <w:t>.1</w:t>
            </w:r>
          </w:p>
        </w:tc>
        <w:tc>
          <w:tcPr>
            <w:tcW w:w="4559" w:type="pct"/>
            <w:gridSpan w:val="2"/>
          </w:tcPr>
          <w:p w:rsidR="00CE4BE7" w:rsidRPr="001A3DCB" w:rsidRDefault="00CE4BE7" w:rsidP="001A3DCB">
            <w:pPr>
              <w:jc w:val="both"/>
            </w:pPr>
            <w:r w:rsidRPr="001A3DCB">
              <w:t>Typically the PMS Plan for each product is initiated after the approval of design outputs (i.e., "design freeze") and the PMS Plan is approved at the end of the design transfer process along with commercial release of the product.</w:t>
            </w:r>
          </w:p>
        </w:tc>
      </w:tr>
      <w:tr w:rsidR="00C337A4" w:rsidRPr="001A3DCB" w:rsidTr="005A54C9">
        <w:trPr>
          <w:cantSplit/>
          <w:trHeight w:val="288"/>
          <w:jc w:val="center"/>
        </w:trPr>
        <w:tc>
          <w:tcPr>
            <w:tcW w:w="441" w:type="pct"/>
          </w:tcPr>
          <w:p w:rsidR="00C337A4" w:rsidRPr="001A3DCB" w:rsidRDefault="00C337A4" w:rsidP="001A3DCB">
            <w:pPr>
              <w:ind w:left="-18"/>
            </w:pPr>
          </w:p>
        </w:tc>
        <w:tc>
          <w:tcPr>
            <w:tcW w:w="4559" w:type="pct"/>
            <w:gridSpan w:val="2"/>
          </w:tcPr>
          <w:p w:rsidR="00C337A4" w:rsidRPr="001A3DCB" w:rsidRDefault="00C337A4" w:rsidP="001A3DCB">
            <w:pPr>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343EC8" w:rsidRPr="001A3DCB">
              <w:t>.20</w:t>
            </w:r>
            <w:r w:rsidR="00F514A7" w:rsidRPr="001A3DCB">
              <w:t>.2</w:t>
            </w:r>
          </w:p>
        </w:tc>
        <w:tc>
          <w:tcPr>
            <w:tcW w:w="4559" w:type="pct"/>
            <w:gridSpan w:val="2"/>
          </w:tcPr>
          <w:p w:rsidR="00CE4BE7" w:rsidRPr="001A3DCB" w:rsidRDefault="00CE4BE7" w:rsidP="001A3DCB">
            <w:pPr>
              <w:jc w:val="both"/>
            </w:pPr>
            <w:r w:rsidRPr="001A3DCB">
              <w:t>Individual PMS documents are controlled according SOP No. QAGE17 (Document Control Procedure).</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4D2CDC" w:rsidRPr="001A3DCB" w:rsidRDefault="004D2CDC" w:rsidP="001A3DCB">
            <w:pPr>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343EC8" w:rsidRPr="001A3DCB">
              <w:t>.20</w:t>
            </w:r>
            <w:r w:rsidR="00F514A7" w:rsidRPr="001A3DCB">
              <w:t>.3</w:t>
            </w:r>
          </w:p>
        </w:tc>
        <w:tc>
          <w:tcPr>
            <w:tcW w:w="4559" w:type="pct"/>
            <w:gridSpan w:val="2"/>
          </w:tcPr>
          <w:p w:rsidR="00CE4BE7" w:rsidRPr="001A3DCB" w:rsidRDefault="00CE4BE7" w:rsidP="001A3DCB">
            <w:pPr>
              <w:jc w:val="both"/>
            </w:pPr>
            <w:r w:rsidRPr="001A3DCB">
              <w:t xml:space="preserve">The following elements should be considered in the preparation of the PMS Plan for a </w:t>
            </w:r>
            <w:r w:rsidR="00B75214" w:rsidRPr="001A3DCB">
              <w:t>device</w:t>
            </w:r>
            <w:r w:rsidRPr="001A3DCB">
              <w:t xml:space="preserve"> or </w:t>
            </w:r>
            <w:r w:rsidR="00B75214" w:rsidRPr="001A3DCB">
              <w:t xml:space="preserve">device </w:t>
            </w:r>
            <w:r w:rsidRPr="001A3DCB">
              <w:t>family:-</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ListParagraph"/>
              <w:numPr>
                <w:ilvl w:val="0"/>
                <w:numId w:val="35"/>
              </w:numPr>
              <w:jc w:val="both"/>
            </w:pPr>
            <w:r w:rsidRPr="001A3DCB">
              <w:t>Information from research and development activities, within Indiana Ophthalmics</w:t>
            </w:r>
            <w:r w:rsidR="00873579">
              <w:t xml:space="preserve"> LLP</w:t>
            </w:r>
            <w:r w:rsidRPr="001A3DCB">
              <w:t xml:space="preserve"> or at any contract site,</w:t>
            </w:r>
          </w:p>
          <w:p w:rsidR="00CE4BE7" w:rsidRPr="001A3DCB" w:rsidRDefault="00CE4BE7" w:rsidP="001A3DCB">
            <w:pPr>
              <w:pStyle w:val="ListParagraph"/>
              <w:numPr>
                <w:ilvl w:val="0"/>
                <w:numId w:val="35"/>
              </w:numPr>
              <w:jc w:val="both"/>
            </w:pPr>
            <w:r w:rsidRPr="001A3DCB">
              <w:t>Information from users of the products, including customer complaints and any other means by which feedback may be sought, e.g. customer feedback,</w:t>
            </w:r>
          </w:p>
          <w:p w:rsidR="00CE4BE7" w:rsidRPr="001A3DCB" w:rsidRDefault="00CE4BE7" w:rsidP="001A3DCB">
            <w:pPr>
              <w:pStyle w:val="ListParagraph"/>
              <w:numPr>
                <w:ilvl w:val="0"/>
                <w:numId w:val="35"/>
              </w:numPr>
              <w:jc w:val="both"/>
            </w:pPr>
            <w:r w:rsidRPr="001A3DCB">
              <w:t>Frequency and nature of clinical evaluation, e.g. post-market clinical studies or published literature,</w:t>
            </w:r>
          </w:p>
          <w:p w:rsidR="00A433AC" w:rsidRPr="001A3DCB" w:rsidRDefault="00A433AC" w:rsidP="001A3DCB">
            <w:pPr>
              <w:pStyle w:val="ListParagraph"/>
              <w:numPr>
                <w:ilvl w:val="0"/>
                <w:numId w:val="35"/>
              </w:numPr>
              <w:jc w:val="both"/>
            </w:pPr>
            <w:r w:rsidRPr="001A3DCB">
              <w:t>Information relating to market experience of similar products or product with similar intended use, during cleaning evaluation report.</w:t>
            </w:r>
          </w:p>
          <w:p w:rsidR="00CE4BE7" w:rsidRPr="001A3DCB" w:rsidRDefault="00CE4BE7" w:rsidP="001A3DCB">
            <w:pPr>
              <w:pStyle w:val="ListParagraph"/>
              <w:numPr>
                <w:ilvl w:val="0"/>
                <w:numId w:val="35"/>
              </w:numPr>
              <w:jc w:val="both"/>
            </w:pPr>
            <w:r w:rsidRPr="001A3DCB">
              <w:t>Information on new or amended standards, regulations, regulatory guidance.</w:t>
            </w:r>
          </w:p>
        </w:tc>
      </w:tr>
      <w:tr w:rsidR="00793B80" w:rsidRPr="001A3DCB" w:rsidTr="005A54C9">
        <w:trPr>
          <w:cantSplit/>
          <w:trHeight w:val="288"/>
          <w:jc w:val="center"/>
        </w:trPr>
        <w:tc>
          <w:tcPr>
            <w:tcW w:w="441" w:type="pct"/>
          </w:tcPr>
          <w:p w:rsidR="00793B80" w:rsidRPr="001A3DCB" w:rsidRDefault="00793B80" w:rsidP="001A3DCB">
            <w:pPr>
              <w:ind w:left="-18"/>
            </w:pPr>
          </w:p>
        </w:tc>
        <w:tc>
          <w:tcPr>
            <w:tcW w:w="4559" w:type="pct"/>
            <w:gridSpan w:val="2"/>
          </w:tcPr>
          <w:p w:rsidR="00793B80" w:rsidRPr="001A3DCB" w:rsidRDefault="00793B80" w:rsidP="001A3DCB">
            <w:pPr>
              <w:jc w:val="both"/>
            </w:pP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t>5</w:t>
            </w:r>
            <w:r w:rsidR="00343EC8" w:rsidRPr="001A3DCB">
              <w:rPr>
                <w:b/>
                <w:bCs/>
              </w:rPr>
              <w:t>.21</w:t>
            </w:r>
          </w:p>
        </w:tc>
        <w:tc>
          <w:tcPr>
            <w:tcW w:w="4559" w:type="pct"/>
            <w:gridSpan w:val="2"/>
          </w:tcPr>
          <w:p w:rsidR="00CE4BE7" w:rsidRPr="001A3DCB" w:rsidRDefault="00FF305A" w:rsidP="001A3DCB">
            <w:pPr>
              <w:pStyle w:val="BodyTextIndent"/>
              <w:spacing w:after="0"/>
              <w:ind w:left="0"/>
              <w:jc w:val="both"/>
              <w:rPr>
                <w:b/>
              </w:rPr>
            </w:pPr>
            <w:r w:rsidRPr="001A3DCB">
              <w:rPr>
                <w:b/>
              </w:rPr>
              <w:t>Other Sources of post-market information:</w:t>
            </w:r>
            <w:r w:rsidR="00D3549B">
              <w:rPr>
                <w:b/>
              </w:rPr>
              <w:t>-</w:t>
            </w:r>
          </w:p>
        </w:tc>
      </w:tr>
      <w:tr w:rsidR="00793B80" w:rsidRPr="001A3DCB" w:rsidTr="005A54C9">
        <w:trPr>
          <w:cantSplit/>
          <w:trHeight w:val="288"/>
          <w:jc w:val="center"/>
        </w:trPr>
        <w:tc>
          <w:tcPr>
            <w:tcW w:w="441" w:type="pct"/>
          </w:tcPr>
          <w:p w:rsidR="00793B80" w:rsidRPr="001A3DCB" w:rsidRDefault="00793B80" w:rsidP="001A3DCB">
            <w:pPr>
              <w:ind w:left="-18"/>
            </w:pPr>
          </w:p>
        </w:tc>
        <w:tc>
          <w:tcPr>
            <w:tcW w:w="4559" w:type="pct"/>
            <w:gridSpan w:val="2"/>
          </w:tcPr>
          <w:p w:rsidR="00793B80" w:rsidRPr="001A3DCB" w:rsidRDefault="00793B80" w:rsidP="001A3DCB">
            <w:pPr>
              <w:pStyle w:val="BodyTextIndent"/>
              <w:spacing w:after="0"/>
              <w:ind w:left="0"/>
              <w:jc w:val="both"/>
              <w:rPr>
                <w:b/>
              </w:rPr>
            </w:pPr>
          </w:p>
        </w:tc>
      </w:tr>
      <w:tr w:rsidR="00FF305A" w:rsidRPr="001A3DCB" w:rsidTr="005A54C9">
        <w:trPr>
          <w:cantSplit/>
          <w:trHeight w:val="288"/>
          <w:jc w:val="center"/>
        </w:trPr>
        <w:tc>
          <w:tcPr>
            <w:tcW w:w="441" w:type="pct"/>
          </w:tcPr>
          <w:p w:rsidR="00FF305A" w:rsidRPr="001A3DCB" w:rsidRDefault="0058786A" w:rsidP="001A3DCB">
            <w:pPr>
              <w:ind w:left="-18"/>
            </w:pPr>
            <w:r>
              <w:t>5</w:t>
            </w:r>
            <w:r w:rsidR="00F514A7" w:rsidRPr="001A3DCB">
              <w:t>.</w:t>
            </w:r>
            <w:r w:rsidR="00B11866" w:rsidRPr="001A3DCB">
              <w:t>21.1</w:t>
            </w:r>
          </w:p>
        </w:tc>
        <w:tc>
          <w:tcPr>
            <w:tcW w:w="4559" w:type="pct"/>
            <w:gridSpan w:val="2"/>
          </w:tcPr>
          <w:p w:rsidR="00FF305A" w:rsidRPr="001A3DCB" w:rsidRDefault="00C376B3" w:rsidP="001A3DCB">
            <w:pPr>
              <w:jc w:val="both"/>
            </w:pPr>
            <w:r w:rsidRPr="001A3DCB">
              <w:t>Information about the product may become available in sources of post-market information other than user feedback, for example, through literature.</w:t>
            </w:r>
          </w:p>
        </w:tc>
      </w:tr>
      <w:tr w:rsidR="00793B80" w:rsidRPr="001A3DCB" w:rsidTr="005A54C9">
        <w:trPr>
          <w:cantSplit/>
          <w:trHeight w:val="288"/>
          <w:jc w:val="center"/>
        </w:trPr>
        <w:tc>
          <w:tcPr>
            <w:tcW w:w="441" w:type="pct"/>
          </w:tcPr>
          <w:p w:rsidR="00793B80" w:rsidRPr="001A3DCB" w:rsidRDefault="00793B80" w:rsidP="001A3DCB">
            <w:pPr>
              <w:ind w:left="-18"/>
            </w:pPr>
          </w:p>
        </w:tc>
        <w:tc>
          <w:tcPr>
            <w:tcW w:w="4559" w:type="pct"/>
            <w:gridSpan w:val="2"/>
          </w:tcPr>
          <w:p w:rsidR="00793B80" w:rsidRPr="001A3DCB" w:rsidRDefault="00793B80" w:rsidP="001A3DCB">
            <w:pPr>
              <w:jc w:val="both"/>
            </w:pPr>
          </w:p>
        </w:tc>
      </w:tr>
      <w:tr w:rsidR="00FF305A" w:rsidRPr="001A3DCB" w:rsidTr="005A54C9">
        <w:trPr>
          <w:cantSplit/>
          <w:trHeight w:val="288"/>
          <w:jc w:val="center"/>
        </w:trPr>
        <w:tc>
          <w:tcPr>
            <w:tcW w:w="441" w:type="pct"/>
          </w:tcPr>
          <w:p w:rsidR="00FF305A" w:rsidRPr="001A3DCB" w:rsidRDefault="0058786A" w:rsidP="001A3DCB">
            <w:pPr>
              <w:ind w:left="-18"/>
            </w:pPr>
            <w:r>
              <w:t>5</w:t>
            </w:r>
            <w:r w:rsidR="00F514A7" w:rsidRPr="001A3DCB">
              <w:t>.</w:t>
            </w:r>
            <w:r w:rsidR="00B11866" w:rsidRPr="001A3DCB">
              <w:t>21.2</w:t>
            </w:r>
          </w:p>
        </w:tc>
        <w:tc>
          <w:tcPr>
            <w:tcW w:w="4559" w:type="pct"/>
            <w:gridSpan w:val="2"/>
          </w:tcPr>
          <w:p w:rsidR="00FF305A" w:rsidRPr="001A3DCB" w:rsidRDefault="00DD538B" w:rsidP="001A3DCB">
            <w:pPr>
              <w:jc w:val="both"/>
            </w:pPr>
            <w:r w:rsidRPr="001A3DCB">
              <w:t>The manufacturer shall choose the appropriate sources in line with the objectives of the post-market surveillance plan. A non-exhaustive overview of possible data sources includes:</w:t>
            </w:r>
          </w:p>
        </w:tc>
      </w:tr>
      <w:tr w:rsidR="00C376B3" w:rsidRPr="001A3DCB" w:rsidTr="005A54C9">
        <w:trPr>
          <w:cantSplit/>
          <w:trHeight w:val="288"/>
          <w:jc w:val="center"/>
        </w:trPr>
        <w:tc>
          <w:tcPr>
            <w:tcW w:w="441" w:type="pct"/>
          </w:tcPr>
          <w:p w:rsidR="00C376B3" w:rsidRPr="001A3DCB" w:rsidRDefault="00C376B3" w:rsidP="001A3DCB">
            <w:pPr>
              <w:ind w:left="-18"/>
            </w:pPr>
          </w:p>
        </w:tc>
        <w:tc>
          <w:tcPr>
            <w:tcW w:w="4559" w:type="pct"/>
            <w:gridSpan w:val="2"/>
          </w:tcPr>
          <w:p w:rsidR="00C376B3" w:rsidRPr="001A3DCB" w:rsidRDefault="00DD538B" w:rsidP="001A3DCB">
            <w:pPr>
              <w:pStyle w:val="BodyTextIndent"/>
              <w:numPr>
                <w:ilvl w:val="0"/>
                <w:numId w:val="39"/>
              </w:numPr>
              <w:spacing w:after="0"/>
              <w:jc w:val="both"/>
            </w:pPr>
            <w:r w:rsidRPr="001A3DCB">
              <w:t>Incidents reported</w:t>
            </w:r>
          </w:p>
          <w:p w:rsidR="00DD538B" w:rsidRPr="001A3DCB" w:rsidRDefault="00DD538B" w:rsidP="001A3DCB">
            <w:pPr>
              <w:pStyle w:val="BodyTextIndent"/>
              <w:numPr>
                <w:ilvl w:val="0"/>
                <w:numId w:val="39"/>
              </w:numPr>
              <w:spacing w:after="0"/>
              <w:jc w:val="both"/>
            </w:pPr>
            <w:r w:rsidRPr="001A3DCB">
              <w:t>Preventive maintenance &amp; repair</w:t>
            </w:r>
          </w:p>
          <w:p w:rsidR="00DD538B" w:rsidRPr="001A3DCB" w:rsidRDefault="00DD538B" w:rsidP="001A3DCB">
            <w:pPr>
              <w:pStyle w:val="BodyTextIndent"/>
              <w:numPr>
                <w:ilvl w:val="0"/>
                <w:numId w:val="39"/>
              </w:numPr>
              <w:spacing w:after="0"/>
              <w:jc w:val="both"/>
            </w:pPr>
            <w:r w:rsidRPr="001A3DCB">
              <w:t>Return &amp; recall</w:t>
            </w:r>
          </w:p>
          <w:p w:rsidR="00DD538B" w:rsidRPr="001A3DCB" w:rsidRDefault="00DD538B" w:rsidP="001A3DCB">
            <w:pPr>
              <w:pStyle w:val="BodyTextIndent"/>
              <w:numPr>
                <w:ilvl w:val="0"/>
                <w:numId w:val="39"/>
              </w:numPr>
              <w:spacing w:after="0"/>
              <w:jc w:val="both"/>
            </w:pPr>
            <w:r w:rsidRPr="001A3DCB">
              <w:t>Post market clinical follow up (PMCF)</w:t>
            </w:r>
            <w:r w:rsidR="00743BB9" w:rsidRPr="001A3DCB">
              <w:t xml:space="preserve"> or justification as to why a PMCF is not applicable is mentioned in CER.</w:t>
            </w:r>
          </w:p>
          <w:p w:rsidR="00DD538B" w:rsidRPr="001A3DCB" w:rsidRDefault="00DD538B" w:rsidP="001A3DCB">
            <w:pPr>
              <w:pStyle w:val="BodyTextIndent"/>
              <w:numPr>
                <w:ilvl w:val="0"/>
                <w:numId w:val="39"/>
              </w:numPr>
              <w:spacing w:after="0"/>
              <w:jc w:val="both"/>
            </w:pPr>
            <w:r w:rsidRPr="001A3DCB">
              <w:t>Advisory notice</w:t>
            </w:r>
          </w:p>
          <w:p w:rsidR="00DD538B" w:rsidRPr="001A3DCB" w:rsidRDefault="00DD538B" w:rsidP="001A3DCB">
            <w:pPr>
              <w:pStyle w:val="BodyTextIndent"/>
              <w:numPr>
                <w:ilvl w:val="0"/>
                <w:numId w:val="39"/>
              </w:numPr>
              <w:spacing w:after="0"/>
              <w:jc w:val="both"/>
            </w:pPr>
            <w:r w:rsidRPr="001A3DCB">
              <w:t>Literatures</w:t>
            </w:r>
          </w:p>
          <w:p w:rsidR="00DD538B" w:rsidRPr="001A3DCB" w:rsidRDefault="00DD538B" w:rsidP="001A3DCB">
            <w:pPr>
              <w:pStyle w:val="BodyTextIndent"/>
              <w:numPr>
                <w:ilvl w:val="0"/>
                <w:numId w:val="39"/>
              </w:numPr>
              <w:spacing w:after="0"/>
              <w:jc w:val="both"/>
            </w:pPr>
            <w:r w:rsidRPr="001A3DCB">
              <w:t>Internal audits</w:t>
            </w:r>
          </w:p>
        </w:tc>
      </w:tr>
      <w:tr w:rsidR="00C376B3" w:rsidRPr="001A3DCB" w:rsidTr="005A54C9">
        <w:trPr>
          <w:cantSplit/>
          <w:trHeight w:val="288"/>
          <w:jc w:val="center"/>
        </w:trPr>
        <w:tc>
          <w:tcPr>
            <w:tcW w:w="441" w:type="pct"/>
          </w:tcPr>
          <w:p w:rsidR="00C376B3" w:rsidRPr="001A3DCB" w:rsidRDefault="00C376B3" w:rsidP="001A3DCB">
            <w:pPr>
              <w:ind w:left="-18"/>
            </w:pPr>
          </w:p>
        </w:tc>
        <w:tc>
          <w:tcPr>
            <w:tcW w:w="4559" w:type="pct"/>
            <w:gridSpan w:val="2"/>
          </w:tcPr>
          <w:p w:rsidR="00BE62DF" w:rsidRPr="001A3DCB" w:rsidRDefault="00BE62DF"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F514A7" w:rsidRPr="001A3DCB">
              <w:t>.2</w:t>
            </w:r>
            <w:r w:rsidR="00B11866" w:rsidRPr="001A3DCB">
              <w:t>2</w:t>
            </w:r>
          </w:p>
        </w:tc>
        <w:tc>
          <w:tcPr>
            <w:tcW w:w="4559" w:type="pct"/>
            <w:gridSpan w:val="2"/>
          </w:tcPr>
          <w:p w:rsidR="00CE4BE7" w:rsidRPr="001A3DCB" w:rsidRDefault="00CE4BE7" w:rsidP="001A3DCB">
            <w:pPr>
              <w:jc w:val="both"/>
            </w:pPr>
            <w:r w:rsidRPr="001A3DCB">
              <w:t>Post-market surveillance plan shall be prepared. PMS plan shall include the following parameters :-</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jc w:val="both"/>
            </w:pP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numPr>
                <w:ilvl w:val="0"/>
                <w:numId w:val="14"/>
              </w:numPr>
              <w:spacing w:after="0"/>
              <w:jc w:val="both"/>
            </w:pPr>
            <w:r w:rsidRPr="001A3DCB">
              <w:t>Information Gathering</w:t>
            </w:r>
            <w:r w:rsidR="00F024DA" w:rsidRPr="001A3DCB">
              <w:t xml:space="preserve"> (Data Collection)</w:t>
            </w:r>
          </w:p>
          <w:p w:rsidR="00CE4BE7" w:rsidRPr="001A3DCB" w:rsidRDefault="00CE4BE7" w:rsidP="001A3DCB">
            <w:pPr>
              <w:pStyle w:val="BodyTextIndent"/>
              <w:numPr>
                <w:ilvl w:val="0"/>
                <w:numId w:val="14"/>
              </w:numPr>
              <w:spacing w:after="0"/>
              <w:jc w:val="both"/>
            </w:pPr>
            <w:r w:rsidRPr="001A3DCB">
              <w:t>Handling Measures</w:t>
            </w:r>
            <w:r w:rsidR="00F024DA" w:rsidRPr="001A3DCB">
              <w:t xml:space="preserve"> (Data Analysis)</w:t>
            </w:r>
          </w:p>
          <w:p w:rsidR="00CE4BE7" w:rsidRPr="001A3DCB" w:rsidRDefault="00CE4BE7" w:rsidP="001A3DCB">
            <w:pPr>
              <w:pStyle w:val="BodyTextIndent"/>
              <w:numPr>
                <w:ilvl w:val="0"/>
                <w:numId w:val="14"/>
              </w:numPr>
              <w:spacing w:after="0"/>
              <w:jc w:val="both"/>
            </w:pPr>
            <w:r w:rsidRPr="001A3DCB">
              <w:t>Review Requirements</w:t>
            </w:r>
          </w:p>
          <w:p w:rsidR="00D57BCD" w:rsidRPr="001A3DCB" w:rsidRDefault="00D57BCD" w:rsidP="001A3DCB">
            <w:pPr>
              <w:pStyle w:val="BodyTextIndent"/>
              <w:numPr>
                <w:ilvl w:val="0"/>
                <w:numId w:val="14"/>
              </w:numPr>
              <w:spacing w:after="0"/>
              <w:jc w:val="both"/>
            </w:pPr>
            <w:r w:rsidRPr="001A3DCB">
              <w:t>Vigilance Reporting</w:t>
            </w:r>
          </w:p>
        </w:tc>
      </w:tr>
      <w:tr w:rsidR="00C15C5D" w:rsidRPr="001A3DCB" w:rsidTr="005A54C9">
        <w:trPr>
          <w:cantSplit/>
          <w:trHeight w:val="288"/>
          <w:jc w:val="center"/>
        </w:trPr>
        <w:tc>
          <w:tcPr>
            <w:tcW w:w="441" w:type="pct"/>
          </w:tcPr>
          <w:p w:rsidR="00C15C5D" w:rsidRPr="001A3DCB" w:rsidRDefault="00C15C5D" w:rsidP="001A3DCB">
            <w:pPr>
              <w:ind w:left="-18"/>
            </w:pPr>
          </w:p>
        </w:tc>
        <w:tc>
          <w:tcPr>
            <w:tcW w:w="4559" w:type="pct"/>
            <w:gridSpan w:val="2"/>
          </w:tcPr>
          <w:p w:rsidR="00C15C5D" w:rsidRPr="001A3DCB" w:rsidRDefault="00C15C5D" w:rsidP="00C15C5D">
            <w:pPr>
              <w:pStyle w:val="BodyTextIndent"/>
              <w:spacing w:after="0"/>
              <w:jc w:val="both"/>
            </w:pP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t>5</w:t>
            </w:r>
            <w:r w:rsidR="00F514A7" w:rsidRPr="001A3DCB">
              <w:rPr>
                <w:b/>
                <w:bCs/>
              </w:rPr>
              <w:t>.2</w:t>
            </w:r>
            <w:r w:rsidR="00A108A7" w:rsidRPr="001A3DCB">
              <w:rPr>
                <w:b/>
                <w:bCs/>
              </w:rPr>
              <w:t>3</w:t>
            </w:r>
          </w:p>
        </w:tc>
        <w:tc>
          <w:tcPr>
            <w:tcW w:w="4559" w:type="pct"/>
            <w:gridSpan w:val="2"/>
          </w:tcPr>
          <w:p w:rsidR="00CE4BE7" w:rsidRPr="001A3DCB" w:rsidRDefault="00CE4BE7" w:rsidP="001A3DCB">
            <w:pPr>
              <w:pStyle w:val="BodyTextIndent"/>
              <w:spacing w:after="0"/>
              <w:ind w:left="0"/>
              <w:jc w:val="both"/>
              <w:rPr>
                <w:b/>
                <w:bCs/>
              </w:rPr>
            </w:pPr>
            <w:r w:rsidRPr="001A3DCB">
              <w:rPr>
                <w:b/>
                <w:bCs/>
              </w:rPr>
              <w:t>Information Gathering</w:t>
            </w:r>
            <w:r w:rsidR="00F024DA" w:rsidRPr="001A3DCB">
              <w:rPr>
                <w:b/>
                <w:bCs/>
              </w:rPr>
              <w:t xml:space="preserve"> (Data Collection)</w:t>
            </w:r>
            <w:r w:rsidRPr="001A3DCB">
              <w:rPr>
                <w:b/>
                <w:bCs/>
              </w:rPr>
              <w:t>:-</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A108A7" w:rsidRPr="001A3DCB">
              <w:t>.23</w:t>
            </w:r>
            <w:r w:rsidR="00F514A7" w:rsidRPr="001A3DCB">
              <w:t>.1</w:t>
            </w:r>
          </w:p>
        </w:tc>
        <w:tc>
          <w:tcPr>
            <w:tcW w:w="4559" w:type="pct"/>
            <w:gridSpan w:val="2"/>
          </w:tcPr>
          <w:p w:rsidR="00CE4BE7" w:rsidRPr="001A3DCB" w:rsidRDefault="00CE4BE7" w:rsidP="001A3DCB">
            <w:pPr>
              <w:pStyle w:val="BodyTextIndent"/>
              <w:spacing w:after="0"/>
              <w:ind w:left="0"/>
              <w:jc w:val="both"/>
            </w:pPr>
            <w:r w:rsidRPr="001A3DCB">
              <w:t xml:space="preserve">This shall include set-up of </w:t>
            </w:r>
            <w:r w:rsidR="002C7E3E" w:rsidRPr="001A3DCB">
              <w:rPr>
                <w:bCs/>
              </w:rPr>
              <w:t xml:space="preserve">telephone </w:t>
            </w:r>
            <w:r w:rsidR="00B13FBA" w:rsidRPr="001A3DCB">
              <w:rPr>
                <w:bCs/>
              </w:rPr>
              <w:t>numbers</w:t>
            </w:r>
            <w:r w:rsidRPr="001A3DCB">
              <w:rPr>
                <w:bCs/>
              </w:rPr>
              <w:t xml:space="preserve"> to collect customer complaints, record, </w:t>
            </w:r>
            <w:r w:rsidR="00897547" w:rsidRPr="001A3DCB">
              <w:rPr>
                <w:bCs/>
              </w:rPr>
              <w:t>analyze</w:t>
            </w:r>
            <w:r w:rsidRPr="001A3DCB">
              <w:rPr>
                <w:bCs/>
              </w:rPr>
              <w:t xml:space="preserve"> and deal with them in time.</w:t>
            </w:r>
            <w:r w:rsidR="002C7E3E" w:rsidRPr="001A3DCB">
              <w:rPr>
                <w:bCs/>
              </w:rPr>
              <w:t xml:space="preserve"> (Telephone numbers available on website)</w:t>
            </w:r>
            <w:r w:rsidR="008A5D3C">
              <w:t>.</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A108A7" w:rsidRPr="001A3DCB">
              <w:t>.23</w:t>
            </w:r>
            <w:r w:rsidR="00C1503D" w:rsidRPr="001A3DCB">
              <w:t>.</w:t>
            </w:r>
            <w:r w:rsidR="00A108A7" w:rsidRPr="001A3DCB">
              <w:t>2</w:t>
            </w:r>
          </w:p>
        </w:tc>
        <w:tc>
          <w:tcPr>
            <w:tcW w:w="4559" w:type="pct"/>
            <w:gridSpan w:val="2"/>
          </w:tcPr>
          <w:p w:rsidR="00CE4BE7" w:rsidRPr="001A3DCB" w:rsidRDefault="00CE4BE7" w:rsidP="001A3DCB">
            <w:pPr>
              <w:contextualSpacing/>
              <w:jc w:val="both"/>
              <w:rPr>
                <w:bCs/>
              </w:rPr>
            </w:pPr>
            <w:r w:rsidRPr="001A3DCB">
              <w:rPr>
                <w:bCs/>
              </w:rPr>
              <w:t>Sales department shall issue the market information feedback record form to all customers, when the customer meets some abnormal situation, they shall fill in the form and return to the company in time.</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A108A7" w:rsidRPr="001A3DCB">
              <w:t>.23</w:t>
            </w:r>
            <w:r w:rsidR="00C1503D" w:rsidRPr="001A3DCB">
              <w:t>.</w:t>
            </w:r>
            <w:r w:rsidR="00A108A7" w:rsidRPr="001A3DCB">
              <w:t>3</w:t>
            </w:r>
          </w:p>
        </w:tc>
        <w:tc>
          <w:tcPr>
            <w:tcW w:w="4559" w:type="pct"/>
            <w:gridSpan w:val="2"/>
          </w:tcPr>
          <w:p w:rsidR="00CE4BE7" w:rsidRPr="001A3DCB" w:rsidRDefault="00CE4BE7" w:rsidP="001A3DCB">
            <w:pPr>
              <w:contextualSpacing/>
              <w:jc w:val="both"/>
              <w:rPr>
                <w:bCs/>
              </w:rPr>
            </w:pPr>
            <w:r w:rsidRPr="001A3DCB">
              <w:rPr>
                <w:bCs/>
              </w:rPr>
              <w:t>Sampling survey by telephone in order to know whether there are any doubt and improvement suggestions about the use of product and to get knowledge about the satisfaction of customers for product, make a call to some customers, shall be carried by the marketing team.</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A108A7" w:rsidRPr="001A3DCB">
              <w:t>.23.</w:t>
            </w:r>
            <w:r w:rsidR="00C1503D" w:rsidRPr="001A3DCB">
              <w:t>4</w:t>
            </w:r>
          </w:p>
        </w:tc>
        <w:tc>
          <w:tcPr>
            <w:tcW w:w="4559" w:type="pct"/>
            <w:gridSpan w:val="2"/>
          </w:tcPr>
          <w:p w:rsidR="00CE4BE7" w:rsidRPr="001A3DCB" w:rsidRDefault="00F024DA" w:rsidP="001A3DCB">
            <w:pPr>
              <w:contextualSpacing/>
              <w:jc w:val="both"/>
              <w:rPr>
                <w:bCs/>
              </w:rPr>
            </w:pPr>
            <w:r w:rsidRPr="001A3DCB">
              <w:rPr>
                <w:bCs/>
              </w:rPr>
              <w:t xml:space="preserve">Reactive post-market surveillance, based on collecting feedback, should always be in place. The manufacturer shall choose the appropriate data sources to allow the </w:t>
            </w:r>
            <w:r w:rsidR="0064776B" w:rsidRPr="001A3DCB">
              <w:rPr>
                <w:bCs/>
              </w:rPr>
              <w:t>fulfillment</w:t>
            </w:r>
            <w:r w:rsidRPr="001A3DCB">
              <w:rPr>
                <w:bCs/>
              </w:rPr>
              <w:t xml:space="preserve"> the objectives of the post-market surveillance plan. For example, to ensure that the product remains state-of the-art, actively collecting data on similar product and procedures from literature is required. </w:t>
            </w:r>
          </w:p>
          <w:p w:rsidR="00D50112" w:rsidRPr="001A3DCB" w:rsidRDefault="00D50112" w:rsidP="001A3DCB">
            <w:pPr>
              <w:contextualSpacing/>
              <w:jc w:val="both"/>
              <w:rPr>
                <w:bCs/>
              </w:rPr>
            </w:pPr>
          </w:p>
        </w:tc>
      </w:tr>
      <w:tr w:rsidR="00CE4BE7" w:rsidRPr="001A3DCB" w:rsidTr="005A54C9">
        <w:trPr>
          <w:cantSplit/>
          <w:trHeight w:val="288"/>
          <w:jc w:val="center"/>
        </w:trPr>
        <w:tc>
          <w:tcPr>
            <w:tcW w:w="441" w:type="pct"/>
          </w:tcPr>
          <w:p w:rsidR="00CE4BE7" w:rsidRPr="001A3DCB" w:rsidRDefault="0058786A" w:rsidP="001A3DCB">
            <w:pPr>
              <w:ind w:left="-18"/>
            </w:pPr>
            <w:r>
              <w:t>5</w:t>
            </w:r>
            <w:r w:rsidR="00D50112" w:rsidRPr="001A3DCB">
              <w:t>.23.5</w:t>
            </w:r>
          </w:p>
        </w:tc>
        <w:tc>
          <w:tcPr>
            <w:tcW w:w="4559" w:type="pct"/>
            <w:gridSpan w:val="2"/>
          </w:tcPr>
          <w:p w:rsidR="00D50112" w:rsidRPr="001A3DCB" w:rsidRDefault="00D50112" w:rsidP="001A3DCB">
            <w:pPr>
              <w:contextualSpacing/>
              <w:jc w:val="both"/>
              <w:rPr>
                <w:bCs/>
              </w:rPr>
            </w:pPr>
            <w:r w:rsidRPr="001A3DCB">
              <w:rPr>
                <w:bCs/>
              </w:rPr>
              <w:t>On receipt of the finished goods, by a representative of the party, the consignment shall be inspected for any visible damage from outside and shall record the observation. All the relevant entries shall be recorded as per Annexure-VII (Finished Goods Receipt Checklist).</w:t>
            </w:r>
          </w:p>
          <w:p w:rsidR="00D50112" w:rsidRPr="001A3DCB" w:rsidRDefault="00D50112"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lastRenderedPageBreak/>
              <w:t>5</w:t>
            </w:r>
            <w:r w:rsidR="00E06B3B" w:rsidRPr="001A3DCB">
              <w:rPr>
                <w:b/>
                <w:bCs/>
              </w:rPr>
              <w:t>.</w:t>
            </w:r>
            <w:r w:rsidR="00163691" w:rsidRPr="001A3DCB">
              <w:rPr>
                <w:b/>
                <w:bCs/>
              </w:rPr>
              <w:t>24</w:t>
            </w:r>
          </w:p>
        </w:tc>
        <w:tc>
          <w:tcPr>
            <w:tcW w:w="4559" w:type="pct"/>
            <w:gridSpan w:val="2"/>
          </w:tcPr>
          <w:p w:rsidR="00CE4BE7" w:rsidRPr="001A3DCB" w:rsidRDefault="00CE4BE7" w:rsidP="001A3DCB">
            <w:pPr>
              <w:pStyle w:val="BodyTextIndent"/>
              <w:spacing w:after="0"/>
              <w:ind w:left="0"/>
              <w:jc w:val="both"/>
              <w:rPr>
                <w:b/>
                <w:bCs/>
              </w:rPr>
            </w:pPr>
            <w:r w:rsidRPr="001A3DCB">
              <w:rPr>
                <w:b/>
                <w:bCs/>
              </w:rPr>
              <w:t xml:space="preserve">Handling Measures </w:t>
            </w:r>
            <w:r w:rsidR="00F024DA" w:rsidRPr="001A3DCB">
              <w:rPr>
                <w:b/>
                <w:bCs/>
              </w:rPr>
              <w:t>(Data Analysis)</w:t>
            </w:r>
            <w:r w:rsidRPr="001A3DCB">
              <w:rPr>
                <w:b/>
                <w:bCs/>
              </w:rPr>
              <w:t>:-</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.24.1</w:t>
            </w:r>
          </w:p>
        </w:tc>
        <w:tc>
          <w:tcPr>
            <w:tcW w:w="4559" w:type="pct"/>
            <w:gridSpan w:val="2"/>
          </w:tcPr>
          <w:p w:rsidR="00CE4BE7" w:rsidRPr="001A3DCB" w:rsidRDefault="00CE4BE7" w:rsidP="001A3DCB">
            <w:pPr>
              <w:pStyle w:val="BodyTextIndent"/>
              <w:spacing w:after="0"/>
              <w:ind w:left="0"/>
              <w:jc w:val="both"/>
            </w:pPr>
            <w:r w:rsidRPr="001A3DCB">
              <w:t>All the details / information gathered and collected for the product during information gathering shall be deal actively by providing corrective and preventive measures.</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jc w:val="both"/>
              <w:rPr>
                <w:bCs/>
              </w:rPr>
            </w:pPr>
            <w:r w:rsidRPr="001A3DCB">
              <w:rPr>
                <w:bCs/>
              </w:rPr>
              <w:t>Complaints are collected, classified and analyzed by Quality As</w:t>
            </w:r>
            <w:r w:rsidR="00A177AE">
              <w:rPr>
                <w:bCs/>
              </w:rPr>
              <w:t>surance Department as per SOP No.</w:t>
            </w:r>
            <w:r w:rsidRPr="001A3DCB">
              <w:rPr>
                <w:bCs/>
              </w:rPr>
              <w:t xml:space="preserve"> QAGE02. Complaints related to product quality are forwarded to Quality Assurance for evaluation and investigation of root causes.</w:t>
            </w:r>
          </w:p>
          <w:p w:rsidR="00CE4BE7" w:rsidRPr="001A3DCB" w:rsidRDefault="00CE4BE7" w:rsidP="001A3DCB">
            <w:pPr>
              <w:pStyle w:val="ListParagraph"/>
              <w:numPr>
                <w:ilvl w:val="0"/>
                <w:numId w:val="16"/>
              </w:numPr>
              <w:spacing w:after="200"/>
              <w:ind w:left="575"/>
              <w:contextualSpacing/>
              <w:jc w:val="both"/>
              <w:rPr>
                <w:bCs/>
              </w:rPr>
            </w:pPr>
            <w:r w:rsidRPr="001A3DCB">
              <w:rPr>
                <w:bCs/>
              </w:rPr>
              <w:t>Monitoring of adverse event and control procedure of advisory notification</w:t>
            </w:r>
          </w:p>
          <w:p w:rsidR="00CE4BE7" w:rsidRPr="001A3DCB" w:rsidRDefault="00CE4BE7" w:rsidP="001A3DCB">
            <w:pPr>
              <w:pStyle w:val="ListParagraph"/>
              <w:numPr>
                <w:ilvl w:val="0"/>
                <w:numId w:val="16"/>
              </w:numPr>
              <w:spacing w:after="200"/>
              <w:ind w:left="575"/>
              <w:contextualSpacing/>
              <w:jc w:val="both"/>
              <w:rPr>
                <w:bCs/>
              </w:rPr>
            </w:pPr>
            <w:r w:rsidRPr="001A3DCB">
              <w:rPr>
                <w:bCs/>
              </w:rPr>
              <w:t>Control procedures of corrective and preventive actions</w:t>
            </w:r>
          </w:p>
          <w:p w:rsidR="00CE4BE7" w:rsidRPr="001A3DCB" w:rsidRDefault="00CE4BE7" w:rsidP="001A3DCB">
            <w:pPr>
              <w:pStyle w:val="ListParagraph"/>
              <w:numPr>
                <w:ilvl w:val="0"/>
                <w:numId w:val="16"/>
              </w:numPr>
              <w:spacing w:after="200"/>
              <w:ind w:left="575"/>
              <w:contextualSpacing/>
              <w:jc w:val="both"/>
              <w:rPr>
                <w:bCs/>
              </w:rPr>
            </w:pPr>
            <w:r w:rsidRPr="001A3DCB">
              <w:rPr>
                <w:bCs/>
              </w:rPr>
              <w:t>Product recall management system</w:t>
            </w:r>
          </w:p>
          <w:p w:rsidR="00CE4BE7" w:rsidRPr="001A3DCB" w:rsidRDefault="00CE4BE7" w:rsidP="001A3DCB">
            <w:pPr>
              <w:pStyle w:val="ListParagraph"/>
              <w:numPr>
                <w:ilvl w:val="0"/>
                <w:numId w:val="16"/>
              </w:numPr>
              <w:spacing w:after="200"/>
              <w:ind w:left="575"/>
              <w:contextualSpacing/>
              <w:jc w:val="both"/>
              <w:rPr>
                <w:bCs/>
              </w:rPr>
            </w:pPr>
            <w:r w:rsidRPr="001A3DCB">
              <w:rPr>
                <w:bCs/>
              </w:rPr>
              <w:t>Market research and analysis management system</w:t>
            </w:r>
          </w:p>
          <w:p w:rsidR="00CE4BE7" w:rsidRPr="001A3DCB" w:rsidRDefault="00CE4BE7" w:rsidP="001A3DCB">
            <w:pPr>
              <w:pStyle w:val="ListParagraph"/>
              <w:numPr>
                <w:ilvl w:val="0"/>
                <w:numId w:val="16"/>
              </w:numPr>
              <w:spacing w:after="200"/>
              <w:ind w:left="575"/>
              <w:contextualSpacing/>
              <w:jc w:val="both"/>
              <w:rPr>
                <w:bCs/>
              </w:rPr>
            </w:pPr>
            <w:r w:rsidRPr="001A3DCB">
              <w:rPr>
                <w:bCs/>
              </w:rPr>
              <w:t>Quality complaints management</w:t>
            </w:r>
          </w:p>
          <w:p w:rsidR="00CE4BE7" w:rsidRPr="001A3DCB" w:rsidRDefault="00CE4BE7" w:rsidP="001A3DCB">
            <w:pPr>
              <w:pStyle w:val="ListParagraph"/>
              <w:numPr>
                <w:ilvl w:val="0"/>
                <w:numId w:val="16"/>
              </w:numPr>
              <w:ind w:left="575"/>
              <w:contextualSpacing/>
              <w:jc w:val="both"/>
              <w:rPr>
                <w:bCs/>
              </w:rPr>
            </w:pPr>
            <w:r w:rsidRPr="001A3DCB">
              <w:rPr>
                <w:bCs/>
              </w:rPr>
              <w:t>Product returns management regulations</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E80FB0" w:rsidRPr="001A3DCB" w:rsidRDefault="00E80FB0"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t>5</w:t>
            </w:r>
            <w:r w:rsidR="00E06B3B" w:rsidRPr="001A3DCB">
              <w:rPr>
                <w:b/>
                <w:bCs/>
              </w:rPr>
              <w:t>.</w:t>
            </w:r>
            <w:r w:rsidR="00163691" w:rsidRPr="001A3DCB">
              <w:rPr>
                <w:b/>
                <w:bCs/>
              </w:rPr>
              <w:t>25</w:t>
            </w:r>
          </w:p>
        </w:tc>
        <w:tc>
          <w:tcPr>
            <w:tcW w:w="4559" w:type="pct"/>
            <w:gridSpan w:val="2"/>
          </w:tcPr>
          <w:p w:rsidR="00CE4BE7" w:rsidRPr="001A3DCB" w:rsidRDefault="00CE4BE7" w:rsidP="001A3DCB">
            <w:pPr>
              <w:pStyle w:val="BodyTextIndent"/>
              <w:spacing w:after="0"/>
              <w:ind w:left="0"/>
              <w:jc w:val="both"/>
              <w:rPr>
                <w:b/>
                <w:bCs/>
              </w:rPr>
            </w:pPr>
            <w:r w:rsidRPr="001A3DCB">
              <w:rPr>
                <w:b/>
                <w:bCs/>
              </w:rPr>
              <w:t>Review Requirements:-</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.25.1</w:t>
            </w:r>
          </w:p>
        </w:tc>
        <w:tc>
          <w:tcPr>
            <w:tcW w:w="4559" w:type="pct"/>
            <w:gridSpan w:val="2"/>
          </w:tcPr>
          <w:p w:rsidR="00CE4BE7" w:rsidRPr="001A3DCB" w:rsidRDefault="00CE4BE7" w:rsidP="001A3DCB">
            <w:pPr>
              <w:pStyle w:val="BodyTextIndent"/>
              <w:spacing w:after="0"/>
              <w:ind w:left="0"/>
              <w:jc w:val="both"/>
            </w:pPr>
            <w:r w:rsidRPr="001A3DCB">
              <w:rPr>
                <w:bCs/>
              </w:rPr>
              <w:t>The collected information shall be reviewed, and the root causes shall be investigated. The data shall be analysed for trends and for assurance that no unacceptable or previously unrecognized hazards occurred.</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.25.2</w:t>
            </w:r>
          </w:p>
        </w:tc>
        <w:tc>
          <w:tcPr>
            <w:tcW w:w="4559" w:type="pct"/>
            <w:gridSpan w:val="2"/>
          </w:tcPr>
          <w:p w:rsidR="00CE4BE7" w:rsidRPr="001A3DCB" w:rsidRDefault="00CE4BE7" w:rsidP="001A3DCB">
            <w:pPr>
              <w:contextualSpacing/>
              <w:jc w:val="both"/>
              <w:rPr>
                <w:bCs/>
              </w:rPr>
            </w:pPr>
            <w:r w:rsidRPr="001A3DCB">
              <w:rPr>
                <w:bCs/>
              </w:rPr>
              <w:t>Any deficiencies identified in the current product shall be feedback to the relevant design team and discussed with senior management to determine appropriate corrective/preventive actions.</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.25.3</w:t>
            </w:r>
          </w:p>
        </w:tc>
        <w:tc>
          <w:tcPr>
            <w:tcW w:w="4559" w:type="pct"/>
            <w:gridSpan w:val="2"/>
          </w:tcPr>
          <w:p w:rsidR="00CE4BE7" w:rsidRPr="001A3DCB" w:rsidRDefault="00CE4BE7" w:rsidP="001A3DCB">
            <w:pPr>
              <w:spacing w:after="200"/>
              <w:contextualSpacing/>
              <w:jc w:val="both"/>
              <w:rPr>
                <w:bCs/>
              </w:rPr>
            </w:pPr>
            <w:r w:rsidRPr="001A3DCB">
              <w:rPr>
                <w:bCs/>
              </w:rPr>
              <w:t>PMS data collection and review is conducted as on-going activity. The literature review and CER update shall be performed every t</w:t>
            </w:r>
            <w:r w:rsidR="00DF3DF9" w:rsidRPr="001A3DCB">
              <w:rPr>
                <w:bCs/>
              </w:rPr>
              <w:t>hree</w:t>
            </w:r>
            <w:r w:rsidRPr="001A3DCB">
              <w:rPr>
                <w:bCs/>
              </w:rPr>
              <w:t xml:space="preserve"> year.</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.25.4</w:t>
            </w:r>
          </w:p>
        </w:tc>
        <w:tc>
          <w:tcPr>
            <w:tcW w:w="4559" w:type="pct"/>
            <w:gridSpan w:val="2"/>
          </w:tcPr>
          <w:p w:rsidR="00CE4BE7" w:rsidRPr="001A3DCB" w:rsidRDefault="00CE4BE7" w:rsidP="001A3DCB">
            <w:pPr>
              <w:pStyle w:val="BodyTextIndent"/>
              <w:spacing w:after="0"/>
              <w:ind w:left="0"/>
              <w:jc w:val="both"/>
            </w:pPr>
            <w:r w:rsidRPr="001A3DCB">
              <w:rPr>
                <w:bCs/>
              </w:rPr>
              <w:t>PMS information shall be discussed with senior management during Management Review Meeting as per SOP No. QAGE115.</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692B62" w:rsidRPr="001A3DCB" w:rsidRDefault="00692B62"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t>5</w:t>
            </w:r>
            <w:r w:rsidR="00E06B3B" w:rsidRPr="001A3DCB">
              <w:rPr>
                <w:b/>
                <w:bCs/>
              </w:rPr>
              <w:t>.</w:t>
            </w:r>
            <w:r w:rsidR="00163691" w:rsidRPr="001A3DCB">
              <w:rPr>
                <w:b/>
                <w:bCs/>
              </w:rPr>
              <w:t>26</w:t>
            </w:r>
          </w:p>
        </w:tc>
        <w:tc>
          <w:tcPr>
            <w:tcW w:w="4559" w:type="pct"/>
            <w:gridSpan w:val="2"/>
          </w:tcPr>
          <w:p w:rsidR="00CE4BE7" w:rsidRPr="001A3DCB" w:rsidRDefault="00D3549B" w:rsidP="001A3DCB">
            <w:pPr>
              <w:pStyle w:val="BodyTextIndent"/>
              <w:spacing w:after="0"/>
              <w:ind w:left="0"/>
              <w:jc w:val="both"/>
              <w:rPr>
                <w:b/>
                <w:bCs/>
              </w:rPr>
            </w:pPr>
            <w:r>
              <w:rPr>
                <w:b/>
                <w:bCs/>
              </w:rPr>
              <w:t>Vigilance Reporting</w:t>
            </w:r>
            <w:r w:rsidR="00CE4BE7" w:rsidRPr="001A3DCB">
              <w:rPr>
                <w:b/>
                <w:bCs/>
              </w:rPr>
              <w:t>:-</w:t>
            </w:r>
          </w:p>
        </w:tc>
      </w:tr>
      <w:tr w:rsidR="005C26C4" w:rsidRPr="001A3DCB" w:rsidTr="005A54C9">
        <w:trPr>
          <w:cantSplit/>
          <w:trHeight w:val="288"/>
          <w:jc w:val="center"/>
        </w:trPr>
        <w:tc>
          <w:tcPr>
            <w:tcW w:w="441" w:type="pct"/>
          </w:tcPr>
          <w:p w:rsidR="005C26C4" w:rsidRPr="001A3DCB" w:rsidRDefault="005C26C4" w:rsidP="001A3DCB">
            <w:pPr>
              <w:ind w:left="-18"/>
              <w:rPr>
                <w:b/>
                <w:bCs/>
              </w:rPr>
            </w:pPr>
          </w:p>
        </w:tc>
        <w:tc>
          <w:tcPr>
            <w:tcW w:w="4559" w:type="pct"/>
            <w:gridSpan w:val="2"/>
          </w:tcPr>
          <w:p w:rsidR="005C26C4" w:rsidRPr="001A3DCB" w:rsidRDefault="005C26C4" w:rsidP="001A3DCB">
            <w:pPr>
              <w:pStyle w:val="BodyTextIndent"/>
              <w:spacing w:after="0"/>
              <w:ind w:left="0"/>
              <w:jc w:val="both"/>
              <w:rPr>
                <w:b/>
                <w:bCs/>
              </w:rPr>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.26.1</w:t>
            </w:r>
          </w:p>
        </w:tc>
        <w:tc>
          <w:tcPr>
            <w:tcW w:w="4559" w:type="pct"/>
            <w:gridSpan w:val="2"/>
          </w:tcPr>
          <w:p w:rsidR="00CE4BE7" w:rsidRPr="001A3DCB" w:rsidRDefault="00CE4BE7" w:rsidP="001A3DCB">
            <w:pPr>
              <w:pStyle w:val="BodyTextIndent"/>
              <w:spacing w:after="0"/>
              <w:ind w:left="0"/>
              <w:jc w:val="both"/>
            </w:pPr>
            <w:r w:rsidRPr="001A3DCB">
              <w:t>It is responsibility of respective distributors/ parties to appoint authorized person for pharmacovigilance activities at importing country.</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lastRenderedPageBreak/>
              <w:t>5</w:t>
            </w:r>
            <w:r w:rsidR="00163691" w:rsidRPr="001A3DCB">
              <w:t>.26.2</w:t>
            </w:r>
          </w:p>
        </w:tc>
        <w:tc>
          <w:tcPr>
            <w:tcW w:w="4559" w:type="pct"/>
            <w:gridSpan w:val="2"/>
          </w:tcPr>
          <w:p w:rsidR="00CE4BE7" w:rsidRPr="001A3DCB" w:rsidRDefault="00CE4BE7" w:rsidP="001A3DCB">
            <w:pPr>
              <w:pStyle w:val="BodyTextIndent"/>
              <w:spacing w:after="0"/>
              <w:ind w:left="0"/>
              <w:jc w:val="both"/>
            </w:pPr>
            <w:r w:rsidRPr="001A3DCB">
              <w:t>Qualified personnel for pharmacovigilance is responsible for conduction scientific research relevant to pharmaceutical within their territory, for composing post-marketing surveillance reports, customer investigation information to quality department.</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.26.3</w:t>
            </w:r>
          </w:p>
        </w:tc>
        <w:tc>
          <w:tcPr>
            <w:tcW w:w="4559" w:type="pct"/>
            <w:gridSpan w:val="2"/>
          </w:tcPr>
          <w:p w:rsidR="00CE4BE7" w:rsidRPr="001A3DCB" w:rsidRDefault="00CE4BE7" w:rsidP="001A3DCB">
            <w:pPr>
              <w:pStyle w:val="BodyTextIndent"/>
              <w:spacing w:after="0"/>
              <w:ind w:left="0"/>
              <w:jc w:val="both"/>
            </w:pPr>
            <w:r w:rsidRPr="001A3DCB">
              <w:t>Qualified personnel for pharmacovigilance for distributors/ parties provide necessary information, data, feedback, complaints &amp; other details to respective manufacturer.</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.26.4</w:t>
            </w:r>
          </w:p>
        </w:tc>
        <w:tc>
          <w:tcPr>
            <w:tcW w:w="4559" w:type="pct"/>
            <w:gridSpan w:val="2"/>
          </w:tcPr>
          <w:p w:rsidR="00CE4BE7" w:rsidRPr="001A3DCB" w:rsidRDefault="00CE4BE7" w:rsidP="001A3DCB">
            <w:pPr>
              <w:pStyle w:val="BodyTextIndent"/>
              <w:spacing w:after="0"/>
              <w:ind w:left="0"/>
              <w:jc w:val="both"/>
            </w:pPr>
            <w:r w:rsidRPr="001A3DCB">
              <w:t xml:space="preserve">Company has also </w:t>
            </w:r>
            <w:r w:rsidR="00784712" w:rsidRPr="001A3DCB">
              <w:t>appointed</w:t>
            </w:r>
            <w:r w:rsidRPr="001A3DCB">
              <w:t xml:space="preserve"> responsible person for pharmacovigilance activities from regulatory affairs department.</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.26.5</w:t>
            </w:r>
          </w:p>
        </w:tc>
        <w:tc>
          <w:tcPr>
            <w:tcW w:w="4559" w:type="pct"/>
            <w:gridSpan w:val="2"/>
          </w:tcPr>
          <w:p w:rsidR="00CE4BE7" w:rsidRPr="001A3DCB" w:rsidRDefault="00CE4BE7" w:rsidP="001A3DCB">
            <w:pPr>
              <w:pStyle w:val="BodyTextIndent"/>
              <w:spacing w:after="0"/>
              <w:ind w:left="0"/>
              <w:jc w:val="both"/>
            </w:pPr>
            <w:r w:rsidRPr="001A3DCB">
              <w:t>Pharmacovigilance person from regulatory department is responsible for compilation of all data, feedback &amp; information.</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.26.6</w:t>
            </w:r>
          </w:p>
        </w:tc>
        <w:tc>
          <w:tcPr>
            <w:tcW w:w="4559" w:type="pct"/>
            <w:gridSpan w:val="2"/>
          </w:tcPr>
          <w:p w:rsidR="00CE4BE7" w:rsidRPr="001A3DCB" w:rsidRDefault="00CE4BE7" w:rsidP="001A3DCB">
            <w:pPr>
              <w:pStyle w:val="BodyTextIndent"/>
              <w:spacing w:after="0"/>
              <w:ind w:left="0"/>
              <w:jc w:val="both"/>
            </w:pPr>
            <w:r w:rsidRPr="001A3DCB">
              <w:t>Any complaint related to product shall be forward to quality assurance department.</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.26.7</w:t>
            </w:r>
          </w:p>
        </w:tc>
        <w:tc>
          <w:tcPr>
            <w:tcW w:w="4559" w:type="pct"/>
            <w:gridSpan w:val="2"/>
          </w:tcPr>
          <w:p w:rsidR="00CE4BE7" w:rsidRPr="001A3DCB" w:rsidRDefault="00CE4BE7" w:rsidP="001A3DCB">
            <w:pPr>
              <w:pStyle w:val="BodyTextIndent"/>
              <w:spacing w:after="0"/>
              <w:ind w:left="0"/>
              <w:jc w:val="both"/>
            </w:pPr>
            <w:r w:rsidRPr="001A3DCB">
              <w:rPr>
                <w:bCs/>
              </w:rPr>
              <w:t>Incidents, adverse events feedback and warning shall be reported to Competent Authorities and Notified Body.</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CE4BE7" w:rsidRPr="001A3DCB">
              <w:t>.</w:t>
            </w:r>
            <w:r w:rsidR="00163691" w:rsidRPr="001A3DCB">
              <w:t>27</w:t>
            </w:r>
          </w:p>
        </w:tc>
        <w:tc>
          <w:tcPr>
            <w:tcW w:w="4559" w:type="pct"/>
            <w:gridSpan w:val="2"/>
          </w:tcPr>
          <w:p w:rsidR="00CE4BE7" w:rsidRPr="001A3DCB" w:rsidRDefault="00CE4BE7" w:rsidP="001A3DCB">
            <w:pPr>
              <w:pStyle w:val="BodyTextIndent"/>
              <w:spacing w:after="0"/>
              <w:ind w:left="0"/>
              <w:jc w:val="both"/>
            </w:pPr>
            <w:r w:rsidRPr="001A3DCB">
              <w:t xml:space="preserve">Post-Market Surveillance </w:t>
            </w:r>
            <w:r w:rsidR="00E74475" w:rsidRPr="001A3DCB">
              <w:t xml:space="preserve">plan </w:t>
            </w:r>
            <w:r w:rsidRPr="001A3DCB">
              <w:t>of the product shall be prepared as per annexure-I (Post-Marketing Surveillance Plan).</w:t>
            </w:r>
          </w:p>
        </w:tc>
      </w:tr>
      <w:tr w:rsidR="00E072FE" w:rsidRPr="001A3DCB" w:rsidTr="005A54C9">
        <w:trPr>
          <w:cantSplit/>
          <w:trHeight w:val="288"/>
          <w:jc w:val="center"/>
        </w:trPr>
        <w:tc>
          <w:tcPr>
            <w:tcW w:w="441" w:type="pct"/>
          </w:tcPr>
          <w:p w:rsidR="00E072FE" w:rsidRPr="001A3DCB" w:rsidRDefault="00E072FE" w:rsidP="001A3DCB">
            <w:pPr>
              <w:ind w:left="-18"/>
            </w:pPr>
          </w:p>
        </w:tc>
        <w:tc>
          <w:tcPr>
            <w:tcW w:w="4559" w:type="pct"/>
            <w:gridSpan w:val="2"/>
          </w:tcPr>
          <w:p w:rsidR="00E072FE" w:rsidRPr="001A3DCB" w:rsidRDefault="00E072FE" w:rsidP="001A3DCB">
            <w:pPr>
              <w:pStyle w:val="BodyTextIndent"/>
              <w:spacing w:after="0"/>
              <w:ind w:left="0"/>
              <w:jc w:val="both"/>
            </w:pPr>
          </w:p>
        </w:tc>
      </w:tr>
      <w:tr w:rsidR="00E072FE" w:rsidRPr="001A3DCB" w:rsidTr="005A54C9">
        <w:trPr>
          <w:cantSplit/>
          <w:trHeight w:val="288"/>
          <w:jc w:val="center"/>
        </w:trPr>
        <w:tc>
          <w:tcPr>
            <w:tcW w:w="441" w:type="pct"/>
          </w:tcPr>
          <w:p w:rsidR="00E072FE" w:rsidRPr="001A3DCB" w:rsidRDefault="0058786A" w:rsidP="001A3DCB">
            <w:pPr>
              <w:ind w:left="-18"/>
              <w:rPr>
                <w:b/>
              </w:rPr>
            </w:pPr>
            <w:r>
              <w:rPr>
                <w:b/>
              </w:rPr>
              <w:t>5</w:t>
            </w:r>
            <w:r w:rsidR="00E072FE" w:rsidRPr="001A3DCB">
              <w:rPr>
                <w:b/>
              </w:rPr>
              <w:t>.28</w:t>
            </w:r>
          </w:p>
        </w:tc>
        <w:tc>
          <w:tcPr>
            <w:tcW w:w="4559" w:type="pct"/>
            <w:gridSpan w:val="2"/>
          </w:tcPr>
          <w:p w:rsidR="00E072FE" w:rsidRPr="001A3DCB" w:rsidRDefault="00E072FE" w:rsidP="001A3DCB">
            <w:pPr>
              <w:jc w:val="both"/>
            </w:pPr>
            <w:r w:rsidRPr="001A3DCB">
              <w:rPr>
                <w:b/>
                <w:bCs/>
              </w:rPr>
              <w:t>Perio</w:t>
            </w:r>
            <w:r w:rsidR="00D3549B">
              <w:rPr>
                <w:b/>
                <w:bCs/>
              </w:rPr>
              <w:t>dic safety update report (PSUR)</w:t>
            </w:r>
            <w:r w:rsidRPr="001A3DCB">
              <w:rPr>
                <w:b/>
                <w:bCs/>
              </w:rPr>
              <w:t>:-</w:t>
            </w:r>
          </w:p>
        </w:tc>
      </w:tr>
      <w:tr w:rsidR="00E072FE" w:rsidRPr="001A3DCB" w:rsidTr="005A54C9">
        <w:trPr>
          <w:cantSplit/>
          <w:trHeight w:val="288"/>
          <w:jc w:val="center"/>
        </w:trPr>
        <w:tc>
          <w:tcPr>
            <w:tcW w:w="441" w:type="pct"/>
          </w:tcPr>
          <w:p w:rsidR="00E072FE" w:rsidRPr="001A3DCB" w:rsidRDefault="00E072FE" w:rsidP="001A3DCB">
            <w:pPr>
              <w:ind w:left="-18"/>
              <w:rPr>
                <w:b/>
              </w:rPr>
            </w:pPr>
          </w:p>
        </w:tc>
        <w:tc>
          <w:tcPr>
            <w:tcW w:w="4559" w:type="pct"/>
            <w:gridSpan w:val="2"/>
          </w:tcPr>
          <w:p w:rsidR="00E072FE" w:rsidRPr="001A3DCB" w:rsidRDefault="00E072FE" w:rsidP="001A3DCB">
            <w:pPr>
              <w:jc w:val="both"/>
              <w:rPr>
                <w:b/>
                <w:bCs/>
              </w:rPr>
            </w:pPr>
          </w:p>
        </w:tc>
      </w:tr>
      <w:tr w:rsidR="00E072FE" w:rsidRPr="001A3DCB" w:rsidTr="005A54C9">
        <w:trPr>
          <w:cantSplit/>
          <w:trHeight w:val="288"/>
          <w:jc w:val="center"/>
        </w:trPr>
        <w:tc>
          <w:tcPr>
            <w:tcW w:w="441" w:type="pct"/>
          </w:tcPr>
          <w:p w:rsidR="00E072FE" w:rsidRPr="001A3DCB" w:rsidRDefault="0058786A" w:rsidP="001A3DCB">
            <w:pPr>
              <w:ind w:left="-18"/>
            </w:pPr>
            <w:r>
              <w:t>5</w:t>
            </w:r>
            <w:r w:rsidR="00E072FE" w:rsidRPr="001A3DCB">
              <w:t>.28.1</w:t>
            </w:r>
          </w:p>
        </w:tc>
        <w:tc>
          <w:tcPr>
            <w:tcW w:w="4559" w:type="pct"/>
            <w:gridSpan w:val="2"/>
          </w:tcPr>
          <w:p w:rsidR="00E072FE" w:rsidRPr="001A3DCB" w:rsidRDefault="00E072FE" w:rsidP="001A3DCB">
            <w:pPr>
              <w:jc w:val="both"/>
            </w:pPr>
            <w:r w:rsidRPr="001A3DCB">
              <w:t>Manufacturers need to prepare a periodic safety update report (‘PSUR’) for each device and where relevant for each category or group of devices summarizing the results and conclusions of the analyses of the post-market surveillance data gathered as a result of the post-market surveillance plan &amp; description of any preventive and corrective actions taken. Throughout the lifetime of the device concerned, that PSUR shall set out:</w:t>
            </w:r>
          </w:p>
        </w:tc>
      </w:tr>
      <w:tr w:rsidR="00E072FE" w:rsidRPr="001A3DCB" w:rsidTr="005A54C9">
        <w:trPr>
          <w:cantSplit/>
          <w:trHeight w:val="288"/>
          <w:jc w:val="center"/>
        </w:trPr>
        <w:tc>
          <w:tcPr>
            <w:tcW w:w="441" w:type="pct"/>
          </w:tcPr>
          <w:p w:rsidR="00E072FE" w:rsidRPr="001A3DCB" w:rsidRDefault="00E072FE" w:rsidP="001A3DCB">
            <w:pPr>
              <w:ind w:left="-18"/>
              <w:rPr>
                <w:b/>
              </w:rPr>
            </w:pPr>
          </w:p>
        </w:tc>
        <w:tc>
          <w:tcPr>
            <w:tcW w:w="4559" w:type="pct"/>
            <w:gridSpan w:val="2"/>
          </w:tcPr>
          <w:p w:rsidR="00E072FE" w:rsidRPr="001A3DCB" w:rsidRDefault="00E072FE" w:rsidP="001A3DCB">
            <w:pPr>
              <w:jc w:val="both"/>
            </w:pPr>
          </w:p>
        </w:tc>
      </w:tr>
      <w:tr w:rsidR="00E072FE" w:rsidRPr="001A3DCB" w:rsidTr="005A54C9">
        <w:trPr>
          <w:cantSplit/>
          <w:trHeight w:val="288"/>
          <w:jc w:val="center"/>
        </w:trPr>
        <w:tc>
          <w:tcPr>
            <w:tcW w:w="441" w:type="pct"/>
          </w:tcPr>
          <w:p w:rsidR="00E072FE" w:rsidRPr="001A3DCB" w:rsidRDefault="0058786A" w:rsidP="001A3DCB">
            <w:pPr>
              <w:ind w:left="-18"/>
            </w:pPr>
            <w:r>
              <w:t>5</w:t>
            </w:r>
            <w:r w:rsidR="00E072FE" w:rsidRPr="001A3DCB">
              <w:t>.28.2</w:t>
            </w:r>
          </w:p>
        </w:tc>
        <w:tc>
          <w:tcPr>
            <w:tcW w:w="4559" w:type="pct"/>
            <w:gridSpan w:val="2"/>
          </w:tcPr>
          <w:p w:rsidR="00E072FE" w:rsidRPr="001A3DCB" w:rsidRDefault="00E072FE" w:rsidP="001A3DCB">
            <w:pPr>
              <w:jc w:val="both"/>
            </w:pPr>
            <w:r w:rsidRPr="001A3DCB">
              <w:t>(a) the conclusions of the benefit-risk determination;</w:t>
            </w:r>
          </w:p>
          <w:p w:rsidR="00E072FE" w:rsidRPr="001A3DCB" w:rsidRDefault="00E072FE" w:rsidP="001A3DCB">
            <w:pPr>
              <w:jc w:val="both"/>
            </w:pPr>
            <w:r w:rsidRPr="001A3DCB">
              <w:t>(b) the main findings of the PMCF; and</w:t>
            </w:r>
          </w:p>
          <w:p w:rsidR="00E072FE" w:rsidRPr="001A3DCB" w:rsidRDefault="00E072FE" w:rsidP="001A3DCB">
            <w:pPr>
              <w:jc w:val="both"/>
            </w:pPr>
            <w:r w:rsidRPr="001A3DCB">
              <w:t xml:space="preserve">(c) </w:t>
            </w:r>
            <w:proofErr w:type="gramStart"/>
            <w:r w:rsidRPr="001A3DCB">
              <w:t>the</w:t>
            </w:r>
            <w:proofErr w:type="gramEnd"/>
            <w:r w:rsidRPr="001A3DCB">
              <w:t xml:space="preserve"> volume of sales of the device and an estimate evaluation of the size and other characteristics of the population using the device and, where practicable, the usage frequency of the device. (Data from EU countries, within origin of countries &amp; third countries)</w:t>
            </w:r>
          </w:p>
        </w:tc>
      </w:tr>
      <w:tr w:rsidR="00E072FE" w:rsidRPr="001A3DCB" w:rsidTr="005A54C9">
        <w:trPr>
          <w:cantSplit/>
          <w:trHeight w:val="288"/>
          <w:jc w:val="center"/>
        </w:trPr>
        <w:tc>
          <w:tcPr>
            <w:tcW w:w="441" w:type="pct"/>
          </w:tcPr>
          <w:p w:rsidR="00E072FE" w:rsidRPr="001A3DCB" w:rsidRDefault="00E072FE" w:rsidP="001A3DCB">
            <w:pPr>
              <w:ind w:left="-18"/>
            </w:pPr>
          </w:p>
        </w:tc>
        <w:tc>
          <w:tcPr>
            <w:tcW w:w="4559" w:type="pct"/>
            <w:gridSpan w:val="2"/>
          </w:tcPr>
          <w:p w:rsidR="00E072FE" w:rsidRPr="001A3DCB" w:rsidRDefault="00E072FE" w:rsidP="001A3DCB">
            <w:pPr>
              <w:jc w:val="both"/>
            </w:pPr>
          </w:p>
        </w:tc>
      </w:tr>
      <w:tr w:rsidR="00E072FE" w:rsidRPr="001A3DCB" w:rsidTr="005A54C9">
        <w:trPr>
          <w:cantSplit/>
          <w:trHeight w:val="288"/>
          <w:jc w:val="center"/>
        </w:trPr>
        <w:tc>
          <w:tcPr>
            <w:tcW w:w="441" w:type="pct"/>
          </w:tcPr>
          <w:p w:rsidR="00E072FE" w:rsidRPr="001A3DCB" w:rsidRDefault="0058786A" w:rsidP="001A3DCB">
            <w:pPr>
              <w:ind w:left="-18"/>
            </w:pPr>
            <w:r>
              <w:t>5</w:t>
            </w:r>
            <w:r w:rsidR="00E072FE" w:rsidRPr="001A3DCB">
              <w:t>.28.3</w:t>
            </w:r>
          </w:p>
        </w:tc>
        <w:tc>
          <w:tcPr>
            <w:tcW w:w="4559" w:type="pct"/>
            <w:gridSpan w:val="2"/>
          </w:tcPr>
          <w:p w:rsidR="00E072FE" w:rsidRPr="001A3DCB" w:rsidRDefault="00E072FE" w:rsidP="001A3DCB">
            <w:pPr>
              <w:jc w:val="both"/>
            </w:pPr>
            <w:r w:rsidRPr="001A3DCB">
              <w:t>PSUR shall be updated when necessary and at least every two years.</w:t>
            </w:r>
          </w:p>
          <w:p w:rsidR="00E072FE" w:rsidRPr="001A3DCB" w:rsidRDefault="00E072FE" w:rsidP="001A3DCB">
            <w:pPr>
              <w:pStyle w:val="ListParagraph"/>
              <w:ind w:left="0"/>
              <w:contextualSpacing/>
              <w:jc w:val="both"/>
              <w:rPr>
                <w:bCs/>
              </w:rPr>
            </w:pPr>
            <w:r w:rsidRPr="001A3DCB">
              <w:rPr>
                <w:bCs/>
              </w:rPr>
              <w:t xml:space="preserve">PSUR is an output of PMS activities. </w:t>
            </w:r>
          </w:p>
        </w:tc>
      </w:tr>
      <w:tr w:rsidR="00B32011" w:rsidRPr="001A3DCB" w:rsidTr="005A54C9">
        <w:trPr>
          <w:cantSplit/>
          <w:trHeight w:val="288"/>
          <w:jc w:val="center"/>
        </w:trPr>
        <w:tc>
          <w:tcPr>
            <w:tcW w:w="441" w:type="pct"/>
          </w:tcPr>
          <w:p w:rsidR="00B32011" w:rsidRPr="001A3DCB" w:rsidRDefault="0058786A" w:rsidP="001A3DCB">
            <w:pPr>
              <w:ind w:left="-18"/>
            </w:pPr>
            <w:r>
              <w:lastRenderedPageBreak/>
              <w:t>5</w:t>
            </w:r>
            <w:r w:rsidR="00E072FE" w:rsidRPr="001A3DCB">
              <w:t>.28.4</w:t>
            </w:r>
          </w:p>
        </w:tc>
        <w:tc>
          <w:tcPr>
            <w:tcW w:w="4559" w:type="pct"/>
            <w:gridSpan w:val="2"/>
          </w:tcPr>
          <w:p w:rsidR="00AB3D02" w:rsidRPr="001A3DCB" w:rsidRDefault="00AB3D02" w:rsidP="001A3DCB">
            <w:pPr>
              <w:pStyle w:val="BodyTextIndent"/>
              <w:spacing w:after="0"/>
              <w:ind w:left="0"/>
              <w:jc w:val="both"/>
              <w:rPr>
                <w:b/>
              </w:rPr>
            </w:pPr>
            <w:r w:rsidRPr="001A3DCB">
              <w:rPr>
                <w:b/>
              </w:rPr>
              <w:t>Benefits of PSUR:</w:t>
            </w:r>
          </w:p>
          <w:p w:rsidR="00AB3D02" w:rsidRPr="001A3DCB" w:rsidRDefault="00AB3D02" w:rsidP="001A3DCB">
            <w:pPr>
              <w:numPr>
                <w:ilvl w:val="0"/>
                <w:numId w:val="41"/>
              </w:numPr>
              <w:tabs>
                <w:tab w:val="clear" w:pos="720"/>
                <w:tab w:val="num" w:pos="305"/>
              </w:tabs>
              <w:ind w:hanging="685"/>
              <w:rPr>
                <w:color w:val="000000" w:themeColor="text1"/>
              </w:rPr>
            </w:pPr>
            <w:r w:rsidRPr="001A3DCB">
              <w:rPr>
                <w:color w:val="000000" w:themeColor="text1"/>
              </w:rPr>
              <w:t>Provide an evaluation of the risk-benefit ratio,</w:t>
            </w:r>
          </w:p>
          <w:p w:rsidR="00AB3D02" w:rsidRPr="001A3DCB" w:rsidRDefault="00AB3D02" w:rsidP="001A3DCB">
            <w:pPr>
              <w:numPr>
                <w:ilvl w:val="0"/>
                <w:numId w:val="41"/>
              </w:numPr>
              <w:tabs>
                <w:tab w:val="clear" w:pos="720"/>
                <w:tab w:val="num" w:pos="305"/>
              </w:tabs>
              <w:spacing w:before="100" w:beforeAutospacing="1" w:after="100" w:afterAutospacing="1"/>
              <w:ind w:hanging="685"/>
              <w:rPr>
                <w:color w:val="000000" w:themeColor="text1"/>
              </w:rPr>
            </w:pPr>
            <w:r w:rsidRPr="001A3DCB">
              <w:rPr>
                <w:color w:val="000000" w:themeColor="text1"/>
              </w:rPr>
              <w:t>Constant update of safety reports,</w:t>
            </w:r>
          </w:p>
          <w:p w:rsidR="00AB3D02" w:rsidRPr="001A3DCB" w:rsidRDefault="00AB3D02" w:rsidP="001A3DCB">
            <w:pPr>
              <w:numPr>
                <w:ilvl w:val="0"/>
                <w:numId w:val="41"/>
              </w:numPr>
              <w:tabs>
                <w:tab w:val="clear" w:pos="720"/>
                <w:tab w:val="num" w:pos="305"/>
              </w:tabs>
              <w:spacing w:before="100" w:beforeAutospacing="1" w:after="100" w:afterAutospacing="1"/>
              <w:ind w:hanging="685"/>
              <w:rPr>
                <w:color w:val="000000" w:themeColor="text1"/>
              </w:rPr>
            </w:pPr>
            <w:r w:rsidRPr="001A3DCB">
              <w:rPr>
                <w:color w:val="000000" w:themeColor="text1"/>
              </w:rPr>
              <w:t>Provide insight into the worldwide safety data,</w:t>
            </w:r>
          </w:p>
          <w:p w:rsidR="00AB3D02" w:rsidRPr="001A3DCB" w:rsidRDefault="00AB3D02" w:rsidP="001A3DCB">
            <w:pPr>
              <w:numPr>
                <w:ilvl w:val="0"/>
                <w:numId w:val="41"/>
              </w:numPr>
              <w:tabs>
                <w:tab w:val="clear" w:pos="720"/>
                <w:tab w:val="num" w:pos="305"/>
              </w:tabs>
              <w:spacing w:before="100" w:beforeAutospacing="1" w:after="100" w:afterAutospacing="1"/>
              <w:ind w:hanging="685"/>
              <w:rPr>
                <w:color w:val="000000" w:themeColor="text1"/>
              </w:rPr>
            </w:pPr>
            <w:r w:rsidRPr="001A3DCB">
              <w:rPr>
                <w:color w:val="000000" w:themeColor="text1"/>
              </w:rPr>
              <w:t>Risk identifications,</w:t>
            </w:r>
          </w:p>
          <w:p w:rsidR="00AB3D02" w:rsidRPr="001A3DCB" w:rsidRDefault="00AB3D02" w:rsidP="001A3DCB">
            <w:pPr>
              <w:numPr>
                <w:ilvl w:val="0"/>
                <w:numId w:val="41"/>
              </w:numPr>
              <w:tabs>
                <w:tab w:val="clear" w:pos="720"/>
                <w:tab w:val="num" w:pos="305"/>
              </w:tabs>
              <w:spacing w:before="100" w:beforeAutospacing="1"/>
              <w:ind w:hanging="685"/>
              <w:rPr>
                <w:color w:val="000000" w:themeColor="text1"/>
              </w:rPr>
            </w:pPr>
            <w:r w:rsidRPr="001A3DCB">
              <w:rPr>
                <w:color w:val="000000" w:themeColor="text1"/>
              </w:rPr>
              <w:t>Corrective and preventive actions.</w:t>
            </w:r>
          </w:p>
          <w:p w:rsidR="00AB3D02" w:rsidRPr="001A3DCB" w:rsidRDefault="00AB3D02" w:rsidP="001A3DCB">
            <w:pPr>
              <w:pStyle w:val="BodyTextIndent"/>
              <w:spacing w:after="0"/>
              <w:ind w:left="0"/>
              <w:jc w:val="both"/>
            </w:pPr>
          </w:p>
        </w:tc>
      </w:tr>
      <w:tr w:rsidR="002B312B" w:rsidRPr="001A3DCB" w:rsidTr="005A54C9">
        <w:trPr>
          <w:cantSplit/>
          <w:trHeight w:val="288"/>
          <w:jc w:val="center"/>
        </w:trPr>
        <w:tc>
          <w:tcPr>
            <w:tcW w:w="441" w:type="pct"/>
          </w:tcPr>
          <w:p w:rsidR="002B312B" w:rsidRPr="001A3DCB" w:rsidRDefault="0058786A" w:rsidP="001A3DCB">
            <w:pPr>
              <w:ind w:left="-18"/>
            </w:pPr>
            <w:r>
              <w:t>5</w:t>
            </w:r>
            <w:r w:rsidR="002B312B" w:rsidRPr="001A3DCB">
              <w:t>.28.5</w:t>
            </w:r>
          </w:p>
        </w:tc>
        <w:tc>
          <w:tcPr>
            <w:tcW w:w="4559" w:type="pct"/>
            <w:gridSpan w:val="2"/>
          </w:tcPr>
          <w:p w:rsidR="002B312B" w:rsidRPr="001A3DCB" w:rsidRDefault="002B312B" w:rsidP="001A3DCB">
            <w:pPr>
              <w:pStyle w:val="BodyTextIndent"/>
              <w:spacing w:after="0"/>
              <w:ind w:left="0"/>
              <w:jc w:val="both"/>
              <w:rPr>
                <w:b/>
              </w:rPr>
            </w:pPr>
            <w:r w:rsidRPr="001A3DCB">
              <w:t>Periodic Safety Update Report (PSUR) of the product shall be prepared as per annexure-VI (Periodic Safety Update Report (PSUR))</w:t>
            </w:r>
            <w:r w:rsidR="00D77B70" w:rsidRPr="001A3DCB">
              <w:t xml:space="preserve"> which includes below points:</w:t>
            </w:r>
          </w:p>
        </w:tc>
      </w:tr>
      <w:tr w:rsidR="00DF5669" w:rsidRPr="001A3DCB" w:rsidTr="005A54C9">
        <w:trPr>
          <w:cantSplit/>
          <w:trHeight w:val="288"/>
          <w:jc w:val="center"/>
        </w:trPr>
        <w:tc>
          <w:tcPr>
            <w:tcW w:w="441" w:type="pct"/>
          </w:tcPr>
          <w:p w:rsidR="00DF5669" w:rsidRPr="001A3DCB" w:rsidRDefault="00DF5669" w:rsidP="001A3DCB">
            <w:pPr>
              <w:ind w:left="-18"/>
            </w:pPr>
          </w:p>
        </w:tc>
        <w:tc>
          <w:tcPr>
            <w:tcW w:w="4559" w:type="pct"/>
            <w:gridSpan w:val="2"/>
          </w:tcPr>
          <w:p w:rsidR="00DF5669" w:rsidRPr="001A3DCB" w:rsidRDefault="00DF5669" w:rsidP="001A3DCB">
            <w:pPr>
              <w:pStyle w:val="BodyTextIndent"/>
              <w:spacing w:after="0"/>
              <w:ind w:left="0"/>
              <w:jc w:val="both"/>
            </w:pPr>
          </w:p>
        </w:tc>
      </w:tr>
      <w:tr w:rsidR="00DF5669" w:rsidRPr="001A3DCB" w:rsidTr="005A54C9">
        <w:trPr>
          <w:cantSplit/>
          <w:trHeight w:val="288"/>
          <w:jc w:val="center"/>
        </w:trPr>
        <w:tc>
          <w:tcPr>
            <w:tcW w:w="441" w:type="pct"/>
          </w:tcPr>
          <w:p w:rsidR="00DF5669" w:rsidRPr="001A3DCB" w:rsidRDefault="0058786A" w:rsidP="001A3DCB">
            <w:pPr>
              <w:ind w:left="-18"/>
            </w:pPr>
            <w:r>
              <w:t>5</w:t>
            </w:r>
            <w:r w:rsidR="00DF5669" w:rsidRPr="001A3DCB">
              <w:t>.28.5.1</w:t>
            </w:r>
          </w:p>
        </w:tc>
        <w:tc>
          <w:tcPr>
            <w:tcW w:w="4559" w:type="pct"/>
            <w:gridSpan w:val="2"/>
          </w:tcPr>
          <w:p w:rsidR="00DF5669" w:rsidRPr="001A3DCB" w:rsidRDefault="00DF5669" w:rsidP="001A3DCB">
            <w:pPr>
              <w:pStyle w:val="BodyTextIndent"/>
              <w:spacing w:after="0"/>
              <w:ind w:left="0"/>
              <w:jc w:val="both"/>
              <w:rPr>
                <w:b/>
              </w:rPr>
            </w:pPr>
            <w:r w:rsidRPr="001A3DCB">
              <w:rPr>
                <w:b/>
                <w:w w:val="105"/>
              </w:rPr>
              <w:t>Introduction:</w:t>
            </w:r>
            <w:r w:rsidRPr="001A3DCB">
              <w:rPr>
                <w:w w:val="105"/>
              </w:rPr>
              <w:t xml:space="preserve"> Provide introduction of product / device which includes product name, international unpatented name, ATC code, Dosage Code, Product Description, Intended Use, Composition, Dose &amp; Administration, Side Effects, Precautions/ warning etc.</w:t>
            </w:r>
          </w:p>
        </w:tc>
      </w:tr>
      <w:tr w:rsidR="00DF5669" w:rsidRPr="001A3DCB" w:rsidTr="005A54C9">
        <w:trPr>
          <w:cantSplit/>
          <w:trHeight w:val="288"/>
          <w:jc w:val="center"/>
        </w:trPr>
        <w:tc>
          <w:tcPr>
            <w:tcW w:w="441" w:type="pct"/>
          </w:tcPr>
          <w:p w:rsidR="00DF5669" w:rsidRPr="001A3DCB" w:rsidRDefault="00DF5669" w:rsidP="001A3DCB">
            <w:pPr>
              <w:ind w:left="-18"/>
            </w:pPr>
          </w:p>
        </w:tc>
        <w:tc>
          <w:tcPr>
            <w:tcW w:w="4559" w:type="pct"/>
            <w:gridSpan w:val="2"/>
          </w:tcPr>
          <w:p w:rsidR="00DF5669" w:rsidRPr="001A3DCB" w:rsidRDefault="00DF5669" w:rsidP="001A3DCB">
            <w:pPr>
              <w:pStyle w:val="BodyTextIndent"/>
              <w:spacing w:after="0"/>
              <w:ind w:left="0"/>
              <w:jc w:val="both"/>
              <w:rPr>
                <w:b/>
                <w:w w:val="105"/>
              </w:rPr>
            </w:pPr>
          </w:p>
        </w:tc>
      </w:tr>
      <w:tr w:rsidR="002B312B" w:rsidRPr="001A3DCB" w:rsidTr="005A54C9">
        <w:trPr>
          <w:cantSplit/>
          <w:trHeight w:val="288"/>
          <w:jc w:val="center"/>
        </w:trPr>
        <w:tc>
          <w:tcPr>
            <w:tcW w:w="441" w:type="pct"/>
          </w:tcPr>
          <w:p w:rsidR="002B312B" w:rsidRPr="001A3DCB" w:rsidRDefault="0058786A" w:rsidP="001A3DCB">
            <w:pPr>
              <w:ind w:left="-18"/>
            </w:pPr>
            <w:r>
              <w:t>5</w:t>
            </w:r>
            <w:r w:rsidR="00DF5669" w:rsidRPr="001A3DCB">
              <w:t>.28.5.2</w:t>
            </w:r>
          </w:p>
        </w:tc>
        <w:tc>
          <w:tcPr>
            <w:tcW w:w="4559" w:type="pct"/>
            <w:gridSpan w:val="2"/>
          </w:tcPr>
          <w:p w:rsidR="00DF5669" w:rsidRPr="001A3DCB" w:rsidRDefault="00DF5669" w:rsidP="001A3DCB">
            <w:pPr>
              <w:pStyle w:val="BodyTextIndent"/>
              <w:spacing w:after="0"/>
              <w:ind w:left="0"/>
              <w:jc w:val="both"/>
              <w:rPr>
                <w:b/>
              </w:rPr>
            </w:pPr>
            <w:r w:rsidRPr="001A3DCB">
              <w:rPr>
                <w:b/>
              </w:rPr>
              <w:t xml:space="preserve">Executive Summary: </w:t>
            </w:r>
            <w:r w:rsidRPr="001A3DCB">
              <w:t>Highlight which issues around safety and performance of concerned device which are identified under section executive summary.</w:t>
            </w:r>
          </w:p>
        </w:tc>
      </w:tr>
      <w:tr w:rsidR="00DF5669" w:rsidRPr="001A3DCB" w:rsidTr="005A54C9">
        <w:trPr>
          <w:cantSplit/>
          <w:trHeight w:val="288"/>
          <w:jc w:val="center"/>
        </w:trPr>
        <w:tc>
          <w:tcPr>
            <w:tcW w:w="441" w:type="pct"/>
          </w:tcPr>
          <w:p w:rsidR="00DF5669" w:rsidRPr="001A3DCB" w:rsidRDefault="00DF5669" w:rsidP="001A3DCB">
            <w:pPr>
              <w:ind w:left="-18"/>
            </w:pPr>
          </w:p>
        </w:tc>
        <w:tc>
          <w:tcPr>
            <w:tcW w:w="4559" w:type="pct"/>
            <w:gridSpan w:val="2"/>
          </w:tcPr>
          <w:p w:rsidR="00DF5669" w:rsidRPr="001A3DCB" w:rsidRDefault="00DF5669" w:rsidP="001A3DCB">
            <w:pPr>
              <w:pStyle w:val="BodyTextIndent"/>
              <w:spacing w:after="0"/>
              <w:ind w:left="0"/>
              <w:jc w:val="both"/>
              <w:rPr>
                <w:b/>
              </w:rPr>
            </w:pPr>
          </w:p>
        </w:tc>
      </w:tr>
      <w:tr w:rsidR="00DF5669" w:rsidRPr="001A3DCB" w:rsidTr="005A54C9">
        <w:trPr>
          <w:cantSplit/>
          <w:trHeight w:val="288"/>
          <w:jc w:val="center"/>
        </w:trPr>
        <w:tc>
          <w:tcPr>
            <w:tcW w:w="441" w:type="pct"/>
          </w:tcPr>
          <w:p w:rsidR="00DF5669" w:rsidRPr="001A3DCB" w:rsidRDefault="0058786A" w:rsidP="001A3DCB">
            <w:pPr>
              <w:ind w:left="-18"/>
            </w:pPr>
            <w:r>
              <w:t>5</w:t>
            </w:r>
            <w:r w:rsidR="00DF5669" w:rsidRPr="001A3DCB">
              <w:t>.28.5.3</w:t>
            </w:r>
          </w:p>
        </w:tc>
        <w:tc>
          <w:tcPr>
            <w:tcW w:w="4559" w:type="pct"/>
            <w:gridSpan w:val="2"/>
          </w:tcPr>
          <w:p w:rsidR="00DF5669" w:rsidRPr="001A3DCB" w:rsidRDefault="00DF5669" w:rsidP="001A3DCB">
            <w:pPr>
              <w:pStyle w:val="BodyTextIndent"/>
              <w:spacing w:after="0"/>
              <w:ind w:left="0"/>
              <w:jc w:val="both"/>
            </w:pPr>
            <w:bookmarkStart w:id="0" w:name="_Toc102918754"/>
            <w:r w:rsidRPr="001A3DCB">
              <w:t>Updated data on actions taken by regulatory authority or owner of registration in the purpose of safety provision for device application</w:t>
            </w:r>
            <w:bookmarkEnd w:id="0"/>
            <w:r w:rsidRPr="001A3DCB">
              <w:t xml:space="preserve"> under this section.</w:t>
            </w:r>
          </w:p>
        </w:tc>
      </w:tr>
      <w:tr w:rsidR="00DF5669" w:rsidRPr="001A3DCB" w:rsidTr="005A54C9">
        <w:trPr>
          <w:cantSplit/>
          <w:trHeight w:val="288"/>
          <w:jc w:val="center"/>
        </w:trPr>
        <w:tc>
          <w:tcPr>
            <w:tcW w:w="441" w:type="pct"/>
          </w:tcPr>
          <w:p w:rsidR="00DF5669" w:rsidRPr="001A3DCB" w:rsidRDefault="00DF5669" w:rsidP="001A3DCB">
            <w:pPr>
              <w:ind w:left="-18"/>
            </w:pPr>
          </w:p>
        </w:tc>
        <w:tc>
          <w:tcPr>
            <w:tcW w:w="4559" w:type="pct"/>
            <w:gridSpan w:val="2"/>
          </w:tcPr>
          <w:p w:rsidR="00DF5669" w:rsidRPr="001A3DCB" w:rsidRDefault="00DF5669" w:rsidP="001A3DCB">
            <w:pPr>
              <w:pStyle w:val="BodyTextIndent"/>
              <w:spacing w:after="0"/>
              <w:ind w:left="0"/>
              <w:jc w:val="both"/>
              <w:rPr>
                <w:b/>
              </w:rPr>
            </w:pPr>
          </w:p>
        </w:tc>
      </w:tr>
      <w:tr w:rsidR="000051C0" w:rsidRPr="001A3DCB" w:rsidTr="005A54C9">
        <w:trPr>
          <w:cantSplit/>
          <w:trHeight w:val="288"/>
          <w:jc w:val="center"/>
        </w:trPr>
        <w:tc>
          <w:tcPr>
            <w:tcW w:w="441" w:type="pct"/>
          </w:tcPr>
          <w:p w:rsidR="000051C0" w:rsidRPr="001A3DCB" w:rsidRDefault="0058786A" w:rsidP="001A3DCB">
            <w:pPr>
              <w:ind w:left="-18"/>
            </w:pPr>
            <w:r>
              <w:t>5</w:t>
            </w:r>
            <w:r w:rsidR="00D77B70" w:rsidRPr="001A3DCB">
              <w:t>.28.5.4</w:t>
            </w:r>
          </w:p>
        </w:tc>
        <w:tc>
          <w:tcPr>
            <w:tcW w:w="4559" w:type="pct"/>
            <w:gridSpan w:val="2"/>
          </w:tcPr>
          <w:p w:rsidR="000051C0" w:rsidRPr="001A3DCB" w:rsidRDefault="000051C0" w:rsidP="001A3DCB">
            <w:pPr>
              <w:pStyle w:val="BodyTextIndent"/>
              <w:spacing w:after="0"/>
              <w:ind w:left="0"/>
              <w:jc w:val="both"/>
              <w:rPr>
                <w:b/>
                <w:w w:val="105"/>
              </w:rPr>
            </w:pPr>
            <w:bookmarkStart w:id="1" w:name="_Toc102918755"/>
            <w:r w:rsidRPr="001A3DCB">
              <w:rPr>
                <w:b/>
                <w:w w:val="105"/>
              </w:rPr>
              <w:t>Impact on clinical evaluation: benefit and performance</w:t>
            </w:r>
            <w:bookmarkEnd w:id="1"/>
            <w:r w:rsidRPr="001A3DCB">
              <w:rPr>
                <w:b/>
                <w:w w:val="105"/>
              </w:rPr>
              <w:t>:</w:t>
            </w:r>
            <w:r w:rsidR="00D77B70" w:rsidRPr="001A3DCB">
              <w:rPr>
                <w:b/>
                <w:w w:val="105"/>
              </w:rPr>
              <w:t xml:space="preserve"> </w:t>
            </w:r>
            <w:r w:rsidR="00D77B70" w:rsidRPr="001A3DCB">
              <w:rPr>
                <w:w w:val="105"/>
              </w:rPr>
              <w:t>provide details like</w:t>
            </w:r>
            <w:r w:rsidR="00D77B70" w:rsidRPr="001A3DCB">
              <w:rPr>
                <w:b/>
                <w:w w:val="105"/>
              </w:rPr>
              <w:t xml:space="preserve"> </w:t>
            </w:r>
          </w:p>
          <w:p w:rsidR="00D77B70" w:rsidRPr="001A3DCB" w:rsidRDefault="00D77B70" w:rsidP="001A3DCB">
            <w:pPr>
              <w:pStyle w:val="ListParagraph"/>
              <w:ind w:left="0"/>
              <w:jc w:val="both"/>
            </w:pPr>
            <w:r w:rsidRPr="001A3DCB">
              <w:t>Are the claims made for expected benefits and performance being met? ( ) Yes ( ) No</w:t>
            </w:r>
          </w:p>
          <w:p w:rsidR="00D77B70" w:rsidRPr="001A3DCB" w:rsidRDefault="00D77B70" w:rsidP="001A3DCB">
            <w:pPr>
              <w:pStyle w:val="BodyTextIndent"/>
              <w:spacing w:after="0"/>
              <w:ind w:left="0"/>
              <w:jc w:val="both"/>
              <w:rPr>
                <w:b/>
              </w:rPr>
            </w:pPr>
            <w:r w:rsidRPr="001A3DCB">
              <w:t xml:space="preserve">If not, reasons for deviation shall be </w:t>
            </w:r>
            <w:proofErr w:type="gramStart"/>
            <w:r w:rsidRPr="001A3DCB">
              <w:t>provide</w:t>
            </w:r>
            <w:proofErr w:type="gramEnd"/>
            <w:r w:rsidRPr="001A3DCB">
              <w:t xml:space="preserve"> under this section.</w:t>
            </w:r>
          </w:p>
        </w:tc>
      </w:tr>
      <w:tr w:rsidR="000051C0" w:rsidRPr="001A3DCB" w:rsidTr="005A54C9">
        <w:trPr>
          <w:cantSplit/>
          <w:trHeight w:val="288"/>
          <w:jc w:val="center"/>
        </w:trPr>
        <w:tc>
          <w:tcPr>
            <w:tcW w:w="441" w:type="pct"/>
          </w:tcPr>
          <w:p w:rsidR="000051C0" w:rsidRPr="001A3DCB" w:rsidRDefault="000051C0" w:rsidP="001A3DCB">
            <w:pPr>
              <w:ind w:left="-18"/>
            </w:pPr>
          </w:p>
        </w:tc>
        <w:tc>
          <w:tcPr>
            <w:tcW w:w="4559" w:type="pct"/>
            <w:gridSpan w:val="2"/>
          </w:tcPr>
          <w:p w:rsidR="000051C0" w:rsidRPr="001A3DCB" w:rsidRDefault="000051C0" w:rsidP="001A3DCB">
            <w:pPr>
              <w:pStyle w:val="BodyText"/>
            </w:pPr>
          </w:p>
        </w:tc>
      </w:tr>
      <w:tr w:rsidR="000051C0" w:rsidRPr="001A3DCB" w:rsidTr="005A54C9">
        <w:trPr>
          <w:cantSplit/>
          <w:trHeight w:val="288"/>
          <w:jc w:val="center"/>
        </w:trPr>
        <w:tc>
          <w:tcPr>
            <w:tcW w:w="441" w:type="pct"/>
          </w:tcPr>
          <w:p w:rsidR="000051C0" w:rsidRPr="001A3DCB" w:rsidRDefault="0058786A" w:rsidP="001A3DCB">
            <w:pPr>
              <w:ind w:left="-18"/>
            </w:pPr>
            <w:r>
              <w:t>5</w:t>
            </w:r>
            <w:r w:rsidR="00D77B70" w:rsidRPr="001A3DCB">
              <w:t>.28.5.5</w:t>
            </w:r>
          </w:p>
        </w:tc>
        <w:tc>
          <w:tcPr>
            <w:tcW w:w="4559" w:type="pct"/>
            <w:gridSpan w:val="2"/>
          </w:tcPr>
          <w:p w:rsidR="000051C0" w:rsidRPr="001A3DCB" w:rsidRDefault="00DD2CFE" w:rsidP="001A3DCB">
            <w:pPr>
              <w:pStyle w:val="BodyTextIndent"/>
              <w:spacing w:after="0"/>
              <w:ind w:left="0"/>
              <w:jc w:val="both"/>
              <w:rPr>
                <w:w w:val="105"/>
              </w:rPr>
            </w:pPr>
            <w:bookmarkStart w:id="2" w:name="_Toc102918756"/>
            <w:r w:rsidRPr="001A3DCB">
              <w:rPr>
                <w:b/>
                <w:w w:val="105"/>
              </w:rPr>
              <w:t>Impact on risk management: risks and benefits determination</w:t>
            </w:r>
            <w:bookmarkEnd w:id="2"/>
            <w:r w:rsidR="00D77B70" w:rsidRPr="001A3DCB">
              <w:rPr>
                <w:b/>
                <w:w w:val="105"/>
              </w:rPr>
              <w:t xml:space="preserve">: </w:t>
            </w:r>
            <w:r w:rsidR="00D77B70" w:rsidRPr="001A3DCB">
              <w:rPr>
                <w:w w:val="105"/>
              </w:rPr>
              <w:t>provide details like</w:t>
            </w:r>
          </w:p>
          <w:p w:rsidR="00D77B70" w:rsidRPr="001A3DCB" w:rsidRDefault="00D77B70" w:rsidP="001A3DCB">
            <w:pPr>
              <w:pStyle w:val="ListParagraph"/>
              <w:ind w:left="0"/>
              <w:jc w:val="both"/>
            </w:pPr>
            <w:r w:rsidRPr="001A3DCB">
              <w:t xml:space="preserve">The medical device is safe and the risks correspond to the assumptions in the risk management file: </w:t>
            </w:r>
          </w:p>
          <w:p w:rsidR="00D77B70" w:rsidRPr="001A3DCB" w:rsidRDefault="00D77B70" w:rsidP="001A3DCB">
            <w:pPr>
              <w:pStyle w:val="ListParagraph"/>
              <w:ind w:left="0"/>
              <w:jc w:val="both"/>
            </w:pPr>
            <w:r w:rsidRPr="001A3DCB">
              <w:t>( ) Yes ( ) No.</w:t>
            </w:r>
          </w:p>
          <w:p w:rsidR="00D77B70" w:rsidRPr="001A3DCB" w:rsidRDefault="00D77B70" w:rsidP="001A3DCB">
            <w:pPr>
              <w:pStyle w:val="BodyTextIndent"/>
              <w:spacing w:after="0"/>
              <w:ind w:left="0"/>
              <w:jc w:val="both"/>
              <w:rPr>
                <w:b/>
                <w:w w:val="105"/>
              </w:rPr>
            </w:pPr>
            <w:r w:rsidRPr="001A3DCB">
              <w:t>If not, describe new risks that have been identified:</w:t>
            </w:r>
          </w:p>
        </w:tc>
      </w:tr>
      <w:tr w:rsidR="00DD2CFE" w:rsidRPr="001A3DCB" w:rsidTr="005A54C9">
        <w:trPr>
          <w:cantSplit/>
          <w:trHeight w:val="288"/>
          <w:jc w:val="center"/>
        </w:trPr>
        <w:tc>
          <w:tcPr>
            <w:tcW w:w="441" w:type="pct"/>
          </w:tcPr>
          <w:p w:rsidR="00DD2CFE" w:rsidRPr="001A3DCB" w:rsidRDefault="00DD2CFE" w:rsidP="001A3DCB">
            <w:pPr>
              <w:ind w:left="-18"/>
            </w:pPr>
          </w:p>
        </w:tc>
        <w:tc>
          <w:tcPr>
            <w:tcW w:w="4559" w:type="pct"/>
            <w:gridSpan w:val="2"/>
          </w:tcPr>
          <w:p w:rsidR="00DD2CFE" w:rsidRPr="001A3DCB" w:rsidRDefault="00DD2CFE" w:rsidP="001A3DCB">
            <w:pPr>
              <w:pStyle w:val="ListParagraph"/>
              <w:ind w:left="450"/>
              <w:jc w:val="both"/>
            </w:pPr>
          </w:p>
        </w:tc>
      </w:tr>
      <w:tr w:rsidR="00DD2CFE" w:rsidRPr="001A3DCB" w:rsidTr="005A54C9">
        <w:trPr>
          <w:cantSplit/>
          <w:trHeight w:val="288"/>
          <w:jc w:val="center"/>
        </w:trPr>
        <w:tc>
          <w:tcPr>
            <w:tcW w:w="441" w:type="pct"/>
          </w:tcPr>
          <w:p w:rsidR="00DD2CFE" w:rsidRPr="001A3DCB" w:rsidRDefault="0058786A" w:rsidP="001A3DCB">
            <w:pPr>
              <w:ind w:left="-18"/>
            </w:pPr>
            <w:r>
              <w:t>5</w:t>
            </w:r>
            <w:r w:rsidR="00D77B70" w:rsidRPr="001A3DCB">
              <w:t>.28.5.6</w:t>
            </w:r>
          </w:p>
        </w:tc>
        <w:tc>
          <w:tcPr>
            <w:tcW w:w="4559" w:type="pct"/>
            <w:gridSpan w:val="2"/>
          </w:tcPr>
          <w:p w:rsidR="00DD2CFE" w:rsidRPr="001A3DCB" w:rsidRDefault="00D77B70" w:rsidP="001A3DCB">
            <w:pPr>
              <w:pStyle w:val="BodyTextIndent"/>
              <w:spacing w:after="0"/>
              <w:ind w:left="0"/>
              <w:jc w:val="both"/>
              <w:rPr>
                <w:b/>
                <w:w w:val="105"/>
              </w:rPr>
            </w:pPr>
            <w:bookmarkStart w:id="3" w:name="_Toc102918757"/>
            <w:r w:rsidRPr="001A3DCB">
              <w:rPr>
                <w:b/>
                <w:w w:val="105"/>
              </w:rPr>
              <w:t>Results Of Post-Market Surveillance Activities</w:t>
            </w:r>
            <w:bookmarkEnd w:id="3"/>
            <w:r w:rsidRPr="001A3DCB">
              <w:rPr>
                <w:b/>
                <w:w w:val="105"/>
              </w:rPr>
              <w:t>:</w:t>
            </w:r>
          </w:p>
        </w:tc>
      </w:tr>
      <w:tr w:rsidR="00FE32C2" w:rsidRPr="001A3DCB" w:rsidTr="005A54C9">
        <w:trPr>
          <w:cantSplit/>
          <w:trHeight w:val="288"/>
          <w:jc w:val="center"/>
        </w:trPr>
        <w:tc>
          <w:tcPr>
            <w:tcW w:w="441" w:type="pct"/>
          </w:tcPr>
          <w:p w:rsidR="00FE32C2" w:rsidRPr="001A3DCB" w:rsidRDefault="00FE32C2" w:rsidP="001A3DCB">
            <w:pPr>
              <w:ind w:left="-18"/>
            </w:pPr>
          </w:p>
        </w:tc>
        <w:tc>
          <w:tcPr>
            <w:tcW w:w="4559" w:type="pct"/>
            <w:gridSpan w:val="2"/>
          </w:tcPr>
          <w:p w:rsidR="00FE32C2" w:rsidRPr="001A3DCB" w:rsidRDefault="00FE32C2" w:rsidP="001A3DCB">
            <w:pPr>
              <w:pStyle w:val="BodyTextIndent"/>
              <w:spacing w:after="0"/>
              <w:ind w:left="0"/>
              <w:jc w:val="both"/>
              <w:rPr>
                <w:b/>
                <w:w w:val="105"/>
              </w:rPr>
            </w:pPr>
          </w:p>
        </w:tc>
      </w:tr>
      <w:tr w:rsidR="00DD2CFE" w:rsidRPr="001A3DCB" w:rsidTr="005A54C9">
        <w:trPr>
          <w:cantSplit/>
          <w:trHeight w:val="288"/>
          <w:jc w:val="center"/>
        </w:trPr>
        <w:tc>
          <w:tcPr>
            <w:tcW w:w="441" w:type="pct"/>
          </w:tcPr>
          <w:p w:rsidR="00DD2CFE" w:rsidRPr="001A3DCB" w:rsidRDefault="00DD2CFE" w:rsidP="001A3DCB">
            <w:pPr>
              <w:ind w:left="-18"/>
            </w:pPr>
          </w:p>
        </w:tc>
        <w:tc>
          <w:tcPr>
            <w:tcW w:w="4559" w:type="pct"/>
            <w:gridSpan w:val="2"/>
          </w:tcPr>
          <w:p w:rsidR="00DD2CFE" w:rsidRPr="001A3DCB" w:rsidRDefault="00DD2CFE" w:rsidP="001A3DCB">
            <w:pPr>
              <w:pStyle w:val="ListParagraph"/>
              <w:ind w:left="0"/>
              <w:jc w:val="both"/>
            </w:pPr>
            <w:r w:rsidRPr="001A3DCB">
              <w:rPr>
                <w:b/>
              </w:rPr>
              <w:t>Summary of Incidents and Problems</w:t>
            </w:r>
            <w:r w:rsidR="00D77B70" w:rsidRPr="001A3DCB">
              <w:rPr>
                <w:b/>
              </w:rPr>
              <w:t xml:space="preserve">: </w:t>
            </w:r>
            <w:r w:rsidRPr="001A3DCB">
              <w:t>Describe incidents that happened with device and actions taken (e.g. adverse event reports to authorities, field safety notices to customers, field safety actions).</w:t>
            </w:r>
          </w:p>
        </w:tc>
      </w:tr>
      <w:tr w:rsidR="00FE32C2" w:rsidRPr="001A3DCB" w:rsidTr="005A54C9">
        <w:trPr>
          <w:cantSplit/>
          <w:trHeight w:val="288"/>
          <w:jc w:val="center"/>
        </w:trPr>
        <w:tc>
          <w:tcPr>
            <w:tcW w:w="441" w:type="pct"/>
          </w:tcPr>
          <w:p w:rsidR="00FE32C2" w:rsidRPr="001A3DCB" w:rsidRDefault="00FE32C2" w:rsidP="001A3DCB">
            <w:pPr>
              <w:ind w:left="-18"/>
            </w:pPr>
          </w:p>
        </w:tc>
        <w:tc>
          <w:tcPr>
            <w:tcW w:w="4559" w:type="pct"/>
            <w:gridSpan w:val="2"/>
          </w:tcPr>
          <w:p w:rsidR="00FE32C2" w:rsidRPr="001A3DCB" w:rsidRDefault="00FE32C2" w:rsidP="001A3DCB">
            <w:pPr>
              <w:pStyle w:val="ListParagraph"/>
              <w:ind w:left="0"/>
              <w:jc w:val="both"/>
              <w:rPr>
                <w:b/>
              </w:rPr>
            </w:pPr>
          </w:p>
        </w:tc>
      </w:tr>
      <w:tr w:rsidR="00DD2CFE" w:rsidRPr="001A3DCB" w:rsidTr="005A54C9">
        <w:trPr>
          <w:cantSplit/>
          <w:trHeight w:val="288"/>
          <w:jc w:val="center"/>
        </w:trPr>
        <w:tc>
          <w:tcPr>
            <w:tcW w:w="441" w:type="pct"/>
          </w:tcPr>
          <w:p w:rsidR="00DD2CFE" w:rsidRPr="001A3DCB" w:rsidRDefault="00DD2CFE" w:rsidP="001A3DCB">
            <w:pPr>
              <w:ind w:left="-18"/>
            </w:pPr>
          </w:p>
        </w:tc>
        <w:tc>
          <w:tcPr>
            <w:tcW w:w="4559" w:type="pct"/>
            <w:gridSpan w:val="2"/>
          </w:tcPr>
          <w:p w:rsidR="00DD2CFE" w:rsidRPr="001A3DCB" w:rsidRDefault="00DD2CFE" w:rsidP="001A3DCB">
            <w:pPr>
              <w:pStyle w:val="ListParagraph"/>
              <w:ind w:left="0"/>
              <w:jc w:val="both"/>
            </w:pPr>
            <w:r w:rsidRPr="001A3DCB">
              <w:rPr>
                <w:b/>
              </w:rPr>
              <w:t>Observed undesirable side effects</w:t>
            </w:r>
            <w:r w:rsidR="00D77B70" w:rsidRPr="001A3DCB">
              <w:rPr>
                <w:b/>
              </w:rPr>
              <w:t xml:space="preserve">: </w:t>
            </w:r>
            <w:r w:rsidRPr="001A3DCB">
              <w:t>Describe incidents that happened with device and actions taken.</w:t>
            </w:r>
          </w:p>
        </w:tc>
      </w:tr>
      <w:tr w:rsidR="00DD2CFE" w:rsidRPr="001A3DCB" w:rsidTr="005A54C9">
        <w:trPr>
          <w:cantSplit/>
          <w:trHeight w:val="288"/>
          <w:jc w:val="center"/>
        </w:trPr>
        <w:tc>
          <w:tcPr>
            <w:tcW w:w="441" w:type="pct"/>
          </w:tcPr>
          <w:p w:rsidR="00DD2CFE" w:rsidRPr="001A3DCB" w:rsidRDefault="00DD2CFE" w:rsidP="001A3DCB">
            <w:pPr>
              <w:ind w:left="-18"/>
            </w:pPr>
          </w:p>
        </w:tc>
        <w:tc>
          <w:tcPr>
            <w:tcW w:w="4559" w:type="pct"/>
            <w:gridSpan w:val="2"/>
          </w:tcPr>
          <w:p w:rsidR="00DD2CFE" w:rsidRPr="001A3DCB" w:rsidRDefault="00DD2CFE" w:rsidP="001A3DCB">
            <w:pPr>
              <w:pStyle w:val="ListParagraph"/>
              <w:ind w:left="0"/>
              <w:jc w:val="both"/>
            </w:pPr>
            <w:bookmarkStart w:id="4" w:name="list-of-capas"/>
            <w:r w:rsidRPr="001A3DCB">
              <w:rPr>
                <w:b/>
              </w:rPr>
              <w:t>List of CAPAs:</w:t>
            </w:r>
            <w:r w:rsidR="00D77B70" w:rsidRPr="001A3DCB">
              <w:rPr>
                <w:b/>
              </w:rPr>
              <w:t xml:space="preserve"> </w:t>
            </w:r>
            <w:r w:rsidRPr="001A3DCB">
              <w:t>The following CAPAs resulted from post-market surveillance activities during product lifetime and the following CAPAs were initiated during this surveillance period:</w:t>
            </w:r>
            <w:bookmarkEnd w:id="4"/>
          </w:p>
        </w:tc>
      </w:tr>
      <w:tr w:rsidR="00DD2CFE" w:rsidRPr="001A3DCB" w:rsidTr="005A54C9">
        <w:trPr>
          <w:cantSplit/>
          <w:trHeight w:val="288"/>
          <w:jc w:val="center"/>
        </w:trPr>
        <w:tc>
          <w:tcPr>
            <w:tcW w:w="441" w:type="pct"/>
          </w:tcPr>
          <w:p w:rsidR="00DD2CFE" w:rsidRPr="001A3DCB" w:rsidRDefault="00DD2CFE" w:rsidP="001A3DCB">
            <w:pPr>
              <w:ind w:left="-18"/>
            </w:pPr>
          </w:p>
        </w:tc>
        <w:tc>
          <w:tcPr>
            <w:tcW w:w="4559" w:type="pct"/>
            <w:gridSpan w:val="2"/>
          </w:tcPr>
          <w:p w:rsidR="00DD2CFE" w:rsidRPr="001A3DCB" w:rsidRDefault="00DD2CFE" w:rsidP="001A3DCB">
            <w:pPr>
              <w:pStyle w:val="ListParagraph"/>
              <w:ind w:left="0"/>
              <w:jc w:val="both"/>
              <w:rPr>
                <w:b/>
                <w:w w:val="105"/>
              </w:rPr>
            </w:pPr>
            <w:r w:rsidRPr="001A3DCB">
              <w:rPr>
                <w:b/>
              </w:rPr>
              <w:t>Summary of Customer Complaints and Problems</w:t>
            </w:r>
            <w:r w:rsidR="00D77B70" w:rsidRPr="001A3DCB">
              <w:rPr>
                <w:b/>
              </w:rPr>
              <w:t>:</w:t>
            </w:r>
          </w:p>
        </w:tc>
      </w:tr>
      <w:tr w:rsidR="00DF5669" w:rsidRPr="001A3DCB" w:rsidTr="005A54C9">
        <w:trPr>
          <w:cantSplit/>
          <w:trHeight w:val="288"/>
          <w:jc w:val="center"/>
        </w:trPr>
        <w:tc>
          <w:tcPr>
            <w:tcW w:w="441" w:type="pct"/>
          </w:tcPr>
          <w:p w:rsidR="00DF5669" w:rsidRPr="001A3DCB" w:rsidRDefault="00DF5669" w:rsidP="001A3DCB">
            <w:pPr>
              <w:ind w:left="-18"/>
            </w:pPr>
          </w:p>
        </w:tc>
        <w:tc>
          <w:tcPr>
            <w:tcW w:w="4559" w:type="pct"/>
            <w:gridSpan w:val="2"/>
          </w:tcPr>
          <w:p w:rsidR="00DF5669" w:rsidRPr="001A3DCB" w:rsidRDefault="00DD2CFE" w:rsidP="001A3DCB">
            <w:pPr>
              <w:pStyle w:val="BodyTextIndent"/>
              <w:spacing w:after="0"/>
              <w:ind w:left="0"/>
              <w:jc w:val="both"/>
              <w:rPr>
                <w:b/>
              </w:rPr>
            </w:pPr>
            <w:r w:rsidRPr="001A3DCB">
              <w:t>Summarize the number of customer complaints, predominant subjects of feedback and whether there was anything of importance regarding safety.</w:t>
            </w:r>
          </w:p>
        </w:tc>
      </w:tr>
      <w:tr w:rsidR="00FE32C2" w:rsidRPr="001A3DCB" w:rsidTr="005A54C9">
        <w:trPr>
          <w:cantSplit/>
          <w:trHeight w:val="288"/>
          <w:jc w:val="center"/>
        </w:trPr>
        <w:tc>
          <w:tcPr>
            <w:tcW w:w="441" w:type="pct"/>
          </w:tcPr>
          <w:p w:rsidR="00FE32C2" w:rsidRPr="001A3DCB" w:rsidRDefault="00FE32C2" w:rsidP="001A3DCB">
            <w:pPr>
              <w:ind w:left="-18"/>
            </w:pPr>
          </w:p>
        </w:tc>
        <w:tc>
          <w:tcPr>
            <w:tcW w:w="4559" w:type="pct"/>
            <w:gridSpan w:val="2"/>
          </w:tcPr>
          <w:p w:rsidR="00FE32C2" w:rsidRPr="001A3DCB" w:rsidRDefault="00FE32C2" w:rsidP="001A3DCB">
            <w:pPr>
              <w:pStyle w:val="BodyTextIndent"/>
              <w:spacing w:after="0"/>
              <w:ind w:left="0"/>
              <w:jc w:val="both"/>
            </w:pPr>
          </w:p>
        </w:tc>
      </w:tr>
      <w:tr w:rsidR="00DD2CFE" w:rsidRPr="001A3DCB" w:rsidTr="005A54C9">
        <w:trPr>
          <w:cantSplit/>
          <w:trHeight w:val="288"/>
          <w:jc w:val="center"/>
        </w:trPr>
        <w:tc>
          <w:tcPr>
            <w:tcW w:w="441" w:type="pct"/>
          </w:tcPr>
          <w:p w:rsidR="00DD2CFE" w:rsidRPr="001A3DCB" w:rsidRDefault="00DD2CFE" w:rsidP="001A3DCB">
            <w:pPr>
              <w:ind w:left="-18"/>
            </w:pPr>
          </w:p>
        </w:tc>
        <w:tc>
          <w:tcPr>
            <w:tcW w:w="4559" w:type="pct"/>
            <w:gridSpan w:val="2"/>
          </w:tcPr>
          <w:p w:rsidR="00DD2CFE" w:rsidRPr="001A3DCB" w:rsidRDefault="00DD2CFE" w:rsidP="001A3DCB">
            <w:pPr>
              <w:pStyle w:val="ListParagraph"/>
              <w:ind w:left="0"/>
              <w:jc w:val="both"/>
              <w:rPr>
                <w:rFonts w:eastAsia="Arial"/>
                <w:lang w:bidi="en-US"/>
              </w:rPr>
            </w:pPr>
            <w:r w:rsidRPr="001A3DCB">
              <w:rPr>
                <w:b/>
              </w:rPr>
              <w:t>Summary of Post-Market Clinical Follow-Up Findings</w:t>
            </w:r>
            <w:r w:rsidR="00D77B70" w:rsidRPr="001A3DCB">
              <w:rPr>
                <w:b/>
              </w:rPr>
              <w:t xml:space="preserve">: </w:t>
            </w:r>
            <w:r w:rsidRPr="001A3DCB">
              <w:rPr>
                <w:rFonts w:eastAsia="Arial"/>
                <w:lang w:bidi="en-US"/>
              </w:rPr>
              <w:t>Describe the main findings that were derived during post-market clinical follow-up.</w:t>
            </w:r>
          </w:p>
        </w:tc>
      </w:tr>
      <w:tr w:rsidR="00FE32C2" w:rsidRPr="001A3DCB" w:rsidTr="005A54C9">
        <w:trPr>
          <w:cantSplit/>
          <w:trHeight w:val="288"/>
          <w:jc w:val="center"/>
        </w:trPr>
        <w:tc>
          <w:tcPr>
            <w:tcW w:w="441" w:type="pct"/>
          </w:tcPr>
          <w:p w:rsidR="00FE32C2" w:rsidRPr="001A3DCB" w:rsidRDefault="00FE32C2" w:rsidP="001A3DCB">
            <w:pPr>
              <w:ind w:left="-18"/>
            </w:pPr>
          </w:p>
        </w:tc>
        <w:tc>
          <w:tcPr>
            <w:tcW w:w="4559" w:type="pct"/>
            <w:gridSpan w:val="2"/>
          </w:tcPr>
          <w:p w:rsidR="00FE32C2" w:rsidRPr="001A3DCB" w:rsidRDefault="00FE32C2" w:rsidP="001A3DCB">
            <w:pPr>
              <w:pStyle w:val="ListParagraph"/>
              <w:ind w:left="0"/>
              <w:jc w:val="both"/>
              <w:rPr>
                <w:b/>
              </w:rPr>
            </w:pPr>
          </w:p>
        </w:tc>
      </w:tr>
      <w:tr w:rsidR="00DD2CFE" w:rsidRPr="001A3DCB" w:rsidTr="005A54C9">
        <w:trPr>
          <w:cantSplit/>
          <w:trHeight w:val="288"/>
          <w:jc w:val="center"/>
        </w:trPr>
        <w:tc>
          <w:tcPr>
            <w:tcW w:w="441" w:type="pct"/>
          </w:tcPr>
          <w:p w:rsidR="00DD2CFE" w:rsidRPr="001A3DCB" w:rsidRDefault="00DD2CFE" w:rsidP="001A3DCB">
            <w:pPr>
              <w:ind w:left="-18"/>
            </w:pPr>
          </w:p>
        </w:tc>
        <w:tc>
          <w:tcPr>
            <w:tcW w:w="4559" w:type="pct"/>
            <w:gridSpan w:val="2"/>
          </w:tcPr>
          <w:p w:rsidR="00DD2CFE" w:rsidRPr="001A3DCB" w:rsidRDefault="00DD2CFE" w:rsidP="001A3DCB">
            <w:pPr>
              <w:pStyle w:val="ListParagraph"/>
              <w:ind w:left="0"/>
              <w:jc w:val="both"/>
              <w:rPr>
                <w:b/>
              </w:rPr>
            </w:pPr>
            <w:r w:rsidRPr="001A3DCB">
              <w:rPr>
                <w:b/>
              </w:rPr>
              <w:t>Summary of sales data:</w:t>
            </w:r>
            <w:r w:rsidR="00D77B70" w:rsidRPr="001A3DCB">
              <w:t xml:space="preserve"> the volume of sales of the device and an estimate evaluation of the size and other characteristics of the population using the device and, where practicable, the usage frequency of the device. (Data from EU countries, within origin of countries &amp; third countries)</w:t>
            </w:r>
          </w:p>
        </w:tc>
      </w:tr>
      <w:tr w:rsidR="00D77B70" w:rsidRPr="001A3DCB" w:rsidTr="005A54C9">
        <w:trPr>
          <w:cantSplit/>
          <w:trHeight w:val="288"/>
          <w:jc w:val="center"/>
        </w:trPr>
        <w:tc>
          <w:tcPr>
            <w:tcW w:w="441" w:type="pct"/>
          </w:tcPr>
          <w:p w:rsidR="00D77B70" w:rsidRPr="001A3DCB" w:rsidRDefault="00D77B70" w:rsidP="001A3DCB">
            <w:pPr>
              <w:ind w:left="-18"/>
            </w:pPr>
          </w:p>
        </w:tc>
        <w:tc>
          <w:tcPr>
            <w:tcW w:w="4559" w:type="pct"/>
            <w:gridSpan w:val="2"/>
          </w:tcPr>
          <w:p w:rsidR="00D77B70" w:rsidRPr="001A3DCB" w:rsidRDefault="00D77B70" w:rsidP="001A3DCB">
            <w:pPr>
              <w:pStyle w:val="ListParagraph"/>
              <w:ind w:left="0"/>
              <w:jc w:val="both"/>
              <w:rPr>
                <w:b/>
              </w:rPr>
            </w:pPr>
          </w:p>
        </w:tc>
      </w:tr>
      <w:tr w:rsidR="00DD2CFE" w:rsidRPr="001A3DCB" w:rsidTr="005A54C9">
        <w:trPr>
          <w:cantSplit/>
          <w:trHeight w:val="288"/>
          <w:jc w:val="center"/>
        </w:trPr>
        <w:tc>
          <w:tcPr>
            <w:tcW w:w="441" w:type="pct"/>
            <w:vAlign w:val="center"/>
          </w:tcPr>
          <w:p w:rsidR="00DD2CFE" w:rsidRPr="001A3DCB" w:rsidRDefault="0058786A" w:rsidP="001A3DCB">
            <w:pPr>
              <w:ind w:left="-18"/>
            </w:pPr>
            <w:r>
              <w:t>5</w:t>
            </w:r>
            <w:r w:rsidR="00D77B70" w:rsidRPr="001A3DCB">
              <w:t>.28.5.7</w:t>
            </w:r>
          </w:p>
        </w:tc>
        <w:tc>
          <w:tcPr>
            <w:tcW w:w="4559" w:type="pct"/>
            <w:gridSpan w:val="2"/>
            <w:vAlign w:val="center"/>
          </w:tcPr>
          <w:p w:rsidR="00DD2CFE" w:rsidRPr="001A3DCB" w:rsidRDefault="00D77B70" w:rsidP="001A3DCB">
            <w:pPr>
              <w:pStyle w:val="Heading1"/>
              <w:keepNext w:val="0"/>
              <w:widowControl w:val="0"/>
              <w:tabs>
                <w:tab w:val="left" w:pos="473"/>
              </w:tabs>
              <w:autoSpaceDE w:val="0"/>
              <w:autoSpaceDN w:val="0"/>
              <w:spacing w:before="99"/>
              <w:ind w:left="0"/>
              <w:jc w:val="left"/>
              <w:rPr>
                <w:b w:val="0"/>
                <w:sz w:val="24"/>
              </w:rPr>
            </w:pPr>
            <w:bookmarkStart w:id="5" w:name="_Toc102918758"/>
            <w:r w:rsidRPr="001A3DCB">
              <w:rPr>
                <w:w w:val="105"/>
                <w:sz w:val="24"/>
              </w:rPr>
              <w:t>Trend Analysis</w:t>
            </w:r>
            <w:bookmarkEnd w:id="5"/>
            <w:r w:rsidRPr="001A3DCB">
              <w:rPr>
                <w:w w:val="105"/>
                <w:sz w:val="24"/>
              </w:rPr>
              <w:t xml:space="preserve">: </w:t>
            </w:r>
            <w:r w:rsidR="00DD2CFE" w:rsidRPr="001A3DCB">
              <w:rPr>
                <w:b w:val="0"/>
                <w:sz w:val="24"/>
              </w:rPr>
              <w:t>Describe trends that identified according during post-market surveillance plan.</w:t>
            </w:r>
          </w:p>
        </w:tc>
      </w:tr>
      <w:tr w:rsidR="00D77B70" w:rsidRPr="001A3DCB" w:rsidTr="005A54C9">
        <w:trPr>
          <w:cantSplit/>
          <w:trHeight w:val="288"/>
          <w:jc w:val="center"/>
        </w:trPr>
        <w:tc>
          <w:tcPr>
            <w:tcW w:w="441" w:type="pct"/>
          </w:tcPr>
          <w:p w:rsidR="00D77B70" w:rsidRPr="001A3DCB" w:rsidRDefault="00D77B70" w:rsidP="001A3DCB">
            <w:pPr>
              <w:ind w:left="-18"/>
            </w:pPr>
          </w:p>
        </w:tc>
        <w:tc>
          <w:tcPr>
            <w:tcW w:w="4559" w:type="pct"/>
            <w:gridSpan w:val="2"/>
          </w:tcPr>
          <w:p w:rsidR="00D77B70" w:rsidRPr="001A3DCB" w:rsidRDefault="00D77B70" w:rsidP="001A3DCB">
            <w:pPr>
              <w:pStyle w:val="Heading1"/>
              <w:keepNext w:val="0"/>
              <w:widowControl w:val="0"/>
              <w:tabs>
                <w:tab w:val="left" w:pos="473"/>
              </w:tabs>
              <w:autoSpaceDE w:val="0"/>
              <w:autoSpaceDN w:val="0"/>
              <w:spacing w:before="99"/>
              <w:ind w:left="0"/>
              <w:jc w:val="left"/>
              <w:rPr>
                <w:w w:val="105"/>
                <w:sz w:val="24"/>
              </w:rPr>
            </w:pP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t>5</w:t>
            </w:r>
            <w:r w:rsidR="00E06B3B" w:rsidRPr="001A3DCB">
              <w:rPr>
                <w:b/>
                <w:bCs/>
              </w:rPr>
              <w:t>.</w:t>
            </w:r>
            <w:r w:rsidR="00163691" w:rsidRPr="001A3DCB">
              <w:rPr>
                <w:b/>
                <w:bCs/>
              </w:rPr>
              <w:t>2</w:t>
            </w:r>
            <w:r w:rsidR="00E072FE" w:rsidRPr="001A3DCB">
              <w:rPr>
                <w:b/>
                <w:bCs/>
              </w:rPr>
              <w:t>9</w:t>
            </w:r>
          </w:p>
        </w:tc>
        <w:tc>
          <w:tcPr>
            <w:tcW w:w="4559" w:type="pct"/>
            <w:gridSpan w:val="2"/>
          </w:tcPr>
          <w:p w:rsidR="00CE4BE7" w:rsidRPr="001A3DCB" w:rsidRDefault="00B32011" w:rsidP="001A3DCB">
            <w:pPr>
              <w:pStyle w:val="ListParagraph"/>
              <w:ind w:left="0"/>
              <w:contextualSpacing/>
              <w:jc w:val="both"/>
              <w:rPr>
                <w:b/>
              </w:rPr>
            </w:pPr>
            <w:r w:rsidRPr="001A3DCB">
              <w:rPr>
                <w:b/>
              </w:rPr>
              <w:t xml:space="preserve">Procedure for reporting changes to </w:t>
            </w:r>
            <w:r w:rsidR="00CE4BE7" w:rsidRPr="001A3DCB">
              <w:rPr>
                <w:b/>
              </w:rPr>
              <w:t xml:space="preserve">Notified Body and </w:t>
            </w:r>
            <w:r w:rsidR="00D3549B">
              <w:rPr>
                <w:b/>
              </w:rPr>
              <w:t>Competent Authorities</w:t>
            </w:r>
            <w:r w:rsidR="00CE4BE7" w:rsidRPr="001A3DCB">
              <w:rPr>
                <w:b/>
              </w:rPr>
              <w:t>:-</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w:t>
            </w:r>
            <w:r w:rsidR="00E072FE" w:rsidRPr="001A3DCB">
              <w:t>9</w:t>
            </w:r>
            <w:r w:rsidR="00163691" w:rsidRPr="001A3DCB">
              <w:t>.1</w:t>
            </w:r>
          </w:p>
        </w:tc>
        <w:tc>
          <w:tcPr>
            <w:tcW w:w="4559" w:type="pct"/>
            <w:gridSpan w:val="2"/>
          </w:tcPr>
          <w:p w:rsidR="00CE4BE7" w:rsidRPr="001A3DCB" w:rsidRDefault="00CE4BE7" w:rsidP="001A3DCB">
            <w:pPr>
              <w:pStyle w:val="ListParagraph"/>
              <w:ind w:left="0"/>
              <w:jc w:val="both"/>
            </w:pPr>
            <w:r w:rsidRPr="001A3DCB">
              <w:t>The exchange of information between Indiana Ophthalmics</w:t>
            </w:r>
            <w:r w:rsidR="00CD535E">
              <w:t xml:space="preserve"> LLP</w:t>
            </w:r>
            <w:r w:rsidRPr="001A3DCB">
              <w:t xml:space="preserve"> and notified bodies and competent authorities</w:t>
            </w:r>
            <w:r w:rsidR="00251A9C" w:rsidRPr="001A3DCB">
              <w:t>/ NRAs</w:t>
            </w:r>
            <w:r w:rsidRPr="001A3DCB">
              <w:t xml:space="preserve"> include,</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numPr>
                <w:ilvl w:val="0"/>
                <w:numId w:val="21"/>
              </w:numPr>
              <w:spacing w:after="0"/>
              <w:jc w:val="both"/>
            </w:pPr>
            <w:r w:rsidRPr="001A3DCB">
              <w:t>Reporting of serious incidents, trend reporting and field safety corrective actions and notices</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163691" w:rsidRPr="001A3DCB">
              <w:t>.2</w:t>
            </w:r>
            <w:r w:rsidR="00E072FE" w:rsidRPr="001A3DCB">
              <w:t>9</w:t>
            </w:r>
            <w:r w:rsidR="00163691" w:rsidRPr="001A3DCB">
              <w:t>.2</w:t>
            </w:r>
          </w:p>
        </w:tc>
        <w:tc>
          <w:tcPr>
            <w:tcW w:w="4559" w:type="pct"/>
            <w:gridSpan w:val="2"/>
          </w:tcPr>
          <w:p w:rsidR="00CE4BE7" w:rsidRPr="001A3DCB" w:rsidRDefault="00CE4BE7" w:rsidP="001A3DCB">
            <w:pPr>
              <w:pStyle w:val="BodyTextIndent"/>
              <w:spacing w:after="0"/>
              <w:ind w:left="0"/>
              <w:jc w:val="both"/>
            </w:pPr>
            <w:r w:rsidRPr="001A3DCB">
              <w:t xml:space="preserve">Reporting of any change to the notified body and competent authorities shall be done through the “Change Notification Form”.  This form shall be downloaded from the website, </w:t>
            </w:r>
            <w:hyperlink r:id="rId9" w:history="1">
              <w:r w:rsidRPr="001A3DCB">
                <w:rPr>
                  <w:rStyle w:val="Hyperlink"/>
                </w:rPr>
                <w:t>https://htcert.com/</w:t>
              </w:r>
            </w:hyperlink>
            <w:r w:rsidRPr="001A3DCB">
              <w:t>, under section</w:t>
            </w:r>
            <w:proofErr w:type="gramStart"/>
            <w:r w:rsidRPr="001A3DCB">
              <w:t>:-</w:t>
            </w:r>
            <w:proofErr w:type="gramEnd"/>
            <w:r w:rsidRPr="001A3DCB">
              <w:t xml:space="preserve"> Certification</w:t>
            </w:r>
            <w:r w:rsidRPr="001A3DCB">
              <w:sym w:font="Symbol" w:char="F0AE"/>
            </w:r>
            <w:r w:rsidRPr="001A3DCB">
              <w:t>Notification of Changes</w:t>
            </w:r>
            <w:r w:rsidRPr="001A3DCB">
              <w:sym w:font="Symbol" w:char="F0AE"/>
            </w:r>
            <w:r w:rsidRPr="001A3DCB">
              <w:t>Submit a Substantial Change Notification.</w:t>
            </w:r>
          </w:p>
        </w:tc>
      </w:tr>
      <w:tr w:rsidR="00E072FE" w:rsidRPr="001A3DCB" w:rsidTr="005A54C9">
        <w:trPr>
          <w:cantSplit/>
          <w:trHeight w:val="288"/>
          <w:jc w:val="center"/>
        </w:trPr>
        <w:tc>
          <w:tcPr>
            <w:tcW w:w="441" w:type="pct"/>
          </w:tcPr>
          <w:p w:rsidR="00E072FE" w:rsidRPr="001A3DCB" w:rsidRDefault="00E072FE" w:rsidP="001A3DCB">
            <w:pPr>
              <w:ind w:left="-18"/>
            </w:pPr>
          </w:p>
        </w:tc>
        <w:tc>
          <w:tcPr>
            <w:tcW w:w="4559" w:type="pct"/>
            <w:gridSpan w:val="2"/>
          </w:tcPr>
          <w:p w:rsidR="00E072FE" w:rsidRPr="001A3DCB" w:rsidRDefault="00E072FE" w:rsidP="001A3DCB">
            <w:pPr>
              <w:pStyle w:val="BodyTextIndent"/>
              <w:spacing w:after="0"/>
              <w:ind w:left="0"/>
              <w:jc w:val="both"/>
            </w:pPr>
          </w:p>
        </w:tc>
      </w:tr>
      <w:tr w:rsidR="00E072FE" w:rsidRPr="001A3DCB" w:rsidTr="005A54C9">
        <w:trPr>
          <w:cantSplit/>
          <w:trHeight w:val="288"/>
          <w:jc w:val="center"/>
        </w:trPr>
        <w:tc>
          <w:tcPr>
            <w:tcW w:w="441" w:type="pct"/>
          </w:tcPr>
          <w:p w:rsidR="00E072FE" w:rsidRPr="001A3DCB" w:rsidRDefault="0058786A" w:rsidP="001A3DCB">
            <w:pPr>
              <w:ind w:left="-18"/>
            </w:pPr>
            <w:r>
              <w:rPr>
                <w:b/>
                <w:bCs/>
              </w:rPr>
              <w:t>5</w:t>
            </w:r>
            <w:r w:rsidR="00E072FE" w:rsidRPr="001A3DCB">
              <w:rPr>
                <w:b/>
                <w:bCs/>
              </w:rPr>
              <w:t>.30</w:t>
            </w:r>
          </w:p>
        </w:tc>
        <w:tc>
          <w:tcPr>
            <w:tcW w:w="4559" w:type="pct"/>
            <w:gridSpan w:val="2"/>
          </w:tcPr>
          <w:p w:rsidR="00E072FE" w:rsidRPr="001A3DCB" w:rsidRDefault="00E072FE" w:rsidP="001A3DCB">
            <w:pPr>
              <w:pStyle w:val="ListParagraph"/>
              <w:ind w:left="0"/>
              <w:contextualSpacing/>
              <w:jc w:val="both"/>
              <w:rPr>
                <w:b/>
              </w:rPr>
            </w:pPr>
            <w:r w:rsidRPr="001A3DCB">
              <w:rPr>
                <w:b/>
              </w:rPr>
              <w:t>Reporting of serious incidents and field safety corrective actions:</w:t>
            </w:r>
            <w:r w:rsidR="00D3549B">
              <w:rPr>
                <w:b/>
              </w:rPr>
              <w:t>-</w:t>
            </w:r>
            <w:r w:rsidRPr="001A3DCB">
              <w:rPr>
                <w:b/>
              </w:rPr>
              <w:t xml:space="preserve"> </w:t>
            </w:r>
          </w:p>
        </w:tc>
      </w:tr>
      <w:tr w:rsidR="00E072FE" w:rsidRPr="001A3DCB" w:rsidTr="005A54C9">
        <w:trPr>
          <w:cantSplit/>
          <w:trHeight w:val="288"/>
          <w:jc w:val="center"/>
        </w:trPr>
        <w:tc>
          <w:tcPr>
            <w:tcW w:w="441" w:type="pct"/>
          </w:tcPr>
          <w:p w:rsidR="00E072FE" w:rsidRPr="001A3DCB" w:rsidRDefault="00E072FE" w:rsidP="001A3DCB">
            <w:pPr>
              <w:ind w:left="-18"/>
              <w:rPr>
                <w:b/>
                <w:bCs/>
              </w:rPr>
            </w:pPr>
          </w:p>
        </w:tc>
        <w:tc>
          <w:tcPr>
            <w:tcW w:w="4559" w:type="pct"/>
            <w:gridSpan w:val="2"/>
          </w:tcPr>
          <w:p w:rsidR="00E072FE" w:rsidRPr="001A3DCB" w:rsidRDefault="00E072FE" w:rsidP="001A3DCB">
            <w:pPr>
              <w:pStyle w:val="BodyTextIndent"/>
              <w:spacing w:after="0"/>
              <w:ind w:left="0"/>
              <w:jc w:val="both"/>
            </w:pPr>
          </w:p>
        </w:tc>
      </w:tr>
      <w:tr w:rsidR="00E072FE" w:rsidRPr="001A3DCB" w:rsidTr="005A54C9">
        <w:trPr>
          <w:cantSplit/>
          <w:trHeight w:val="288"/>
          <w:jc w:val="center"/>
        </w:trPr>
        <w:tc>
          <w:tcPr>
            <w:tcW w:w="441" w:type="pct"/>
          </w:tcPr>
          <w:p w:rsidR="00E072FE" w:rsidRPr="001A3DCB" w:rsidRDefault="0058786A" w:rsidP="001A3DCB">
            <w:pPr>
              <w:ind w:left="-18"/>
              <w:rPr>
                <w:b/>
                <w:bCs/>
              </w:rPr>
            </w:pPr>
            <w:r>
              <w:rPr>
                <w:b/>
                <w:bCs/>
              </w:rPr>
              <w:t>5</w:t>
            </w:r>
            <w:r w:rsidR="00E072FE" w:rsidRPr="001A3DCB">
              <w:rPr>
                <w:b/>
                <w:bCs/>
              </w:rPr>
              <w:t>.30.1</w:t>
            </w:r>
          </w:p>
        </w:tc>
        <w:tc>
          <w:tcPr>
            <w:tcW w:w="4559" w:type="pct"/>
            <w:gridSpan w:val="2"/>
          </w:tcPr>
          <w:p w:rsidR="00E072FE" w:rsidRPr="001A3DCB" w:rsidRDefault="00E072FE" w:rsidP="001A3DCB">
            <w:pPr>
              <w:pStyle w:val="BodyTextIndent"/>
              <w:spacing w:after="0"/>
              <w:ind w:left="0"/>
              <w:jc w:val="both"/>
            </w:pPr>
            <w:r w:rsidRPr="001A3DCB">
              <w:t>Manufacturers of devices made available on the Union market, other than investigational devices, shall report, to the relevant competent authorities, the following:</w:t>
            </w:r>
          </w:p>
        </w:tc>
      </w:tr>
      <w:tr w:rsidR="00E072FE" w:rsidRPr="001A3DCB" w:rsidTr="005A54C9">
        <w:trPr>
          <w:cantSplit/>
          <w:trHeight w:val="288"/>
          <w:jc w:val="center"/>
        </w:trPr>
        <w:tc>
          <w:tcPr>
            <w:tcW w:w="441" w:type="pct"/>
          </w:tcPr>
          <w:p w:rsidR="00E072FE" w:rsidRPr="001A3DCB" w:rsidRDefault="00E072FE" w:rsidP="001A3DCB">
            <w:pPr>
              <w:ind w:left="-18"/>
              <w:rPr>
                <w:b/>
                <w:bCs/>
              </w:rPr>
            </w:pPr>
          </w:p>
        </w:tc>
        <w:tc>
          <w:tcPr>
            <w:tcW w:w="4559" w:type="pct"/>
            <w:gridSpan w:val="2"/>
          </w:tcPr>
          <w:p w:rsidR="00E072FE" w:rsidRPr="001A3DCB" w:rsidRDefault="00E072FE" w:rsidP="001A3DCB">
            <w:pPr>
              <w:pStyle w:val="BodyTextIndent"/>
              <w:spacing w:after="0"/>
              <w:ind w:left="0"/>
              <w:jc w:val="both"/>
            </w:pPr>
          </w:p>
        </w:tc>
      </w:tr>
      <w:tr w:rsidR="00E072FE" w:rsidRPr="001A3DCB" w:rsidTr="005A54C9">
        <w:trPr>
          <w:cantSplit/>
          <w:trHeight w:val="288"/>
          <w:jc w:val="center"/>
        </w:trPr>
        <w:tc>
          <w:tcPr>
            <w:tcW w:w="441" w:type="pct"/>
          </w:tcPr>
          <w:p w:rsidR="00E072FE" w:rsidRPr="001A3DCB" w:rsidRDefault="0058786A" w:rsidP="001A3DCB">
            <w:pPr>
              <w:ind w:left="-18"/>
              <w:rPr>
                <w:b/>
                <w:bCs/>
              </w:rPr>
            </w:pPr>
            <w:r>
              <w:rPr>
                <w:b/>
                <w:bCs/>
              </w:rPr>
              <w:t>5</w:t>
            </w:r>
            <w:r w:rsidR="00E072FE" w:rsidRPr="001A3DCB">
              <w:rPr>
                <w:b/>
                <w:bCs/>
              </w:rPr>
              <w:t>.30.1.1</w:t>
            </w:r>
          </w:p>
        </w:tc>
        <w:tc>
          <w:tcPr>
            <w:tcW w:w="4559" w:type="pct"/>
            <w:gridSpan w:val="2"/>
          </w:tcPr>
          <w:p w:rsidR="00E072FE" w:rsidRPr="001A3DCB" w:rsidRDefault="00E072FE" w:rsidP="001A3DCB">
            <w:pPr>
              <w:pStyle w:val="BodyTextIndent"/>
              <w:spacing w:after="0"/>
              <w:ind w:left="0"/>
              <w:jc w:val="both"/>
            </w:pPr>
            <w:r w:rsidRPr="001A3DCB">
              <w:t>(a) any serious incident involving devices made available on the Union market, except expected side-effects which are clearly documented in the product information and quantified in the technical documentation and are subject to trend reporting;</w:t>
            </w:r>
          </w:p>
          <w:p w:rsidR="00E072FE" w:rsidRPr="001A3DCB" w:rsidRDefault="00E072FE" w:rsidP="001A3DCB">
            <w:pPr>
              <w:pStyle w:val="BodyTextIndent"/>
              <w:spacing w:after="0"/>
              <w:ind w:left="0"/>
              <w:jc w:val="both"/>
            </w:pPr>
            <w:r w:rsidRPr="001A3DCB">
              <w:t>(b) any field safety corrective action in respect of devices made available on the Union market, including any field safety corrective action undertaken in a third country in relation to a device which is also legally made available on the Union market, if the reason for the field safety corrective action is not limited to the device made available in the third country.</w:t>
            </w:r>
          </w:p>
        </w:tc>
      </w:tr>
      <w:tr w:rsidR="00CE4BE7" w:rsidRPr="001A3DCB" w:rsidTr="005A54C9">
        <w:trPr>
          <w:cantSplit/>
          <w:trHeight w:val="288"/>
          <w:jc w:val="center"/>
        </w:trPr>
        <w:tc>
          <w:tcPr>
            <w:tcW w:w="441" w:type="pct"/>
          </w:tcPr>
          <w:p w:rsidR="00CE4BE7" w:rsidRPr="001A3DCB" w:rsidRDefault="0058786A" w:rsidP="001A3DCB">
            <w:pPr>
              <w:ind w:left="-18"/>
              <w:rPr>
                <w:b/>
                <w:bCs/>
              </w:rPr>
            </w:pPr>
            <w:r>
              <w:rPr>
                <w:b/>
                <w:bCs/>
              </w:rPr>
              <w:lastRenderedPageBreak/>
              <w:t>5</w:t>
            </w:r>
            <w:r w:rsidR="00793B80" w:rsidRPr="001A3DCB">
              <w:rPr>
                <w:b/>
                <w:bCs/>
              </w:rPr>
              <w:t>.</w:t>
            </w:r>
            <w:r w:rsidR="00E072FE" w:rsidRPr="001A3DCB">
              <w:rPr>
                <w:b/>
                <w:bCs/>
              </w:rPr>
              <w:t>31</w:t>
            </w:r>
          </w:p>
        </w:tc>
        <w:tc>
          <w:tcPr>
            <w:tcW w:w="4559" w:type="pct"/>
            <w:gridSpan w:val="2"/>
          </w:tcPr>
          <w:p w:rsidR="00CE4BE7" w:rsidRPr="001A3DCB" w:rsidRDefault="004E5EC7" w:rsidP="001A3DCB">
            <w:pPr>
              <w:pStyle w:val="ListParagraph"/>
              <w:ind w:left="0"/>
              <w:contextualSpacing/>
              <w:jc w:val="both"/>
              <w:rPr>
                <w:b/>
              </w:rPr>
            </w:pPr>
            <w:r w:rsidRPr="001A3DCB">
              <w:rPr>
                <w:b/>
              </w:rPr>
              <w:t>Times</w:t>
            </w:r>
            <w:r w:rsidR="00255589" w:rsidRPr="001A3DCB">
              <w:rPr>
                <w:b/>
              </w:rPr>
              <w:t>cale for t</w:t>
            </w:r>
            <w:r w:rsidR="003E0EFE" w:rsidRPr="001A3DCB">
              <w:rPr>
                <w:b/>
              </w:rPr>
              <w:t>he Initial Reporting o</w:t>
            </w:r>
            <w:r w:rsidR="00255589" w:rsidRPr="001A3DCB">
              <w:rPr>
                <w:b/>
              </w:rPr>
              <w:t>f a</w:t>
            </w:r>
            <w:r w:rsidR="00D3549B">
              <w:rPr>
                <w:b/>
              </w:rPr>
              <w:t>n Incident</w:t>
            </w:r>
            <w:r w:rsidRPr="001A3DCB">
              <w:rPr>
                <w:b/>
              </w:rPr>
              <w:t xml:space="preserve">:- </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E072FE" w:rsidRPr="001A3DCB">
              <w:t>.31</w:t>
            </w:r>
            <w:r w:rsidR="00163691" w:rsidRPr="001A3DCB">
              <w:t>.1</w:t>
            </w:r>
          </w:p>
        </w:tc>
        <w:tc>
          <w:tcPr>
            <w:tcW w:w="4559" w:type="pct"/>
            <w:gridSpan w:val="2"/>
          </w:tcPr>
          <w:p w:rsidR="00CE4BE7" w:rsidRPr="001A3DCB" w:rsidRDefault="004E5EC7" w:rsidP="001A3DCB">
            <w:pPr>
              <w:pStyle w:val="BodyTextIndent"/>
              <w:spacing w:after="0"/>
              <w:ind w:left="0"/>
              <w:jc w:val="both"/>
            </w:pPr>
            <w:r w:rsidRPr="001A3DCB">
              <w:t xml:space="preserve">Upon becoming aware that an event has occurred and that one of its </w:t>
            </w:r>
            <w:r w:rsidR="00590B5F" w:rsidRPr="001A3DCB">
              <w:t>device</w:t>
            </w:r>
            <w:r w:rsidRPr="001A3DCB">
              <w:t xml:space="preserve"> may have caused or contributed to that event, the Manufacturer must determine whether it is an Incident. </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4E5EC7" w:rsidRPr="001A3DCB" w:rsidTr="005A54C9">
        <w:trPr>
          <w:cantSplit/>
          <w:trHeight w:val="288"/>
          <w:jc w:val="center"/>
        </w:trPr>
        <w:tc>
          <w:tcPr>
            <w:tcW w:w="441" w:type="pct"/>
          </w:tcPr>
          <w:p w:rsidR="004E5EC7" w:rsidRPr="001A3DCB" w:rsidRDefault="0058786A" w:rsidP="001A3DCB">
            <w:pPr>
              <w:ind w:left="-18"/>
            </w:pPr>
            <w:r>
              <w:t>5</w:t>
            </w:r>
            <w:r w:rsidR="00E072FE" w:rsidRPr="001A3DCB">
              <w:t>.31</w:t>
            </w:r>
            <w:r w:rsidR="00163691" w:rsidRPr="001A3DCB">
              <w:t>.2</w:t>
            </w:r>
          </w:p>
        </w:tc>
        <w:tc>
          <w:tcPr>
            <w:tcW w:w="4559" w:type="pct"/>
            <w:gridSpan w:val="2"/>
          </w:tcPr>
          <w:p w:rsidR="004E5EC7" w:rsidRPr="001A3DCB" w:rsidRDefault="004E5EC7" w:rsidP="001A3DCB">
            <w:pPr>
              <w:pStyle w:val="BodyTextIndent"/>
              <w:spacing w:after="0"/>
              <w:ind w:left="0"/>
              <w:jc w:val="both"/>
            </w:pPr>
            <w:r w:rsidRPr="001A3DCB">
              <w:t xml:space="preserve">The following time lines </w:t>
            </w:r>
            <w:r w:rsidR="00E4034D" w:rsidRPr="001A3DCB">
              <w:t xml:space="preserve">shall </w:t>
            </w:r>
            <w:r w:rsidRPr="001A3DCB">
              <w:t>apply in a case of</w:t>
            </w:r>
            <w:r w:rsidR="00E4034D" w:rsidRPr="001A3DCB">
              <w:t xml:space="preserve"> the severity </w:t>
            </w:r>
            <w:r w:rsidR="001E3083" w:rsidRPr="001A3DCB">
              <w:t>of the serious incident</w:t>
            </w:r>
            <w:r w:rsidRPr="001A3DCB">
              <w:t xml:space="preserve">: </w:t>
            </w:r>
          </w:p>
        </w:tc>
      </w:tr>
      <w:tr w:rsidR="004E5EC7" w:rsidRPr="001A3DCB" w:rsidTr="005A54C9">
        <w:trPr>
          <w:cantSplit/>
          <w:trHeight w:val="288"/>
          <w:jc w:val="center"/>
        </w:trPr>
        <w:tc>
          <w:tcPr>
            <w:tcW w:w="441" w:type="pct"/>
          </w:tcPr>
          <w:p w:rsidR="004E5EC7" w:rsidRPr="001A3DCB" w:rsidRDefault="004E5EC7" w:rsidP="001A3DCB">
            <w:pPr>
              <w:ind w:left="-18"/>
            </w:pPr>
          </w:p>
        </w:tc>
        <w:tc>
          <w:tcPr>
            <w:tcW w:w="4559" w:type="pct"/>
            <w:gridSpan w:val="2"/>
          </w:tcPr>
          <w:p w:rsidR="00CE14E4" w:rsidRPr="001A3DCB" w:rsidRDefault="00CE14E4" w:rsidP="001A3DCB">
            <w:pPr>
              <w:pStyle w:val="BodyTextIndent"/>
              <w:spacing w:after="0"/>
              <w:ind w:left="0"/>
              <w:jc w:val="both"/>
            </w:pPr>
          </w:p>
        </w:tc>
      </w:tr>
      <w:tr w:rsidR="004E5EC7" w:rsidRPr="001A3DCB" w:rsidTr="005A54C9">
        <w:trPr>
          <w:cantSplit/>
          <w:trHeight w:val="288"/>
          <w:jc w:val="center"/>
        </w:trPr>
        <w:tc>
          <w:tcPr>
            <w:tcW w:w="441" w:type="pct"/>
          </w:tcPr>
          <w:p w:rsidR="004E5EC7" w:rsidRPr="001A3DCB" w:rsidRDefault="0058786A" w:rsidP="001A3DCB">
            <w:pPr>
              <w:ind w:left="-18"/>
            </w:pPr>
            <w:r>
              <w:t>5</w:t>
            </w:r>
            <w:r w:rsidR="00E072FE" w:rsidRPr="001A3DCB">
              <w:t>.31</w:t>
            </w:r>
            <w:r w:rsidR="00163691" w:rsidRPr="001A3DCB">
              <w:t>.2.1</w:t>
            </w:r>
          </w:p>
        </w:tc>
        <w:tc>
          <w:tcPr>
            <w:tcW w:w="4559" w:type="pct"/>
            <w:gridSpan w:val="2"/>
          </w:tcPr>
          <w:p w:rsidR="004E5EC7" w:rsidRPr="001A3DCB" w:rsidRDefault="00F249CF" w:rsidP="001A3DCB">
            <w:pPr>
              <w:pStyle w:val="BodyTextIndent"/>
              <w:spacing w:after="0"/>
              <w:ind w:left="0"/>
              <w:jc w:val="both"/>
            </w:pPr>
            <w:r w:rsidRPr="001A3DCB">
              <w:t xml:space="preserve">Manufacturer </w:t>
            </w:r>
            <w:r w:rsidR="0010390F" w:rsidRPr="001A3DCB">
              <w:t>need to</w:t>
            </w:r>
            <w:r w:rsidRPr="001A3DCB">
              <w:t xml:space="preserve"> report </w:t>
            </w:r>
            <w:r w:rsidRPr="001A3DCB">
              <w:rPr>
                <w:b/>
              </w:rPr>
              <w:t>any serious incident</w:t>
            </w:r>
            <w:r w:rsidRPr="001A3DCB">
              <w:t xml:space="preserve"> as referred to in point (a) immediately (without any delay that could not be justified) after the manufacturer have established causal relationship between that incident and their device or that such causal relationship is reasonably possible and not later than 15 days after they become aware of the incident to the relevant national regulatory authorities / national competent authority.</w:t>
            </w:r>
          </w:p>
        </w:tc>
      </w:tr>
      <w:tr w:rsidR="004E5EC7" w:rsidRPr="001A3DCB" w:rsidTr="005A54C9">
        <w:trPr>
          <w:cantSplit/>
          <w:trHeight w:val="288"/>
          <w:jc w:val="center"/>
        </w:trPr>
        <w:tc>
          <w:tcPr>
            <w:tcW w:w="441" w:type="pct"/>
          </w:tcPr>
          <w:p w:rsidR="004E5EC7" w:rsidRPr="001A3DCB" w:rsidRDefault="004E5EC7" w:rsidP="001A3DCB">
            <w:pPr>
              <w:ind w:left="-18"/>
            </w:pPr>
          </w:p>
        </w:tc>
        <w:tc>
          <w:tcPr>
            <w:tcW w:w="4559" w:type="pct"/>
            <w:gridSpan w:val="2"/>
          </w:tcPr>
          <w:p w:rsidR="004E5EC7" w:rsidRPr="001A3DCB" w:rsidRDefault="004E5EC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E072FE" w:rsidRPr="001A3DCB">
              <w:t>.31</w:t>
            </w:r>
            <w:r w:rsidR="00163691" w:rsidRPr="001A3DCB">
              <w:t>.2.2</w:t>
            </w:r>
          </w:p>
        </w:tc>
        <w:tc>
          <w:tcPr>
            <w:tcW w:w="4559" w:type="pct"/>
            <w:gridSpan w:val="2"/>
          </w:tcPr>
          <w:p w:rsidR="00CE4BE7" w:rsidRPr="001A3DCB" w:rsidRDefault="00F249CF" w:rsidP="001A3DCB">
            <w:pPr>
              <w:pStyle w:val="BodyTextIndent"/>
              <w:spacing w:after="0"/>
              <w:ind w:left="0"/>
              <w:jc w:val="both"/>
            </w:pPr>
            <w:r w:rsidRPr="001A3DCB">
              <w:rPr>
                <w:b/>
              </w:rPr>
              <w:t>Event of a Serious public health threat:</w:t>
            </w:r>
            <w:r w:rsidRPr="001A3DCB">
              <w:t xml:space="preserve"> The Report </w:t>
            </w:r>
            <w:r w:rsidR="0010390F" w:rsidRPr="001A3DCB">
              <w:t>need to provide</w:t>
            </w:r>
            <w:r w:rsidRPr="001A3DCB">
              <w:t xml:space="preserve"> immediately (without any delay that could not be justified), and not later than 2 days after the manufacturer becomes aware of that threat to the relevant national regulatory authorities / national competent authority.</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CE4BE7" w:rsidRPr="001A3DCB" w:rsidRDefault="00CE4BE7" w:rsidP="001A3DCB">
            <w:pPr>
              <w:pStyle w:val="BodyTextIndent"/>
              <w:spacing w:after="0"/>
              <w:ind w:left="0"/>
              <w:jc w:val="both"/>
            </w:pPr>
          </w:p>
        </w:tc>
      </w:tr>
      <w:tr w:rsidR="00CE4BE7" w:rsidRPr="001A3DCB" w:rsidTr="005A54C9">
        <w:trPr>
          <w:cantSplit/>
          <w:trHeight w:val="288"/>
          <w:jc w:val="center"/>
        </w:trPr>
        <w:tc>
          <w:tcPr>
            <w:tcW w:w="441" w:type="pct"/>
          </w:tcPr>
          <w:p w:rsidR="00CE4BE7" w:rsidRPr="001A3DCB" w:rsidRDefault="0058786A" w:rsidP="001A3DCB">
            <w:pPr>
              <w:ind w:left="-18"/>
            </w:pPr>
            <w:r>
              <w:t>5</w:t>
            </w:r>
            <w:r w:rsidR="00E072FE" w:rsidRPr="001A3DCB">
              <w:t>.31</w:t>
            </w:r>
            <w:r w:rsidR="00163691" w:rsidRPr="001A3DCB">
              <w:t>.2.3</w:t>
            </w:r>
          </w:p>
        </w:tc>
        <w:tc>
          <w:tcPr>
            <w:tcW w:w="4559" w:type="pct"/>
            <w:gridSpan w:val="2"/>
          </w:tcPr>
          <w:p w:rsidR="00CE4BE7" w:rsidRPr="001A3DCB" w:rsidRDefault="00F249CF" w:rsidP="001A3DCB">
            <w:pPr>
              <w:pStyle w:val="BodyTextIndent"/>
              <w:spacing w:after="0"/>
              <w:ind w:left="0"/>
              <w:jc w:val="both"/>
            </w:pPr>
            <w:r w:rsidRPr="001A3DCB">
              <w:rPr>
                <w:b/>
              </w:rPr>
              <w:t>Event of Death or Unanticipated serious deterioration in a person’s state of health:</w:t>
            </w:r>
            <w:r w:rsidRPr="001A3DCB">
              <w:t xml:space="preserve"> The Report </w:t>
            </w:r>
            <w:r w:rsidR="0010390F" w:rsidRPr="001A3DCB">
              <w:t xml:space="preserve">need to </w:t>
            </w:r>
            <w:r w:rsidRPr="001A3DCB">
              <w:t>provide immediately (without any delay that could not be justified) after the manufacturer has established or as soon as it suspects a causal relationship between the device and the serious incident but not later than 10 days after the date on which the manufacturer becomes aware of the serious incident to the relevant national regulatory authorities / national competent authority.</w:t>
            </w:r>
          </w:p>
        </w:tc>
      </w:tr>
      <w:tr w:rsidR="00E072FE" w:rsidRPr="001A3DCB" w:rsidTr="005A54C9">
        <w:trPr>
          <w:cantSplit/>
          <w:trHeight w:val="288"/>
          <w:jc w:val="center"/>
        </w:trPr>
        <w:tc>
          <w:tcPr>
            <w:tcW w:w="441" w:type="pct"/>
          </w:tcPr>
          <w:p w:rsidR="00E072FE" w:rsidRPr="001A3DCB" w:rsidRDefault="00E072FE" w:rsidP="001A3DCB">
            <w:pPr>
              <w:ind w:left="-18"/>
            </w:pPr>
          </w:p>
        </w:tc>
        <w:tc>
          <w:tcPr>
            <w:tcW w:w="4559" w:type="pct"/>
            <w:gridSpan w:val="2"/>
          </w:tcPr>
          <w:p w:rsidR="00E072FE" w:rsidRPr="001A3DCB" w:rsidRDefault="00E072FE" w:rsidP="001A3DCB">
            <w:pPr>
              <w:pStyle w:val="BodyTextIndent"/>
              <w:spacing w:after="0"/>
              <w:ind w:left="0"/>
              <w:jc w:val="both"/>
              <w:rPr>
                <w:b/>
              </w:rPr>
            </w:pPr>
          </w:p>
        </w:tc>
      </w:tr>
      <w:tr w:rsidR="00E072FE" w:rsidRPr="001A3DCB" w:rsidTr="005A54C9">
        <w:trPr>
          <w:cantSplit/>
          <w:trHeight w:val="288"/>
          <w:jc w:val="center"/>
        </w:trPr>
        <w:tc>
          <w:tcPr>
            <w:tcW w:w="441" w:type="pct"/>
          </w:tcPr>
          <w:p w:rsidR="00E072FE" w:rsidRPr="001A3DCB" w:rsidRDefault="0058786A" w:rsidP="001A3DCB">
            <w:pPr>
              <w:ind w:left="-18"/>
            </w:pPr>
            <w:r>
              <w:t>5</w:t>
            </w:r>
            <w:r w:rsidR="00E072FE" w:rsidRPr="001A3DCB">
              <w:t>.31.3</w:t>
            </w:r>
          </w:p>
        </w:tc>
        <w:tc>
          <w:tcPr>
            <w:tcW w:w="4559" w:type="pct"/>
            <w:gridSpan w:val="2"/>
          </w:tcPr>
          <w:p w:rsidR="00E072FE" w:rsidRPr="001A3DCB" w:rsidRDefault="00E072FE" w:rsidP="001A3DCB">
            <w:pPr>
              <w:pStyle w:val="BodyTextIndent"/>
              <w:spacing w:after="0"/>
              <w:ind w:left="0"/>
              <w:jc w:val="both"/>
            </w:pPr>
            <w:r w:rsidRPr="001A3DCB">
              <w:t>Where necessary to ensure timely reporting, the manufacturer need to submit an initial report that is incomplete followed up by a complete report.</w:t>
            </w:r>
          </w:p>
        </w:tc>
      </w:tr>
      <w:tr w:rsidR="00E072FE" w:rsidRPr="001A3DCB" w:rsidTr="005A54C9">
        <w:trPr>
          <w:cantSplit/>
          <w:trHeight w:val="288"/>
          <w:jc w:val="center"/>
        </w:trPr>
        <w:tc>
          <w:tcPr>
            <w:tcW w:w="441" w:type="pct"/>
          </w:tcPr>
          <w:p w:rsidR="00E072FE" w:rsidRPr="001A3DCB" w:rsidRDefault="00E072FE" w:rsidP="001A3DCB">
            <w:pPr>
              <w:ind w:left="-18"/>
            </w:pPr>
          </w:p>
        </w:tc>
        <w:tc>
          <w:tcPr>
            <w:tcW w:w="4559" w:type="pct"/>
            <w:gridSpan w:val="2"/>
          </w:tcPr>
          <w:p w:rsidR="00E072FE" w:rsidRPr="001A3DCB" w:rsidRDefault="00E072FE" w:rsidP="001A3DCB">
            <w:pPr>
              <w:pStyle w:val="BodyTextIndent"/>
              <w:spacing w:after="0"/>
              <w:ind w:left="0"/>
              <w:jc w:val="both"/>
            </w:pPr>
          </w:p>
        </w:tc>
      </w:tr>
      <w:tr w:rsidR="00E072FE" w:rsidRPr="001A3DCB" w:rsidTr="005A54C9">
        <w:trPr>
          <w:cantSplit/>
          <w:trHeight w:val="288"/>
          <w:jc w:val="center"/>
        </w:trPr>
        <w:tc>
          <w:tcPr>
            <w:tcW w:w="441" w:type="pct"/>
          </w:tcPr>
          <w:p w:rsidR="00E072FE" w:rsidRPr="001A3DCB" w:rsidRDefault="0058786A" w:rsidP="001A3DCB">
            <w:pPr>
              <w:ind w:left="-18"/>
            </w:pPr>
            <w:r>
              <w:t>5</w:t>
            </w:r>
            <w:r w:rsidR="00E072FE" w:rsidRPr="001A3DCB">
              <w:t>.31.4</w:t>
            </w:r>
          </w:p>
        </w:tc>
        <w:tc>
          <w:tcPr>
            <w:tcW w:w="4559" w:type="pct"/>
            <w:gridSpan w:val="2"/>
          </w:tcPr>
          <w:p w:rsidR="00E072FE" w:rsidRPr="001A3DCB" w:rsidRDefault="00E072FE" w:rsidP="001A3DCB">
            <w:pPr>
              <w:pStyle w:val="BodyTextIndent"/>
              <w:spacing w:after="0"/>
              <w:ind w:left="0"/>
              <w:jc w:val="both"/>
            </w:pPr>
            <w:r w:rsidRPr="001A3DCB">
              <w:t>If, after becoming aware of a potentially reportable incident, the manufacturer is uncertain about whether the incident is reportable, it shall nevertheless submit a report within the timeframe required in accordance with above timelines.</w:t>
            </w:r>
          </w:p>
        </w:tc>
      </w:tr>
      <w:tr w:rsidR="00E072FE" w:rsidRPr="001A3DCB" w:rsidTr="005A54C9">
        <w:trPr>
          <w:cantSplit/>
          <w:trHeight w:val="288"/>
          <w:jc w:val="center"/>
        </w:trPr>
        <w:tc>
          <w:tcPr>
            <w:tcW w:w="441" w:type="pct"/>
          </w:tcPr>
          <w:p w:rsidR="00E072FE" w:rsidRPr="001A3DCB" w:rsidRDefault="00E072FE" w:rsidP="001A3DCB">
            <w:pPr>
              <w:ind w:left="-18"/>
            </w:pPr>
          </w:p>
        </w:tc>
        <w:tc>
          <w:tcPr>
            <w:tcW w:w="4559" w:type="pct"/>
            <w:gridSpan w:val="2"/>
          </w:tcPr>
          <w:p w:rsidR="00E072FE" w:rsidRPr="001A3DCB" w:rsidRDefault="00E072FE" w:rsidP="001A3DCB">
            <w:pPr>
              <w:pStyle w:val="BodyTextIndent"/>
              <w:spacing w:after="0"/>
              <w:ind w:left="0"/>
              <w:jc w:val="both"/>
            </w:pPr>
          </w:p>
        </w:tc>
      </w:tr>
      <w:tr w:rsidR="00E072FE" w:rsidRPr="001A3DCB" w:rsidTr="005A54C9">
        <w:trPr>
          <w:cantSplit/>
          <w:trHeight w:val="288"/>
          <w:jc w:val="center"/>
        </w:trPr>
        <w:tc>
          <w:tcPr>
            <w:tcW w:w="441" w:type="pct"/>
          </w:tcPr>
          <w:p w:rsidR="00E072FE" w:rsidRPr="001A3DCB" w:rsidRDefault="0058786A" w:rsidP="001A3DCB">
            <w:pPr>
              <w:ind w:left="-18"/>
            </w:pPr>
            <w:r>
              <w:t>5</w:t>
            </w:r>
            <w:r w:rsidR="00E072FE" w:rsidRPr="001A3DCB">
              <w:t>.31.5</w:t>
            </w:r>
          </w:p>
        </w:tc>
        <w:tc>
          <w:tcPr>
            <w:tcW w:w="4559" w:type="pct"/>
            <w:gridSpan w:val="2"/>
          </w:tcPr>
          <w:p w:rsidR="00E072FE" w:rsidRPr="001A3DCB" w:rsidRDefault="00E072FE" w:rsidP="001A3DCB">
            <w:pPr>
              <w:pStyle w:val="BodyTextIndent"/>
              <w:spacing w:after="0"/>
              <w:ind w:left="0"/>
              <w:jc w:val="both"/>
            </w:pPr>
            <w:r w:rsidRPr="001A3DCB">
              <w:t>Except in cases of urgency in which the manufacturer needs to undertake field safety corrective action immediately, the manufacturer shall, without undue delay, report the field safety corrective action referred to in point (b) in advance of the field safety corrective action being undertaken.</w:t>
            </w:r>
          </w:p>
        </w:tc>
      </w:tr>
      <w:tr w:rsidR="00E072FE" w:rsidRPr="001A3DCB" w:rsidTr="005A54C9">
        <w:trPr>
          <w:cantSplit/>
          <w:trHeight w:val="288"/>
          <w:jc w:val="center"/>
        </w:trPr>
        <w:tc>
          <w:tcPr>
            <w:tcW w:w="441" w:type="pct"/>
          </w:tcPr>
          <w:p w:rsidR="00E072FE" w:rsidRPr="001A3DCB" w:rsidRDefault="00E072FE" w:rsidP="001A3DCB">
            <w:pPr>
              <w:ind w:left="-18"/>
            </w:pPr>
          </w:p>
        </w:tc>
        <w:tc>
          <w:tcPr>
            <w:tcW w:w="4559" w:type="pct"/>
            <w:gridSpan w:val="2"/>
          </w:tcPr>
          <w:p w:rsidR="00E072FE" w:rsidRPr="001A3DCB" w:rsidRDefault="00E072FE" w:rsidP="001A3DCB">
            <w:pPr>
              <w:pStyle w:val="BodyTextIndent"/>
              <w:spacing w:after="0"/>
              <w:ind w:left="0"/>
              <w:jc w:val="both"/>
            </w:pPr>
          </w:p>
        </w:tc>
      </w:tr>
      <w:tr w:rsidR="00E072FE" w:rsidRPr="001A3DCB" w:rsidTr="005A54C9">
        <w:trPr>
          <w:cantSplit/>
          <w:trHeight w:val="288"/>
          <w:jc w:val="center"/>
        </w:trPr>
        <w:tc>
          <w:tcPr>
            <w:tcW w:w="441" w:type="pct"/>
          </w:tcPr>
          <w:p w:rsidR="00E072FE" w:rsidRPr="001A3DCB" w:rsidRDefault="0058786A" w:rsidP="001A3DCB">
            <w:pPr>
              <w:ind w:left="-18"/>
            </w:pPr>
            <w:r>
              <w:lastRenderedPageBreak/>
              <w:t>5</w:t>
            </w:r>
            <w:r w:rsidR="00E072FE" w:rsidRPr="001A3DCB">
              <w:t>.31.6</w:t>
            </w:r>
          </w:p>
        </w:tc>
        <w:tc>
          <w:tcPr>
            <w:tcW w:w="4559" w:type="pct"/>
            <w:gridSpan w:val="2"/>
          </w:tcPr>
          <w:p w:rsidR="00E072FE" w:rsidRPr="001A3DCB" w:rsidRDefault="00E072FE" w:rsidP="001A3DCB">
            <w:pPr>
              <w:pStyle w:val="BodyTextIndent"/>
              <w:spacing w:after="0"/>
              <w:ind w:left="0"/>
              <w:jc w:val="both"/>
            </w:pPr>
            <w:r w:rsidRPr="001A3DCB">
              <w:t>For similar serious incidents that occur with the same device or device type and for which the root cause has been identified or a field safety corrective action implemented or where the incidents are common and well documented, the manufacturer need to provide periodic summary reports instead of individual serious incident reports.</w:t>
            </w:r>
          </w:p>
        </w:tc>
      </w:tr>
      <w:tr w:rsidR="00CE4BE7" w:rsidRPr="001A3DCB" w:rsidTr="005A54C9">
        <w:trPr>
          <w:cantSplit/>
          <w:trHeight w:val="288"/>
          <w:jc w:val="center"/>
        </w:trPr>
        <w:tc>
          <w:tcPr>
            <w:tcW w:w="441" w:type="pct"/>
          </w:tcPr>
          <w:p w:rsidR="00CE4BE7" w:rsidRPr="001A3DCB" w:rsidRDefault="00CE4BE7" w:rsidP="001A3DCB">
            <w:pPr>
              <w:ind w:left="-18"/>
            </w:pPr>
          </w:p>
        </w:tc>
        <w:tc>
          <w:tcPr>
            <w:tcW w:w="4559" w:type="pct"/>
            <w:gridSpan w:val="2"/>
          </w:tcPr>
          <w:p w:rsidR="00106C08" w:rsidRPr="001A3DCB" w:rsidRDefault="00106C08" w:rsidP="001A3DCB">
            <w:pPr>
              <w:pStyle w:val="BodyTextIndent"/>
              <w:spacing w:after="0"/>
              <w:ind w:left="0"/>
              <w:jc w:val="both"/>
              <w:rPr>
                <w:b/>
                <w:bCs/>
                <w:color w:val="FF0000"/>
              </w:rPr>
            </w:pPr>
          </w:p>
        </w:tc>
      </w:tr>
      <w:tr w:rsidR="002E44DB" w:rsidRPr="001A3DCB" w:rsidTr="005A54C9">
        <w:trPr>
          <w:cantSplit/>
          <w:trHeight w:val="288"/>
          <w:jc w:val="center"/>
        </w:trPr>
        <w:tc>
          <w:tcPr>
            <w:tcW w:w="441" w:type="pct"/>
          </w:tcPr>
          <w:p w:rsidR="002E44DB" w:rsidRPr="001A3DCB" w:rsidRDefault="0058786A" w:rsidP="001A3DCB">
            <w:pPr>
              <w:ind w:left="-18"/>
            </w:pPr>
            <w:r>
              <w:t>5</w:t>
            </w:r>
            <w:r w:rsidR="00163691" w:rsidRPr="001A3DCB">
              <w:t>.31</w:t>
            </w:r>
            <w:r w:rsidR="00E072FE" w:rsidRPr="001A3DCB">
              <w:t>.7</w:t>
            </w:r>
          </w:p>
        </w:tc>
        <w:tc>
          <w:tcPr>
            <w:tcW w:w="4559" w:type="pct"/>
            <w:gridSpan w:val="2"/>
          </w:tcPr>
          <w:p w:rsidR="002E44DB" w:rsidRPr="001A3DCB" w:rsidRDefault="002E44DB" w:rsidP="001A3DCB">
            <w:pPr>
              <w:pStyle w:val="BodyTextIndent"/>
              <w:spacing w:after="0"/>
              <w:ind w:left="0"/>
              <w:jc w:val="both"/>
            </w:pPr>
            <w:r w:rsidRPr="001A3DCB">
              <w:t xml:space="preserve">The manufacturer should </w:t>
            </w:r>
            <w:r w:rsidR="008A6602" w:rsidRPr="001A3DCB">
              <w:t>also inform</w:t>
            </w:r>
            <w:r w:rsidRPr="001A3DCB">
              <w:t xml:space="preserve"> to </w:t>
            </w:r>
            <w:r w:rsidR="008A6602" w:rsidRPr="001A3DCB">
              <w:t>notif</w:t>
            </w:r>
            <w:r w:rsidR="00493363" w:rsidRPr="001A3DCB">
              <w:t>ied</w:t>
            </w:r>
            <w:r w:rsidR="00337122" w:rsidRPr="001A3DCB">
              <w:t xml:space="preserve"> body</w:t>
            </w:r>
            <w:r w:rsidR="00982F4E" w:rsidRPr="001A3DCB">
              <w:t xml:space="preserve"> &amp; authorized representative</w:t>
            </w:r>
            <w:r w:rsidR="00337122" w:rsidRPr="001A3DCB">
              <w:t xml:space="preserve"> </w:t>
            </w:r>
            <w:r w:rsidRPr="001A3DCB">
              <w:t xml:space="preserve">of all countries affected at the same time. </w:t>
            </w:r>
          </w:p>
        </w:tc>
      </w:tr>
      <w:tr w:rsidR="002E44DB" w:rsidRPr="001A3DCB" w:rsidTr="005A54C9">
        <w:trPr>
          <w:cantSplit/>
          <w:trHeight w:val="288"/>
          <w:jc w:val="center"/>
        </w:trPr>
        <w:tc>
          <w:tcPr>
            <w:tcW w:w="441" w:type="pct"/>
          </w:tcPr>
          <w:p w:rsidR="002E44DB" w:rsidRPr="001A3DCB" w:rsidRDefault="002E44DB" w:rsidP="001A3DCB">
            <w:pPr>
              <w:ind w:left="-18"/>
            </w:pPr>
          </w:p>
        </w:tc>
        <w:tc>
          <w:tcPr>
            <w:tcW w:w="4559" w:type="pct"/>
            <w:gridSpan w:val="2"/>
          </w:tcPr>
          <w:p w:rsidR="002E44DB" w:rsidRPr="001A3DCB" w:rsidRDefault="002E44DB" w:rsidP="001A3DCB">
            <w:pPr>
              <w:pStyle w:val="BodyTextIndent"/>
              <w:spacing w:after="0"/>
              <w:ind w:left="0"/>
              <w:jc w:val="both"/>
            </w:pPr>
          </w:p>
        </w:tc>
      </w:tr>
      <w:tr w:rsidR="003F4EF9" w:rsidRPr="001A3DCB" w:rsidTr="005A54C9">
        <w:trPr>
          <w:cantSplit/>
          <w:trHeight w:val="288"/>
          <w:jc w:val="center"/>
        </w:trPr>
        <w:tc>
          <w:tcPr>
            <w:tcW w:w="441" w:type="pct"/>
          </w:tcPr>
          <w:p w:rsidR="003F4EF9" w:rsidRPr="001A3DCB" w:rsidRDefault="0058786A" w:rsidP="001A3DCB">
            <w:pPr>
              <w:ind w:left="-18"/>
            </w:pPr>
            <w:r>
              <w:t>5</w:t>
            </w:r>
            <w:r w:rsidR="00163691" w:rsidRPr="001A3DCB">
              <w:t>.32</w:t>
            </w:r>
          </w:p>
        </w:tc>
        <w:tc>
          <w:tcPr>
            <w:tcW w:w="4559" w:type="pct"/>
            <w:gridSpan w:val="2"/>
          </w:tcPr>
          <w:p w:rsidR="003F4EF9" w:rsidRPr="001A3DCB" w:rsidRDefault="003F4EF9" w:rsidP="001A3DCB">
            <w:pPr>
              <w:pStyle w:val="BodyTextIndent"/>
              <w:spacing w:after="0"/>
              <w:ind w:left="0"/>
              <w:jc w:val="both"/>
            </w:pPr>
            <w:r w:rsidRPr="001A3DCB">
              <w:t>A template for manufacturer’s incident reports as per annexure-II (Manufacturer’s Incident Report Form).</w:t>
            </w:r>
          </w:p>
        </w:tc>
      </w:tr>
      <w:tr w:rsidR="003F4EF9" w:rsidRPr="001A3DCB" w:rsidTr="005A54C9">
        <w:trPr>
          <w:cantSplit/>
          <w:trHeight w:val="288"/>
          <w:jc w:val="center"/>
        </w:trPr>
        <w:tc>
          <w:tcPr>
            <w:tcW w:w="441" w:type="pct"/>
          </w:tcPr>
          <w:p w:rsidR="003F4EF9" w:rsidRPr="001A3DCB" w:rsidRDefault="003F4EF9" w:rsidP="001A3DCB">
            <w:pPr>
              <w:ind w:left="-18"/>
            </w:pPr>
          </w:p>
        </w:tc>
        <w:tc>
          <w:tcPr>
            <w:tcW w:w="4559" w:type="pct"/>
            <w:gridSpan w:val="2"/>
          </w:tcPr>
          <w:p w:rsidR="00C44983" w:rsidRPr="001A3DCB" w:rsidRDefault="00C44983"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58786A" w:rsidP="001A3DCB">
            <w:pPr>
              <w:ind w:left="-18"/>
              <w:rPr>
                <w:b/>
                <w:bCs/>
              </w:rPr>
            </w:pPr>
            <w:r>
              <w:rPr>
                <w:b/>
                <w:bCs/>
              </w:rPr>
              <w:t>5</w:t>
            </w:r>
            <w:r w:rsidR="00793B80" w:rsidRPr="001A3DCB">
              <w:rPr>
                <w:b/>
                <w:bCs/>
              </w:rPr>
              <w:t>.</w:t>
            </w:r>
            <w:r w:rsidR="00163691" w:rsidRPr="001A3DCB">
              <w:rPr>
                <w:b/>
                <w:bCs/>
              </w:rPr>
              <w:t>33</w:t>
            </w:r>
          </w:p>
        </w:tc>
        <w:tc>
          <w:tcPr>
            <w:tcW w:w="4559" w:type="pct"/>
            <w:gridSpan w:val="2"/>
          </w:tcPr>
          <w:p w:rsidR="00846FE6" w:rsidRPr="001A3DCB" w:rsidRDefault="00846FE6" w:rsidP="001A3DCB">
            <w:pPr>
              <w:pStyle w:val="ListParagraph"/>
              <w:ind w:left="0"/>
              <w:contextualSpacing/>
              <w:jc w:val="both"/>
              <w:rPr>
                <w:b/>
              </w:rPr>
            </w:pPr>
            <w:r w:rsidRPr="001A3DCB">
              <w:rPr>
                <w:b/>
              </w:rPr>
              <w:t xml:space="preserve">Field </w:t>
            </w:r>
            <w:r w:rsidR="00D3549B">
              <w:rPr>
                <w:b/>
              </w:rPr>
              <w:t>Safety Corrective Action (FSCA)</w:t>
            </w:r>
            <w:r w:rsidRPr="001A3DCB">
              <w:rPr>
                <w:b/>
              </w:rPr>
              <w:t xml:space="preserve">:- </w:t>
            </w:r>
          </w:p>
        </w:tc>
      </w:tr>
      <w:tr w:rsidR="00E06B3B" w:rsidRPr="001A3DCB" w:rsidTr="005A54C9">
        <w:trPr>
          <w:cantSplit/>
          <w:trHeight w:val="288"/>
          <w:jc w:val="center"/>
        </w:trPr>
        <w:tc>
          <w:tcPr>
            <w:tcW w:w="441" w:type="pct"/>
          </w:tcPr>
          <w:p w:rsidR="00E06B3B" w:rsidRPr="001A3DCB" w:rsidRDefault="00E06B3B" w:rsidP="001A3DCB">
            <w:pPr>
              <w:ind w:left="-18"/>
            </w:pPr>
          </w:p>
        </w:tc>
        <w:tc>
          <w:tcPr>
            <w:tcW w:w="4559" w:type="pct"/>
            <w:gridSpan w:val="2"/>
          </w:tcPr>
          <w:p w:rsidR="00E06B3B" w:rsidRPr="001A3DCB" w:rsidRDefault="00E06B3B" w:rsidP="001A3DCB">
            <w:pPr>
              <w:pStyle w:val="ListParagraph"/>
              <w:ind w:left="0"/>
              <w:contextualSpacing/>
              <w:jc w:val="both"/>
              <w:rPr>
                <w:b/>
              </w:rPr>
            </w:pPr>
          </w:p>
        </w:tc>
      </w:tr>
      <w:tr w:rsidR="00804E5F" w:rsidRPr="001A3DCB" w:rsidTr="005A54C9">
        <w:trPr>
          <w:cantSplit/>
          <w:trHeight w:val="288"/>
          <w:jc w:val="center"/>
        </w:trPr>
        <w:tc>
          <w:tcPr>
            <w:tcW w:w="441" w:type="pct"/>
          </w:tcPr>
          <w:p w:rsidR="00804E5F" w:rsidRPr="001A3DCB" w:rsidRDefault="0058786A" w:rsidP="001A3DCB">
            <w:pPr>
              <w:ind w:left="-18"/>
            </w:pPr>
            <w:r>
              <w:t>5</w:t>
            </w:r>
            <w:r w:rsidR="00163691" w:rsidRPr="001A3DCB">
              <w:t>.33.1</w:t>
            </w:r>
          </w:p>
        </w:tc>
        <w:tc>
          <w:tcPr>
            <w:tcW w:w="4559" w:type="pct"/>
            <w:gridSpan w:val="2"/>
          </w:tcPr>
          <w:p w:rsidR="00804E5F" w:rsidRPr="001A3DCB" w:rsidRDefault="00804E5F" w:rsidP="001A3DCB">
            <w:pPr>
              <w:pStyle w:val="BodyTextIndent"/>
              <w:spacing w:after="0"/>
              <w:ind w:left="0"/>
              <w:jc w:val="both"/>
            </w:pPr>
            <w:r w:rsidRPr="001A3DCB">
              <w:t>An action taken by a manufacturer to reduce the risk of death or serious deterioration in the state of hea</w:t>
            </w:r>
            <w:r w:rsidR="000321A6">
              <w:t>lth associated with the use of</w:t>
            </w:r>
            <w:r w:rsidRPr="001A3DCB">
              <w:t xml:space="preserve"> products. Such actions should be notified via a field safety notice (FSN). </w:t>
            </w:r>
          </w:p>
        </w:tc>
      </w:tr>
      <w:tr w:rsidR="00793B80" w:rsidRPr="001A3DCB" w:rsidTr="005A54C9">
        <w:trPr>
          <w:cantSplit/>
          <w:trHeight w:val="288"/>
          <w:jc w:val="center"/>
        </w:trPr>
        <w:tc>
          <w:tcPr>
            <w:tcW w:w="441" w:type="pct"/>
          </w:tcPr>
          <w:p w:rsidR="00793B80" w:rsidRPr="001A3DCB" w:rsidRDefault="00793B80" w:rsidP="001A3DCB">
            <w:pPr>
              <w:ind w:left="-18"/>
            </w:pPr>
          </w:p>
        </w:tc>
        <w:tc>
          <w:tcPr>
            <w:tcW w:w="4559" w:type="pct"/>
            <w:gridSpan w:val="2"/>
          </w:tcPr>
          <w:p w:rsidR="00793B80" w:rsidRPr="001A3DCB" w:rsidRDefault="00793B80"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58786A" w:rsidP="001A3DCB">
            <w:pPr>
              <w:ind w:left="-18"/>
            </w:pPr>
            <w:r>
              <w:t>5</w:t>
            </w:r>
            <w:r w:rsidR="00163691" w:rsidRPr="001A3DCB">
              <w:t>.33.2</w:t>
            </w:r>
          </w:p>
        </w:tc>
        <w:tc>
          <w:tcPr>
            <w:tcW w:w="4559" w:type="pct"/>
            <w:gridSpan w:val="2"/>
          </w:tcPr>
          <w:p w:rsidR="00846FE6" w:rsidRPr="001A3DCB" w:rsidRDefault="005B51EF" w:rsidP="001A3DCB">
            <w:pPr>
              <w:pStyle w:val="BodyTextIndent"/>
              <w:spacing w:after="0"/>
              <w:ind w:left="0"/>
              <w:jc w:val="both"/>
            </w:pPr>
            <w:r w:rsidRPr="001A3DCB">
              <w:t>The Medical Device Directives require the Manufacturer to report to the National Competent Authority any technical or medical reason leading to a systematic recall of devices</w:t>
            </w:r>
            <w:r w:rsidR="008B594A" w:rsidRPr="001A3DCB">
              <w:t>/ products</w:t>
            </w:r>
            <w:r w:rsidRPr="001A3DCB">
              <w:t xml:space="preserve"> of the same type by the Manufacturer. Those reasons are any malfunction or deterioration in the characteristics and/or performance of a </w:t>
            </w:r>
            <w:r w:rsidR="008B594A" w:rsidRPr="001A3DCB">
              <w:t>product</w:t>
            </w:r>
            <w:r w:rsidRPr="001A3DCB">
              <w:t>, as well as any inadequacy in the instructions for use which might lead to or might have led to the death of a patient or USER or to a serious deterioration in his state of health.</w:t>
            </w:r>
          </w:p>
        </w:tc>
      </w:tr>
      <w:tr w:rsidR="00793B80" w:rsidRPr="001A3DCB" w:rsidTr="005A54C9">
        <w:trPr>
          <w:cantSplit/>
          <w:trHeight w:val="288"/>
          <w:jc w:val="center"/>
        </w:trPr>
        <w:tc>
          <w:tcPr>
            <w:tcW w:w="441" w:type="pct"/>
          </w:tcPr>
          <w:p w:rsidR="00793B80" w:rsidRPr="001A3DCB" w:rsidRDefault="00793B80" w:rsidP="001A3DCB">
            <w:pPr>
              <w:ind w:left="-18"/>
            </w:pPr>
          </w:p>
        </w:tc>
        <w:tc>
          <w:tcPr>
            <w:tcW w:w="4559" w:type="pct"/>
            <w:gridSpan w:val="2"/>
          </w:tcPr>
          <w:p w:rsidR="00793B80" w:rsidRPr="001A3DCB" w:rsidRDefault="00793B80" w:rsidP="001A3DCB">
            <w:pPr>
              <w:pStyle w:val="BodyTextIndent"/>
              <w:spacing w:after="0"/>
              <w:ind w:left="0"/>
              <w:jc w:val="both"/>
            </w:pPr>
          </w:p>
        </w:tc>
      </w:tr>
      <w:tr w:rsidR="00804E5F" w:rsidRPr="001A3DCB" w:rsidTr="005A54C9">
        <w:trPr>
          <w:cantSplit/>
          <w:trHeight w:val="288"/>
          <w:jc w:val="center"/>
        </w:trPr>
        <w:tc>
          <w:tcPr>
            <w:tcW w:w="441" w:type="pct"/>
          </w:tcPr>
          <w:p w:rsidR="00804E5F" w:rsidRPr="001A3DCB" w:rsidRDefault="0058786A" w:rsidP="001A3DCB">
            <w:pPr>
              <w:ind w:left="-18"/>
            </w:pPr>
            <w:r>
              <w:t>5</w:t>
            </w:r>
            <w:r w:rsidR="00163691" w:rsidRPr="001A3DCB">
              <w:t>.33.3</w:t>
            </w:r>
          </w:p>
        </w:tc>
        <w:tc>
          <w:tcPr>
            <w:tcW w:w="4559" w:type="pct"/>
            <w:gridSpan w:val="2"/>
          </w:tcPr>
          <w:p w:rsidR="00804E5F" w:rsidRPr="001A3DCB" w:rsidRDefault="00804E5F" w:rsidP="001A3DCB">
            <w:pPr>
              <w:pStyle w:val="BodyTextIndent"/>
              <w:spacing w:after="0"/>
              <w:ind w:left="0"/>
              <w:jc w:val="both"/>
            </w:pPr>
            <w:r w:rsidRPr="001A3DCB">
              <w:t xml:space="preserve">FSCAs may include: </w:t>
            </w:r>
          </w:p>
          <w:p w:rsidR="00804E5F" w:rsidRPr="001A3DCB" w:rsidRDefault="00804E5F" w:rsidP="001A3DCB">
            <w:pPr>
              <w:pStyle w:val="BodyTextIndent"/>
              <w:numPr>
                <w:ilvl w:val="0"/>
                <w:numId w:val="21"/>
              </w:numPr>
              <w:spacing w:after="0"/>
              <w:jc w:val="both"/>
            </w:pPr>
            <w:r w:rsidRPr="001A3DCB">
              <w:t xml:space="preserve">return of a products/ devices to the manufacturer or its representative; </w:t>
            </w:r>
          </w:p>
          <w:p w:rsidR="00804E5F" w:rsidRPr="001A3DCB" w:rsidRDefault="008B594A" w:rsidP="001A3DCB">
            <w:pPr>
              <w:pStyle w:val="BodyTextIndent"/>
              <w:numPr>
                <w:ilvl w:val="0"/>
                <w:numId w:val="21"/>
              </w:numPr>
              <w:spacing w:after="0"/>
              <w:jc w:val="both"/>
            </w:pPr>
            <w:r w:rsidRPr="001A3DCB">
              <w:t>Product/</w:t>
            </w:r>
            <w:r w:rsidR="00804E5F" w:rsidRPr="001A3DCB">
              <w:t xml:space="preserve">device modification; </w:t>
            </w:r>
          </w:p>
          <w:p w:rsidR="00804E5F" w:rsidRPr="001A3DCB" w:rsidRDefault="008B594A" w:rsidP="001A3DCB">
            <w:pPr>
              <w:pStyle w:val="BodyTextIndent"/>
              <w:numPr>
                <w:ilvl w:val="0"/>
                <w:numId w:val="21"/>
              </w:numPr>
              <w:spacing w:after="0"/>
              <w:jc w:val="both"/>
            </w:pPr>
            <w:r w:rsidRPr="001A3DCB">
              <w:t>Product/</w:t>
            </w:r>
            <w:r w:rsidR="00804E5F" w:rsidRPr="001A3DCB">
              <w:t xml:space="preserve">device exchange; </w:t>
            </w:r>
          </w:p>
          <w:p w:rsidR="00804E5F" w:rsidRPr="001A3DCB" w:rsidRDefault="008B594A" w:rsidP="001A3DCB">
            <w:pPr>
              <w:pStyle w:val="BodyTextIndent"/>
              <w:numPr>
                <w:ilvl w:val="0"/>
                <w:numId w:val="21"/>
              </w:numPr>
              <w:spacing w:after="0"/>
              <w:jc w:val="both"/>
            </w:pPr>
            <w:r w:rsidRPr="001A3DCB">
              <w:t xml:space="preserve">Product/ </w:t>
            </w:r>
            <w:r w:rsidR="00804E5F" w:rsidRPr="001A3DCB">
              <w:t xml:space="preserve">device destruction; </w:t>
            </w:r>
          </w:p>
          <w:p w:rsidR="00804E5F" w:rsidRPr="001A3DCB" w:rsidRDefault="00804E5F" w:rsidP="001A3DCB">
            <w:pPr>
              <w:pStyle w:val="BodyTextIndent"/>
              <w:numPr>
                <w:ilvl w:val="0"/>
                <w:numId w:val="21"/>
              </w:numPr>
              <w:spacing w:after="0"/>
              <w:jc w:val="both"/>
            </w:pPr>
            <w:r w:rsidRPr="001A3DCB">
              <w:t xml:space="preserve">advice given by the manufacturer regarding the use of the </w:t>
            </w:r>
            <w:r w:rsidR="008B594A" w:rsidRPr="001A3DCB">
              <w:t>product/</w:t>
            </w:r>
            <w:r w:rsidRPr="001A3DCB">
              <w:t xml:space="preserve">device </w:t>
            </w:r>
          </w:p>
        </w:tc>
      </w:tr>
      <w:tr w:rsidR="00804E5F" w:rsidRPr="001A3DCB" w:rsidTr="005A54C9">
        <w:trPr>
          <w:cantSplit/>
          <w:trHeight w:val="288"/>
          <w:jc w:val="center"/>
        </w:trPr>
        <w:tc>
          <w:tcPr>
            <w:tcW w:w="441" w:type="pct"/>
          </w:tcPr>
          <w:p w:rsidR="00804E5F" w:rsidRPr="001A3DCB" w:rsidRDefault="00804E5F" w:rsidP="001A3DCB">
            <w:pPr>
              <w:ind w:left="-18"/>
            </w:pPr>
          </w:p>
        </w:tc>
        <w:tc>
          <w:tcPr>
            <w:tcW w:w="4559" w:type="pct"/>
            <w:gridSpan w:val="2"/>
          </w:tcPr>
          <w:p w:rsidR="00804E5F" w:rsidRPr="001A3DCB" w:rsidRDefault="00804E5F" w:rsidP="001A3DCB">
            <w:pPr>
              <w:pStyle w:val="BodyTextIndent"/>
              <w:spacing w:after="0"/>
              <w:ind w:left="0"/>
              <w:jc w:val="both"/>
            </w:pPr>
          </w:p>
        </w:tc>
      </w:tr>
      <w:tr w:rsidR="00127EC8" w:rsidRPr="001A3DCB" w:rsidTr="005A54C9">
        <w:trPr>
          <w:cantSplit/>
          <w:trHeight w:val="288"/>
          <w:jc w:val="center"/>
        </w:trPr>
        <w:tc>
          <w:tcPr>
            <w:tcW w:w="441" w:type="pct"/>
          </w:tcPr>
          <w:p w:rsidR="00127EC8" w:rsidRPr="001A3DCB" w:rsidRDefault="0058786A" w:rsidP="001A3DCB">
            <w:pPr>
              <w:ind w:left="-18"/>
            </w:pPr>
            <w:r>
              <w:t>5</w:t>
            </w:r>
            <w:r w:rsidR="00163691" w:rsidRPr="001A3DCB">
              <w:t>.33.4</w:t>
            </w:r>
          </w:p>
        </w:tc>
        <w:tc>
          <w:tcPr>
            <w:tcW w:w="4559" w:type="pct"/>
            <w:gridSpan w:val="2"/>
          </w:tcPr>
          <w:p w:rsidR="00127EC8" w:rsidRPr="001A3DCB" w:rsidRDefault="00127EC8" w:rsidP="001A3DCB">
            <w:pPr>
              <w:pStyle w:val="BodyTextIndent"/>
              <w:spacing w:after="0"/>
              <w:ind w:left="0"/>
              <w:jc w:val="both"/>
            </w:pPr>
            <w:r w:rsidRPr="001A3DCB">
              <w:t xml:space="preserve">An FSCA report should be submitted to NRAs of all the countries affected through an FSCA report, if required by national legislation. </w:t>
            </w:r>
          </w:p>
        </w:tc>
      </w:tr>
      <w:tr w:rsidR="00127EC8" w:rsidRPr="001A3DCB" w:rsidTr="005A54C9">
        <w:trPr>
          <w:cantSplit/>
          <w:trHeight w:val="288"/>
          <w:jc w:val="center"/>
        </w:trPr>
        <w:tc>
          <w:tcPr>
            <w:tcW w:w="441" w:type="pct"/>
          </w:tcPr>
          <w:p w:rsidR="00127EC8" w:rsidRPr="001A3DCB" w:rsidRDefault="00127EC8" w:rsidP="001A3DCB">
            <w:pPr>
              <w:ind w:left="-18"/>
            </w:pPr>
          </w:p>
        </w:tc>
        <w:tc>
          <w:tcPr>
            <w:tcW w:w="4559" w:type="pct"/>
            <w:gridSpan w:val="2"/>
          </w:tcPr>
          <w:p w:rsidR="00127EC8" w:rsidRPr="001A3DCB" w:rsidRDefault="00127EC8" w:rsidP="001A3DCB">
            <w:pPr>
              <w:pStyle w:val="BodyTextIndent"/>
              <w:spacing w:after="0"/>
              <w:ind w:left="0"/>
              <w:jc w:val="both"/>
            </w:pPr>
          </w:p>
        </w:tc>
      </w:tr>
      <w:tr w:rsidR="0050095C" w:rsidRPr="001A3DCB" w:rsidTr="005A54C9">
        <w:trPr>
          <w:cantSplit/>
          <w:trHeight w:val="288"/>
          <w:jc w:val="center"/>
        </w:trPr>
        <w:tc>
          <w:tcPr>
            <w:tcW w:w="441" w:type="pct"/>
          </w:tcPr>
          <w:p w:rsidR="0050095C" w:rsidRPr="001A3DCB" w:rsidRDefault="0058786A" w:rsidP="001A3DCB">
            <w:pPr>
              <w:ind w:left="-18"/>
            </w:pPr>
            <w:r>
              <w:lastRenderedPageBreak/>
              <w:t>5</w:t>
            </w:r>
            <w:r w:rsidR="00163691" w:rsidRPr="001A3DCB">
              <w:t>.33.5</w:t>
            </w:r>
          </w:p>
        </w:tc>
        <w:tc>
          <w:tcPr>
            <w:tcW w:w="4559" w:type="pct"/>
            <w:gridSpan w:val="2"/>
          </w:tcPr>
          <w:p w:rsidR="0050095C" w:rsidRPr="001A3DCB" w:rsidRDefault="0050095C" w:rsidP="001A3DCB">
            <w:pPr>
              <w:pStyle w:val="BodyTextIndent"/>
              <w:spacing w:after="0"/>
              <w:ind w:left="0"/>
              <w:jc w:val="both"/>
            </w:pPr>
            <w:r w:rsidRPr="001A3DCB">
              <w:t xml:space="preserve">The FSCA final report should contain the following information: </w:t>
            </w:r>
          </w:p>
          <w:p w:rsidR="0050095C" w:rsidRPr="001A3DCB" w:rsidRDefault="0050095C" w:rsidP="00A8715D">
            <w:pPr>
              <w:pStyle w:val="BodyTextIndent"/>
              <w:numPr>
                <w:ilvl w:val="0"/>
                <w:numId w:val="21"/>
              </w:numPr>
              <w:spacing w:after="0"/>
              <w:jc w:val="both"/>
            </w:pPr>
            <w:r w:rsidRPr="001A3DCB">
              <w:t xml:space="preserve">A final assessment of the root cause of the problem and proposed corrective action to reduce the chance of recurrence, e.g. redesign, update in the field, improved IFU etc. and the progress of the implementation of such actions. </w:t>
            </w:r>
          </w:p>
          <w:p w:rsidR="0050095C" w:rsidRPr="001A3DCB" w:rsidRDefault="0050095C" w:rsidP="00A8715D">
            <w:pPr>
              <w:pStyle w:val="BodyTextIndent"/>
              <w:numPr>
                <w:ilvl w:val="0"/>
                <w:numId w:val="21"/>
              </w:numPr>
              <w:spacing w:after="0"/>
              <w:jc w:val="both"/>
            </w:pPr>
            <w:r w:rsidRPr="001A3DCB">
              <w:t>The outcome of the reconciliation of the FSCA.</w:t>
            </w:r>
          </w:p>
        </w:tc>
      </w:tr>
      <w:tr w:rsidR="0050095C" w:rsidRPr="001A3DCB" w:rsidTr="005A54C9">
        <w:trPr>
          <w:cantSplit/>
          <w:trHeight w:val="288"/>
          <w:jc w:val="center"/>
        </w:trPr>
        <w:tc>
          <w:tcPr>
            <w:tcW w:w="441" w:type="pct"/>
          </w:tcPr>
          <w:p w:rsidR="0050095C" w:rsidRPr="001A3DCB" w:rsidRDefault="0050095C" w:rsidP="001A3DCB">
            <w:pPr>
              <w:ind w:left="-18"/>
            </w:pPr>
          </w:p>
        </w:tc>
        <w:tc>
          <w:tcPr>
            <w:tcW w:w="4559" w:type="pct"/>
            <w:gridSpan w:val="2"/>
          </w:tcPr>
          <w:p w:rsidR="0050095C" w:rsidRPr="001A3DCB" w:rsidRDefault="0050095C"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58786A" w:rsidP="001A3DCB">
            <w:pPr>
              <w:ind w:left="-18"/>
            </w:pPr>
            <w:r>
              <w:t>5</w:t>
            </w:r>
            <w:r w:rsidR="00163691" w:rsidRPr="001A3DCB">
              <w:t>.33.6</w:t>
            </w:r>
          </w:p>
        </w:tc>
        <w:tc>
          <w:tcPr>
            <w:tcW w:w="4559" w:type="pct"/>
            <w:gridSpan w:val="2"/>
          </w:tcPr>
          <w:p w:rsidR="00846FE6" w:rsidRPr="001A3DCB" w:rsidRDefault="00846FE6" w:rsidP="001A3DCB">
            <w:pPr>
              <w:pStyle w:val="BodyTextIndent"/>
              <w:spacing w:after="0"/>
              <w:ind w:left="0"/>
              <w:jc w:val="both"/>
            </w:pPr>
            <w:r w:rsidRPr="001A3DCB">
              <w:t xml:space="preserve">Field safety corrective action is a synonym for recall or withdrawal. </w:t>
            </w:r>
          </w:p>
        </w:tc>
      </w:tr>
      <w:tr w:rsidR="00846FE6" w:rsidRPr="001A3DCB" w:rsidTr="005A54C9">
        <w:trPr>
          <w:cantSplit/>
          <w:trHeight w:val="288"/>
          <w:jc w:val="center"/>
        </w:trPr>
        <w:tc>
          <w:tcPr>
            <w:tcW w:w="441" w:type="pct"/>
          </w:tcPr>
          <w:p w:rsidR="00846FE6" w:rsidRPr="001A3DCB" w:rsidRDefault="00846FE6" w:rsidP="001A3DCB">
            <w:pPr>
              <w:ind w:left="-18"/>
            </w:pPr>
          </w:p>
        </w:tc>
        <w:tc>
          <w:tcPr>
            <w:tcW w:w="4559" w:type="pct"/>
            <w:gridSpan w:val="2"/>
          </w:tcPr>
          <w:p w:rsidR="00846FE6" w:rsidRPr="001A3DCB" w:rsidRDefault="00846FE6"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58786A" w:rsidP="001A3DCB">
            <w:pPr>
              <w:ind w:left="-18"/>
            </w:pPr>
            <w:r>
              <w:t>5</w:t>
            </w:r>
            <w:r w:rsidR="00163691" w:rsidRPr="001A3DCB">
              <w:t>.33.7</w:t>
            </w:r>
          </w:p>
        </w:tc>
        <w:tc>
          <w:tcPr>
            <w:tcW w:w="4559" w:type="pct"/>
            <w:gridSpan w:val="2"/>
          </w:tcPr>
          <w:p w:rsidR="00846FE6" w:rsidRPr="001A3DCB" w:rsidRDefault="00846FE6" w:rsidP="001A3DCB">
            <w:pPr>
              <w:pStyle w:val="BodyTextIndent"/>
              <w:spacing w:after="0"/>
              <w:ind w:left="0"/>
              <w:jc w:val="both"/>
            </w:pPr>
            <w:r w:rsidRPr="001A3DCB">
              <w:t>Company has well defined procedure for Recall and Withdrawn of the marketed products.</w:t>
            </w:r>
          </w:p>
        </w:tc>
      </w:tr>
      <w:tr w:rsidR="00D30A16" w:rsidRPr="001A3DCB" w:rsidTr="005A54C9">
        <w:trPr>
          <w:cantSplit/>
          <w:trHeight w:val="288"/>
          <w:jc w:val="center"/>
        </w:trPr>
        <w:tc>
          <w:tcPr>
            <w:tcW w:w="441" w:type="pct"/>
          </w:tcPr>
          <w:p w:rsidR="00D30A16" w:rsidRPr="001A3DCB" w:rsidRDefault="00D30A16" w:rsidP="001A3DCB">
            <w:pPr>
              <w:ind w:left="-18"/>
            </w:pPr>
          </w:p>
        </w:tc>
        <w:tc>
          <w:tcPr>
            <w:tcW w:w="4559" w:type="pct"/>
            <w:gridSpan w:val="2"/>
          </w:tcPr>
          <w:p w:rsidR="00D30A16" w:rsidRPr="001A3DCB" w:rsidRDefault="00D30A16"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58786A" w:rsidP="001A3DCB">
            <w:pPr>
              <w:ind w:left="-18"/>
            </w:pPr>
            <w:r>
              <w:t>5</w:t>
            </w:r>
            <w:r w:rsidR="00163691" w:rsidRPr="001A3DCB">
              <w:t>.33.8</w:t>
            </w:r>
          </w:p>
        </w:tc>
        <w:tc>
          <w:tcPr>
            <w:tcW w:w="4559" w:type="pct"/>
            <w:gridSpan w:val="2"/>
          </w:tcPr>
          <w:p w:rsidR="00846FE6" w:rsidRPr="001A3DCB" w:rsidRDefault="00846FE6" w:rsidP="001A3DCB">
            <w:pPr>
              <w:pStyle w:val="BodyTextIndent"/>
              <w:spacing w:after="0"/>
              <w:ind w:left="0"/>
              <w:jc w:val="both"/>
            </w:pPr>
            <w:r w:rsidRPr="001A3DCB">
              <w:t>It is the responsibility of manufacturer to produce the product of consistent quality required for the intended use.</w:t>
            </w:r>
          </w:p>
        </w:tc>
      </w:tr>
      <w:tr w:rsidR="00846FE6" w:rsidRPr="001A3DCB" w:rsidTr="005A54C9">
        <w:trPr>
          <w:cantSplit/>
          <w:trHeight w:val="288"/>
          <w:jc w:val="center"/>
        </w:trPr>
        <w:tc>
          <w:tcPr>
            <w:tcW w:w="441" w:type="pct"/>
          </w:tcPr>
          <w:p w:rsidR="00846FE6" w:rsidRPr="001A3DCB" w:rsidRDefault="00846FE6" w:rsidP="001A3DCB">
            <w:pPr>
              <w:ind w:left="-18"/>
            </w:pPr>
          </w:p>
        </w:tc>
        <w:tc>
          <w:tcPr>
            <w:tcW w:w="4559" w:type="pct"/>
            <w:gridSpan w:val="2"/>
          </w:tcPr>
          <w:p w:rsidR="00846FE6" w:rsidRPr="001A3DCB" w:rsidRDefault="00846FE6"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58786A" w:rsidP="001A3DCB">
            <w:pPr>
              <w:ind w:left="-18"/>
            </w:pPr>
            <w:r>
              <w:t>5</w:t>
            </w:r>
            <w:r w:rsidR="00163691" w:rsidRPr="001A3DCB">
              <w:t>.33.9</w:t>
            </w:r>
          </w:p>
        </w:tc>
        <w:tc>
          <w:tcPr>
            <w:tcW w:w="4559" w:type="pct"/>
            <w:gridSpan w:val="2"/>
          </w:tcPr>
          <w:p w:rsidR="00846FE6" w:rsidRPr="001A3DCB" w:rsidRDefault="00846FE6" w:rsidP="001A3DCB">
            <w:pPr>
              <w:pStyle w:val="BodyTextIndent"/>
              <w:spacing w:after="0"/>
              <w:ind w:left="0"/>
              <w:jc w:val="both"/>
            </w:pPr>
            <w:r w:rsidRPr="001A3DCB">
              <w:t>If the product is not found stable during its stability studies, it is the responsibility of manufacturer to withdraw the marketed formulation voluntarily.</w:t>
            </w:r>
          </w:p>
        </w:tc>
      </w:tr>
      <w:tr w:rsidR="00846FE6" w:rsidRPr="001A3DCB" w:rsidTr="005A54C9">
        <w:trPr>
          <w:cantSplit/>
          <w:trHeight w:val="288"/>
          <w:jc w:val="center"/>
        </w:trPr>
        <w:tc>
          <w:tcPr>
            <w:tcW w:w="441" w:type="pct"/>
          </w:tcPr>
          <w:p w:rsidR="00846FE6" w:rsidRPr="001A3DCB" w:rsidRDefault="00846FE6" w:rsidP="001A3DCB">
            <w:pPr>
              <w:ind w:left="-18"/>
            </w:pPr>
          </w:p>
        </w:tc>
        <w:tc>
          <w:tcPr>
            <w:tcW w:w="4559" w:type="pct"/>
            <w:gridSpan w:val="2"/>
          </w:tcPr>
          <w:p w:rsidR="00846FE6" w:rsidRPr="001A3DCB" w:rsidRDefault="00846FE6"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58786A" w:rsidP="001A3DCB">
            <w:pPr>
              <w:ind w:left="-18"/>
            </w:pPr>
            <w:r>
              <w:t>5</w:t>
            </w:r>
            <w:r w:rsidR="00163691" w:rsidRPr="001A3DCB">
              <w:t>.33.10</w:t>
            </w:r>
          </w:p>
        </w:tc>
        <w:tc>
          <w:tcPr>
            <w:tcW w:w="4559" w:type="pct"/>
            <w:gridSpan w:val="2"/>
          </w:tcPr>
          <w:p w:rsidR="00846FE6" w:rsidRPr="001A3DCB" w:rsidRDefault="00846FE6" w:rsidP="001A3DCB">
            <w:pPr>
              <w:pStyle w:val="BodyTextIndent"/>
              <w:spacing w:after="0"/>
              <w:ind w:left="0"/>
              <w:jc w:val="both"/>
            </w:pPr>
            <w:r w:rsidRPr="001A3DCB">
              <w:t>A recall is a voluntary action taken by the manufacturer at any time to remove the defective drug product</w:t>
            </w:r>
            <w:r w:rsidR="00042335" w:rsidRPr="001A3DCB">
              <w:t>/ device</w:t>
            </w:r>
            <w:r w:rsidRPr="001A3DCB">
              <w:t xml:space="preserve"> from the market. Possible reasons for the product recall is listed below:-   </w:t>
            </w:r>
          </w:p>
        </w:tc>
      </w:tr>
      <w:tr w:rsidR="00846FE6" w:rsidRPr="001A3DCB" w:rsidTr="005A54C9">
        <w:trPr>
          <w:cantSplit/>
          <w:trHeight w:val="288"/>
          <w:jc w:val="center"/>
        </w:trPr>
        <w:tc>
          <w:tcPr>
            <w:tcW w:w="441" w:type="pct"/>
          </w:tcPr>
          <w:p w:rsidR="00846FE6" w:rsidRPr="001A3DCB" w:rsidRDefault="00846FE6" w:rsidP="001A3DCB">
            <w:pPr>
              <w:ind w:left="-18"/>
            </w:pPr>
          </w:p>
        </w:tc>
        <w:tc>
          <w:tcPr>
            <w:tcW w:w="4559" w:type="pct"/>
            <w:gridSpan w:val="2"/>
          </w:tcPr>
          <w:p w:rsidR="00846FE6" w:rsidRPr="001A3DCB" w:rsidRDefault="00846FE6"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846FE6" w:rsidP="001A3DCB">
            <w:pPr>
              <w:ind w:left="-18"/>
            </w:pPr>
          </w:p>
        </w:tc>
        <w:tc>
          <w:tcPr>
            <w:tcW w:w="4559" w:type="pct"/>
            <w:gridSpan w:val="2"/>
          </w:tcPr>
          <w:p w:rsidR="00846FE6" w:rsidRPr="001A3DCB" w:rsidRDefault="00846FE6" w:rsidP="001A3DCB">
            <w:pPr>
              <w:tabs>
                <w:tab w:val="left" w:pos="418"/>
              </w:tabs>
              <w:jc w:val="both"/>
            </w:pPr>
            <w:r w:rsidRPr="001A3DCB">
              <w:t>a)   If the product is found to be hazardous for human use.</w:t>
            </w:r>
          </w:p>
          <w:p w:rsidR="00846FE6" w:rsidRPr="001A3DCB" w:rsidRDefault="00846FE6" w:rsidP="001A3DCB">
            <w:pPr>
              <w:ind w:right="576"/>
              <w:jc w:val="both"/>
            </w:pPr>
            <w:r w:rsidRPr="001A3DCB">
              <w:t>b)   Due to loss of potency.</w:t>
            </w:r>
          </w:p>
          <w:p w:rsidR="00846FE6" w:rsidRPr="001A3DCB" w:rsidRDefault="00846FE6" w:rsidP="001A3DCB">
            <w:pPr>
              <w:ind w:right="576"/>
              <w:jc w:val="both"/>
            </w:pPr>
            <w:proofErr w:type="gramStart"/>
            <w:r w:rsidRPr="001A3DCB">
              <w:t>c</w:t>
            </w:r>
            <w:proofErr w:type="gramEnd"/>
            <w:r w:rsidRPr="001A3DCB">
              <w:t>)   Due to microbial contamination.</w:t>
            </w:r>
          </w:p>
          <w:p w:rsidR="00846FE6" w:rsidRPr="001A3DCB" w:rsidRDefault="00846FE6" w:rsidP="001A3DCB">
            <w:pPr>
              <w:tabs>
                <w:tab w:val="left" w:pos="9433"/>
              </w:tabs>
              <w:ind w:right="-12"/>
              <w:jc w:val="both"/>
            </w:pPr>
            <w:r w:rsidRPr="001A3DCB">
              <w:t>d)   Due to degradation of the product and when such product is found hazardous for human use.</w:t>
            </w:r>
          </w:p>
          <w:p w:rsidR="00846FE6" w:rsidRPr="001A3DCB" w:rsidRDefault="00846FE6" w:rsidP="001A3DCB">
            <w:pPr>
              <w:pStyle w:val="BodyTextIndent"/>
              <w:spacing w:after="0"/>
              <w:ind w:left="0"/>
              <w:jc w:val="both"/>
            </w:pPr>
            <w:r w:rsidRPr="001A3DCB">
              <w:t>e)   Any other reason found by regulatory authority.</w:t>
            </w:r>
          </w:p>
        </w:tc>
      </w:tr>
      <w:tr w:rsidR="00846FE6" w:rsidRPr="001A3DCB" w:rsidTr="005A54C9">
        <w:trPr>
          <w:cantSplit/>
          <w:trHeight w:val="288"/>
          <w:jc w:val="center"/>
        </w:trPr>
        <w:tc>
          <w:tcPr>
            <w:tcW w:w="441" w:type="pct"/>
          </w:tcPr>
          <w:p w:rsidR="00846FE6" w:rsidRPr="001A3DCB" w:rsidRDefault="00846FE6" w:rsidP="001A3DCB">
            <w:pPr>
              <w:ind w:left="-18"/>
            </w:pPr>
          </w:p>
        </w:tc>
        <w:tc>
          <w:tcPr>
            <w:tcW w:w="4559" w:type="pct"/>
            <w:gridSpan w:val="2"/>
          </w:tcPr>
          <w:p w:rsidR="00846FE6" w:rsidRPr="001A3DCB" w:rsidRDefault="00846FE6" w:rsidP="001A3DCB">
            <w:pPr>
              <w:pStyle w:val="BodyTextIndent"/>
              <w:spacing w:after="0"/>
              <w:ind w:left="0"/>
              <w:jc w:val="both"/>
            </w:pPr>
          </w:p>
        </w:tc>
      </w:tr>
      <w:tr w:rsidR="00846FE6" w:rsidRPr="001A3DCB" w:rsidTr="005A54C9">
        <w:trPr>
          <w:cantSplit/>
          <w:trHeight w:val="288"/>
          <w:jc w:val="center"/>
        </w:trPr>
        <w:tc>
          <w:tcPr>
            <w:tcW w:w="441" w:type="pct"/>
          </w:tcPr>
          <w:p w:rsidR="00846FE6" w:rsidRPr="001A3DCB" w:rsidRDefault="0058786A" w:rsidP="001A3DCB">
            <w:pPr>
              <w:ind w:left="-18"/>
            </w:pPr>
            <w:r>
              <w:t>5</w:t>
            </w:r>
            <w:r w:rsidR="00163691" w:rsidRPr="001A3DCB">
              <w:t>.33.11</w:t>
            </w:r>
          </w:p>
        </w:tc>
        <w:tc>
          <w:tcPr>
            <w:tcW w:w="4559" w:type="pct"/>
            <w:gridSpan w:val="2"/>
          </w:tcPr>
          <w:p w:rsidR="00846FE6" w:rsidRPr="001A3DCB" w:rsidRDefault="00551F38" w:rsidP="001A3DCB">
            <w:pPr>
              <w:pStyle w:val="BodyTextIndent"/>
              <w:spacing w:after="0"/>
              <w:ind w:left="0"/>
              <w:jc w:val="both"/>
            </w:pPr>
            <w:r w:rsidRPr="001A3DCB">
              <w:t xml:space="preserve">Recall / withdrawal procedure is well described in SOP No.: QAGE03 “Guidelines for Recall &amp; </w:t>
            </w:r>
            <w:r w:rsidR="00611429" w:rsidRPr="001A3DCB">
              <w:t>Withdrawal Procedure</w:t>
            </w:r>
            <w:r w:rsidRPr="001A3DCB">
              <w:t xml:space="preserve"> for Marketed Product”.</w:t>
            </w:r>
            <w:r w:rsidR="00BF1F08" w:rsidRPr="001A3DCB">
              <w:t xml:space="preserve"> </w:t>
            </w:r>
          </w:p>
        </w:tc>
      </w:tr>
      <w:tr w:rsidR="00542F0E" w:rsidRPr="001A3DCB" w:rsidTr="005A54C9">
        <w:trPr>
          <w:cantSplit/>
          <w:trHeight w:val="288"/>
          <w:jc w:val="center"/>
        </w:trPr>
        <w:tc>
          <w:tcPr>
            <w:tcW w:w="441" w:type="pct"/>
          </w:tcPr>
          <w:p w:rsidR="00542F0E" w:rsidRPr="001A3DCB" w:rsidRDefault="00542F0E" w:rsidP="001A3DCB">
            <w:pPr>
              <w:ind w:left="-18"/>
            </w:pPr>
          </w:p>
        </w:tc>
        <w:tc>
          <w:tcPr>
            <w:tcW w:w="4559" w:type="pct"/>
            <w:gridSpan w:val="2"/>
          </w:tcPr>
          <w:p w:rsidR="00542F0E" w:rsidRPr="001A3DCB" w:rsidRDefault="00542F0E" w:rsidP="001A3DCB">
            <w:pPr>
              <w:pStyle w:val="BodyTextIndent"/>
              <w:spacing w:after="0"/>
              <w:ind w:left="0"/>
              <w:jc w:val="both"/>
            </w:pPr>
          </w:p>
        </w:tc>
      </w:tr>
      <w:tr w:rsidR="00542F0E" w:rsidRPr="001A3DCB" w:rsidTr="005A54C9">
        <w:trPr>
          <w:cantSplit/>
          <w:trHeight w:val="288"/>
          <w:jc w:val="center"/>
        </w:trPr>
        <w:tc>
          <w:tcPr>
            <w:tcW w:w="441" w:type="pct"/>
          </w:tcPr>
          <w:p w:rsidR="00542F0E" w:rsidRPr="001A3DCB" w:rsidRDefault="0058786A" w:rsidP="001A3DCB">
            <w:pPr>
              <w:ind w:left="-18"/>
            </w:pPr>
            <w:r>
              <w:t>5</w:t>
            </w:r>
            <w:r w:rsidR="00542F0E" w:rsidRPr="001A3DCB">
              <w:t>.33.12</w:t>
            </w:r>
          </w:p>
        </w:tc>
        <w:tc>
          <w:tcPr>
            <w:tcW w:w="4559" w:type="pct"/>
            <w:gridSpan w:val="2"/>
          </w:tcPr>
          <w:p w:rsidR="00542F0E" w:rsidRPr="001A3DCB" w:rsidRDefault="00542F0E" w:rsidP="001A3DCB">
            <w:pPr>
              <w:pStyle w:val="BodyTextIndent"/>
              <w:spacing w:after="0"/>
              <w:ind w:left="0"/>
              <w:jc w:val="both"/>
            </w:pPr>
            <w:r w:rsidRPr="001A3DCB">
              <w:t>A template for manufacturer’s Field Safety Corrective Action reports as per annexure-III (Manufacturer’s Field Safety Corrective Action Report).</w:t>
            </w:r>
          </w:p>
        </w:tc>
      </w:tr>
      <w:tr w:rsidR="00846FE6" w:rsidRPr="001A3DCB" w:rsidTr="005A54C9">
        <w:trPr>
          <w:cantSplit/>
          <w:trHeight w:val="288"/>
          <w:jc w:val="center"/>
        </w:trPr>
        <w:tc>
          <w:tcPr>
            <w:tcW w:w="441" w:type="pct"/>
          </w:tcPr>
          <w:p w:rsidR="00846FE6" w:rsidRPr="001A3DCB" w:rsidRDefault="00846FE6" w:rsidP="001A3DCB">
            <w:pPr>
              <w:ind w:left="-18"/>
            </w:pPr>
          </w:p>
        </w:tc>
        <w:tc>
          <w:tcPr>
            <w:tcW w:w="4559" w:type="pct"/>
            <w:gridSpan w:val="2"/>
          </w:tcPr>
          <w:p w:rsidR="00846FE6" w:rsidRPr="001A3DCB" w:rsidRDefault="00846FE6" w:rsidP="001A3DCB">
            <w:pPr>
              <w:pStyle w:val="BodyTextIndent"/>
              <w:spacing w:after="0"/>
              <w:ind w:left="0"/>
              <w:jc w:val="both"/>
            </w:pPr>
          </w:p>
        </w:tc>
      </w:tr>
      <w:tr w:rsidR="00347EED" w:rsidRPr="001A3DCB" w:rsidTr="005A54C9">
        <w:trPr>
          <w:cantSplit/>
          <w:trHeight w:val="288"/>
          <w:jc w:val="center"/>
        </w:trPr>
        <w:tc>
          <w:tcPr>
            <w:tcW w:w="441" w:type="pct"/>
          </w:tcPr>
          <w:p w:rsidR="00347EED" w:rsidRPr="001A3DCB" w:rsidRDefault="0058786A" w:rsidP="001A3DCB">
            <w:pPr>
              <w:ind w:left="-18"/>
              <w:rPr>
                <w:b/>
                <w:bCs/>
              </w:rPr>
            </w:pPr>
            <w:r>
              <w:rPr>
                <w:b/>
                <w:bCs/>
              </w:rPr>
              <w:t>5</w:t>
            </w:r>
            <w:r w:rsidR="00793B80" w:rsidRPr="001A3DCB">
              <w:rPr>
                <w:b/>
                <w:bCs/>
              </w:rPr>
              <w:t>.</w:t>
            </w:r>
            <w:r w:rsidR="00163691" w:rsidRPr="001A3DCB">
              <w:rPr>
                <w:b/>
                <w:bCs/>
              </w:rPr>
              <w:t>34</w:t>
            </w:r>
          </w:p>
        </w:tc>
        <w:tc>
          <w:tcPr>
            <w:tcW w:w="4559" w:type="pct"/>
            <w:gridSpan w:val="2"/>
          </w:tcPr>
          <w:p w:rsidR="00347EED" w:rsidRPr="001A3DCB" w:rsidRDefault="00347EED" w:rsidP="001A3DCB">
            <w:pPr>
              <w:pStyle w:val="BodyTextIndent"/>
              <w:spacing w:after="0"/>
              <w:ind w:left="0"/>
              <w:jc w:val="both"/>
              <w:rPr>
                <w:b/>
              </w:rPr>
            </w:pPr>
            <w:r w:rsidRPr="001A3DCB">
              <w:rPr>
                <w:b/>
              </w:rPr>
              <w:t>Field safety notice (FSN):</w:t>
            </w:r>
            <w:r w:rsidR="00D3549B">
              <w:rPr>
                <w:b/>
              </w:rPr>
              <w:t>-</w:t>
            </w:r>
            <w:r w:rsidRPr="001A3DCB">
              <w:rPr>
                <w:b/>
              </w:rPr>
              <w:t xml:space="preserve"> </w:t>
            </w:r>
          </w:p>
          <w:p w:rsidR="00347EED" w:rsidRPr="001A3DCB" w:rsidRDefault="00347EED" w:rsidP="001A3DCB">
            <w:pPr>
              <w:pStyle w:val="BodyTextIndent"/>
              <w:spacing w:after="0"/>
              <w:ind w:left="0"/>
              <w:jc w:val="both"/>
            </w:pPr>
            <w:r w:rsidRPr="001A3DCB">
              <w:t xml:space="preserve">A communication sent out by a manufacturer or its representative to the </w:t>
            </w:r>
            <w:r w:rsidR="00042335" w:rsidRPr="001A3DCB">
              <w:t>product users in relation to FSCA</w:t>
            </w:r>
            <w:r w:rsidRPr="001A3DCB">
              <w:t xml:space="preserve">. </w:t>
            </w:r>
          </w:p>
          <w:p w:rsidR="00347EED" w:rsidRPr="001A3DCB" w:rsidRDefault="00347EED" w:rsidP="001A3DCB">
            <w:pPr>
              <w:pStyle w:val="BodyTextIndent"/>
              <w:spacing w:after="0"/>
              <w:ind w:left="0"/>
              <w:jc w:val="both"/>
              <w:rPr>
                <w:i/>
                <w:iCs/>
                <w:color w:val="000000"/>
              </w:rPr>
            </w:pPr>
            <w:r w:rsidRPr="001A3DCB">
              <w:t>Note: FSN can also be non-safety related, e.g. quality-related, customer product information.</w:t>
            </w:r>
          </w:p>
        </w:tc>
      </w:tr>
      <w:tr w:rsidR="00793B80" w:rsidRPr="001A3DCB" w:rsidTr="005A54C9">
        <w:trPr>
          <w:cantSplit/>
          <w:trHeight w:val="288"/>
          <w:jc w:val="center"/>
        </w:trPr>
        <w:tc>
          <w:tcPr>
            <w:tcW w:w="441" w:type="pct"/>
          </w:tcPr>
          <w:p w:rsidR="00793B80" w:rsidRPr="001A3DCB" w:rsidRDefault="00793B80" w:rsidP="001A3DCB">
            <w:pPr>
              <w:ind w:left="-18"/>
            </w:pPr>
          </w:p>
        </w:tc>
        <w:tc>
          <w:tcPr>
            <w:tcW w:w="4559" w:type="pct"/>
            <w:gridSpan w:val="2"/>
          </w:tcPr>
          <w:p w:rsidR="00793B80" w:rsidRPr="001A3DCB" w:rsidRDefault="00793B80" w:rsidP="001A3DCB">
            <w:pPr>
              <w:pStyle w:val="BodyTextIndent"/>
              <w:spacing w:after="0"/>
              <w:ind w:left="0"/>
              <w:jc w:val="both"/>
              <w:rPr>
                <w:b/>
              </w:rPr>
            </w:pPr>
          </w:p>
        </w:tc>
      </w:tr>
      <w:tr w:rsidR="00347EED" w:rsidRPr="001A3DCB" w:rsidTr="005A54C9">
        <w:trPr>
          <w:cantSplit/>
          <w:trHeight w:val="288"/>
          <w:jc w:val="center"/>
        </w:trPr>
        <w:tc>
          <w:tcPr>
            <w:tcW w:w="441" w:type="pct"/>
          </w:tcPr>
          <w:p w:rsidR="00347EED" w:rsidRPr="001A3DCB" w:rsidRDefault="0058786A" w:rsidP="001A3DCB">
            <w:pPr>
              <w:ind w:left="-18"/>
            </w:pPr>
            <w:r>
              <w:t>5</w:t>
            </w:r>
            <w:r w:rsidR="00163691" w:rsidRPr="001A3DCB">
              <w:t>.34.1</w:t>
            </w:r>
          </w:p>
        </w:tc>
        <w:tc>
          <w:tcPr>
            <w:tcW w:w="4559" w:type="pct"/>
            <w:gridSpan w:val="2"/>
          </w:tcPr>
          <w:p w:rsidR="00347EED" w:rsidRPr="001A3DCB" w:rsidRDefault="00347EED" w:rsidP="001A3DCB">
            <w:pPr>
              <w:pStyle w:val="BodyTextIndent"/>
              <w:spacing w:after="0"/>
              <w:ind w:left="0"/>
              <w:jc w:val="both"/>
            </w:pPr>
            <w:r w:rsidRPr="001A3DCB">
              <w:t>Field safety notices are an important means of communicating FSCA and safety information to users.</w:t>
            </w:r>
          </w:p>
        </w:tc>
      </w:tr>
      <w:tr w:rsidR="00347EED" w:rsidRPr="001A3DCB" w:rsidTr="005A54C9">
        <w:trPr>
          <w:cantSplit/>
          <w:trHeight w:val="288"/>
          <w:jc w:val="center"/>
        </w:trPr>
        <w:tc>
          <w:tcPr>
            <w:tcW w:w="441" w:type="pct"/>
          </w:tcPr>
          <w:p w:rsidR="00347EED" w:rsidRPr="001A3DCB" w:rsidRDefault="0058786A" w:rsidP="001A3DCB">
            <w:pPr>
              <w:ind w:left="-18"/>
            </w:pPr>
            <w:r>
              <w:lastRenderedPageBreak/>
              <w:t>5</w:t>
            </w:r>
            <w:r w:rsidR="00163691" w:rsidRPr="001A3DCB">
              <w:t>.34.2</w:t>
            </w:r>
          </w:p>
        </w:tc>
        <w:tc>
          <w:tcPr>
            <w:tcW w:w="4559" w:type="pct"/>
            <w:gridSpan w:val="2"/>
          </w:tcPr>
          <w:p w:rsidR="00347EED" w:rsidRPr="001A3DCB" w:rsidRDefault="00347EED" w:rsidP="001A3DCB">
            <w:pPr>
              <w:pStyle w:val="BodyTextIndent"/>
              <w:spacing w:after="0"/>
              <w:ind w:left="0"/>
              <w:jc w:val="both"/>
            </w:pPr>
            <w:r w:rsidRPr="001A3DCB">
              <w:t>Manufacturers should inform affected users of any FSCA via FSN, and inform the relevant NRAs. Affected users will usually receive the FSN via their procurement agents or through economic operators, who must inform all users within their region of supply.</w:t>
            </w:r>
          </w:p>
        </w:tc>
      </w:tr>
      <w:tr w:rsidR="00793B80" w:rsidRPr="001A3DCB" w:rsidTr="005A54C9">
        <w:trPr>
          <w:cantSplit/>
          <w:trHeight w:val="288"/>
          <w:jc w:val="center"/>
        </w:trPr>
        <w:tc>
          <w:tcPr>
            <w:tcW w:w="441" w:type="pct"/>
          </w:tcPr>
          <w:p w:rsidR="00793B80" w:rsidRPr="001A3DCB" w:rsidRDefault="00793B80" w:rsidP="001A3DCB">
            <w:pPr>
              <w:ind w:left="-18"/>
            </w:pPr>
          </w:p>
        </w:tc>
        <w:tc>
          <w:tcPr>
            <w:tcW w:w="4559" w:type="pct"/>
            <w:gridSpan w:val="2"/>
          </w:tcPr>
          <w:p w:rsidR="00793B80" w:rsidRPr="001A3DCB" w:rsidRDefault="00793B80" w:rsidP="001A3DCB">
            <w:pPr>
              <w:pStyle w:val="BodyTextIndent"/>
              <w:spacing w:after="0"/>
              <w:ind w:left="0"/>
              <w:jc w:val="both"/>
            </w:pPr>
          </w:p>
        </w:tc>
      </w:tr>
      <w:tr w:rsidR="00004EAB" w:rsidRPr="001A3DCB" w:rsidTr="005A54C9">
        <w:trPr>
          <w:cantSplit/>
          <w:trHeight w:val="288"/>
          <w:jc w:val="center"/>
        </w:trPr>
        <w:tc>
          <w:tcPr>
            <w:tcW w:w="441" w:type="pct"/>
          </w:tcPr>
          <w:p w:rsidR="00004EAB" w:rsidRPr="001A3DCB" w:rsidRDefault="0058786A" w:rsidP="001A3DCB">
            <w:pPr>
              <w:ind w:left="-18"/>
            </w:pPr>
            <w:r>
              <w:t>5</w:t>
            </w:r>
            <w:r w:rsidR="00004EAB" w:rsidRPr="001A3DCB">
              <w:t>.34.3</w:t>
            </w:r>
          </w:p>
        </w:tc>
        <w:tc>
          <w:tcPr>
            <w:tcW w:w="4559" w:type="pct"/>
            <w:gridSpan w:val="2"/>
          </w:tcPr>
          <w:p w:rsidR="00004EAB" w:rsidRPr="001A3DCB" w:rsidRDefault="00004EAB" w:rsidP="001A3DCB">
            <w:pPr>
              <w:pStyle w:val="BodyTextIndent"/>
              <w:spacing w:after="0"/>
              <w:ind w:left="0"/>
              <w:jc w:val="both"/>
            </w:pPr>
            <w:r w:rsidRPr="001A3DCB">
              <w:t>The FSN should include the following items</w:t>
            </w:r>
          </w:p>
          <w:p w:rsidR="00004EAB" w:rsidRPr="001A3DCB" w:rsidRDefault="00004EAB" w:rsidP="001A3DCB">
            <w:pPr>
              <w:pStyle w:val="BodyTextIndent"/>
              <w:numPr>
                <w:ilvl w:val="0"/>
                <w:numId w:val="21"/>
              </w:numPr>
              <w:spacing w:after="0"/>
              <w:jc w:val="both"/>
            </w:pPr>
            <w:r w:rsidRPr="001A3DCB">
              <w:t xml:space="preserve">A clear title such as “Urgent Field Safety Notice” on the notice </w:t>
            </w:r>
            <w:proofErr w:type="gramStart"/>
            <w:r w:rsidRPr="001A3DCB">
              <w:t>itself,</w:t>
            </w:r>
            <w:proofErr w:type="gramEnd"/>
            <w:r w:rsidRPr="001A3DCB">
              <w:t xml:space="preserve"> and the subject line, if sent by e-mail. </w:t>
            </w:r>
          </w:p>
          <w:p w:rsidR="00004EAB" w:rsidRPr="001A3DCB" w:rsidRDefault="00004EAB" w:rsidP="001A3DCB">
            <w:pPr>
              <w:pStyle w:val="BodyTextIndent"/>
              <w:numPr>
                <w:ilvl w:val="0"/>
                <w:numId w:val="21"/>
              </w:numPr>
              <w:spacing w:after="0"/>
              <w:jc w:val="both"/>
            </w:pPr>
            <w:r w:rsidRPr="001A3DCB">
              <w:t xml:space="preserve">The intended audience: clear statement about the intended recipient of the notice. </w:t>
            </w:r>
          </w:p>
          <w:p w:rsidR="00004EAB" w:rsidRPr="001A3DCB" w:rsidRDefault="00004EAB" w:rsidP="001A3DCB">
            <w:pPr>
              <w:pStyle w:val="BodyTextIndent"/>
              <w:numPr>
                <w:ilvl w:val="0"/>
                <w:numId w:val="21"/>
              </w:numPr>
              <w:spacing w:after="0"/>
              <w:jc w:val="both"/>
            </w:pPr>
            <w:r w:rsidRPr="001A3DCB">
              <w:t xml:space="preserve">Concise description of product, product code, lot/ batch number(s). </w:t>
            </w:r>
          </w:p>
          <w:p w:rsidR="00004EAB" w:rsidRPr="001A3DCB" w:rsidRDefault="00004EAB" w:rsidP="001A3DCB">
            <w:pPr>
              <w:pStyle w:val="BodyTextIndent"/>
              <w:numPr>
                <w:ilvl w:val="0"/>
                <w:numId w:val="21"/>
              </w:numPr>
              <w:spacing w:after="0"/>
              <w:jc w:val="both"/>
            </w:pPr>
            <w:r w:rsidRPr="001A3DCB">
              <w:t xml:space="preserve">A factual statement explaining the reasons for the FSCA, including a description of the problem. </w:t>
            </w:r>
          </w:p>
          <w:p w:rsidR="00004EAB" w:rsidRPr="001A3DCB" w:rsidRDefault="00004EAB" w:rsidP="001A3DCB">
            <w:pPr>
              <w:pStyle w:val="BodyTextIndent"/>
              <w:numPr>
                <w:ilvl w:val="0"/>
                <w:numId w:val="21"/>
              </w:numPr>
              <w:spacing w:after="0"/>
              <w:jc w:val="both"/>
            </w:pPr>
            <w:r w:rsidRPr="001A3DCB">
              <w:t>A clear description of the hazards associated with the specific failure of the product and, where appropriate, the likelihood of occurrence, being mindful of the intended audience.</w:t>
            </w:r>
          </w:p>
          <w:p w:rsidR="00004EAB" w:rsidRPr="001A3DCB" w:rsidRDefault="00004EAB" w:rsidP="001A3DCB">
            <w:pPr>
              <w:pStyle w:val="BodyTextIndent"/>
              <w:numPr>
                <w:ilvl w:val="0"/>
                <w:numId w:val="21"/>
              </w:numPr>
              <w:spacing w:after="0"/>
              <w:jc w:val="both"/>
            </w:pPr>
            <w:r w:rsidRPr="001A3DCB">
              <w:t xml:space="preserve">The recommended action(s) to be taken by the recipient of the FSN including any action(s) recommended for people that have previously used or been treated by the affected product, including recalls. </w:t>
            </w:r>
          </w:p>
          <w:p w:rsidR="00004EAB" w:rsidRPr="001A3DCB" w:rsidRDefault="00004EAB" w:rsidP="001A3DCB">
            <w:pPr>
              <w:pStyle w:val="BodyTextIndent"/>
              <w:numPr>
                <w:ilvl w:val="0"/>
                <w:numId w:val="21"/>
              </w:numPr>
              <w:spacing w:after="0"/>
              <w:jc w:val="both"/>
            </w:pPr>
            <w:r w:rsidRPr="001A3DCB">
              <w:t xml:space="preserve">Where appropriate, include timeframes by which the action(s) should be taken by the manufacturer and user. </w:t>
            </w:r>
          </w:p>
          <w:p w:rsidR="00004EAB" w:rsidRPr="001A3DCB" w:rsidRDefault="00004EAB" w:rsidP="00A7202E">
            <w:pPr>
              <w:pStyle w:val="BodyTextIndent"/>
              <w:numPr>
                <w:ilvl w:val="0"/>
                <w:numId w:val="21"/>
              </w:numPr>
              <w:spacing w:after="0"/>
              <w:jc w:val="both"/>
            </w:pPr>
            <w:r w:rsidRPr="001A3DCB">
              <w:t xml:space="preserve">Designated contact point for the recipient of the FSN to obtain further information. </w:t>
            </w:r>
          </w:p>
        </w:tc>
      </w:tr>
      <w:tr w:rsidR="00004EAB" w:rsidRPr="001A3DCB" w:rsidTr="005A54C9">
        <w:trPr>
          <w:cantSplit/>
          <w:trHeight w:val="288"/>
          <w:jc w:val="center"/>
        </w:trPr>
        <w:tc>
          <w:tcPr>
            <w:tcW w:w="441" w:type="pct"/>
          </w:tcPr>
          <w:p w:rsidR="00004EAB" w:rsidRPr="001A3DCB" w:rsidRDefault="00004EAB" w:rsidP="001A3DCB">
            <w:pPr>
              <w:ind w:left="-18"/>
            </w:pPr>
          </w:p>
        </w:tc>
        <w:tc>
          <w:tcPr>
            <w:tcW w:w="4559" w:type="pct"/>
            <w:gridSpan w:val="2"/>
          </w:tcPr>
          <w:p w:rsidR="00004EAB" w:rsidRPr="001A3DCB" w:rsidRDefault="00004EAB" w:rsidP="001A3DCB">
            <w:pPr>
              <w:pStyle w:val="BodyTextIndent"/>
              <w:numPr>
                <w:ilvl w:val="0"/>
                <w:numId w:val="21"/>
              </w:numPr>
              <w:spacing w:after="0"/>
              <w:jc w:val="both"/>
            </w:pPr>
            <w:r w:rsidRPr="001A3DCB">
              <w:t xml:space="preserve">The FSN </w:t>
            </w:r>
            <w:r w:rsidRPr="001A3DCB">
              <w:rPr>
                <w:b/>
              </w:rPr>
              <w:t>should not include any</w:t>
            </w:r>
            <w:r w:rsidRPr="001A3DCB">
              <w:t xml:space="preserve">: </w:t>
            </w:r>
          </w:p>
          <w:p w:rsidR="00004EAB" w:rsidRPr="001A3DCB" w:rsidRDefault="00004EAB" w:rsidP="001A3DCB">
            <w:pPr>
              <w:pStyle w:val="BodyTextIndent"/>
              <w:numPr>
                <w:ilvl w:val="0"/>
                <w:numId w:val="21"/>
              </w:numPr>
              <w:spacing w:after="0"/>
              <w:jc w:val="both"/>
            </w:pPr>
            <w:r w:rsidRPr="001A3DCB">
              <w:t xml:space="preserve">Comments and descriptions that downplay the level of risk. </w:t>
            </w:r>
          </w:p>
          <w:p w:rsidR="00004EAB" w:rsidRPr="001A3DCB" w:rsidRDefault="00004EAB" w:rsidP="001A3DCB">
            <w:pPr>
              <w:pStyle w:val="BodyTextIndent"/>
              <w:numPr>
                <w:ilvl w:val="0"/>
                <w:numId w:val="21"/>
              </w:numPr>
              <w:spacing w:after="0"/>
              <w:jc w:val="both"/>
            </w:pPr>
            <w:r w:rsidRPr="001A3DCB">
              <w:t>Information that is intended to promote a manufacturer or their product’s market visibility for the purposes of sales and marketing.</w:t>
            </w:r>
          </w:p>
        </w:tc>
      </w:tr>
      <w:tr w:rsidR="00004EAB" w:rsidRPr="001A3DCB" w:rsidTr="005A54C9">
        <w:trPr>
          <w:cantSplit/>
          <w:trHeight w:val="288"/>
          <w:jc w:val="center"/>
        </w:trPr>
        <w:tc>
          <w:tcPr>
            <w:tcW w:w="441" w:type="pct"/>
          </w:tcPr>
          <w:p w:rsidR="00004EAB" w:rsidRPr="001A3DCB" w:rsidRDefault="00004EAB" w:rsidP="001A3DCB">
            <w:pPr>
              <w:ind w:left="-18"/>
            </w:pPr>
          </w:p>
        </w:tc>
        <w:tc>
          <w:tcPr>
            <w:tcW w:w="4559" w:type="pct"/>
            <w:gridSpan w:val="2"/>
          </w:tcPr>
          <w:p w:rsidR="00004EAB" w:rsidRPr="001A3DCB" w:rsidRDefault="00004EAB" w:rsidP="001A3DCB">
            <w:pPr>
              <w:pStyle w:val="Pa13"/>
              <w:spacing w:line="240" w:lineRule="auto"/>
              <w:jc w:val="both"/>
              <w:rPr>
                <w:rFonts w:ascii="Times New Roman" w:hAnsi="Times New Roman"/>
                <w:b/>
                <w:bCs/>
                <w:color w:val="000000"/>
              </w:rPr>
            </w:pPr>
          </w:p>
        </w:tc>
      </w:tr>
      <w:tr w:rsidR="00FB4E23" w:rsidRPr="001A3DCB" w:rsidTr="005A54C9">
        <w:trPr>
          <w:cantSplit/>
          <w:trHeight w:val="288"/>
          <w:jc w:val="center"/>
        </w:trPr>
        <w:tc>
          <w:tcPr>
            <w:tcW w:w="441" w:type="pct"/>
          </w:tcPr>
          <w:p w:rsidR="00FB4E23" w:rsidRPr="001A3DCB" w:rsidRDefault="0058786A" w:rsidP="001A3DCB">
            <w:pPr>
              <w:ind w:left="-18"/>
            </w:pPr>
            <w:r>
              <w:t>5</w:t>
            </w:r>
            <w:r w:rsidR="00FB4E23" w:rsidRPr="001A3DCB">
              <w:t>.34.4</w:t>
            </w:r>
          </w:p>
        </w:tc>
        <w:tc>
          <w:tcPr>
            <w:tcW w:w="4559" w:type="pct"/>
            <w:gridSpan w:val="2"/>
          </w:tcPr>
          <w:p w:rsidR="00FB4E23" w:rsidRPr="001A3DCB" w:rsidRDefault="00FB4E23" w:rsidP="001A3DCB">
            <w:pPr>
              <w:pStyle w:val="Pa13"/>
              <w:spacing w:line="240" w:lineRule="auto"/>
              <w:jc w:val="both"/>
              <w:rPr>
                <w:rFonts w:ascii="Times New Roman" w:hAnsi="Times New Roman"/>
                <w:b/>
                <w:bCs/>
                <w:color w:val="000000"/>
              </w:rPr>
            </w:pPr>
            <w:r w:rsidRPr="001A3DCB">
              <w:rPr>
                <w:rFonts w:ascii="Times New Roman" w:hAnsi="Times New Roman"/>
              </w:rPr>
              <w:t xml:space="preserve">A template for field safety notice </w:t>
            </w:r>
            <w:r w:rsidR="00542F0E" w:rsidRPr="001A3DCB">
              <w:rPr>
                <w:rFonts w:ascii="Times New Roman" w:hAnsi="Times New Roman"/>
              </w:rPr>
              <w:t>as per annexure-IV</w:t>
            </w:r>
            <w:r w:rsidRPr="001A3DCB">
              <w:rPr>
                <w:rFonts w:ascii="Times New Roman" w:hAnsi="Times New Roman"/>
              </w:rPr>
              <w:t xml:space="preserve"> (</w:t>
            </w:r>
            <w:r w:rsidR="00542F0E" w:rsidRPr="001A3DCB">
              <w:rPr>
                <w:rFonts w:ascii="Times New Roman" w:hAnsi="Times New Roman"/>
              </w:rPr>
              <w:t>Template for Field Safety Notice</w:t>
            </w:r>
            <w:r w:rsidRPr="001A3DCB">
              <w:rPr>
                <w:rFonts w:ascii="Times New Roman" w:hAnsi="Times New Roman"/>
              </w:rPr>
              <w:t>).</w:t>
            </w:r>
          </w:p>
        </w:tc>
      </w:tr>
      <w:tr w:rsidR="00FB4E23" w:rsidRPr="001A3DCB" w:rsidTr="005A54C9">
        <w:trPr>
          <w:cantSplit/>
          <w:trHeight w:val="288"/>
          <w:jc w:val="center"/>
        </w:trPr>
        <w:tc>
          <w:tcPr>
            <w:tcW w:w="441" w:type="pct"/>
          </w:tcPr>
          <w:p w:rsidR="00FB4E23" w:rsidRPr="001A3DCB" w:rsidRDefault="00FB4E23" w:rsidP="001A3DCB">
            <w:pPr>
              <w:ind w:left="-18"/>
            </w:pPr>
          </w:p>
        </w:tc>
        <w:tc>
          <w:tcPr>
            <w:tcW w:w="4559" w:type="pct"/>
            <w:gridSpan w:val="2"/>
          </w:tcPr>
          <w:p w:rsidR="00FB4E23" w:rsidRPr="001A3DCB" w:rsidRDefault="00FB4E23" w:rsidP="001A3DCB">
            <w:pPr>
              <w:pStyle w:val="Pa13"/>
              <w:spacing w:line="240" w:lineRule="auto"/>
              <w:jc w:val="both"/>
              <w:rPr>
                <w:rFonts w:ascii="Times New Roman" w:hAnsi="Times New Roman"/>
                <w:b/>
                <w:bCs/>
                <w:color w:val="000000"/>
              </w:rPr>
            </w:pPr>
          </w:p>
        </w:tc>
      </w:tr>
      <w:tr w:rsidR="00004EAB" w:rsidRPr="001A3DCB" w:rsidTr="005A54C9">
        <w:trPr>
          <w:cantSplit/>
          <w:trHeight w:val="288"/>
          <w:jc w:val="center"/>
        </w:trPr>
        <w:tc>
          <w:tcPr>
            <w:tcW w:w="441" w:type="pct"/>
          </w:tcPr>
          <w:p w:rsidR="00004EAB" w:rsidRPr="001A3DCB" w:rsidRDefault="0058786A" w:rsidP="001A3DCB">
            <w:pPr>
              <w:ind w:left="-18"/>
              <w:rPr>
                <w:b/>
                <w:bCs/>
              </w:rPr>
            </w:pPr>
            <w:r>
              <w:rPr>
                <w:b/>
                <w:bCs/>
              </w:rPr>
              <w:t>5</w:t>
            </w:r>
            <w:r w:rsidR="00004EAB" w:rsidRPr="001A3DCB">
              <w:rPr>
                <w:b/>
                <w:bCs/>
              </w:rPr>
              <w:t>.35</w:t>
            </w:r>
          </w:p>
        </w:tc>
        <w:tc>
          <w:tcPr>
            <w:tcW w:w="4559" w:type="pct"/>
            <w:gridSpan w:val="2"/>
          </w:tcPr>
          <w:p w:rsidR="00004EAB" w:rsidRPr="001A3DCB" w:rsidRDefault="00004EAB" w:rsidP="001A3DCB">
            <w:pPr>
              <w:pStyle w:val="BodyTextIndent"/>
              <w:spacing w:after="0"/>
              <w:ind w:left="0"/>
              <w:jc w:val="both"/>
              <w:rPr>
                <w:b/>
                <w:color w:val="000000" w:themeColor="text1"/>
              </w:rPr>
            </w:pPr>
            <w:r w:rsidRPr="001A3DCB">
              <w:rPr>
                <w:b/>
                <w:color w:val="000000" w:themeColor="text1"/>
              </w:rPr>
              <w:t>Trend Reporting:</w:t>
            </w:r>
            <w:r w:rsidR="00D3549B">
              <w:rPr>
                <w:b/>
                <w:color w:val="000000" w:themeColor="text1"/>
              </w:rPr>
              <w:t>-</w:t>
            </w:r>
          </w:p>
        </w:tc>
      </w:tr>
      <w:tr w:rsidR="008866B3" w:rsidRPr="001A3DCB" w:rsidTr="005A54C9">
        <w:trPr>
          <w:cantSplit/>
          <w:trHeight w:val="288"/>
          <w:jc w:val="center"/>
        </w:trPr>
        <w:tc>
          <w:tcPr>
            <w:tcW w:w="441" w:type="pct"/>
          </w:tcPr>
          <w:p w:rsidR="008866B3" w:rsidRPr="001A3DCB" w:rsidRDefault="008866B3" w:rsidP="001A3DCB">
            <w:pPr>
              <w:ind w:left="-18"/>
              <w:rPr>
                <w:b/>
                <w:bCs/>
              </w:rPr>
            </w:pPr>
          </w:p>
        </w:tc>
        <w:tc>
          <w:tcPr>
            <w:tcW w:w="4559" w:type="pct"/>
            <w:gridSpan w:val="2"/>
          </w:tcPr>
          <w:p w:rsidR="008866B3" w:rsidRPr="001A3DCB" w:rsidRDefault="008866B3" w:rsidP="001A3DCB">
            <w:pPr>
              <w:pStyle w:val="BodyTextIndent"/>
              <w:spacing w:after="0"/>
              <w:ind w:left="0"/>
              <w:jc w:val="both"/>
              <w:rPr>
                <w:b/>
                <w:color w:val="000000" w:themeColor="text1"/>
              </w:rPr>
            </w:pPr>
          </w:p>
        </w:tc>
      </w:tr>
      <w:tr w:rsidR="008866B3" w:rsidRPr="001A3DCB" w:rsidTr="005A54C9">
        <w:trPr>
          <w:cantSplit/>
          <w:trHeight w:val="288"/>
          <w:jc w:val="center"/>
        </w:trPr>
        <w:tc>
          <w:tcPr>
            <w:tcW w:w="441" w:type="pct"/>
          </w:tcPr>
          <w:p w:rsidR="008866B3" w:rsidRPr="001A3DCB" w:rsidRDefault="0058786A" w:rsidP="001A3DCB">
            <w:pPr>
              <w:ind w:left="-18"/>
            </w:pPr>
            <w:r>
              <w:t>5</w:t>
            </w:r>
            <w:r w:rsidR="008866B3" w:rsidRPr="001A3DCB">
              <w:t>.35.1</w:t>
            </w:r>
          </w:p>
        </w:tc>
        <w:tc>
          <w:tcPr>
            <w:tcW w:w="4559" w:type="pct"/>
            <w:gridSpan w:val="2"/>
          </w:tcPr>
          <w:p w:rsidR="008866B3" w:rsidRPr="001A3DCB" w:rsidRDefault="008866B3" w:rsidP="001A3DCB">
            <w:pPr>
              <w:pStyle w:val="BodyTextIndent"/>
              <w:spacing w:after="0"/>
              <w:ind w:left="0"/>
              <w:jc w:val="both"/>
            </w:pPr>
            <w:r w:rsidRPr="001A3DCB">
              <w:t xml:space="preserve">Manufacturers need to report, any statistically significant increase in the frequency or severity of incidents that are not serious incidents or that are expected undesirable side- effects that could have a significant impact on the benefit-risk analysis and which have led or may lead to risks to the health or safety of patients, users or other persons that are unacceptable when weighed against the intended benefits. </w:t>
            </w:r>
          </w:p>
        </w:tc>
      </w:tr>
      <w:tr w:rsidR="008866B3" w:rsidRPr="001A3DCB" w:rsidTr="005A54C9">
        <w:trPr>
          <w:cantSplit/>
          <w:trHeight w:val="288"/>
          <w:jc w:val="center"/>
        </w:trPr>
        <w:tc>
          <w:tcPr>
            <w:tcW w:w="441" w:type="pct"/>
          </w:tcPr>
          <w:p w:rsidR="008866B3" w:rsidRPr="001A3DCB" w:rsidRDefault="008866B3" w:rsidP="001A3DCB">
            <w:pPr>
              <w:ind w:left="-18"/>
            </w:pPr>
          </w:p>
        </w:tc>
        <w:tc>
          <w:tcPr>
            <w:tcW w:w="4559" w:type="pct"/>
            <w:gridSpan w:val="2"/>
          </w:tcPr>
          <w:p w:rsidR="008866B3" w:rsidRPr="001A3DCB" w:rsidRDefault="008866B3" w:rsidP="001A3DCB">
            <w:pPr>
              <w:pStyle w:val="BodyTextIndent"/>
              <w:spacing w:after="0"/>
              <w:ind w:left="0"/>
              <w:jc w:val="both"/>
              <w:rPr>
                <w:b/>
                <w:color w:val="000000" w:themeColor="text1"/>
              </w:rPr>
            </w:pPr>
          </w:p>
        </w:tc>
      </w:tr>
      <w:tr w:rsidR="008866B3" w:rsidRPr="001A3DCB" w:rsidTr="005A54C9">
        <w:trPr>
          <w:cantSplit/>
          <w:trHeight w:val="288"/>
          <w:jc w:val="center"/>
        </w:trPr>
        <w:tc>
          <w:tcPr>
            <w:tcW w:w="441" w:type="pct"/>
          </w:tcPr>
          <w:p w:rsidR="008866B3" w:rsidRPr="001A3DCB" w:rsidRDefault="0058786A" w:rsidP="001A3DCB">
            <w:pPr>
              <w:ind w:left="-18"/>
            </w:pPr>
            <w:r>
              <w:t>5</w:t>
            </w:r>
            <w:r w:rsidR="008866B3" w:rsidRPr="001A3DCB">
              <w:t>.35.2</w:t>
            </w:r>
          </w:p>
        </w:tc>
        <w:tc>
          <w:tcPr>
            <w:tcW w:w="4559" w:type="pct"/>
            <w:gridSpan w:val="2"/>
          </w:tcPr>
          <w:p w:rsidR="008866B3" w:rsidRPr="001A3DCB" w:rsidRDefault="008866B3" w:rsidP="001A3DCB">
            <w:pPr>
              <w:pStyle w:val="BodyTextIndent"/>
              <w:spacing w:after="0"/>
              <w:ind w:left="0"/>
              <w:jc w:val="both"/>
            </w:pPr>
            <w:r w:rsidRPr="001A3DCB">
              <w:t>The significant increase need to be established in comparison to the foreseeable frequency or severity of such incidents in respect of the device, or category or group of devices, in question during a specific period as specified in the technical documentation and product information.</w:t>
            </w:r>
          </w:p>
        </w:tc>
      </w:tr>
      <w:tr w:rsidR="008866B3" w:rsidRPr="001A3DCB" w:rsidTr="005A54C9">
        <w:trPr>
          <w:cantSplit/>
          <w:trHeight w:val="288"/>
          <w:jc w:val="center"/>
        </w:trPr>
        <w:tc>
          <w:tcPr>
            <w:tcW w:w="441" w:type="pct"/>
          </w:tcPr>
          <w:p w:rsidR="008866B3" w:rsidRPr="001A3DCB" w:rsidRDefault="0058786A" w:rsidP="001A3DCB">
            <w:pPr>
              <w:ind w:left="-18"/>
            </w:pPr>
            <w:r>
              <w:lastRenderedPageBreak/>
              <w:t>5</w:t>
            </w:r>
            <w:r w:rsidR="008866B3" w:rsidRPr="001A3DCB">
              <w:t>.35.3</w:t>
            </w:r>
          </w:p>
        </w:tc>
        <w:tc>
          <w:tcPr>
            <w:tcW w:w="4559" w:type="pct"/>
            <w:gridSpan w:val="2"/>
          </w:tcPr>
          <w:p w:rsidR="008866B3" w:rsidRPr="001A3DCB" w:rsidRDefault="008866B3" w:rsidP="001A3DCB">
            <w:pPr>
              <w:pStyle w:val="BodyTextIndent"/>
              <w:spacing w:after="0"/>
              <w:ind w:left="0"/>
              <w:jc w:val="both"/>
            </w:pPr>
            <w:r w:rsidRPr="001A3DCB">
              <w:t>All feedback should be initially evaluated to determine if immediate action is required to protect public health and safety.</w:t>
            </w:r>
          </w:p>
        </w:tc>
      </w:tr>
      <w:tr w:rsidR="008866B3" w:rsidRPr="001A3DCB" w:rsidTr="005A54C9">
        <w:trPr>
          <w:cantSplit/>
          <w:trHeight w:val="288"/>
          <w:jc w:val="center"/>
        </w:trPr>
        <w:tc>
          <w:tcPr>
            <w:tcW w:w="441" w:type="pct"/>
          </w:tcPr>
          <w:p w:rsidR="008866B3" w:rsidRPr="001A3DCB" w:rsidRDefault="008866B3" w:rsidP="001A3DCB">
            <w:pPr>
              <w:ind w:left="-18"/>
            </w:pPr>
          </w:p>
        </w:tc>
        <w:tc>
          <w:tcPr>
            <w:tcW w:w="4559" w:type="pct"/>
            <w:gridSpan w:val="2"/>
          </w:tcPr>
          <w:p w:rsidR="008866B3" w:rsidRPr="001A3DCB" w:rsidRDefault="008866B3" w:rsidP="001A3DCB">
            <w:pPr>
              <w:pStyle w:val="BodyTextIndent"/>
              <w:spacing w:after="0"/>
              <w:ind w:left="0"/>
              <w:jc w:val="both"/>
              <w:rPr>
                <w:b/>
                <w:color w:val="000000" w:themeColor="text1"/>
              </w:rPr>
            </w:pPr>
          </w:p>
        </w:tc>
      </w:tr>
      <w:tr w:rsidR="008866B3" w:rsidRPr="001A3DCB" w:rsidTr="005A54C9">
        <w:trPr>
          <w:cantSplit/>
          <w:trHeight w:val="288"/>
          <w:jc w:val="center"/>
        </w:trPr>
        <w:tc>
          <w:tcPr>
            <w:tcW w:w="441" w:type="pct"/>
          </w:tcPr>
          <w:p w:rsidR="008866B3" w:rsidRPr="001A3DCB" w:rsidRDefault="0058786A" w:rsidP="001A3DCB">
            <w:pPr>
              <w:ind w:left="-18"/>
            </w:pPr>
            <w:r>
              <w:t>5</w:t>
            </w:r>
            <w:r w:rsidR="008866B3" w:rsidRPr="001A3DCB">
              <w:t>.35.4</w:t>
            </w:r>
          </w:p>
        </w:tc>
        <w:tc>
          <w:tcPr>
            <w:tcW w:w="4559" w:type="pct"/>
            <w:gridSpan w:val="2"/>
          </w:tcPr>
          <w:p w:rsidR="008866B3" w:rsidRPr="001A3DCB" w:rsidRDefault="008866B3" w:rsidP="001A3DCB">
            <w:pPr>
              <w:pStyle w:val="BodyTextIndent"/>
              <w:spacing w:after="0"/>
              <w:ind w:left="0"/>
              <w:jc w:val="both"/>
            </w:pPr>
            <w:r w:rsidRPr="001A3DCB">
              <w:t xml:space="preserve">On identifying a significant increase or trend of events or Incidents should be made to the relevant National Competent Authority. </w:t>
            </w:r>
          </w:p>
        </w:tc>
      </w:tr>
      <w:tr w:rsidR="008866B3" w:rsidRPr="001A3DCB" w:rsidTr="005A54C9">
        <w:trPr>
          <w:cantSplit/>
          <w:trHeight w:val="288"/>
          <w:jc w:val="center"/>
        </w:trPr>
        <w:tc>
          <w:tcPr>
            <w:tcW w:w="441" w:type="pct"/>
          </w:tcPr>
          <w:p w:rsidR="008866B3" w:rsidRPr="001A3DCB" w:rsidRDefault="008866B3" w:rsidP="001A3DCB">
            <w:pPr>
              <w:ind w:left="-18"/>
            </w:pPr>
          </w:p>
        </w:tc>
        <w:tc>
          <w:tcPr>
            <w:tcW w:w="4559" w:type="pct"/>
            <w:gridSpan w:val="2"/>
          </w:tcPr>
          <w:p w:rsidR="008866B3" w:rsidRPr="001A3DCB" w:rsidRDefault="008866B3" w:rsidP="001A3DCB">
            <w:pPr>
              <w:pStyle w:val="BodyTextIndent"/>
              <w:spacing w:after="0"/>
              <w:ind w:left="0"/>
              <w:jc w:val="both"/>
            </w:pPr>
          </w:p>
        </w:tc>
      </w:tr>
      <w:tr w:rsidR="008866B3" w:rsidRPr="001A3DCB" w:rsidTr="005A54C9">
        <w:trPr>
          <w:cantSplit/>
          <w:trHeight w:val="288"/>
          <w:jc w:val="center"/>
        </w:trPr>
        <w:tc>
          <w:tcPr>
            <w:tcW w:w="441" w:type="pct"/>
          </w:tcPr>
          <w:p w:rsidR="008866B3" w:rsidRPr="001A3DCB" w:rsidRDefault="0058786A" w:rsidP="001A3DCB">
            <w:pPr>
              <w:ind w:left="-18"/>
            </w:pPr>
            <w:r>
              <w:t>5</w:t>
            </w:r>
            <w:r w:rsidR="008866B3" w:rsidRPr="001A3DCB">
              <w:t>.35.5</w:t>
            </w:r>
          </w:p>
        </w:tc>
        <w:tc>
          <w:tcPr>
            <w:tcW w:w="4559" w:type="pct"/>
            <w:gridSpan w:val="2"/>
          </w:tcPr>
          <w:p w:rsidR="008866B3" w:rsidRPr="001A3DCB" w:rsidRDefault="008866B3" w:rsidP="001A3DCB">
            <w:pPr>
              <w:pStyle w:val="BodyTextIndent"/>
              <w:spacing w:after="0"/>
              <w:ind w:left="0"/>
              <w:jc w:val="both"/>
            </w:pPr>
            <w:r w:rsidRPr="001A3DCB">
              <w:t>Unless otherwise required by national legislation, the manufacturer (or their economic operator) should send an investigation report to the NRA, in the following circumstances:</w:t>
            </w:r>
          </w:p>
        </w:tc>
      </w:tr>
      <w:tr w:rsidR="008866B3" w:rsidRPr="001A3DCB" w:rsidTr="005A54C9">
        <w:trPr>
          <w:cantSplit/>
          <w:trHeight w:val="288"/>
          <w:jc w:val="center"/>
        </w:trPr>
        <w:tc>
          <w:tcPr>
            <w:tcW w:w="441" w:type="pct"/>
          </w:tcPr>
          <w:p w:rsidR="008866B3" w:rsidRPr="001A3DCB" w:rsidRDefault="008866B3" w:rsidP="001A3DCB">
            <w:pPr>
              <w:ind w:left="-18"/>
            </w:pPr>
          </w:p>
        </w:tc>
        <w:tc>
          <w:tcPr>
            <w:tcW w:w="4559" w:type="pct"/>
            <w:gridSpan w:val="2"/>
          </w:tcPr>
          <w:p w:rsidR="008866B3" w:rsidRPr="001A3DCB" w:rsidRDefault="008866B3" w:rsidP="001A3DCB">
            <w:pPr>
              <w:pStyle w:val="BodyTextIndent"/>
              <w:numPr>
                <w:ilvl w:val="0"/>
                <w:numId w:val="21"/>
              </w:numPr>
              <w:spacing w:after="0"/>
              <w:jc w:val="both"/>
            </w:pPr>
            <w:r w:rsidRPr="001A3DCB">
              <w:t>Discovery of a serious public health threat.</w:t>
            </w:r>
          </w:p>
          <w:p w:rsidR="008866B3" w:rsidRPr="001A3DCB" w:rsidRDefault="008866B3" w:rsidP="001A3DCB">
            <w:pPr>
              <w:pStyle w:val="BodyTextIndent"/>
              <w:spacing w:after="0"/>
              <w:ind w:left="0"/>
              <w:jc w:val="both"/>
            </w:pPr>
            <w:r w:rsidRPr="001A3DCB">
              <w:t>Serious public health threat:  Any event type or device or product deficiency which could result in imminent risk of death, serious deterioration in the state of health, serious injury, or serious illness of more than one patient, user or other person that requires prompt remedial action.</w:t>
            </w:r>
          </w:p>
        </w:tc>
      </w:tr>
      <w:tr w:rsidR="008866B3" w:rsidRPr="001A3DCB" w:rsidTr="005A54C9">
        <w:trPr>
          <w:cantSplit/>
          <w:trHeight w:val="288"/>
          <w:jc w:val="center"/>
        </w:trPr>
        <w:tc>
          <w:tcPr>
            <w:tcW w:w="441" w:type="pct"/>
          </w:tcPr>
          <w:p w:rsidR="008866B3" w:rsidRPr="001A3DCB" w:rsidRDefault="008866B3" w:rsidP="001A3DCB">
            <w:pPr>
              <w:ind w:left="-18"/>
            </w:pPr>
          </w:p>
        </w:tc>
        <w:tc>
          <w:tcPr>
            <w:tcW w:w="4559" w:type="pct"/>
            <w:gridSpan w:val="2"/>
          </w:tcPr>
          <w:p w:rsidR="008866B3" w:rsidRPr="001A3DCB" w:rsidRDefault="008866B3" w:rsidP="001A3DCB">
            <w:pPr>
              <w:pStyle w:val="BodyTextIndent"/>
              <w:numPr>
                <w:ilvl w:val="0"/>
                <w:numId w:val="21"/>
              </w:numPr>
              <w:spacing w:after="0"/>
              <w:jc w:val="both"/>
            </w:pPr>
            <w:r w:rsidRPr="001A3DCB">
              <w:t xml:space="preserve">When use of a device led to: </w:t>
            </w:r>
          </w:p>
          <w:p w:rsidR="008866B3" w:rsidRPr="001A3DCB" w:rsidRDefault="008866B3" w:rsidP="001A3DCB">
            <w:pPr>
              <w:pStyle w:val="BodyTextIndent"/>
              <w:numPr>
                <w:ilvl w:val="0"/>
                <w:numId w:val="21"/>
              </w:numPr>
              <w:spacing w:after="0"/>
              <w:jc w:val="both"/>
            </w:pPr>
            <w:r w:rsidRPr="001A3DCB">
              <w:t xml:space="preserve">– death of a user, patient/client or other person; </w:t>
            </w:r>
          </w:p>
          <w:p w:rsidR="008866B3" w:rsidRPr="001A3DCB" w:rsidRDefault="008866B3" w:rsidP="001A3DCB">
            <w:pPr>
              <w:pStyle w:val="BodyTextIndent"/>
              <w:numPr>
                <w:ilvl w:val="0"/>
                <w:numId w:val="21"/>
              </w:numPr>
              <w:spacing w:after="0"/>
              <w:jc w:val="both"/>
            </w:pPr>
            <w:r w:rsidRPr="001A3DCB">
              <w:t xml:space="preserve">– </w:t>
            </w:r>
            <w:proofErr w:type="gramStart"/>
            <w:r w:rsidRPr="001A3DCB">
              <w:t>serious</w:t>
            </w:r>
            <w:proofErr w:type="gramEnd"/>
            <w:r w:rsidRPr="001A3DCB">
              <w:t xml:space="preserve"> deterioration in health of a user, patient/client or other person. </w:t>
            </w:r>
          </w:p>
        </w:tc>
      </w:tr>
      <w:tr w:rsidR="008866B3" w:rsidRPr="001A3DCB" w:rsidTr="005A54C9">
        <w:trPr>
          <w:cantSplit/>
          <w:trHeight w:val="288"/>
          <w:jc w:val="center"/>
        </w:trPr>
        <w:tc>
          <w:tcPr>
            <w:tcW w:w="441" w:type="pct"/>
          </w:tcPr>
          <w:p w:rsidR="008866B3" w:rsidRPr="001A3DCB" w:rsidRDefault="008866B3" w:rsidP="001A3DCB">
            <w:pPr>
              <w:ind w:left="-18"/>
            </w:pPr>
          </w:p>
        </w:tc>
        <w:tc>
          <w:tcPr>
            <w:tcW w:w="4559" w:type="pct"/>
            <w:gridSpan w:val="2"/>
          </w:tcPr>
          <w:p w:rsidR="008866B3" w:rsidRPr="001A3DCB" w:rsidRDefault="008866B3" w:rsidP="001A3DCB">
            <w:pPr>
              <w:pStyle w:val="BodyTextIndent"/>
              <w:numPr>
                <w:ilvl w:val="0"/>
                <w:numId w:val="21"/>
              </w:numPr>
              <w:spacing w:after="0"/>
              <w:jc w:val="both"/>
            </w:pPr>
            <w:r w:rsidRPr="001A3DCB">
              <w:t>No death or serious deterioration in health of a user, patient/client or other person occurred but might have.</w:t>
            </w:r>
          </w:p>
        </w:tc>
      </w:tr>
      <w:tr w:rsidR="008866B3" w:rsidRPr="001A3DCB" w:rsidTr="005A54C9">
        <w:trPr>
          <w:cantSplit/>
          <w:trHeight w:val="288"/>
          <w:jc w:val="center"/>
        </w:trPr>
        <w:tc>
          <w:tcPr>
            <w:tcW w:w="441" w:type="pct"/>
          </w:tcPr>
          <w:p w:rsidR="008866B3" w:rsidRPr="001A3DCB" w:rsidRDefault="008866B3" w:rsidP="001A3DCB">
            <w:pPr>
              <w:ind w:left="-18"/>
            </w:pPr>
          </w:p>
        </w:tc>
        <w:tc>
          <w:tcPr>
            <w:tcW w:w="4559" w:type="pct"/>
            <w:gridSpan w:val="2"/>
          </w:tcPr>
          <w:p w:rsidR="008866B3" w:rsidRPr="001A3DCB" w:rsidRDefault="008866B3" w:rsidP="001A3DCB">
            <w:pPr>
              <w:pStyle w:val="BodyTextIndent"/>
              <w:spacing w:after="0"/>
              <w:ind w:left="0"/>
              <w:jc w:val="both"/>
            </w:pPr>
          </w:p>
        </w:tc>
      </w:tr>
      <w:tr w:rsidR="008866B3" w:rsidRPr="001A3DCB" w:rsidTr="005A54C9">
        <w:trPr>
          <w:cantSplit/>
          <w:trHeight w:val="288"/>
          <w:jc w:val="center"/>
        </w:trPr>
        <w:tc>
          <w:tcPr>
            <w:tcW w:w="441" w:type="pct"/>
          </w:tcPr>
          <w:p w:rsidR="008866B3" w:rsidRPr="001A3DCB" w:rsidRDefault="0058786A" w:rsidP="001A3DCB">
            <w:pPr>
              <w:ind w:left="-18"/>
            </w:pPr>
            <w:r>
              <w:t>5</w:t>
            </w:r>
            <w:r w:rsidR="008866B3" w:rsidRPr="001A3DCB">
              <w:t>.35.6</w:t>
            </w:r>
          </w:p>
        </w:tc>
        <w:tc>
          <w:tcPr>
            <w:tcW w:w="4559" w:type="pct"/>
            <w:gridSpan w:val="2"/>
          </w:tcPr>
          <w:p w:rsidR="008866B3" w:rsidRPr="001A3DCB" w:rsidRDefault="008866B3" w:rsidP="001A3DCB">
            <w:pPr>
              <w:pStyle w:val="BodyTextIndent"/>
              <w:spacing w:after="0"/>
              <w:ind w:left="0"/>
              <w:jc w:val="both"/>
            </w:pPr>
            <w:r w:rsidRPr="001A3DCB">
              <w:t xml:space="preserve">This may include indirect harm, such as misdiagnosis, delayed diagnosis, delayed treatment, inappropriate treatment, </w:t>
            </w:r>
            <w:proofErr w:type="gramStart"/>
            <w:r w:rsidRPr="001A3DCB">
              <w:t>absence</w:t>
            </w:r>
            <w:proofErr w:type="gramEnd"/>
            <w:r w:rsidRPr="001A3DCB">
              <w:t xml:space="preserve"> of treatment or transfusion of inappropriate materials.</w:t>
            </w:r>
          </w:p>
        </w:tc>
      </w:tr>
      <w:tr w:rsidR="00772ED7" w:rsidRPr="001A3DCB" w:rsidTr="005A54C9">
        <w:trPr>
          <w:cantSplit/>
          <w:trHeight w:val="288"/>
          <w:jc w:val="center"/>
        </w:trPr>
        <w:tc>
          <w:tcPr>
            <w:tcW w:w="441" w:type="pct"/>
          </w:tcPr>
          <w:p w:rsidR="00772ED7" w:rsidRPr="001A3DCB" w:rsidRDefault="00772ED7" w:rsidP="001A3DCB">
            <w:pPr>
              <w:ind w:left="-18"/>
            </w:pPr>
          </w:p>
        </w:tc>
        <w:tc>
          <w:tcPr>
            <w:tcW w:w="4559" w:type="pct"/>
            <w:gridSpan w:val="2"/>
          </w:tcPr>
          <w:p w:rsidR="00772ED7" w:rsidRPr="001A3DCB" w:rsidRDefault="00772ED7" w:rsidP="001A3DCB">
            <w:pPr>
              <w:pStyle w:val="BodyTextIndent"/>
              <w:spacing w:after="0"/>
              <w:ind w:left="0"/>
              <w:jc w:val="both"/>
            </w:pPr>
          </w:p>
        </w:tc>
      </w:tr>
      <w:tr w:rsidR="00772ED7" w:rsidRPr="001A3DCB" w:rsidTr="005A54C9">
        <w:trPr>
          <w:cantSplit/>
          <w:trHeight w:val="288"/>
          <w:jc w:val="center"/>
        </w:trPr>
        <w:tc>
          <w:tcPr>
            <w:tcW w:w="441" w:type="pct"/>
          </w:tcPr>
          <w:p w:rsidR="00772ED7" w:rsidRPr="001A3DCB" w:rsidRDefault="0058786A" w:rsidP="001A3DCB">
            <w:pPr>
              <w:ind w:left="-18"/>
            </w:pPr>
            <w:r>
              <w:t>5</w:t>
            </w:r>
            <w:r w:rsidR="00772ED7" w:rsidRPr="001A3DCB">
              <w:t>.35.7</w:t>
            </w:r>
          </w:p>
        </w:tc>
        <w:tc>
          <w:tcPr>
            <w:tcW w:w="4559" w:type="pct"/>
            <w:gridSpan w:val="2"/>
          </w:tcPr>
          <w:p w:rsidR="00772ED7" w:rsidRPr="001A3DCB" w:rsidRDefault="00772ED7" w:rsidP="001A3DCB">
            <w:pPr>
              <w:pStyle w:val="BodyTextIndent"/>
              <w:spacing w:after="0"/>
              <w:ind w:left="0"/>
              <w:jc w:val="both"/>
            </w:pPr>
            <w:r w:rsidRPr="001A3DCB">
              <w:t>A template for manufacturer’s Trend reports Form as per annexure-V (Manufacturer’s Trend Report Form).</w:t>
            </w:r>
          </w:p>
        </w:tc>
      </w:tr>
      <w:tr w:rsidR="008866B3" w:rsidRPr="001A3DCB" w:rsidTr="005A54C9">
        <w:trPr>
          <w:cantSplit/>
          <w:trHeight w:val="288"/>
          <w:jc w:val="center"/>
        </w:trPr>
        <w:tc>
          <w:tcPr>
            <w:tcW w:w="441" w:type="pct"/>
          </w:tcPr>
          <w:p w:rsidR="008866B3" w:rsidRPr="001A3DCB" w:rsidRDefault="008866B3" w:rsidP="001A3DCB">
            <w:pPr>
              <w:ind w:left="-18"/>
            </w:pPr>
          </w:p>
        </w:tc>
        <w:tc>
          <w:tcPr>
            <w:tcW w:w="4559" w:type="pct"/>
            <w:gridSpan w:val="2"/>
          </w:tcPr>
          <w:p w:rsidR="008866B3" w:rsidRPr="001A3DCB" w:rsidRDefault="008866B3" w:rsidP="001A3DCB">
            <w:pPr>
              <w:pStyle w:val="BodyTextIndent"/>
              <w:spacing w:after="0"/>
              <w:ind w:left="0"/>
              <w:jc w:val="both"/>
              <w:rPr>
                <w:color w:val="000000"/>
              </w:rPr>
            </w:pPr>
          </w:p>
        </w:tc>
      </w:tr>
      <w:tr w:rsidR="008866B3" w:rsidRPr="001A3DCB" w:rsidTr="005A54C9">
        <w:trPr>
          <w:cantSplit/>
          <w:trHeight w:val="288"/>
          <w:jc w:val="center"/>
        </w:trPr>
        <w:tc>
          <w:tcPr>
            <w:tcW w:w="441" w:type="pct"/>
          </w:tcPr>
          <w:p w:rsidR="008866B3" w:rsidRPr="001A3DCB" w:rsidRDefault="0058786A" w:rsidP="001A3DCB">
            <w:pPr>
              <w:ind w:left="-18"/>
              <w:rPr>
                <w:b/>
                <w:bCs/>
              </w:rPr>
            </w:pPr>
            <w:r>
              <w:rPr>
                <w:b/>
                <w:bCs/>
              </w:rPr>
              <w:t>5</w:t>
            </w:r>
            <w:r w:rsidR="008866B3" w:rsidRPr="001A3DCB">
              <w:rPr>
                <w:b/>
                <w:bCs/>
              </w:rPr>
              <w:t>.36</w:t>
            </w:r>
          </w:p>
        </w:tc>
        <w:tc>
          <w:tcPr>
            <w:tcW w:w="4559" w:type="pct"/>
            <w:gridSpan w:val="2"/>
          </w:tcPr>
          <w:p w:rsidR="008866B3" w:rsidRPr="001A3DCB" w:rsidRDefault="008866B3" w:rsidP="001A3DCB">
            <w:pPr>
              <w:pStyle w:val="BodyTextIndent"/>
              <w:spacing w:after="0"/>
              <w:ind w:left="0"/>
              <w:jc w:val="both"/>
              <w:rPr>
                <w:b/>
              </w:rPr>
            </w:pPr>
            <w:r w:rsidRPr="001A3DCB">
              <w:rPr>
                <w:b/>
              </w:rPr>
              <w:t>Analysis of serious incidents and field safety corrective actions:</w:t>
            </w:r>
            <w:r w:rsidR="00D3549B">
              <w:rPr>
                <w:b/>
              </w:rPr>
              <w:t>-</w:t>
            </w:r>
          </w:p>
        </w:tc>
      </w:tr>
      <w:tr w:rsidR="008866B3" w:rsidRPr="001A3DCB" w:rsidTr="005A54C9">
        <w:trPr>
          <w:cantSplit/>
          <w:trHeight w:val="288"/>
          <w:jc w:val="center"/>
        </w:trPr>
        <w:tc>
          <w:tcPr>
            <w:tcW w:w="441" w:type="pct"/>
          </w:tcPr>
          <w:p w:rsidR="008866B3" w:rsidRPr="001A3DCB" w:rsidRDefault="008866B3" w:rsidP="001A3DCB">
            <w:pPr>
              <w:ind w:left="-18"/>
              <w:rPr>
                <w:b/>
                <w:bCs/>
              </w:rPr>
            </w:pPr>
          </w:p>
        </w:tc>
        <w:tc>
          <w:tcPr>
            <w:tcW w:w="4559" w:type="pct"/>
            <w:gridSpan w:val="2"/>
          </w:tcPr>
          <w:p w:rsidR="008866B3" w:rsidRPr="001A3DCB" w:rsidRDefault="008866B3" w:rsidP="001A3DCB">
            <w:pPr>
              <w:pStyle w:val="BodyTextIndent"/>
              <w:spacing w:after="0"/>
              <w:ind w:left="0"/>
              <w:jc w:val="both"/>
              <w:rPr>
                <w:b/>
              </w:rPr>
            </w:pPr>
          </w:p>
        </w:tc>
      </w:tr>
      <w:tr w:rsidR="008866B3" w:rsidRPr="001A3DCB" w:rsidTr="005A54C9">
        <w:trPr>
          <w:cantSplit/>
          <w:trHeight w:val="288"/>
          <w:jc w:val="center"/>
        </w:trPr>
        <w:tc>
          <w:tcPr>
            <w:tcW w:w="441" w:type="pct"/>
          </w:tcPr>
          <w:p w:rsidR="008866B3" w:rsidRPr="001A3DCB" w:rsidRDefault="0058786A" w:rsidP="001A3DCB">
            <w:pPr>
              <w:ind w:left="-18"/>
              <w:rPr>
                <w:bCs/>
              </w:rPr>
            </w:pPr>
            <w:r>
              <w:rPr>
                <w:bCs/>
              </w:rPr>
              <w:t>5</w:t>
            </w:r>
            <w:r w:rsidR="008866B3" w:rsidRPr="001A3DCB">
              <w:rPr>
                <w:bCs/>
              </w:rPr>
              <w:t>.36.1</w:t>
            </w:r>
          </w:p>
        </w:tc>
        <w:tc>
          <w:tcPr>
            <w:tcW w:w="4559" w:type="pct"/>
            <w:gridSpan w:val="2"/>
          </w:tcPr>
          <w:p w:rsidR="008866B3" w:rsidRPr="001A3DCB" w:rsidRDefault="008866B3" w:rsidP="001A3DCB">
            <w:pPr>
              <w:pStyle w:val="BodyTextIndent"/>
              <w:spacing w:after="0"/>
              <w:ind w:left="0"/>
              <w:jc w:val="both"/>
              <w:rPr>
                <w:b/>
              </w:rPr>
            </w:pPr>
            <w:r w:rsidRPr="001A3DCB">
              <w:t>Following the reporting of a serious incident, the manufacturer need, without delay, perform the necessary investigations in relation to the serious incident and the devices concerned. This shall include a risk assessment of the incident and field safety corrective action.</w:t>
            </w:r>
          </w:p>
        </w:tc>
      </w:tr>
      <w:tr w:rsidR="008866B3" w:rsidRPr="001A3DCB" w:rsidTr="005A54C9">
        <w:trPr>
          <w:cantSplit/>
          <w:trHeight w:val="288"/>
          <w:jc w:val="center"/>
        </w:trPr>
        <w:tc>
          <w:tcPr>
            <w:tcW w:w="441" w:type="pct"/>
          </w:tcPr>
          <w:p w:rsidR="008866B3" w:rsidRPr="001A3DCB" w:rsidRDefault="008866B3" w:rsidP="001A3DCB">
            <w:pPr>
              <w:ind w:left="-18"/>
              <w:rPr>
                <w:b/>
                <w:bCs/>
              </w:rPr>
            </w:pPr>
          </w:p>
        </w:tc>
        <w:tc>
          <w:tcPr>
            <w:tcW w:w="4559" w:type="pct"/>
            <w:gridSpan w:val="2"/>
          </w:tcPr>
          <w:p w:rsidR="008866B3" w:rsidRPr="001A3DCB" w:rsidRDefault="008866B3" w:rsidP="001A3DCB">
            <w:pPr>
              <w:pStyle w:val="BodyTextIndent"/>
              <w:spacing w:after="0"/>
              <w:ind w:left="0"/>
              <w:jc w:val="both"/>
            </w:pPr>
          </w:p>
        </w:tc>
      </w:tr>
      <w:tr w:rsidR="008866B3" w:rsidRPr="001A3DCB" w:rsidTr="005A54C9">
        <w:trPr>
          <w:cantSplit/>
          <w:trHeight w:val="288"/>
          <w:jc w:val="center"/>
        </w:trPr>
        <w:tc>
          <w:tcPr>
            <w:tcW w:w="441" w:type="pct"/>
          </w:tcPr>
          <w:p w:rsidR="008866B3" w:rsidRPr="001A3DCB" w:rsidRDefault="0058786A" w:rsidP="001A3DCB">
            <w:pPr>
              <w:ind w:left="-18"/>
              <w:rPr>
                <w:bCs/>
              </w:rPr>
            </w:pPr>
            <w:r>
              <w:rPr>
                <w:bCs/>
              </w:rPr>
              <w:t>5</w:t>
            </w:r>
            <w:r w:rsidR="008866B3" w:rsidRPr="001A3DCB">
              <w:rPr>
                <w:bCs/>
              </w:rPr>
              <w:t>.36.2</w:t>
            </w:r>
          </w:p>
        </w:tc>
        <w:tc>
          <w:tcPr>
            <w:tcW w:w="4559" w:type="pct"/>
            <w:gridSpan w:val="2"/>
          </w:tcPr>
          <w:p w:rsidR="008866B3" w:rsidRPr="001A3DCB" w:rsidRDefault="008866B3" w:rsidP="001A3DCB">
            <w:pPr>
              <w:pStyle w:val="BodyTextIndent"/>
              <w:spacing w:after="0"/>
              <w:ind w:left="0"/>
              <w:jc w:val="both"/>
            </w:pPr>
            <w:r w:rsidRPr="001A3DCB">
              <w:t>Upon request by the national competent authority, manufacturers need to provide all documents necessary for the risk assessment.</w:t>
            </w:r>
          </w:p>
        </w:tc>
      </w:tr>
      <w:tr w:rsidR="008866B3" w:rsidRPr="001A3DCB" w:rsidTr="005A54C9">
        <w:trPr>
          <w:cantSplit/>
          <w:trHeight w:val="288"/>
          <w:jc w:val="center"/>
        </w:trPr>
        <w:tc>
          <w:tcPr>
            <w:tcW w:w="441" w:type="pct"/>
          </w:tcPr>
          <w:p w:rsidR="008866B3" w:rsidRPr="001A3DCB" w:rsidRDefault="008866B3" w:rsidP="001A3DCB">
            <w:pPr>
              <w:ind w:left="-18"/>
              <w:rPr>
                <w:b/>
                <w:bCs/>
              </w:rPr>
            </w:pPr>
          </w:p>
        </w:tc>
        <w:tc>
          <w:tcPr>
            <w:tcW w:w="4559" w:type="pct"/>
            <w:gridSpan w:val="2"/>
          </w:tcPr>
          <w:p w:rsidR="008866B3" w:rsidRPr="001A3DCB" w:rsidRDefault="008866B3" w:rsidP="001A3DCB">
            <w:pPr>
              <w:pStyle w:val="BodyTextIndent"/>
              <w:spacing w:after="0"/>
              <w:ind w:left="0"/>
              <w:jc w:val="both"/>
            </w:pPr>
          </w:p>
        </w:tc>
      </w:tr>
      <w:tr w:rsidR="008866B3" w:rsidRPr="001A3DCB" w:rsidTr="005A54C9">
        <w:trPr>
          <w:cantSplit/>
          <w:trHeight w:val="288"/>
          <w:jc w:val="center"/>
        </w:trPr>
        <w:tc>
          <w:tcPr>
            <w:tcW w:w="441" w:type="pct"/>
          </w:tcPr>
          <w:p w:rsidR="008866B3" w:rsidRPr="001A3DCB" w:rsidRDefault="0058786A" w:rsidP="001A3DCB">
            <w:pPr>
              <w:ind w:left="-18"/>
              <w:rPr>
                <w:bCs/>
              </w:rPr>
            </w:pPr>
            <w:r>
              <w:rPr>
                <w:bCs/>
              </w:rPr>
              <w:t>5</w:t>
            </w:r>
            <w:r w:rsidR="008866B3" w:rsidRPr="001A3DCB">
              <w:rPr>
                <w:bCs/>
              </w:rPr>
              <w:t>.36.3</w:t>
            </w:r>
          </w:p>
        </w:tc>
        <w:tc>
          <w:tcPr>
            <w:tcW w:w="4559" w:type="pct"/>
            <w:gridSpan w:val="2"/>
          </w:tcPr>
          <w:p w:rsidR="008866B3" w:rsidRPr="001A3DCB" w:rsidRDefault="008866B3" w:rsidP="001A3DCB">
            <w:pPr>
              <w:pStyle w:val="BodyTextIndent"/>
              <w:spacing w:after="0"/>
              <w:ind w:left="0"/>
              <w:jc w:val="both"/>
            </w:pPr>
            <w:r w:rsidRPr="001A3DCB">
              <w:t>The competent authority shall monitor the manufacturer's investigation of a serious incident. Where necessary, a competent authority may intervene in a manufacturer's investigation or initiate an independent investigation.</w:t>
            </w:r>
          </w:p>
        </w:tc>
      </w:tr>
      <w:tr w:rsidR="008866B3" w:rsidRPr="001A3DCB" w:rsidTr="005A54C9">
        <w:trPr>
          <w:cantSplit/>
          <w:trHeight w:val="288"/>
          <w:jc w:val="center"/>
        </w:trPr>
        <w:tc>
          <w:tcPr>
            <w:tcW w:w="441" w:type="pct"/>
          </w:tcPr>
          <w:p w:rsidR="008866B3" w:rsidRPr="001A3DCB" w:rsidRDefault="008866B3" w:rsidP="001A3DCB">
            <w:pPr>
              <w:ind w:left="-18"/>
              <w:rPr>
                <w:b/>
                <w:bCs/>
              </w:rPr>
            </w:pPr>
          </w:p>
        </w:tc>
        <w:tc>
          <w:tcPr>
            <w:tcW w:w="4559" w:type="pct"/>
            <w:gridSpan w:val="2"/>
          </w:tcPr>
          <w:p w:rsidR="008866B3" w:rsidRPr="001A3DCB" w:rsidRDefault="008866B3" w:rsidP="001A3DCB">
            <w:pPr>
              <w:pStyle w:val="BodyTextIndent"/>
              <w:spacing w:after="0"/>
              <w:ind w:left="0"/>
              <w:jc w:val="both"/>
            </w:pPr>
          </w:p>
        </w:tc>
      </w:tr>
      <w:tr w:rsidR="008866B3" w:rsidRPr="001A3DCB" w:rsidTr="005A54C9">
        <w:trPr>
          <w:cantSplit/>
          <w:trHeight w:val="288"/>
          <w:jc w:val="center"/>
        </w:trPr>
        <w:tc>
          <w:tcPr>
            <w:tcW w:w="441" w:type="pct"/>
          </w:tcPr>
          <w:p w:rsidR="008866B3" w:rsidRPr="001A3DCB" w:rsidRDefault="0058786A" w:rsidP="001A3DCB">
            <w:pPr>
              <w:ind w:left="-18"/>
              <w:rPr>
                <w:bCs/>
              </w:rPr>
            </w:pPr>
            <w:r>
              <w:rPr>
                <w:bCs/>
              </w:rPr>
              <w:lastRenderedPageBreak/>
              <w:t>5</w:t>
            </w:r>
            <w:r w:rsidR="008866B3" w:rsidRPr="001A3DCB">
              <w:rPr>
                <w:bCs/>
              </w:rPr>
              <w:t>.36.4</w:t>
            </w:r>
          </w:p>
        </w:tc>
        <w:tc>
          <w:tcPr>
            <w:tcW w:w="4559" w:type="pct"/>
            <w:gridSpan w:val="2"/>
          </w:tcPr>
          <w:p w:rsidR="008866B3" w:rsidRPr="001A3DCB" w:rsidRDefault="008866B3" w:rsidP="001A3DCB">
            <w:pPr>
              <w:pStyle w:val="BodyTextIndent"/>
              <w:spacing w:after="0"/>
              <w:ind w:left="0"/>
              <w:jc w:val="both"/>
            </w:pPr>
            <w:r w:rsidRPr="001A3DCB">
              <w:t xml:space="preserve">The </w:t>
            </w:r>
            <w:r w:rsidR="00144BF6" w:rsidRPr="001A3DCB">
              <w:t>manufacturer needs</w:t>
            </w:r>
            <w:r w:rsidRPr="001A3DCB">
              <w:t xml:space="preserve"> to provide a final report to the competent authority setting out its findings from the investigation. The report shall set out conclusions and where relevant indicate corrective actions to be taken.</w:t>
            </w:r>
          </w:p>
        </w:tc>
      </w:tr>
      <w:tr w:rsidR="008866B3" w:rsidRPr="001A3DCB" w:rsidTr="005A54C9">
        <w:trPr>
          <w:cantSplit/>
          <w:trHeight w:val="288"/>
          <w:jc w:val="center"/>
        </w:trPr>
        <w:tc>
          <w:tcPr>
            <w:tcW w:w="441" w:type="pct"/>
          </w:tcPr>
          <w:p w:rsidR="008866B3" w:rsidRPr="001A3DCB" w:rsidRDefault="008866B3" w:rsidP="001A3DCB">
            <w:pPr>
              <w:ind w:left="-18"/>
              <w:rPr>
                <w:b/>
                <w:bCs/>
              </w:rPr>
            </w:pPr>
          </w:p>
        </w:tc>
        <w:tc>
          <w:tcPr>
            <w:tcW w:w="4559" w:type="pct"/>
            <w:gridSpan w:val="2"/>
          </w:tcPr>
          <w:p w:rsidR="008866B3" w:rsidRPr="001A3DCB" w:rsidRDefault="008866B3" w:rsidP="001A3DCB">
            <w:pPr>
              <w:pStyle w:val="BodyTextIndent"/>
              <w:spacing w:after="0"/>
              <w:ind w:left="0"/>
              <w:jc w:val="both"/>
            </w:pPr>
          </w:p>
        </w:tc>
      </w:tr>
      <w:tr w:rsidR="008866B3" w:rsidRPr="001A3DCB" w:rsidTr="005A54C9">
        <w:trPr>
          <w:cantSplit/>
          <w:trHeight w:val="288"/>
          <w:jc w:val="center"/>
        </w:trPr>
        <w:tc>
          <w:tcPr>
            <w:tcW w:w="441" w:type="pct"/>
          </w:tcPr>
          <w:p w:rsidR="008866B3" w:rsidRPr="001A3DCB" w:rsidRDefault="0058786A" w:rsidP="001A3DCB">
            <w:pPr>
              <w:ind w:left="-18"/>
              <w:rPr>
                <w:bCs/>
              </w:rPr>
            </w:pPr>
            <w:r>
              <w:rPr>
                <w:bCs/>
              </w:rPr>
              <w:t>5</w:t>
            </w:r>
            <w:r w:rsidR="008866B3" w:rsidRPr="001A3DCB">
              <w:rPr>
                <w:bCs/>
              </w:rPr>
              <w:t>.36.5</w:t>
            </w:r>
          </w:p>
        </w:tc>
        <w:tc>
          <w:tcPr>
            <w:tcW w:w="4559" w:type="pct"/>
            <w:gridSpan w:val="2"/>
          </w:tcPr>
          <w:p w:rsidR="008866B3" w:rsidRPr="001A3DCB" w:rsidRDefault="008866B3" w:rsidP="001A3DCB">
            <w:pPr>
              <w:pStyle w:val="BodyTextIndent"/>
              <w:spacing w:after="0"/>
              <w:ind w:left="0"/>
              <w:jc w:val="both"/>
            </w:pPr>
            <w:r w:rsidRPr="001A3DCB">
              <w:t xml:space="preserve">The manufacturer need to ensure that information about the field safety corrective action taken is brought without delay to the attention of users of the device in question by means of a field safety notice. The field safety notice shall be edited in an official Union language. </w:t>
            </w:r>
          </w:p>
        </w:tc>
      </w:tr>
      <w:tr w:rsidR="008866B3" w:rsidRPr="001A3DCB" w:rsidTr="005A54C9">
        <w:trPr>
          <w:cantSplit/>
          <w:trHeight w:val="288"/>
          <w:jc w:val="center"/>
        </w:trPr>
        <w:tc>
          <w:tcPr>
            <w:tcW w:w="441" w:type="pct"/>
          </w:tcPr>
          <w:p w:rsidR="008866B3" w:rsidRPr="001A3DCB" w:rsidRDefault="008866B3" w:rsidP="001A3DCB">
            <w:pPr>
              <w:ind w:left="-18"/>
              <w:rPr>
                <w:bCs/>
              </w:rPr>
            </w:pPr>
          </w:p>
        </w:tc>
        <w:tc>
          <w:tcPr>
            <w:tcW w:w="4559" w:type="pct"/>
            <w:gridSpan w:val="2"/>
          </w:tcPr>
          <w:p w:rsidR="00456313" w:rsidRPr="001A3DCB" w:rsidRDefault="00456313" w:rsidP="001A3DCB">
            <w:pPr>
              <w:pStyle w:val="BodyTextIndent"/>
              <w:spacing w:after="0"/>
              <w:ind w:left="0"/>
              <w:jc w:val="both"/>
            </w:pPr>
          </w:p>
        </w:tc>
      </w:tr>
      <w:tr w:rsidR="00E87954" w:rsidRPr="001A3DCB" w:rsidTr="005A54C9">
        <w:trPr>
          <w:cantSplit/>
          <w:trHeight w:val="288"/>
          <w:jc w:val="center"/>
        </w:trPr>
        <w:tc>
          <w:tcPr>
            <w:tcW w:w="441" w:type="pct"/>
          </w:tcPr>
          <w:p w:rsidR="00E87954" w:rsidRPr="009D27BE" w:rsidRDefault="0058786A" w:rsidP="002E147C">
            <w:pPr>
              <w:tabs>
                <w:tab w:val="left" w:pos="540"/>
                <w:tab w:val="left" w:pos="1440"/>
              </w:tabs>
              <w:rPr>
                <w:b/>
                <w:bCs/>
              </w:rPr>
            </w:pPr>
            <w:r>
              <w:rPr>
                <w:b/>
                <w:bCs/>
              </w:rPr>
              <w:t>6</w:t>
            </w:r>
            <w:r w:rsidR="00E87954" w:rsidRPr="009D27BE">
              <w:rPr>
                <w:b/>
                <w:bCs/>
              </w:rPr>
              <w:t>.0</w:t>
            </w:r>
          </w:p>
        </w:tc>
        <w:tc>
          <w:tcPr>
            <w:tcW w:w="4559" w:type="pct"/>
            <w:gridSpan w:val="2"/>
          </w:tcPr>
          <w:p w:rsidR="00E87954" w:rsidRPr="009D27BE" w:rsidRDefault="00E87954" w:rsidP="002E147C">
            <w:pPr>
              <w:pStyle w:val="Header"/>
              <w:jc w:val="both"/>
              <w:rPr>
                <w:b/>
                <w:bCs/>
              </w:rPr>
            </w:pPr>
            <w:r w:rsidRPr="009D27BE">
              <w:rPr>
                <w:b/>
                <w:kern w:val="18"/>
              </w:rPr>
              <w:t xml:space="preserve">ANNEXURES:- </w:t>
            </w:r>
          </w:p>
        </w:tc>
      </w:tr>
      <w:tr w:rsidR="00E87954" w:rsidRPr="001A3DCB" w:rsidTr="005A54C9">
        <w:trPr>
          <w:cantSplit/>
          <w:trHeight w:val="288"/>
          <w:jc w:val="center"/>
        </w:trPr>
        <w:tc>
          <w:tcPr>
            <w:tcW w:w="441" w:type="pct"/>
          </w:tcPr>
          <w:p w:rsidR="00E87954" w:rsidRPr="009D27BE" w:rsidRDefault="00E87954" w:rsidP="002E147C">
            <w:pPr>
              <w:tabs>
                <w:tab w:val="left" w:pos="540"/>
                <w:tab w:val="left" w:pos="1440"/>
              </w:tabs>
              <w:rPr>
                <w:b/>
                <w:bCs/>
              </w:rPr>
            </w:pPr>
          </w:p>
        </w:tc>
        <w:tc>
          <w:tcPr>
            <w:tcW w:w="4559" w:type="pct"/>
            <w:gridSpan w:val="2"/>
          </w:tcPr>
          <w:p w:rsidR="00E87954" w:rsidRPr="009D27BE" w:rsidRDefault="00E87954" w:rsidP="002E147C">
            <w:pPr>
              <w:pStyle w:val="Header"/>
              <w:jc w:val="both"/>
              <w:rPr>
                <w:b/>
                <w:kern w:val="18"/>
              </w:rPr>
            </w:pPr>
          </w:p>
        </w:tc>
      </w:tr>
      <w:tr w:rsidR="00E87954" w:rsidRPr="001A3DCB" w:rsidTr="005A54C9">
        <w:trPr>
          <w:cantSplit/>
          <w:trHeight w:val="288"/>
          <w:jc w:val="center"/>
        </w:trPr>
        <w:tc>
          <w:tcPr>
            <w:tcW w:w="441" w:type="pct"/>
          </w:tcPr>
          <w:p w:rsidR="00E87954" w:rsidRPr="009D27BE" w:rsidRDefault="0058786A" w:rsidP="002E147C">
            <w:pPr>
              <w:tabs>
                <w:tab w:val="left" w:pos="0"/>
                <w:tab w:val="left" w:pos="5220"/>
              </w:tabs>
            </w:pPr>
            <w:r>
              <w:t>6</w:t>
            </w:r>
            <w:r w:rsidR="00E87954" w:rsidRPr="009D27BE">
              <w:t>.1</w:t>
            </w:r>
          </w:p>
        </w:tc>
        <w:tc>
          <w:tcPr>
            <w:tcW w:w="4559" w:type="pct"/>
            <w:gridSpan w:val="2"/>
          </w:tcPr>
          <w:p w:rsidR="00E87954" w:rsidRPr="009D27BE" w:rsidRDefault="00E87954" w:rsidP="002C0752">
            <w:pPr>
              <w:pStyle w:val="ListParagraph"/>
              <w:ind w:left="0"/>
              <w:rPr>
                <w:color w:val="000000"/>
              </w:rPr>
            </w:pPr>
            <w:r w:rsidRPr="009D27BE">
              <w:rPr>
                <w:bCs/>
                <w:kern w:val="18"/>
              </w:rPr>
              <w:t xml:space="preserve">Annexure-I </w:t>
            </w:r>
            <w:r w:rsidRPr="009D27BE">
              <w:rPr>
                <w:bCs/>
                <w:kern w:val="18"/>
              </w:rPr>
              <w:tab/>
              <w:t xml:space="preserve">:  </w:t>
            </w:r>
            <w:r w:rsidR="002C0752">
              <w:rPr>
                <w:bCs/>
                <w:kern w:val="18"/>
              </w:rPr>
              <w:t>Post Marketing Surveillance and Vigilance Plan</w:t>
            </w:r>
          </w:p>
        </w:tc>
      </w:tr>
      <w:tr w:rsidR="00E87954" w:rsidRPr="001A3DCB" w:rsidTr="005A54C9">
        <w:trPr>
          <w:cantSplit/>
          <w:trHeight w:val="288"/>
          <w:jc w:val="center"/>
        </w:trPr>
        <w:tc>
          <w:tcPr>
            <w:tcW w:w="441" w:type="pct"/>
          </w:tcPr>
          <w:p w:rsidR="00E87954" w:rsidRPr="009D27BE" w:rsidRDefault="0058786A" w:rsidP="002E147C">
            <w:pPr>
              <w:tabs>
                <w:tab w:val="left" w:pos="0"/>
                <w:tab w:val="left" w:pos="5220"/>
              </w:tabs>
            </w:pPr>
            <w:r>
              <w:t>6</w:t>
            </w:r>
            <w:r w:rsidR="00E87954">
              <w:t>.2</w:t>
            </w:r>
          </w:p>
        </w:tc>
        <w:tc>
          <w:tcPr>
            <w:tcW w:w="4559" w:type="pct"/>
            <w:gridSpan w:val="2"/>
          </w:tcPr>
          <w:p w:rsidR="00E87954" w:rsidRPr="009D27BE" w:rsidRDefault="00E87954" w:rsidP="00873796">
            <w:pPr>
              <w:pStyle w:val="ListParagraph"/>
              <w:ind w:left="0"/>
              <w:rPr>
                <w:color w:val="000000"/>
              </w:rPr>
            </w:pPr>
            <w:r w:rsidRPr="009D27BE">
              <w:rPr>
                <w:bCs/>
                <w:kern w:val="18"/>
              </w:rPr>
              <w:t>Annexure-I</w:t>
            </w:r>
            <w:r>
              <w:rPr>
                <w:bCs/>
                <w:kern w:val="18"/>
              </w:rPr>
              <w:t>I</w:t>
            </w:r>
            <w:r w:rsidRPr="009D27BE">
              <w:rPr>
                <w:bCs/>
                <w:kern w:val="18"/>
              </w:rPr>
              <w:t xml:space="preserve"> </w:t>
            </w:r>
            <w:r w:rsidRPr="009D27BE">
              <w:rPr>
                <w:bCs/>
                <w:kern w:val="18"/>
              </w:rPr>
              <w:tab/>
              <w:t xml:space="preserve">:  </w:t>
            </w:r>
            <w:r w:rsidR="00873796">
              <w:rPr>
                <w:bCs/>
                <w:kern w:val="18"/>
              </w:rPr>
              <w:t>Manufacturer’s Incident Report Form</w:t>
            </w:r>
          </w:p>
        </w:tc>
      </w:tr>
      <w:tr w:rsidR="00E87954" w:rsidRPr="001A3DCB" w:rsidTr="005A54C9">
        <w:trPr>
          <w:cantSplit/>
          <w:trHeight w:val="288"/>
          <w:jc w:val="center"/>
        </w:trPr>
        <w:tc>
          <w:tcPr>
            <w:tcW w:w="441" w:type="pct"/>
          </w:tcPr>
          <w:p w:rsidR="00E87954" w:rsidRPr="009D27BE" w:rsidRDefault="0058786A" w:rsidP="002E147C">
            <w:pPr>
              <w:tabs>
                <w:tab w:val="left" w:pos="0"/>
                <w:tab w:val="left" w:pos="5220"/>
              </w:tabs>
            </w:pPr>
            <w:r>
              <w:t>6</w:t>
            </w:r>
            <w:r w:rsidR="00E87954">
              <w:t>.3</w:t>
            </w:r>
          </w:p>
        </w:tc>
        <w:tc>
          <w:tcPr>
            <w:tcW w:w="4559" w:type="pct"/>
            <w:gridSpan w:val="2"/>
          </w:tcPr>
          <w:p w:rsidR="00E87954" w:rsidRPr="009D27BE" w:rsidRDefault="00E87954" w:rsidP="00DB4C96">
            <w:pPr>
              <w:pStyle w:val="ListParagraph"/>
              <w:ind w:left="0"/>
              <w:rPr>
                <w:color w:val="000000"/>
              </w:rPr>
            </w:pPr>
            <w:r w:rsidRPr="009D27BE">
              <w:rPr>
                <w:bCs/>
                <w:kern w:val="18"/>
              </w:rPr>
              <w:t>Annexure-I</w:t>
            </w:r>
            <w:r>
              <w:rPr>
                <w:bCs/>
                <w:kern w:val="18"/>
              </w:rPr>
              <w:t>II</w:t>
            </w:r>
            <w:r w:rsidRPr="009D27BE">
              <w:rPr>
                <w:bCs/>
                <w:kern w:val="18"/>
              </w:rPr>
              <w:t xml:space="preserve"> </w:t>
            </w:r>
            <w:r w:rsidRPr="009D27BE">
              <w:rPr>
                <w:bCs/>
                <w:kern w:val="18"/>
              </w:rPr>
              <w:tab/>
              <w:t xml:space="preserve">:  </w:t>
            </w:r>
            <w:r w:rsidR="00DB4C96">
              <w:rPr>
                <w:bCs/>
                <w:kern w:val="18"/>
              </w:rPr>
              <w:t>Manufacturer’s Field Safety Corrective Action Report</w:t>
            </w:r>
          </w:p>
        </w:tc>
      </w:tr>
      <w:tr w:rsidR="00EC3B70" w:rsidRPr="001A3DCB" w:rsidTr="005A54C9">
        <w:trPr>
          <w:cantSplit/>
          <w:trHeight w:val="288"/>
          <w:jc w:val="center"/>
        </w:trPr>
        <w:tc>
          <w:tcPr>
            <w:tcW w:w="441" w:type="pct"/>
          </w:tcPr>
          <w:p w:rsidR="00EC3B70" w:rsidRPr="009D27BE" w:rsidRDefault="0058786A" w:rsidP="002E147C">
            <w:pPr>
              <w:tabs>
                <w:tab w:val="left" w:pos="0"/>
                <w:tab w:val="left" w:pos="5220"/>
              </w:tabs>
            </w:pPr>
            <w:r>
              <w:t>6</w:t>
            </w:r>
            <w:r w:rsidR="00EC3B70">
              <w:t>.4</w:t>
            </w:r>
          </w:p>
        </w:tc>
        <w:tc>
          <w:tcPr>
            <w:tcW w:w="4559" w:type="pct"/>
            <w:gridSpan w:val="2"/>
          </w:tcPr>
          <w:p w:rsidR="00EC3B70" w:rsidRPr="009D27BE" w:rsidRDefault="00EC3B70" w:rsidP="00952FD3">
            <w:pPr>
              <w:pStyle w:val="ListParagraph"/>
              <w:ind w:left="0"/>
              <w:rPr>
                <w:color w:val="000000"/>
              </w:rPr>
            </w:pPr>
            <w:r w:rsidRPr="009D27BE">
              <w:rPr>
                <w:bCs/>
                <w:kern w:val="18"/>
              </w:rPr>
              <w:t>Annexure-I</w:t>
            </w:r>
            <w:r w:rsidR="003C2167">
              <w:rPr>
                <w:bCs/>
                <w:kern w:val="18"/>
              </w:rPr>
              <w:t>V</w:t>
            </w:r>
            <w:r w:rsidRPr="009D27BE">
              <w:rPr>
                <w:bCs/>
                <w:kern w:val="18"/>
              </w:rPr>
              <w:tab/>
              <w:t xml:space="preserve">:  </w:t>
            </w:r>
            <w:r w:rsidR="00952FD3">
              <w:rPr>
                <w:bCs/>
                <w:kern w:val="18"/>
              </w:rPr>
              <w:t>Template for a Field Safety Notice (FSN)</w:t>
            </w:r>
          </w:p>
        </w:tc>
      </w:tr>
      <w:tr w:rsidR="00EC3B70" w:rsidRPr="001A3DCB" w:rsidTr="005A54C9">
        <w:trPr>
          <w:cantSplit/>
          <w:trHeight w:val="288"/>
          <w:jc w:val="center"/>
        </w:trPr>
        <w:tc>
          <w:tcPr>
            <w:tcW w:w="441" w:type="pct"/>
          </w:tcPr>
          <w:p w:rsidR="00EC3B70" w:rsidRPr="009D27BE" w:rsidRDefault="0058786A" w:rsidP="002E147C">
            <w:pPr>
              <w:tabs>
                <w:tab w:val="left" w:pos="0"/>
                <w:tab w:val="left" w:pos="5220"/>
              </w:tabs>
            </w:pPr>
            <w:r>
              <w:t>6</w:t>
            </w:r>
            <w:r w:rsidR="00EC3B70">
              <w:t>.5</w:t>
            </w:r>
          </w:p>
        </w:tc>
        <w:tc>
          <w:tcPr>
            <w:tcW w:w="4559" w:type="pct"/>
            <w:gridSpan w:val="2"/>
          </w:tcPr>
          <w:p w:rsidR="00EC3B70" w:rsidRPr="009D27BE" w:rsidRDefault="003C2167" w:rsidP="00B37DDA">
            <w:pPr>
              <w:pStyle w:val="ListParagraph"/>
              <w:ind w:left="0"/>
              <w:rPr>
                <w:color w:val="000000"/>
              </w:rPr>
            </w:pPr>
            <w:r>
              <w:rPr>
                <w:bCs/>
                <w:kern w:val="18"/>
              </w:rPr>
              <w:t>Annexure-V</w:t>
            </w:r>
            <w:r w:rsidR="00EC3B70" w:rsidRPr="009D27BE">
              <w:rPr>
                <w:bCs/>
                <w:kern w:val="18"/>
              </w:rPr>
              <w:t xml:space="preserve"> </w:t>
            </w:r>
            <w:r w:rsidR="00EC3B70" w:rsidRPr="009D27BE">
              <w:rPr>
                <w:bCs/>
                <w:kern w:val="18"/>
              </w:rPr>
              <w:tab/>
              <w:t xml:space="preserve">:  </w:t>
            </w:r>
            <w:r w:rsidR="00B37DDA">
              <w:rPr>
                <w:bCs/>
                <w:kern w:val="18"/>
              </w:rPr>
              <w:t>Manufacturer’s Trend Report Form</w:t>
            </w:r>
          </w:p>
        </w:tc>
      </w:tr>
      <w:tr w:rsidR="00EC3B70" w:rsidRPr="001A3DCB" w:rsidTr="005A54C9">
        <w:trPr>
          <w:cantSplit/>
          <w:trHeight w:val="288"/>
          <w:jc w:val="center"/>
        </w:trPr>
        <w:tc>
          <w:tcPr>
            <w:tcW w:w="441" w:type="pct"/>
          </w:tcPr>
          <w:p w:rsidR="00EC3B70" w:rsidRPr="009D27BE" w:rsidRDefault="0058786A" w:rsidP="002E147C">
            <w:pPr>
              <w:tabs>
                <w:tab w:val="left" w:pos="0"/>
                <w:tab w:val="left" w:pos="5220"/>
              </w:tabs>
            </w:pPr>
            <w:r>
              <w:t>6</w:t>
            </w:r>
            <w:r w:rsidR="00EC3B70">
              <w:t>.6</w:t>
            </w:r>
          </w:p>
        </w:tc>
        <w:tc>
          <w:tcPr>
            <w:tcW w:w="4559" w:type="pct"/>
            <w:gridSpan w:val="2"/>
          </w:tcPr>
          <w:p w:rsidR="00EC3B70" w:rsidRPr="009D27BE" w:rsidRDefault="003C2167" w:rsidP="00B37DDA">
            <w:pPr>
              <w:pStyle w:val="ListParagraph"/>
              <w:ind w:left="0"/>
              <w:rPr>
                <w:color w:val="000000"/>
              </w:rPr>
            </w:pPr>
            <w:r>
              <w:rPr>
                <w:bCs/>
                <w:kern w:val="18"/>
              </w:rPr>
              <w:t>Annexure-VI</w:t>
            </w:r>
            <w:r w:rsidR="00EC3B70" w:rsidRPr="009D27BE">
              <w:rPr>
                <w:bCs/>
                <w:kern w:val="18"/>
              </w:rPr>
              <w:t xml:space="preserve"> </w:t>
            </w:r>
            <w:r w:rsidR="00EC3B70" w:rsidRPr="009D27BE">
              <w:rPr>
                <w:bCs/>
                <w:kern w:val="18"/>
              </w:rPr>
              <w:tab/>
              <w:t xml:space="preserve">:  </w:t>
            </w:r>
            <w:r w:rsidR="00B37DDA">
              <w:rPr>
                <w:bCs/>
                <w:kern w:val="18"/>
              </w:rPr>
              <w:t>Periodic Safety Update Report (PSUR)</w:t>
            </w:r>
          </w:p>
        </w:tc>
      </w:tr>
      <w:tr w:rsidR="00EC3B70" w:rsidRPr="001A3DCB" w:rsidTr="005A54C9">
        <w:trPr>
          <w:cantSplit/>
          <w:trHeight w:val="288"/>
          <w:jc w:val="center"/>
        </w:trPr>
        <w:tc>
          <w:tcPr>
            <w:tcW w:w="441" w:type="pct"/>
          </w:tcPr>
          <w:p w:rsidR="00EC3B70" w:rsidRPr="009D27BE" w:rsidRDefault="0058786A" w:rsidP="002E147C">
            <w:pPr>
              <w:tabs>
                <w:tab w:val="left" w:pos="0"/>
                <w:tab w:val="left" w:pos="5220"/>
              </w:tabs>
            </w:pPr>
            <w:r>
              <w:t>6</w:t>
            </w:r>
            <w:r w:rsidR="00EC3B70">
              <w:t>.7</w:t>
            </w:r>
          </w:p>
        </w:tc>
        <w:tc>
          <w:tcPr>
            <w:tcW w:w="4559" w:type="pct"/>
            <w:gridSpan w:val="2"/>
          </w:tcPr>
          <w:p w:rsidR="00EC3B70" w:rsidRPr="009D27BE" w:rsidRDefault="003C2167" w:rsidP="009A08D6">
            <w:pPr>
              <w:pStyle w:val="ListParagraph"/>
              <w:ind w:left="0"/>
              <w:rPr>
                <w:color w:val="000000"/>
              </w:rPr>
            </w:pPr>
            <w:r>
              <w:rPr>
                <w:bCs/>
                <w:kern w:val="18"/>
              </w:rPr>
              <w:t>Annexure-VII</w:t>
            </w:r>
            <w:r w:rsidR="00EC3B70" w:rsidRPr="009D27BE">
              <w:rPr>
                <w:bCs/>
                <w:kern w:val="18"/>
              </w:rPr>
              <w:t xml:space="preserve"> </w:t>
            </w:r>
            <w:r w:rsidR="00EC3B70" w:rsidRPr="009D27BE">
              <w:rPr>
                <w:bCs/>
                <w:kern w:val="18"/>
              </w:rPr>
              <w:tab/>
              <w:t xml:space="preserve">:  </w:t>
            </w:r>
            <w:r w:rsidR="009A08D6">
              <w:rPr>
                <w:bCs/>
                <w:kern w:val="18"/>
              </w:rPr>
              <w:t>Finished Goods Receipt Checklist</w:t>
            </w:r>
          </w:p>
        </w:tc>
      </w:tr>
      <w:tr w:rsidR="00E87954" w:rsidRPr="001A3DCB" w:rsidTr="005A54C9">
        <w:trPr>
          <w:cantSplit/>
          <w:trHeight w:val="288"/>
          <w:jc w:val="center"/>
        </w:trPr>
        <w:tc>
          <w:tcPr>
            <w:tcW w:w="441" w:type="pct"/>
          </w:tcPr>
          <w:p w:rsidR="00E87954" w:rsidRPr="009D27BE" w:rsidRDefault="00E87954" w:rsidP="002E147C">
            <w:pPr>
              <w:tabs>
                <w:tab w:val="left" w:pos="540"/>
                <w:tab w:val="left" w:pos="1440"/>
              </w:tabs>
            </w:pPr>
          </w:p>
        </w:tc>
        <w:tc>
          <w:tcPr>
            <w:tcW w:w="4559" w:type="pct"/>
            <w:gridSpan w:val="2"/>
          </w:tcPr>
          <w:p w:rsidR="00E87954" w:rsidRPr="009D27BE" w:rsidRDefault="00E87954" w:rsidP="002E147C">
            <w:pPr>
              <w:pStyle w:val="Header"/>
              <w:jc w:val="both"/>
              <w:rPr>
                <w:b/>
                <w:bCs/>
              </w:rPr>
            </w:pPr>
          </w:p>
        </w:tc>
      </w:tr>
      <w:tr w:rsidR="00E87954" w:rsidRPr="001A3DCB" w:rsidTr="005A54C9">
        <w:trPr>
          <w:cantSplit/>
          <w:trHeight w:val="288"/>
          <w:jc w:val="center"/>
        </w:trPr>
        <w:tc>
          <w:tcPr>
            <w:tcW w:w="441" w:type="pct"/>
          </w:tcPr>
          <w:p w:rsidR="00E87954" w:rsidRPr="00F93C0F" w:rsidRDefault="0058786A" w:rsidP="002E147C">
            <w:pPr>
              <w:tabs>
                <w:tab w:val="left" w:pos="540"/>
                <w:tab w:val="left" w:pos="1440"/>
              </w:tabs>
              <w:rPr>
                <w:b/>
                <w:bCs/>
              </w:rPr>
            </w:pPr>
            <w:r>
              <w:rPr>
                <w:b/>
                <w:bCs/>
              </w:rPr>
              <w:t>7</w:t>
            </w:r>
            <w:r w:rsidR="00E87954" w:rsidRPr="00F93C0F">
              <w:rPr>
                <w:b/>
                <w:bCs/>
              </w:rPr>
              <w:t>.0</w:t>
            </w:r>
          </w:p>
        </w:tc>
        <w:tc>
          <w:tcPr>
            <w:tcW w:w="4559" w:type="pct"/>
            <w:gridSpan w:val="2"/>
          </w:tcPr>
          <w:p w:rsidR="00E87954" w:rsidRPr="000B596F" w:rsidRDefault="00E87954" w:rsidP="002E147C">
            <w:pPr>
              <w:pStyle w:val="Header"/>
              <w:jc w:val="both"/>
              <w:rPr>
                <w:b/>
                <w:bCs/>
                <w:highlight w:val="yellow"/>
              </w:rPr>
            </w:pPr>
            <w:r w:rsidRPr="00F93C0F">
              <w:rPr>
                <w:b/>
                <w:bCs/>
                <w:kern w:val="18"/>
              </w:rPr>
              <w:t xml:space="preserve">REFERENCES:- </w:t>
            </w:r>
          </w:p>
        </w:tc>
      </w:tr>
      <w:tr w:rsidR="00E87954" w:rsidRPr="001A3DCB" w:rsidTr="005A54C9">
        <w:trPr>
          <w:cantSplit/>
          <w:trHeight w:val="288"/>
          <w:jc w:val="center"/>
        </w:trPr>
        <w:tc>
          <w:tcPr>
            <w:tcW w:w="441" w:type="pct"/>
          </w:tcPr>
          <w:p w:rsidR="00E87954" w:rsidRPr="00F93C0F" w:rsidRDefault="00E87954" w:rsidP="002E147C">
            <w:pPr>
              <w:tabs>
                <w:tab w:val="left" w:pos="540"/>
                <w:tab w:val="left" w:pos="1440"/>
              </w:tabs>
              <w:rPr>
                <w:b/>
                <w:bCs/>
              </w:rPr>
            </w:pPr>
          </w:p>
        </w:tc>
        <w:tc>
          <w:tcPr>
            <w:tcW w:w="4559" w:type="pct"/>
            <w:gridSpan w:val="2"/>
          </w:tcPr>
          <w:p w:rsidR="00E87954" w:rsidRPr="000B596F" w:rsidRDefault="00E87954" w:rsidP="002E147C">
            <w:pPr>
              <w:pStyle w:val="Header"/>
              <w:jc w:val="both"/>
              <w:rPr>
                <w:b/>
                <w:bCs/>
                <w:kern w:val="18"/>
                <w:highlight w:val="yellow"/>
              </w:rPr>
            </w:pPr>
          </w:p>
        </w:tc>
      </w:tr>
      <w:tr w:rsidR="00BF3D46" w:rsidRPr="001A3DCB" w:rsidTr="005A54C9">
        <w:trPr>
          <w:cantSplit/>
          <w:trHeight w:val="288"/>
          <w:jc w:val="center"/>
        </w:trPr>
        <w:tc>
          <w:tcPr>
            <w:tcW w:w="441" w:type="pct"/>
          </w:tcPr>
          <w:p w:rsidR="00BF3D46" w:rsidRPr="00F93C0F" w:rsidRDefault="0058786A" w:rsidP="002E147C">
            <w:pPr>
              <w:tabs>
                <w:tab w:val="left" w:pos="540"/>
                <w:tab w:val="left" w:pos="1440"/>
              </w:tabs>
            </w:pPr>
            <w:r>
              <w:t>7</w:t>
            </w:r>
            <w:r w:rsidR="00BF3D46" w:rsidRPr="00F93C0F">
              <w:t>.1</w:t>
            </w:r>
          </w:p>
        </w:tc>
        <w:tc>
          <w:tcPr>
            <w:tcW w:w="4559" w:type="pct"/>
            <w:gridSpan w:val="2"/>
          </w:tcPr>
          <w:p w:rsidR="00BF3D46" w:rsidRPr="00BF3D46" w:rsidRDefault="00BF3D46" w:rsidP="00BF3D46">
            <w:pPr>
              <w:contextualSpacing/>
              <w:jc w:val="both"/>
              <w:rPr>
                <w:b/>
                <w:bCs/>
              </w:rPr>
            </w:pPr>
            <w:r w:rsidRPr="00FB4721">
              <w:t>EN ISO 14971: 2019 Medical Devices - Application of risk management to medical devices</w:t>
            </w:r>
          </w:p>
        </w:tc>
      </w:tr>
      <w:tr w:rsidR="00BF3D46" w:rsidRPr="001A3DCB" w:rsidTr="005A54C9">
        <w:trPr>
          <w:cantSplit/>
          <w:trHeight w:val="288"/>
          <w:jc w:val="center"/>
        </w:trPr>
        <w:tc>
          <w:tcPr>
            <w:tcW w:w="441" w:type="pct"/>
          </w:tcPr>
          <w:p w:rsidR="00BF3D46" w:rsidRPr="00F93C0F" w:rsidRDefault="0058786A" w:rsidP="002E147C">
            <w:pPr>
              <w:tabs>
                <w:tab w:val="left" w:pos="540"/>
                <w:tab w:val="left" w:pos="1440"/>
              </w:tabs>
            </w:pPr>
            <w:r>
              <w:t>7</w:t>
            </w:r>
            <w:r w:rsidR="00BF3D46" w:rsidRPr="00F93C0F">
              <w:t>.2</w:t>
            </w:r>
          </w:p>
        </w:tc>
        <w:tc>
          <w:tcPr>
            <w:tcW w:w="4559" w:type="pct"/>
            <w:gridSpan w:val="2"/>
          </w:tcPr>
          <w:p w:rsidR="00BF3D46" w:rsidRPr="00BF3D46" w:rsidRDefault="00BF3D46" w:rsidP="00BF3D46">
            <w:pPr>
              <w:contextualSpacing/>
              <w:jc w:val="both"/>
              <w:rPr>
                <w:b/>
                <w:bCs/>
              </w:rPr>
            </w:pPr>
            <w:r w:rsidRPr="00FB4721">
              <w:t>ISO TIR 24971:2013 Medical Devices - Guidance on the application of ISO 14971</w:t>
            </w:r>
          </w:p>
        </w:tc>
      </w:tr>
      <w:tr w:rsidR="00BF3D46" w:rsidRPr="001A3DCB" w:rsidTr="005A54C9">
        <w:trPr>
          <w:cantSplit/>
          <w:trHeight w:val="288"/>
          <w:jc w:val="center"/>
        </w:trPr>
        <w:tc>
          <w:tcPr>
            <w:tcW w:w="441" w:type="pct"/>
          </w:tcPr>
          <w:p w:rsidR="00BF3D46" w:rsidRPr="00F93C0F" w:rsidRDefault="0058786A" w:rsidP="002E147C">
            <w:pPr>
              <w:tabs>
                <w:tab w:val="left" w:pos="540"/>
                <w:tab w:val="left" w:pos="1440"/>
              </w:tabs>
            </w:pPr>
            <w:r>
              <w:t>7</w:t>
            </w:r>
            <w:r w:rsidR="00BF3D46" w:rsidRPr="00F93C0F">
              <w:t>.3</w:t>
            </w:r>
          </w:p>
        </w:tc>
        <w:tc>
          <w:tcPr>
            <w:tcW w:w="4559" w:type="pct"/>
            <w:gridSpan w:val="2"/>
          </w:tcPr>
          <w:p w:rsidR="00BF3D46" w:rsidRPr="00BF3D46" w:rsidRDefault="00BF3D46" w:rsidP="00BF3D46">
            <w:pPr>
              <w:contextualSpacing/>
              <w:jc w:val="both"/>
              <w:rPr>
                <w:b/>
                <w:bCs/>
              </w:rPr>
            </w:pPr>
            <w:r w:rsidRPr="00FB4721">
              <w:t xml:space="preserve">MEDDEV </w:t>
            </w:r>
            <w:r w:rsidRPr="00BF3D46">
              <w:rPr>
                <w:iCs/>
              </w:rPr>
              <w:t xml:space="preserve">2.7/1 </w:t>
            </w:r>
            <w:r w:rsidRPr="00FB4721">
              <w:t>Rev.3 2009 “Guidelines on medical devices Clinical Evaluation: A guide for manufacturers and Notified Bodies”</w:t>
            </w:r>
          </w:p>
        </w:tc>
      </w:tr>
      <w:tr w:rsidR="00BF3D46" w:rsidRPr="001A3DCB" w:rsidTr="005A54C9">
        <w:trPr>
          <w:cantSplit/>
          <w:trHeight w:val="288"/>
          <w:jc w:val="center"/>
        </w:trPr>
        <w:tc>
          <w:tcPr>
            <w:tcW w:w="441" w:type="pct"/>
          </w:tcPr>
          <w:p w:rsidR="00BF3D46" w:rsidRPr="00F93C0F" w:rsidRDefault="0058786A" w:rsidP="002E147C">
            <w:pPr>
              <w:tabs>
                <w:tab w:val="left" w:pos="540"/>
                <w:tab w:val="left" w:pos="1440"/>
              </w:tabs>
            </w:pPr>
            <w:r>
              <w:t>7</w:t>
            </w:r>
            <w:r w:rsidR="00BF3D46" w:rsidRPr="00F93C0F">
              <w:t>.4</w:t>
            </w:r>
          </w:p>
        </w:tc>
        <w:tc>
          <w:tcPr>
            <w:tcW w:w="4559" w:type="pct"/>
            <w:gridSpan w:val="2"/>
          </w:tcPr>
          <w:p w:rsidR="00BF3D46" w:rsidRPr="00BF3D46" w:rsidRDefault="00BF3D46" w:rsidP="00BF3D46">
            <w:pPr>
              <w:contextualSpacing/>
              <w:jc w:val="both"/>
              <w:rPr>
                <w:b/>
                <w:bCs/>
              </w:rPr>
            </w:pPr>
            <w:r w:rsidRPr="00FB4721">
              <w:t xml:space="preserve">MEDDEV </w:t>
            </w:r>
            <w:r w:rsidRPr="00BF3D46">
              <w:rPr>
                <w:iCs/>
              </w:rPr>
              <w:t>2.12/2</w:t>
            </w:r>
            <w:r w:rsidRPr="00BF3D46">
              <w:rPr>
                <w:i/>
                <w:iCs/>
              </w:rPr>
              <w:t xml:space="preserve"> </w:t>
            </w:r>
            <w:r w:rsidRPr="00FB4721">
              <w:t>Rev.2 January 2012 “Guidelines on medical devices Post-Market Clinical Follow-up Studies”</w:t>
            </w:r>
          </w:p>
        </w:tc>
      </w:tr>
      <w:tr w:rsidR="00BF3D46" w:rsidRPr="001A3DCB" w:rsidTr="005A54C9">
        <w:trPr>
          <w:cantSplit/>
          <w:trHeight w:val="288"/>
          <w:jc w:val="center"/>
        </w:trPr>
        <w:tc>
          <w:tcPr>
            <w:tcW w:w="441" w:type="pct"/>
          </w:tcPr>
          <w:p w:rsidR="00BF3D46" w:rsidRPr="00F93C0F" w:rsidRDefault="0058786A" w:rsidP="002E147C">
            <w:pPr>
              <w:tabs>
                <w:tab w:val="left" w:pos="540"/>
                <w:tab w:val="left" w:pos="1440"/>
              </w:tabs>
            </w:pPr>
            <w:r>
              <w:t>7</w:t>
            </w:r>
            <w:r w:rsidR="00BF3D46" w:rsidRPr="00F93C0F">
              <w:t>.5</w:t>
            </w:r>
          </w:p>
        </w:tc>
        <w:tc>
          <w:tcPr>
            <w:tcW w:w="4559" w:type="pct"/>
            <w:gridSpan w:val="2"/>
          </w:tcPr>
          <w:p w:rsidR="00BF3D46" w:rsidRPr="00BF3D46" w:rsidRDefault="00BF3D46" w:rsidP="00BF3D46">
            <w:pPr>
              <w:contextualSpacing/>
              <w:jc w:val="both"/>
              <w:rPr>
                <w:b/>
                <w:bCs/>
              </w:rPr>
            </w:pPr>
            <w:r w:rsidRPr="00FB4721">
              <w:t xml:space="preserve">MEDDEV </w:t>
            </w:r>
            <w:r w:rsidRPr="00BF3D46">
              <w:rPr>
                <w:iCs/>
              </w:rPr>
              <w:t>2.12/1</w:t>
            </w:r>
            <w:r w:rsidRPr="00BF3D46">
              <w:rPr>
                <w:i/>
                <w:iCs/>
              </w:rPr>
              <w:t xml:space="preserve"> </w:t>
            </w:r>
            <w:r w:rsidRPr="00FB4721">
              <w:t>Rev.8 January 2013 “Guidelines on medical devices Vigilance System”</w:t>
            </w:r>
          </w:p>
        </w:tc>
      </w:tr>
      <w:tr w:rsidR="00BF3D46" w:rsidRPr="001A3DCB" w:rsidTr="005A54C9">
        <w:trPr>
          <w:cantSplit/>
          <w:trHeight w:val="288"/>
          <w:jc w:val="center"/>
        </w:trPr>
        <w:tc>
          <w:tcPr>
            <w:tcW w:w="441" w:type="pct"/>
          </w:tcPr>
          <w:p w:rsidR="00BF3D46" w:rsidRPr="00F93C0F" w:rsidRDefault="0058786A" w:rsidP="002E147C">
            <w:pPr>
              <w:tabs>
                <w:tab w:val="left" w:pos="540"/>
                <w:tab w:val="left" w:pos="1440"/>
              </w:tabs>
            </w:pPr>
            <w:r>
              <w:t>7</w:t>
            </w:r>
            <w:r w:rsidR="00BF3D46" w:rsidRPr="00F93C0F">
              <w:t>.6</w:t>
            </w:r>
          </w:p>
        </w:tc>
        <w:tc>
          <w:tcPr>
            <w:tcW w:w="4559" w:type="pct"/>
            <w:gridSpan w:val="2"/>
          </w:tcPr>
          <w:p w:rsidR="00BF3D46" w:rsidRPr="00BF3D46" w:rsidRDefault="00BF3D46" w:rsidP="00BF3D46">
            <w:pPr>
              <w:contextualSpacing/>
              <w:jc w:val="both"/>
              <w:rPr>
                <w:b/>
                <w:bCs/>
              </w:rPr>
            </w:pPr>
            <w:r w:rsidRPr="00FB4721">
              <w:t xml:space="preserve">Additional Guidance Regarding the Vigilance System as outlined in MEDDEV </w:t>
            </w:r>
            <w:r w:rsidRPr="00BF3D46">
              <w:rPr>
                <w:iCs/>
              </w:rPr>
              <w:t>2.12/1</w:t>
            </w:r>
            <w:r w:rsidRPr="00BF3D46">
              <w:rPr>
                <w:i/>
                <w:iCs/>
              </w:rPr>
              <w:t xml:space="preserve"> </w:t>
            </w:r>
            <w:r w:rsidRPr="00FB4721">
              <w:t>Rev.8 July 2019</w:t>
            </w:r>
          </w:p>
        </w:tc>
      </w:tr>
      <w:tr w:rsidR="00BF3D46" w:rsidRPr="001A3DCB" w:rsidTr="005A54C9">
        <w:trPr>
          <w:cantSplit/>
          <w:trHeight w:val="288"/>
          <w:jc w:val="center"/>
        </w:trPr>
        <w:tc>
          <w:tcPr>
            <w:tcW w:w="441" w:type="pct"/>
          </w:tcPr>
          <w:p w:rsidR="00BF3D46" w:rsidRPr="00F93C0F" w:rsidRDefault="0058786A" w:rsidP="002E147C">
            <w:pPr>
              <w:tabs>
                <w:tab w:val="left" w:pos="540"/>
                <w:tab w:val="left" w:pos="1440"/>
              </w:tabs>
            </w:pPr>
            <w:r>
              <w:t>7</w:t>
            </w:r>
            <w:r w:rsidR="00BF3D46" w:rsidRPr="00F93C0F">
              <w:t>.7</w:t>
            </w:r>
          </w:p>
        </w:tc>
        <w:tc>
          <w:tcPr>
            <w:tcW w:w="4559" w:type="pct"/>
            <w:gridSpan w:val="2"/>
          </w:tcPr>
          <w:p w:rsidR="00BF3D46" w:rsidRDefault="00BF3D46" w:rsidP="002D61BA">
            <w:r w:rsidRPr="00FB4721">
              <w:t xml:space="preserve">REGULATION (EU) </w:t>
            </w:r>
            <w:r w:rsidRPr="00FB4721">
              <w:rPr>
                <w:bCs/>
              </w:rPr>
              <w:t>2017/745</w:t>
            </w:r>
            <w:r w:rsidRPr="00FB4721">
              <w:t xml:space="preserve"> Of The European Parliament And Of The Council of 5 April 2017 on medical devices, amending Directive 2001/83/EC, Regulation (EC) No 178/2002 and Regulation (EC) No 1223/2009 and repealing Council Directives 90/385/EEC and 93/42/EEC</w:t>
            </w:r>
          </w:p>
        </w:tc>
      </w:tr>
      <w:tr w:rsidR="004A6FA0" w:rsidRPr="001A3DCB" w:rsidTr="005A54C9">
        <w:trPr>
          <w:cantSplit/>
          <w:trHeight w:val="288"/>
          <w:jc w:val="center"/>
        </w:trPr>
        <w:tc>
          <w:tcPr>
            <w:tcW w:w="441" w:type="pct"/>
          </w:tcPr>
          <w:p w:rsidR="004A6FA0" w:rsidRDefault="004A6FA0" w:rsidP="002E147C">
            <w:pPr>
              <w:tabs>
                <w:tab w:val="left" w:pos="540"/>
                <w:tab w:val="left" w:pos="1440"/>
              </w:tabs>
              <w:rPr>
                <w:b/>
                <w:bCs/>
                <w:highlight w:val="yellow"/>
              </w:rPr>
            </w:pPr>
          </w:p>
        </w:tc>
        <w:tc>
          <w:tcPr>
            <w:tcW w:w="4559" w:type="pct"/>
            <w:gridSpan w:val="2"/>
          </w:tcPr>
          <w:p w:rsidR="004A6FA0" w:rsidRPr="000B596F" w:rsidRDefault="004A6FA0" w:rsidP="002E147C">
            <w:pPr>
              <w:pStyle w:val="Header"/>
              <w:jc w:val="both"/>
              <w:rPr>
                <w:b/>
                <w:bCs/>
                <w:kern w:val="18"/>
                <w:highlight w:val="yellow"/>
              </w:rPr>
            </w:pPr>
          </w:p>
        </w:tc>
      </w:tr>
      <w:tr w:rsidR="00A261D2" w:rsidRPr="001A3DCB" w:rsidTr="005A54C9">
        <w:trPr>
          <w:cantSplit/>
          <w:trHeight w:val="288"/>
          <w:jc w:val="center"/>
        </w:trPr>
        <w:tc>
          <w:tcPr>
            <w:tcW w:w="441" w:type="pct"/>
          </w:tcPr>
          <w:p w:rsidR="00A261D2" w:rsidRDefault="00A261D2" w:rsidP="002E147C">
            <w:pPr>
              <w:tabs>
                <w:tab w:val="left" w:pos="540"/>
                <w:tab w:val="left" w:pos="1440"/>
              </w:tabs>
              <w:rPr>
                <w:b/>
                <w:bCs/>
                <w:highlight w:val="yellow"/>
              </w:rPr>
            </w:pPr>
          </w:p>
        </w:tc>
        <w:tc>
          <w:tcPr>
            <w:tcW w:w="4559" w:type="pct"/>
            <w:gridSpan w:val="2"/>
          </w:tcPr>
          <w:p w:rsidR="00A261D2" w:rsidRPr="000B596F" w:rsidRDefault="00A261D2" w:rsidP="002E147C">
            <w:pPr>
              <w:pStyle w:val="Header"/>
              <w:jc w:val="both"/>
              <w:rPr>
                <w:b/>
                <w:bCs/>
                <w:kern w:val="18"/>
                <w:highlight w:val="yellow"/>
              </w:rPr>
            </w:pPr>
          </w:p>
        </w:tc>
      </w:tr>
      <w:tr w:rsidR="00A261D2" w:rsidRPr="001A3DCB" w:rsidTr="005A54C9">
        <w:trPr>
          <w:cantSplit/>
          <w:trHeight w:val="288"/>
          <w:jc w:val="center"/>
        </w:trPr>
        <w:tc>
          <w:tcPr>
            <w:tcW w:w="441" w:type="pct"/>
          </w:tcPr>
          <w:p w:rsidR="00A261D2" w:rsidRDefault="00A261D2" w:rsidP="002E147C">
            <w:pPr>
              <w:tabs>
                <w:tab w:val="left" w:pos="540"/>
                <w:tab w:val="left" w:pos="1440"/>
              </w:tabs>
              <w:rPr>
                <w:b/>
                <w:bCs/>
                <w:highlight w:val="yellow"/>
              </w:rPr>
            </w:pPr>
          </w:p>
        </w:tc>
        <w:tc>
          <w:tcPr>
            <w:tcW w:w="4559" w:type="pct"/>
            <w:gridSpan w:val="2"/>
          </w:tcPr>
          <w:p w:rsidR="00A261D2" w:rsidRPr="000B596F" w:rsidRDefault="00A261D2" w:rsidP="002E147C">
            <w:pPr>
              <w:pStyle w:val="Header"/>
              <w:jc w:val="both"/>
              <w:rPr>
                <w:b/>
                <w:bCs/>
                <w:kern w:val="18"/>
                <w:highlight w:val="yellow"/>
              </w:rPr>
            </w:pPr>
          </w:p>
        </w:tc>
      </w:tr>
      <w:tr w:rsidR="00A261D2" w:rsidRPr="001A3DCB" w:rsidTr="005A54C9">
        <w:trPr>
          <w:cantSplit/>
          <w:trHeight w:val="288"/>
          <w:jc w:val="center"/>
        </w:trPr>
        <w:tc>
          <w:tcPr>
            <w:tcW w:w="441" w:type="pct"/>
          </w:tcPr>
          <w:p w:rsidR="00A261D2" w:rsidRDefault="00A261D2" w:rsidP="002E147C">
            <w:pPr>
              <w:tabs>
                <w:tab w:val="left" w:pos="540"/>
                <w:tab w:val="left" w:pos="1440"/>
              </w:tabs>
              <w:rPr>
                <w:b/>
                <w:bCs/>
                <w:highlight w:val="yellow"/>
              </w:rPr>
            </w:pPr>
          </w:p>
        </w:tc>
        <w:tc>
          <w:tcPr>
            <w:tcW w:w="4559" w:type="pct"/>
            <w:gridSpan w:val="2"/>
          </w:tcPr>
          <w:p w:rsidR="00A261D2" w:rsidRPr="000B596F" w:rsidRDefault="00A261D2" w:rsidP="002E147C">
            <w:pPr>
              <w:pStyle w:val="Header"/>
              <w:jc w:val="both"/>
              <w:rPr>
                <w:b/>
                <w:bCs/>
                <w:kern w:val="18"/>
                <w:highlight w:val="yellow"/>
              </w:rPr>
            </w:pPr>
          </w:p>
        </w:tc>
      </w:tr>
      <w:tr w:rsidR="00A261D2" w:rsidRPr="001A3DCB" w:rsidTr="005A54C9">
        <w:trPr>
          <w:cantSplit/>
          <w:trHeight w:val="288"/>
          <w:jc w:val="center"/>
        </w:trPr>
        <w:tc>
          <w:tcPr>
            <w:tcW w:w="441" w:type="pct"/>
          </w:tcPr>
          <w:p w:rsidR="00A261D2" w:rsidRDefault="00A261D2" w:rsidP="002E147C">
            <w:pPr>
              <w:tabs>
                <w:tab w:val="left" w:pos="540"/>
                <w:tab w:val="left" w:pos="1440"/>
              </w:tabs>
              <w:rPr>
                <w:b/>
                <w:bCs/>
                <w:highlight w:val="yellow"/>
              </w:rPr>
            </w:pPr>
          </w:p>
        </w:tc>
        <w:tc>
          <w:tcPr>
            <w:tcW w:w="4559" w:type="pct"/>
            <w:gridSpan w:val="2"/>
          </w:tcPr>
          <w:p w:rsidR="00A261D2" w:rsidRPr="000B596F" w:rsidRDefault="00A261D2" w:rsidP="002E147C">
            <w:pPr>
              <w:pStyle w:val="Header"/>
              <w:jc w:val="both"/>
              <w:rPr>
                <w:b/>
                <w:bCs/>
                <w:kern w:val="18"/>
                <w:highlight w:val="yellow"/>
              </w:rPr>
            </w:pPr>
          </w:p>
        </w:tc>
      </w:tr>
      <w:tr w:rsidR="00E87954" w:rsidRPr="001A3DCB" w:rsidTr="005A54C9">
        <w:trPr>
          <w:cantSplit/>
          <w:trHeight w:val="288"/>
          <w:jc w:val="center"/>
        </w:trPr>
        <w:tc>
          <w:tcPr>
            <w:tcW w:w="441" w:type="pct"/>
          </w:tcPr>
          <w:p w:rsidR="00E87954" w:rsidRPr="009D0DCB" w:rsidRDefault="0058786A" w:rsidP="002E147C">
            <w:pPr>
              <w:tabs>
                <w:tab w:val="left" w:pos="540"/>
                <w:tab w:val="left" w:pos="1440"/>
              </w:tabs>
              <w:rPr>
                <w:b/>
                <w:bCs/>
              </w:rPr>
            </w:pPr>
            <w:r>
              <w:rPr>
                <w:b/>
                <w:bCs/>
              </w:rPr>
              <w:lastRenderedPageBreak/>
              <w:t>8</w:t>
            </w:r>
            <w:r w:rsidR="00E87954" w:rsidRPr="009D0DCB">
              <w:rPr>
                <w:b/>
                <w:bCs/>
              </w:rPr>
              <w:t>.0</w:t>
            </w:r>
          </w:p>
        </w:tc>
        <w:tc>
          <w:tcPr>
            <w:tcW w:w="4559" w:type="pct"/>
            <w:gridSpan w:val="2"/>
          </w:tcPr>
          <w:p w:rsidR="00E87954" w:rsidRPr="009D0DCB" w:rsidRDefault="00E87954" w:rsidP="002E147C">
            <w:pPr>
              <w:pStyle w:val="Header"/>
              <w:jc w:val="both"/>
              <w:rPr>
                <w:b/>
                <w:bCs/>
              </w:rPr>
            </w:pPr>
            <w:r w:rsidRPr="009D0DCB">
              <w:rPr>
                <w:b/>
              </w:rPr>
              <w:t>REVISION HISTORY:-</w:t>
            </w:r>
          </w:p>
        </w:tc>
      </w:tr>
      <w:tr w:rsidR="00E87954" w:rsidRPr="001A3DCB" w:rsidTr="005A54C9">
        <w:trPr>
          <w:cantSplit/>
          <w:trHeight w:val="288"/>
          <w:jc w:val="center"/>
        </w:trPr>
        <w:tc>
          <w:tcPr>
            <w:tcW w:w="441" w:type="pct"/>
          </w:tcPr>
          <w:p w:rsidR="00E87954" w:rsidRPr="009D0DCB" w:rsidRDefault="00E87954" w:rsidP="002E147C">
            <w:pPr>
              <w:tabs>
                <w:tab w:val="left" w:pos="540"/>
                <w:tab w:val="left" w:pos="1440"/>
              </w:tabs>
              <w:rPr>
                <w:b/>
                <w:bCs/>
              </w:rPr>
            </w:pPr>
          </w:p>
        </w:tc>
        <w:tc>
          <w:tcPr>
            <w:tcW w:w="4559" w:type="pct"/>
            <w:gridSpan w:val="2"/>
          </w:tcPr>
          <w:p w:rsidR="00E87954" w:rsidRPr="009D0DCB" w:rsidRDefault="00E87954" w:rsidP="002E147C">
            <w:pPr>
              <w:pStyle w:val="Header"/>
              <w:jc w:val="both"/>
              <w:rPr>
                <w:b/>
              </w:rPr>
            </w:pPr>
          </w:p>
        </w:tc>
      </w:tr>
      <w:tr w:rsidR="00E87954" w:rsidRPr="001A3DCB" w:rsidTr="005A54C9">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E87954" w:rsidRPr="009D0DCB" w:rsidTr="002E147C">
              <w:trPr>
                <w:trHeight w:val="432"/>
                <w:jc w:val="center"/>
              </w:trPr>
              <w:tc>
                <w:tcPr>
                  <w:tcW w:w="611" w:type="dxa"/>
                  <w:shd w:val="clear" w:color="auto" w:fill="auto"/>
                  <w:vAlign w:val="center"/>
                </w:tcPr>
                <w:p w:rsidR="00E87954" w:rsidRPr="009D0DCB" w:rsidRDefault="00E87954" w:rsidP="002E147C">
                  <w:pPr>
                    <w:pStyle w:val="Header"/>
                    <w:jc w:val="center"/>
                    <w:rPr>
                      <w:b/>
                    </w:rPr>
                  </w:pPr>
                  <w:r w:rsidRPr="009D0DCB">
                    <w:rPr>
                      <w:b/>
                    </w:rPr>
                    <w:t>Sr.</w:t>
                  </w:r>
                </w:p>
                <w:p w:rsidR="00E87954" w:rsidRPr="009D0DCB" w:rsidRDefault="00E87954" w:rsidP="002E147C">
                  <w:pPr>
                    <w:pStyle w:val="Header"/>
                    <w:jc w:val="center"/>
                    <w:rPr>
                      <w:b/>
                    </w:rPr>
                  </w:pPr>
                  <w:r w:rsidRPr="009D0DCB">
                    <w:rPr>
                      <w:b/>
                    </w:rPr>
                    <w:t>No.</w:t>
                  </w:r>
                </w:p>
              </w:tc>
              <w:tc>
                <w:tcPr>
                  <w:tcW w:w="1136" w:type="dxa"/>
                  <w:shd w:val="clear" w:color="auto" w:fill="auto"/>
                  <w:vAlign w:val="center"/>
                </w:tcPr>
                <w:p w:rsidR="00E87954" w:rsidRPr="009D0DCB" w:rsidRDefault="00E87954" w:rsidP="002E147C">
                  <w:pPr>
                    <w:pStyle w:val="Header"/>
                    <w:jc w:val="center"/>
                    <w:rPr>
                      <w:b/>
                    </w:rPr>
                  </w:pPr>
                  <w:r w:rsidRPr="009D0DCB">
                    <w:rPr>
                      <w:b/>
                    </w:rPr>
                    <w:t>Revision No.</w:t>
                  </w:r>
                </w:p>
              </w:tc>
              <w:tc>
                <w:tcPr>
                  <w:tcW w:w="1474" w:type="dxa"/>
                  <w:shd w:val="clear" w:color="auto" w:fill="auto"/>
                  <w:vAlign w:val="center"/>
                </w:tcPr>
                <w:p w:rsidR="00E87954" w:rsidRPr="009D0DCB" w:rsidRDefault="00E87954" w:rsidP="002E147C">
                  <w:pPr>
                    <w:pStyle w:val="Header"/>
                    <w:jc w:val="center"/>
                    <w:rPr>
                      <w:b/>
                    </w:rPr>
                  </w:pPr>
                  <w:r w:rsidRPr="009D0DCB">
                    <w:rPr>
                      <w:b/>
                    </w:rPr>
                    <w:t xml:space="preserve">Date of Revision </w:t>
                  </w:r>
                </w:p>
              </w:tc>
              <w:tc>
                <w:tcPr>
                  <w:tcW w:w="1603" w:type="dxa"/>
                  <w:shd w:val="clear" w:color="auto" w:fill="auto"/>
                  <w:vAlign w:val="center"/>
                </w:tcPr>
                <w:p w:rsidR="00E87954" w:rsidRPr="009D0DCB" w:rsidRDefault="00E87954" w:rsidP="002E147C">
                  <w:pPr>
                    <w:pStyle w:val="Header"/>
                    <w:jc w:val="center"/>
                    <w:rPr>
                      <w:b/>
                    </w:rPr>
                  </w:pPr>
                  <w:r w:rsidRPr="009D0DCB">
                    <w:rPr>
                      <w:b/>
                    </w:rPr>
                    <w:t>SOP No.</w:t>
                  </w:r>
                </w:p>
              </w:tc>
              <w:tc>
                <w:tcPr>
                  <w:tcW w:w="1603" w:type="dxa"/>
                  <w:shd w:val="clear" w:color="auto" w:fill="auto"/>
                  <w:vAlign w:val="center"/>
                </w:tcPr>
                <w:p w:rsidR="00E87954" w:rsidRPr="009D0DCB" w:rsidRDefault="00E87954" w:rsidP="002E147C">
                  <w:pPr>
                    <w:pStyle w:val="Header"/>
                    <w:jc w:val="center"/>
                    <w:rPr>
                      <w:b/>
                    </w:rPr>
                  </w:pPr>
                  <w:r w:rsidRPr="009D0DCB">
                    <w:rPr>
                      <w:b/>
                    </w:rPr>
                    <w:t>Supersedes No.</w:t>
                  </w:r>
                </w:p>
              </w:tc>
              <w:tc>
                <w:tcPr>
                  <w:tcW w:w="4297" w:type="dxa"/>
                  <w:shd w:val="clear" w:color="auto" w:fill="auto"/>
                  <w:vAlign w:val="center"/>
                </w:tcPr>
                <w:p w:rsidR="00E87954" w:rsidRPr="009D0DCB" w:rsidRDefault="00E87954" w:rsidP="002E147C">
                  <w:pPr>
                    <w:pStyle w:val="Header"/>
                    <w:jc w:val="center"/>
                    <w:rPr>
                      <w:b/>
                    </w:rPr>
                  </w:pPr>
                  <w:r w:rsidRPr="009D0DCB">
                    <w:rPr>
                      <w:b/>
                    </w:rPr>
                    <w:t>Reason for Revision</w:t>
                  </w:r>
                </w:p>
              </w:tc>
            </w:tr>
            <w:tr w:rsidR="00E87954" w:rsidRPr="009D0DCB" w:rsidTr="002E147C">
              <w:trPr>
                <w:trHeight w:val="432"/>
                <w:jc w:val="center"/>
              </w:trPr>
              <w:tc>
                <w:tcPr>
                  <w:tcW w:w="611" w:type="dxa"/>
                  <w:shd w:val="clear" w:color="auto" w:fill="auto"/>
                  <w:vAlign w:val="center"/>
                </w:tcPr>
                <w:p w:rsidR="00E87954" w:rsidRPr="009D0DCB" w:rsidRDefault="00E87954" w:rsidP="00E87954">
                  <w:pPr>
                    <w:pStyle w:val="Header"/>
                    <w:numPr>
                      <w:ilvl w:val="0"/>
                      <w:numId w:val="44"/>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E87954" w:rsidRPr="009D0DCB" w:rsidRDefault="00E87954" w:rsidP="002E147C">
                  <w:pPr>
                    <w:pStyle w:val="Header"/>
                    <w:jc w:val="center"/>
                  </w:pPr>
                  <w:r w:rsidRPr="009D0DCB">
                    <w:t>0</w:t>
                  </w:r>
                  <w:r w:rsidR="005312E0">
                    <w:t>3</w:t>
                  </w:r>
                </w:p>
              </w:tc>
              <w:tc>
                <w:tcPr>
                  <w:tcW w:w="1474" w:type="dxa"/>
                  <w:shd w:val="clear" w:color="auto" w:fill="auto"/>
                  <w:vAlign w:val="center"/>
                </w:tcPr>
                <w:p w:rsidR="00E87954" w:rsidRPr="009D0DCB" w:rsidRDefault="007905FD" w:rsidP="002E147C">
                  <w:pPr>
                    <w:pStyle w:val="Header"/>
                    <w:jc w:val="center"/>
                  </w:pPr>
                  <w:r>
                    <w:t>29/12/2022</w:t>
                  </w:r>
                </w:p>
              </w:tc>
              <w:tc>
                <w:tcPr>
                  <w:tcW w:w="1603" w:type="dxa"/>
                  <w:shd w:val="clear" w:color="auto" w:fill="auto"/>
                  <w:vAlign w:val="center"/>
                </w:tcPr>
                <w:p w:rsidR="00E87954" w:rsidRPr="009D0DCB" w:rsidRDefault="005312E0" w:rsidP="002E147C">
                  <w:pPr>
                    <w:pStyle w:val="Header"/>
                    <w:jc w:val="center"/>
                  </w:pPr>
                  <w:r>
                    <w:t>QAGE127</w:t>
                  </w:r>
                  <w:r w:rsidR="00E87954" w:rsidRPr="009D0DCB">
                    <w:t>-0</w:t>
                  </w:r>
                  <w:r>
                    <w:t>3</w:t>
                  </w:r>
                </w:p>
              </w:tc>
              <w:tc>
                <w:tcPr>
                  <w:tcW w:w="1603" w:type="dxa"/>
                  <w:shd w:val="clear" w:color="auto" w:fill="auto"/>
                  <w:vAlign w:val="center"/>
                </w:tcPr>
                <w:p w:rsidR="00E87954" w:rsidRPr="009D0DCB" w:rsidRDefault="005312E0" w:rsidP="002E147C">
                  <w:pPr>
                    <w:pStyle w:val="Header"/>
                    <w:jc w:val="center"/>
                  </w:pPr>
                  <w:r>
                    <w:t>QAGE127</w:t>
                  </w:r>
                  <w:r w:rsidR="00E87954" w:rsidRPr="009D0DCB">
                    <w:t>-</w:t>
                  </w:r>
                  <w:r>
                    <w:t>2</w:t>
                  </w:r>
                </w:p>
              </w:tc>
              <w:tc>
                <w:tcPr>
                  <w:tcW w:w="4297" w:type="dxa"/>
                  <w:shd w:val="clear" w:color="auto" w:fill="auto"/>
                  <w:vAlign w:val="center"/>
                </w:tcPr>
                <w:p w:rsidR="00E87954" w:rsidRPr="009D0DCB" w:rsidRDefault="00E87954" w:rsidP="00E87954">
                  <w:pPr>
                    <w:numPr>
                      <w:ilvl w:val="0"/>
                      <w:numId w:val="43"/>
                    </w:numPr>
                    <w:tabs>
                      <w:tab w:val="left" w:pos="37"/>
                    </w:tabs>
                    <w:ind w:left="274" w:hanging="270"/>
                    <w:jc w:val="both"/>
                  </w:pPr>
                  <w:r w:rsidRPr="009D0DCB">
                    <w:t>Change in Firm Name from “Indiana Ophthalmics” to “Indiana Ophthalmics LLP”.</w:t>
                  </w:r>
                </w:p>
                <w:p w:rsidR="00E87954" w:rsidRPr="009D0DCB" w:rsidRDefault="00E87954" w:rsidP="00E87954">
                  <w:pPr>
                    <w:numPr>
                      <w:ilvl w:val="0"/>
                      <w:numId w:val="43"/>
                    </w:numPr>
                    <w:tabs>
                      <w:tab w:val="left" w:pos="37"/>
                    </w:tabs>
                    <w:ind w:left="274" w:hanging="270"/>
                    <w:jc w:val="both"/>
                  </w:pPr>
                  <w:r w:rsidRPr="009D0DCB">
                    <w:t xml:space="preserve">Addition of </w:t>
                  </w:r>
                  <w:r w:rsidR="0058786A">
                    <w:t xml:space="preserve">Scope, </w:t>
                  </w:r>
                  <w:r w:rsidRPr="009D0DCB">
                    <w:t xml:space="preserve">Annexures, References and Revision History as Section </w:t>
                  </w:r>
                  <w:r w:rsidR="0058786A">
                    <w:t>2.0, 6.0, 7.0 and 8</w:t>
                  </w:r>
                  <w:r w:rsidRPr="009D0DCB">
                    <w:t>.0 respectively in the SOP.</w:t>
                  </w:r>
                </w:p>
              </w:tc>
            </w:tr>
          </w:tbl>
          <w:p w:rsidR="00E87954" w:rsidRPr="009D0DCB" w:rsidRDefault="00E87954" w:rsidP="00E87954">
            <w:pPr>
              <w:contextualSpacing/>
              <w:jc w:val="both"/>
            </w:pPr>
          </w:p>
        </w:tc>
      </w:tr>
      <w:tr w:rsidR="00E87954" w:rsidRPr="001A3DCB" w:rsidTr="005A54C9">
        <w:trPr>
          <w:cantSplit/>
          <w:trHeight w:val="288"/>
          <w:jc w:val="center"/>
        </w:trPr>
        <w:tc>
          <w:tcPr>
            <w:tcW w:w="441" w:type="pct"/>
          </w:tcPr>
          <w:p w:rsidR="00E87954" w:rsidRPr="001A3DCB" w:rsidRDefault="00E87954" w:rsidP="001A3DCB">
            <w:pPr>
              <w:ind w:left="-18"/>
            </w:pPr>
          </w:p>
        </w:tc>
        <w:tc>
          <w:tcPr>
            <w:tcW w:w="4559" w:type="pct"/>
            <w:gridSpan w:val="2"/>
          </w:tcPr>
          <w:p w:rsidR="00E87954" w:rsidRPr="001A3DCB" w:rsidRDefault="00E87954" w:rsidP="00E87954">
            <w:pPr>
              <w:contextualSpacing/>
              <w:jc w:val="both"/>
            </w:pPr>
          </w:p>
        </w:tc>
      </w:tr>
    </w:tbl>
    <w:p w:rsidR="004B0A72" w:rsidRPr="002C7812" w:rsidRDefault="004B0A72" w:rsidP="00E01663">
      <w:bookmarkStart w:id="6" w:name="_GoBack"/>
      <w:bookmarkEnd w:id="6"/>
    </w:p>
    <w:sectPr w:rsidR="004B0A72" w:rsidRPr="002C7812" w:rsidSect="007507FB">
      <w:headerReference w:type="default" r:id="rId10"/>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7427" w:rsidRDefault="00DE7427">
      <w:r>
        <w:separator/>
      </w:r>
    </w:p>
  </w:endnote>
  <w:endnote w:type="continuationSeparator" w:id="0">
    <w:p w:rsidR="00DE7427" w:rsidRDefault="00DE7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radeGothic Bold">
    <w:altName w:val="TradeGothic Bold"/>
    <w:panose1 w:val="00000000000000000000"/>
    <w:charset w:val="00"/>
    <w:family w:val="swiss"/>
    <w:notTrueType/>
    <w:pitch w:val="default"/>
    <w:sig w:usb0="00000003" w:usb1="00000000" w:usb2="00000000" w:usb3="00000000" w:csb0="00000001" w:csb1="00000000"/>
  </w:font>
  <w:font w:name="HelveticaNeue Condensed">
    <w:altName w:val="HelveticaNeue Condensed"/>
    <w:panose1 w:val="00000000000000000000"/>
    <w:charset w:val="00"/>
    <w:family w:val="swiss"/>
    <w:notTrueType/>
    <w:pitch w:val="default"/>
    <w:sig w:usb0="00000003" w:usb1="00000000" w:usb2="00000000" w:usb3="00000000" w:csb0="00000001" w:csb1="00000000"/>
  </w:font>
  <w:font w:name="TradeGothic Light">
    <w:altName w:val="TradeGothic Light"/>
    <w:panose1 w:val="00000000000000000000"/>
    <w:charset w:val="00"/>
    <w:family w:val="swiss"/>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7427" w:rsidRDefault="00DE7427">
      <w:r>
        <w:separator/>
      </w:r>
    </w:p>
  </w:footnote>
  <w:footnote w:type="continuationSeparator" w:id="0">
    <w:p w:rsidR="00DE7427" w:rsidRDefault="00DE74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663" w:rsidRDefault="00E01663" w:rsidP="00D55544">
    <w:pPr>
      <w:pStyle w:val="Header"/>
      <w:ind w:left="-360" w:right="-90"/>
    </w:pPr>
    <w:r>
      <w:rPr>
        <w:noProof/>
        <w:lang w:bidi="gu-IN"/>
      </w:rPr>
      <w:drawing>
        <wp:anchor distT="0" distB="0" distL="114300" distR="114300" simplePos="0" relativeHeight="251664384" behindDoc="0" locked="0" layoutInCell="1" allowOverlap="1" wp14:anchorId="7ED5FC5B" wp14:editId="723F2644">
          <wp:simplePos x="0" y="0"/>
          <wp:positionH relativeFrom="column">
            <wp:posOffset>6436995</wp:posOffset>
          </wp:positionH>
          <wp:positionV relativeFrom="paragraph">
            <wp:posOffset>-114300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D55544">
      <w:t xml:space="preserve"> </w:t>
    </w:r>
    <w:r>
      <w:t xml:space="preserve">STANDARD OPERATING PROCEDURE      </w:t>
    </w:r>
    <w:r>
      <w:tab/>
    </w:r>
  </w:p>
  <w:p w:rsidR="00E01663" w:rsidRDefault="00E01663">
    <w:pPr>
      <w:pStyle w:val="Header"/>
    </w:pPr>
    <w:r>
      <w:rPr>
        <w:noProof/>
        <w:lang w:bidi="gu-IN"/>
      </w:rPr>
      <w:drawing>
        <wp:anchor distT="0" distB="0" distL="114300" distR="114300" simplePos="0" relativeHeight="251657216" behindDoc="0" locked="0" layoutInCell="1" allowOverlap="1" wp14:anchorId="7BABFE9A" wp14:editId="10535C8C">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7507FB" w:rsidRPr="00A11EDD" w:rsidTr="002E147C">
      <w:trPr>
        <w:cantSplit/>
        <w:trHeight w:val="288"/>
        <w:jc w:val="center"/>
      </w:trPr>
      <w:tc>
        <w:tcPr>
          <w:tcW w:w="914" w:type="pct"/>
          <w:vMerge w:val="restart"/>
          <w:tcBorders>
            <w:top w:val="single" w:sz="4" w:space="0" w:color="auto"/>
            <w:left w:val="single" w:sz="4" w:space="0" w:color="auto"/>
            <w:bottom w:val="nil"/>
          </w:tcBorders>
        </w:tcPr>
        <w:p w:rsidR="007507FB" w:rsidRPr="00A11EDD" w:rsidRDefault="007507FB" w:rsidP="002E147C">
          <w:pPr>
            <w:jc w:val="center"/>
            <w:rPr>
              <w:b/>
            </w:rPr>
          </w:pPr>
        </w:p>
        <w:p w:rsidR="007507FB" w:rsidRPr="00A11EDD" w:rsidRDefault="007507FB" w:rsidP="002E147C">
          <w:pPr>
            <w:ind w:left="-18"/>
            <w:jc w:val="center"/>
            <w:rPr>
              <w:b/>
            </w:rPr>
          </w:pPr>
          <w:r w:rsidRPr="00A11EDD">
            <w:rPr>
              <w:b/>
            </w:rPr>
            <w:t>INDIANA</w:t>
          </w:r>
        </w:p>
        <w:p w:rsidR="007507FB" w:rsidRPr="00A11EDD" w:rsidRDefault="007507FB" w:rsidP="002E147C">
          <w:pPr>
            <w:pStyle w:val="Heading1"/>
            <w:jc w:val="center"/>
            <w:rPr>
              <w:sz w:val="24"/>
            </w:rPr>
          </w:pPr>
          <w:r w:rsidRPr="00A11EDD">
            <w:rPr>
              <w:sz w:val="24"/>
            </w:rPr>
            <w:t>OPHTHALMICS</w:t>
          </w:r>
        </w:p>
        <w:p w:rsidR="007507FB" w:rsidRPr="00A11EDD" w:rsidRDefault="007507FB" w:rsidP="002E147C">
          <w:pPr>
            <w:jc w:val="center"/>
          </w:pPr>
          <w:r w:rsidRPr="00A11EDD">
            <w:rPr>
              <w:b/>
            </w:rPr>
            <w:t>LLP</w:t>
          </w:r>
        </w:p>
      </w:tc>
      <w:tc>
        <w:tcPr>
          <w:tcW w:w="868" w:type="pct"/>
          <w:tcBorders>
            <w:top w:val="single" w:sz="4" w:space="0" w:color="auto"/>
            <w:bottom w:val="single" w:sz="4" w:space="0" w:color="auto"/>
            <w:right w:val="nil"/>
          </w:tcBorders>
          <w:vAlign w:val="center"/>
        </w:tcPr>
        <w:p w:rsidR="007507FB" w:rsidRPr="00A11EDD" w:rsidRDefault="007507FB" w:rsidP="002E147C">
          <w:pPr>
            <w:tabs>
              <w:tab w:val="left" w:pos="1896"/>
            </w:tabs>
            <w:rPr>
              <w:b/>
            </w:rPr>
          </w:pPr>
          <w:r w:rsidRPr="00A11EDD">
            <w:rPr>
              <w:b/>
            </w:rPr>
            <w:t>DEPARTMENT</w:t>
          </w:r>
        </w:p>
      </w:tc>
      <w:tc>
        <w:tcPr>
          <w:tcW w:w="134" w:type="pct"/>
          <w:tcBorders>
            <w:top w:val="single" w:sz="4" w:space="0" w:color="auto"/>
            <w:left w:val="nil"/>
            <w:bottom w:val="single" w:sz="4" w:space="0" w:color="auto"/>
            <w:right w:val="nil"/>
          </w:tcBorders>
          <w:vAlign w:val="center"/>
        </w:tcPr>
        <w:p w:rsidR="007507FB" w:rsidRPr="00A11EDD" w:rsidRDefault="007507FB" w:rsidP="002E147C">
          <w:pPr>
            <w:tabs>
              <w:tab w:val="left" w:pos="1896"/>
            </w:tabs>
            <w:rPr>
              <w:b/>
              <w:bCs/>
            </w:rPr>
          </w:pPr>
          <w:r w:rsidRPr="00A11EDD">
            <w:rPr>
              <w:b/>
              <w:bCs/>
            </w:rPr>
            <w:t>:</w:t>
          </w:r>
        </w:p>
      </w:tc>
      <w:tc>
        <w:tcPr>
          <w:tcW w:w="1598" w:type="pct"/>
          <w:gridSpan w:val="2"/>
          <w:tcBorders>
            <w:top w:val="single" w:sz="4" w:space="0" w:color="auto"/>
            <w:left w:val="nil"/>
            <w:bottom w:val="single" w:sz="4" w:space="0" w:color="auto"/>
          </w:tcBorders>
          <w:vAlign w:val="center"/>
        </w:tcPr>
        <w:p w:rsidR="007507FB" w:rsidRPr="00A11EDD" w:rsidRDefault="007507FB" w:rsidP="002E147C">
          <w:pPr>
            <w:tabs>
              <w:tab w:val="left" w:pos="1896"/>
            </w:tabs>
            <w:rPr>
              <w:b/>
            </w:rPr>
          </w:pPr>
          <w:r w:rsidRPr="00A11EDD">
            <w:t>QUALITY ASSURANCE</w:t>
          </w:r>
        </w:p>
      </w:tc>
      <w:tc>
        <w:tcPr>
          <w:tcW w:w="766" w:type="pct"/>
          <w:tcBorders>
            <w:top w:val="single" w:sz="4" w:space="0" w:color="auto"/>
            <w:bottom w:val="nil"/>
            <w:right w:val="nil"/>
          </w:tcBorders>
          <w:vAlign w:val="center"/>
        </w:tcPr>
        <w:p w:rsidR="007507FB" w:rsidRPr="00A11EDD" w:rsidRDefault="007507FB" w:rsidP="002E147C">
          <w:r w:rsidRPr="00A11EDD">
            <w:t>SOP NO.</w:t>
          </w:r>
        </w:p>
      </w:tc>
      <w:tc>
        <w:tcPr>
          <w:tcW w:w="719" w:type="pct"/>
          <w:tcBorders>
            <w:top w:val="single" w:sz="4" w:space="0" w:color="auto"/>
            <w:bottom w:val="nil"/>
            <w:right w:val="single" w:sz="4" w:space="0" w:color="auto"/>
          </w:tcBorders>
          <w:vAlign w:val="center"/>
        </w:tcPr>
        <w:p w:rsidR="007507FB" w:rsidRPr="00A11EDD" w:rsidRDefault="007507FB" w:rsidP="002E147C">
          <w:pPr>
            <w:jc w:val="center"/>
          </w:pPr>
          <w:r>
            <w:t>QAGE12</w:t>
          </w:r>
          <w:r w:rsidR="00331164">
            <w:t>7-03</w:t>
          </w:r>
        </w:p>
      </w:tc>
    </w:tr>
    <w:tr w:rsidR="007507FB" w:rsidRPr="00A11EDD" w:rsidTr="002E147C">
      <w:trPr>
        <w:cantSplit/>
        <w:trHeight w:val="288"/>
        <w:jc w:val="center"/>
      </w:trPr>
      <w:tc>
        <w:tcPr>
          <w:tcW w:w="914" w:type="pct"/>
          <w:vMerge/>
          <w:tcBorders>
            <w:top w:val="nil"/>
            <w:left w:val="single" w:sz="4" w:space="0" w:color="auto"/>
            <w:bottom w:val="nil"/>
            <w:right w:val="nil"/>
          </w:tcBorders>
        </w:tcPr>
        <w:p w:rsidR="007507FB" w:rsidRPr="00A11EDD" w:rsidRDefault="007507FB" w:rsidP="002E147C">
          <w:pPr>
            <w:ind w:left="-18"/>
            <w:jc w:val="both"/>
          </w:pPr>
        </w:p>
      </w:tc>
      <w:tc>
        <w:tcPr>
          <w:tcW w:w="868" w:type="pct"/>
          <w:tcBorders>
            <w:top w:val="single" w:sz="4" w:space="0" w:color="auto"/>
            <w:left w:val="single" w:sz="4" w:space="0" w:color="auto"/>
            <w:bottom w:val="single" w:sz="4" w:space="0" w:color="auto"/>
            <w:right w:val="nil"/>
          </w:tcBorders>
          <w:vAlign w:val="center"/>
        </w:tcPr>
        <w:p w:rsidR="007507FB" w:rsidRPr="00A11EDD" w:rsidRDefault="007507FB" w:rsidP="002E147C">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7507FB" w:rsidRPr="00A11EDD" w:rsidRDefault="007507FB" w:rsidP="002E147C">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7507FB" w:rsidRPr="00A11EDD" w:rsidRDefault="007507FB" w:rsidP="002E147C">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7507FB" w:rsidRPr="00A11EDD" w:rsidRDefault="007507FB" w:rsidP="002E147C">
          <w:r w:rsidRPr="00A11EDD">
            <w:t>PAGE NO.</w:t>
          </w:r>
        </w:p>
      </w:tc>
      <w:tc>
        <w:tcPr>
          <w:tcW w:w="719" w:type="pct"/>
          <w:tcBorders>
            <w:left w:val="single" w:sz="4" w:space="0" w:color="auto"/>
            <w:right w:val="single" w:sz="4" w:space="0" w:color="auto"/>
          </w:tcBorders>
          <w:vAlign w:val="center"/>
        </w:tcPr>
        <w:p w:rsidR="007507FB" w:rsidRPr="00A11EDD" w:rsidRDefault="007507FB" w:rsidP="002E147C">
          <w:pPr>
            <w:jc w:val="center"/>
          </w:pPr>
          <w:r w:rsidRPr="00A11EDD">
            <w:rPr>
              <w:rFonts w:eastAsia="Arial Unicode MS"/>
              <w:color w:val="000000"/>
            </w:rPr>
            <w:t>0</w:t>
          </w:r>
          <w:r w:rsidRPr="00A11EDD">
            <w:rPr>
              <w:rFonts w:eastAsia="Arial Unicode MS"/>
              <w:color w:val="000000"/>
            </w:rPr>
            <w:fldChar w:fldCharType="begin"/>
          </w:r>
          <w:r w:rsidRPr="00A11EDD">
            <w:rPr>
              <w:rFonts w:eastAsia="Arial Unicode MS"/>
              <w:color w:val="000000"/>
            </w:rPr>
            <w:instrText xml:space="preserve"> PAGE </w:instrText>
          </w:r>
          <w:r w:rsidRPr="00A11EDD">
            <w:rPr>
              <w:rFonts w:eastAsia="Arial Unicode MS"/>
              <w:color w:val="000000"/>
            </w:rPr>
            <w:fldChar w:fldCharType="separate"/>
          </w:r>
          <w:r w:rsidR="007905FD">
            <w:rPr>
              <w:rFonts w:eastAsia="Arial Unicode MS"/>
              <w:noProof/>
              <w:color w:val="000000"/>
            </w:rPr>
            <w:t>19</w:t>
          </w:r>
          <w:r w:rsidRPr="00A11EDD">
            <w:rPr>
              <w:rFonts w:eastAsia="Arial Unicode MS"/>
              <w:color w:val="000000"/>
            </w:rPr>
            <w:fldChar w:fldCharType="end"/>
          </w:r>
          <w:r w:rsidRPr="00A11EDD">
            <w:rPr>
              <w:rFonts w:eastAsia="Arial Unicode MS"/>
              <w:color w:val="000000"/>
            </w:rPr>
            <w:t xml:space="preserve"> OF </w:t>
          </w:r>
          <w:r w:rsidRPr="00A11EDD">
            <w:rPr>
              <w:rFonts w:eastAsia="Arial Unicode MS"/>
              <w:color w:val="000000"/>
            </w:rPr>
            <w:fldChar w:fldCharType="begin"/>
          </w:r>
          <w:r w:rsidRPr="00A11EDD">
            <w:rPr>
              <w:rFonts w:eastAsia="Arial Unicode MS"/>
              <w:color w:val="000000"/>
            </w:rPr>
            <w:instrText xml:space="preserve"> NUMPAGES </w:instrText>
          </w:r>
          <w:r w:rsidRPr="00A11EDD">
            <w:rPr>
              <w:rFonts w:eastAsia="Arial Unicode MS"/>
              <w:color w:val="000000"/>
            </w:rPr>
            <w:fldChar w:fldCharType="separate"/>
          </w:r>
          <w:r w:rsidR="007905FD">
            <w:rPr>
              <w:rFonts w:eastAsia="Arial Unicode MS"/>
              <w:noProof/>
              <w:color w:val="000000"/>
            </w:rPr>
            <w:t>19</w:t>
          </w:r>
          <w:r w:rsidRPr="00A11EDD">
            <w:rPr>
              <w:rFonts w:eastAsia="Arial Unicode MS"/>
              <w:color w:val="000000"/>
            </w:rPr>
            <w:fldChar w:fldCharType="end"/>
          </w:r>
        </w:p>
      </w:tc>
    </w:tr>
    <w:tr w:rsidR="007507FB" w:rsidRPr="00A11EDD" w:rsidTr="002E147C">
      <w:trPr>
        <w:cantSplit/>
        <w:trHeight w:val="288"/>
        <w:jc w:val="center"/>
      </w:trPr>
      <w:tc>
        <w:tcPr>
          <w:tcW w:w="914" w:type="pct"/>
          <w:vMerge/>
          <w:tcBorders>
            <w:top w:val="nil"/>
            <w:left w:val="single" w:sz="4" w:space="0" w:color="auto"/>
            <w:bottom w:val="nil"/>
            <w:right w:val="nil"/>
          </w:tcBorders>
        </w:tcPr>
        <w:p w:rsidR="007507FB" w:rsidRPr="00A11EDD" w:rsidRDefault="007507FB" w:rsidP="002E147C">
          <w:pPr>
            <w:ind w:left="-18"/>
            <w:jc w:val="both"/>
          </w:pPr>
        </w:p>
      </w:tc>
      <w:tc>
        <w:tcPr>
          <w:tcW w:w="2600" w:type="pct"/>
          <w:gridSpan w:val="4"/>
          <w:vMerge w:val="restart"/>
          <w:tcBorders>
            <w:top w:val="single" w:sz="4" w:space="0" w:color="auto"/>
            <w:left w:val="single" w:sz="4" w:space="0" w:color="auto"/>
            <w:right w:val="single" w:sz="4" w:space="0" w:color="auto"/>
          </w:tcBorders>
        </w:tcPr>
        <w:p w:rsidR="007507FB" w:rsidRDefault="007507FB" w:rsidP="007507FB">
          <w:pPr>
            <w:jc w:val="both"/>
            <w:rPr>
              <w:b/>
            </w:rPr>
          </w:pPr>
          <w:r w:rsidRPr="00A11EDD">
            <w:rPr>
              <w:b/>
            </w:rPr>
            <w:t xml:space="preserve">SUBJECT  :  </w:t>
          </w:r>
          <w:r>
            <w:rPr>
              <w:b/>
            </w:rPr>
            <w:t>PROCEDURE FOR POST-</w:t>
          </w:r>
        </w:p>
        <w:p w:rsidR="007507FB" w:rsidRDefault="007507FB" w:rsidP="007507FB">
          <w:pPr>
            <w:jc w:val="both"/>
            <w:rPr>
              <w:b/>
            </w:rPr>
          </w:pPr>
          <w:r>
            <w:rPr>
              <w:b/>
            </w:rPr>
            <w:t xml:space="preserve">                        MARKETING SURVEILLANCE AND</w:t>
          </w:r>
        </w:p>
        <w:p w:rsidR="007507FB" w:rsidRPr="00A11EDD" w:rsidRDefault="007507FB" w:rsidP="007507FB">
          <w:pPr>
            <w:jc w:val="both"/>
            <w:rPr>
              <w:b/>
            </w:rPr>
          </w:pPr>
          <w:r>
            <w:rPr>
              <w:b/>
            </w:rPr>
            <w:t xml:space="preserve">                        VIGILANCE</w:t>
          </w:r>
        </w:p>
      </w:tc>
      <w:tc>
        <w:tcPr>
          <w:tcW w:w="766" w:type="pct"/>
          <w:tcBorders>
            <w:left w:val="single" w:sz="4" w:space="0" w:color="auto"/>
            <w:right w:val="single" w:sz="4" w:space="0" w:color="auto"/>
          </w:tcBorders>
          <w:vAlign w:val="center"/>
        </w:tcPr>
        <w:p w:rsidR="007507FB" w:rsidRPr="00A11EDD" w:rsidRDefault="007507FB" w:rsidP="002E147C">
          <w:r w:rsidRPr="00A11EDD">
            <w:t>EFF. DATE</w:t>
          </w:r>
        </w:p>
      </w:tc>
      <w:tc>
        <w:tcPr>
          <w:tcW w:w="719" w:type="pct"/>
          <w:tcBorders>
            <w:left w:val="single" w:sz="4" w:space="0" w:color="auto"/>
            <w:right w:val="single" w:sz="4" w:space="0" w:color="auto"/>
          </w:tcBorders>
          <w:vAlign w:val="center"/>
        </w:tcPr>
        <w:p w:rsidR="007507FB" w:rsidRPr="00A11EDD" w:rsidRDefault="00D33A38" w:rsidP="002E147C">
          <w:pPr>
            <w:jc w:val="center"/>
          </w:pPr>
          <w:r>
            <w:t>29/12/2022</w:t>
          </w:r>
        </w:p>
      </w:tc>
    </w:tr>
    <w:tr w:rsidR="007507FB" w:rsidRPr="00A11EDD" w:rsidTr="002E147C">
      <w:trPr>
        <w:cantSplit/>
        <w:trHeight w:val="288"/>
        <w:jc w:val="center"/>
      </w:trPr>
      <w:tc>
        <w:tcPr>
          <w:tcW w:w="914" w:type="pct"/>
          <w:vMerge/>
          <w:tcBorders>
            <w:top w:val="nil"/>
            <w:left w:val="single" w:sz="4" w:space="0" w:color="auto"/>
            <w:bottom w:val="nil"/>
            <w:right w:val="nil"/>
          </w:tcBorders>
        </w:tcPr>
        <w:p w:rsidR="007507FB" w:rsidRPr="00A11EDD" w:rsidRDefault="007507FB" w:rsidP="002E147C">
          <w:pPr>
            <w:ind w:left="-18"/>
            <w:jc w:val="both"/>
          </w:pPr>
        </w:p>
      </w:tc>
      <w:tc>
        <w:tcPr>
          <w:tcW w:w="2600" w:type="pct"/>
          <w:gridSpan w:val="4"/>
          <w:vMerge/>
          <w:tcBorders>
            <w:left w:val="single" w:sz="4" w:space="0" w:color="auto"/>
            <w:right w:val="single" w:sz="4" w:space="0" w:color="auto"/>
          </w:tcBorders>
        </w:tcPr>
        <w:p w:rsidR="007507FB" w:rsidRPr="00A11EDD" w:rsidRDefault="007507FB" w:rsidP="002E147C">
          <w:pPr>
            <w:ind w:right="-108"/>
            <w:rPr>
              <w:b/>
            </w:rPr>
          </w:pPr>
        </w:p>
      </w:tc>
      <w:tc>
        <w:tcPr>
          <w:tcW w:w="766" w:type="pct"/>
          <w:tcBorders>
            <w:left w:val="single" w:sz="4" w:space="0" w:color="auto"/>
            <w:right w:val="single" w:sz="4" w:space="0" w:color="auto"/>
          </w:tcBorders>
          <w:vAlign w:val="center"/>
        </w:tcPr>
        <w:p w:rsidR="007507FB" w:rsidRPr="00A11EDD" w:rsidRDefault="007507FB" w:rsidP="002E147C">
          <w:r w:rsidRPr="00A11EDD">
            <w:t>REVIEW DT.</w:t>
          </w:r>
        </w:p>
      </w:tc>
      <w:tc>
        <w:tcPr>
          <w:tcW w:w="719" w:type="pct"/>
          <w:tcBorders>
            <w:left w:val="single" w:sz="4" w:space="0" w:color="auto"/>
            <w:right w:val="single" w:sz="4" w:space="0" w:color="auto"/>
          </w:tcBorders>
          <w:vAlign w:val="center"/>
        </w:tcPr>
        <w:p w:rsidR="007507FB" w:rsidRPr="00A11EDD" w:rsidRDefault="00D33A38" w:rsidP="002E147C">
          <w:pPr>
            <w:jc w:val="center"/>
          </w:pPr>
          <w:r>
            <w:t>28/12/2024</w:t>
          </w:r>
        </w:p>
      </w:tc>
    </w:tr>
    <w:tr w:rsidR="007507FB" w:rsidRPr="00A11EDD" w:rsidTr="002E147C">
      <w:trPr>
        <w:cantSplit/>
        <w:trHeight w:val="288"/>
        <w:jc w:val="center"/>
      </w:trPr>
      <w:tc>
        <w:tcPr>
          <w:tcW w:w="914" w:type="pct"/>
          <w:vMerge/>
          <w:tcBorders>
            <w:top w:val="nil"/>
            <w:left w:val="single" w:sz="4" w:space="0" w:color="auto"/>
            <w:bottom w:val="nil"/>
            <w:right w:val="nil"/>
          </w:tcBorders>
        </w:tcPr>
        <w:p w:rsidR="007507FB" w:rsidRPr="00A11EDD" w:rsidRDefault="007507FB" w:rsidP="002E147C">
          <w:pPr>
            <w:ind w:left="-18"/>
            <w:jc w:val="both"/>
          </w:pPr>
        </w:p>
      </w:tc>
      <w:tc>
        <w:tcPr>
          <w:tcW w:w="2600" w:type="pct"/>
          <w:gridSpan w:val="4"/>
          <w:vMerge/>
          <w:tcBorders>
            <w:left w:val="single" w:sz="4" w:space="0" w:color="auto"/>
            <w:bottom w:val="nil"/>
            <w:right w:val="single" w:sz="4" w:space="0" w:color="auto"/>
          </w:tcBorders>
        </w:tcPr>
        <w:p w:rsidR="007507FB" w:rsidRPr="00A11EDD" w:rsidRDefault="007507FB" w:rsidP="002E147C">
          <w:pPr>
            <w:ind w:right="-108"/>
            <w:rPr>
              <w:b/>
            </w:rPr>
          </w:pPr>
        </w:p>
      </w:tc>
      <w:tc>
        <w:tcPr>
          <w:tcW w:w="766" w:type="pct"/>
          <w:tcBorders>
            <w:left w:val="single" w:sz="4" w:space="0" w:color="auto"/>
            <w:right w:val="single" w:sz="4" w:space="0" w:color="auto"/>
          </w:tcBorders>
          <w:vAlign w:val="center"/>
        </w:tcPr>
        <w:p w:rsidR="007507FB" w:rsidRPr="00A11EDD" w:rsidRDefault="007507FB" w:rsidP="002E147C">
          <w:r w:rsidRPr="00A11EDD">
            <w:t>SUPERSEDES</w:t>
          </w:r>
        </w:p>
      </w:tc>
      <w:tc>
        <w:tcPr>
          <w:tcW w:w="719" w:type="pct"/>
          <w:tcBorders>
            <w:left w:val="single" w:sz="4" w:space="0" w:color="auto"/>
            <w:right w:val="single" w:sz="4" w:space="0" w:color="auto"/>
          </w:tcBorders>
          <w:vAlign w:val="center"/>
        </w:tcPr>
        <w:p w:rsidR="007507FB" w:rsidRPr="00A11EDD" w:rsidRDefault="00331164" w:rsidP="002E147C">
          <w:pPr>
            <w:jc w:val="center"/>
          </w:pPr>
          <w:r>
            <w:t>QAGE127-2</w:t>
          </w:r>
        </w:p>
      </w:tc>
    </w:tr>
    <w:tr w:rsidR="007507FB" w:rsidRPr="00A11EDD" w:rsidTr="002E147C">
      <w:trPr>
        <w:cantSplit/>
        <w:trHeight w:val="432"/>
        <w:jc w:val="center"/>
      </w:trPr>
      <w:tc>
        <w:tcPr>
          <w:tcW w:w="914" w:type="pct"/>
          <w:vMerge/>
          <w:tcBorders>
            <w:top w:val="nil"/>
            <w:left w:val="single" w:sz="4" w:space="0" w:color="auto"/>
            <w:bottom w:val="nil"/>
          </w:tcBorders>
        </w:tcPr>
        <w:p w:rsidR="007507FB" w:rsidRPr="00A11EDD" w:rsidRDefault="007507FB" w:rsidP="002E147C">
          <w:pPr>
            <w:ind w:left="-18"/>
            <w:jc w:val="both"/>
          </w:pPr>
        </w:p>
      </w:tc>
      <w:tc>
        <w:tcPr>
          <w:tcW w:w="1306" w:type="pct"/>
          <w:gridSpan w:val="3"/>
          <w:tcBorders>
            <w:top w:val="single" w:sz="4" w:space="0" w:color="auto"/>
            <w:bottom w:val="nil"/>
          </w:tcBorders>
          <w:vAlign w:val="center"/>
        </w:tcPr>
        <w:p w:rsidR="007507FB" w:rsidRPr="00A11EDD" w:rsidRDefault="007507FB" w:rsidP="002E147C">
          <w:pPr>
            <w:jc w:val="center"/>
          </w:pPr>
          <w:r w:rsidRPr="00A11EDD">
            <w:t>PREPARED BY</w:t>
          </w:r>
        </w:p>
      </w:tc>
      <w:tc>
        <w:tcPr>
          <w:tcW w:w="1293" w:type="pct"/>
          <w:tcBorders>
            <w:top w:val="single" w:sz="4" w:space="0" w:color="auto"/>
            <w:bottom w:val="nil"/>
          </w:tcBorders>
          <w:vAlign w:val="center"/>
        </w:tcPr>
        <w:p w:rsidR="007507FB" w:rsidRPr="00A11EDD" w:rsidRDefault="007507FB" w:rsidP="002E147C">
          <w:pPr>
            <w:jc w:val="center"/>
          </w:pPr>
          <w:r w:rsidRPr="00A11EDD">
            <w:t>CHECKED BY</w:t>
          </w:r>
        </w:p>
      </w:tc>
      <w:tc>
        <w:tcPr>
          <w:tcW w:w="1486" w:type="pct"/>
          <w:gridSpan w:val="2"/>
          <w:tcBorders>
            <w:top w:val="single" w:sz="4" w:space="0" w:color="auto"/>
            <w:bottom w:val="nil"/>
            <w:right w:val="single" w:sz="4" w:space="0" w:color="auto"/>
          </w:tcBorders>
          <w:vAlign w:val="center"/>
        </w:tcPr>
        <w:p w:rsidR="007507FB" w:rsidRPr="00A11EDD" w:rsidRDefault="007507FB" w:rsidP="002E147C">
          <w:pPr>
            <w:jc w:val="center"/>
          </w:pPr>
          <w:r w:rsidRPr="00A11EDD">
            <w:t>APPROVED BY</w:t>
          </w:r>
        </w:p>
      </w:tc>
    </w:tr>
    <w:tr w:rsidR="007507FB" w:rsidRPr="00A11EDD" w:rsidTr="002E147C">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7507FB" w:rsidRPr="00A11EDD" w:rsidRDefault="007507FB" w:rsidP="002E147C">
          <w:pPr>
            <w:ind w:left="-18"/>
          </w:pPr>
          <w:r w:rsidRPr="00A11EDD">
            <w:t>SIGNATURE</w:t>
          </w:r>
        </w:p>
      </w:tc>
      <w:tc>
        <w:tcPr>
          <w:tcW w:w="1306" w:type="pct"/>
          <w:gridSpan w:val="3"/>
          <w:tcBorders>
            <w:top w:val="single" w:sz="4" w:space="0" w:color="auto"/>
            <w:left w:val="single" w:sz="4" w:space="0" w:color="auto"/>
            <w:bottom w:val="single" w:sz="4" w:space="0" w:color="auto"/>
          </w:tcBorders>
          <w:vAlign w:val="center"/>
        </w:tcPr>
        <w:p w:rsidR="007507FB" w:rsidRPr="00A11EDD" w:rsidRDefault="007507FB" w:rsidP="002E147C">
          <w:pPr>
            <w:jc w:val="center"/>
          </w:pPr>
        </w:p>
      </w:tc>
      <w:tc>
        <w:tcPr>
          <w:tcW w:w="1293" w:type="pct"/>
          <w:tcBorders>
            <w:top w:val="single" w:sz="4" w:space="0" w:color="auto"/>
            <w:bottom w:val="single" w:sz="4" w:space="0" w:color="auto"/>
          </w:tcBorders>
          <w:vAlign w:val="center"/>
        </w:tcPr>
        <w:p w:rsidR="007507FB" w:rsidRPr="00A11EDD" w:rsidRDefault="007507FB" w:rsidP="002E147C">
          <w:pPr>
            <w:jc w:val="center"/>
          </w:pPr>
        </w:p>
      </w:tc>
      <w:tc>
        <w:tcPr>
          <w:tcW w:w="1486" w:type="pct"/>
          <w:gridSpan w:val="2"/>
          <w:tcBorders>
            <w:top w:val="single" w:sz="4" w:space="0" w:color="auto"/>
            <w:bottom w:val="single" w:sz="4" w:space="0" w:color="auto"/>
            <w:right w:val="single" w:sz="4" w:space="0" w:color="auto"/>
          </w:tcBorders>
          <w:vAlign w:val="center"/>
        </w:tcPr>
        <w:p w:rsidR="007507FB" w:rsidRPr="00A11EDD" w:rsidRDefault="007507FB" w:rsidP="002E147C">
          <w:pPr>
            <w:jc w:val="center"/>
          </w:pPr>
        </w:p>
      </w:tc>
    </w:tr>
    <w:tr w:rsidR="007507FB" w:rsidRPr="00A11EDD" w:rsidTr="002E147C">
      <w:trPr>
        <w:cantSplit/>
        <w:trHeight w:val="432"/>
        <w:jc w:val="center"/>
      </w:trPr>
      <w:tc>
        <w:tcPr>
          <w:tcW w:w="914" w:type="pct"/>
          <w:tcBorders>
            <w:top w:val="single" w:sz="4" w:space="0" w:color="auto"/>
            <w:left w:val="single" w:sz="4" w:space="0" w:color="auto"/>
            <w:bottom w:val="nil"/>
            <w:right w:val="nil"/>
          </w:tcBorders>
          <w:vAlign w:val="center"/>
        </w:tcPr>
        <w:p w:rsidR="007507FB" w:rsidRPr="00A11EDD" w:rsidRDefault="007507FB" w:rsidP="002E147C">
          <w:pPr>
            <w:ind w:left="-18"/>
          </w:pPr>
          <w:r w:rsidRPr="00A11EDD">
            <w:t>NAME</w:t>
          </w:r>
        </w:p>
      </w:tc>
      <w:tc>
        <w:tcPr>
          <w:tcW w:w="1306" w:type="pct"/>
          <w:gridSpan w:val="3"/>
          <w:tcBorders>
            <w:top w:val="single" w:sz="4" w:space="0" w:color="auto"/>
            <w:left w:val="single" w:sz="4" w:space="0" w:color="auto"/>
            <w:bottom w:val="nil"/>
          </w:tcBorders>
          <w:vAlign w:val="center"/>
        </w:tcPr>
        <w:p w:rsidR="007507FB" w:rsidRPr="00A11EDD" w:rsidRDefault="007507FB" w:rsidP="002E147C">
          <w:pPr>
            <w:jc w:val="center"/>
          </w:pPr>
        </w:p>
      </w:tc>
      <w:tc>
        <w:tcPr>
          <w:tcW w:w="1293" w:type="pct"/>
          <w:tcBorders>
            <w:top w:val="single" w:sz="4" w:space="0" w:color="auto"/>
            <w:bottom w:val="nil"/>
          </w:tcBorders>
          <w:vAlign w:val="center"/>
        </w:tcPr>
        <w:p w:rsidR="007507FB" w:rsidRPr="00A11EDD" w:rsidRDefault="007507FB" w:rsidP="002E147C">
          <w:pPr>
            <w:jc w:val="center"/>
          </w:pPr>
        </w:p>
      </w:tc>
      <w:tc>
        <w:tcPr>
          <w:tcW w:w="1486" w:type="pct"/>
          <w:gridSpan w:val="2"/>
          <w:tcBorders>
            <w:top w:val="single" w:sz="4" w:space="0" w:color="auto"/>
            <w:bottom w:val="nil"/>
            <w:right w:val="single" w:sz="4" w:space="0" w:color="auto"/>
          </w:tcBorders>
          <w:vAlign w:val="center"/>
        </w:tcPr>
        <w:p w:rsidR="007507FB" w:rsidRPr="00A11EDD" w:rsidRDefault="007507FB" w:rsidP="002E147C">
          <w:pPr>
            <w:jc w:val="center"/>
          </w:pPr>
        </w:p>
      </w:tc>
    </w:tr>
    <w:tr w:rsidR="007507FB" w:rsidRPr="00A11EDD" w:rsidTr="002E147C">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7507FB" w:rsidRPr="00A11EDD" w:rsidRDefault="007507FB" w:rsidP="002E147C">
          <w:pPr>
            <w:ind w:left="-18"/>
          </w:pPr>
          <w:r w:rsidRPr="00A11EDD">
            <w:t>DATE</w:t>
          </w:r>
        </w:p>
      </w:tc>
      <w:tc>
        <w:tcPr>
          <w:tcW w:w="1306" w:type="pct"/>
          <w:gridSpan w:val="3"/>
          <w:tcBorders>
            <w:top w:val="single" w:sz="4" w:space="0" w:color="auto"/>
            <w:left w:val="single" w:sz="4" w:space="0" w:color="auto"/>
            <w:bottom w:val="single" w:sz="4" w:space="0" w:color="auto"/>
          </w:tcBorders>
          <w:vAlign w:val="center"/>
        </w:tcPr>
        <w:p w:rsidR="007507FB" w:rsidRPr="00A11EDD" w:rsidRDefault="007507FB" w:rsidP="002E147C">
          <w:pPr>
            <w:jc w:val="center"/>
          </w:pPr>
        </w:p>
      </w:tc>
      <w:tc>
        <w:tcPr>
          <w:tcW w:w="1293" w:type="pct"/>
          <w:tcBorders>
            <w:top w:val="single" w:sz="4" w:space="0" w:color="auto"/>
            <w:bottom w:val="single" w:sz="4" w:space="0" w:color="auto"/>
          </w:tcBorders>
          <w:vAlign w:val="center"/>
        </w:tcPr>
        <w:p w:rsidR="007507FB" w:rsidRPr="00A11EDD" w:rsidRDefault="007507FB" w:rsidP="002E147C">
          <w:pPr>
            <w:jc w:val="center"/>
          </w:pPr>
        </w:p>
      </w:tc>
      <w:tc>
        <w:tcPr>
          <w:tcW w:w="1486" w:type="pct"/>
          <w:gridSpan w:val="2"/>
          <w:tcBorders>
            <w:top w:val="single" w:sz="4" w:space="0" w:color="auto"/>
            <w:bottom w:val="single" w:sz="4" w:space="0" w:color="auto"/>
            <w:right w:val="single" w:sz="4" w:space="0" w:color="auto"/>
          </w:tcBorders>
          <w:vAlign w:val="center"/>
        </w:tcPr>
        <w:p w:rsidR="007507FB" w:rsidRPr="00A11EDD" w:rsidRDefault="007507FB" w:rsidP="002E147C">
          <w:pPr>
            <w:jc w:val="center"/>
          </w:pPr>
        </w:p>
      </w:tc>
    </w:tr>
  </w:tbl>
  <w:p w:rsidR="00E01663" w:rsidRDefault="00E01663" w:rsidP="00FF43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202990"/>
    <w:multiLevelType w:val="hybridMultilevel"/>
    <w:tmpl w:val="FC469308"/>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4B6CAE"/>
    <w:multiLevelType w:val="hybridMultilevel"/>
    <w:tmpl w:val="2CD8B77E"/>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486715"/>
    <w:multiLevelType w:val="hybridMultilevel"/>
    <w:tmpl w:val="AF2474BE"/>
    <w:lvl w:ilvl="0" w:tplc="04090001">
      <w:start w:val="1"/>
      <w:numFmt w:val="bullet"/>
      <w:lvlText w:val=""/>
      <w:lvlJc w:val="left"/>
      <w:pPr>
        <w:ind w:left="1440" w:hanging="360"/>
      </w:pPr>
      <w:rPr>
        <w:rFonts w:ascii="Symbol" w:hAnsi="Symbol"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02953ED1"/>
    <w:multiLevelType w:val="multilevel"/>
    <w:tmpl w:val="5FF4AD86"/>
    <w:lvl w:ilvl="0">
      <w:start w:val="1"/>
      <w:numFmt w:val="decimal"/>
      <w:lvlText w:val="%1."/>
      <w:lvlJc w:val="left"/>
      <w:pPr>
        <w:ind w:left="472" w:hanging="360"/>
      </w:pPr>
      <w:rPr>
        <w:rFonts w:ascii="Times New Roman" w:eastAsia="Arial" w:hAnsi="Times New Roman" w:cs="Times New Roman" w:hint="default"/>
        <w:b/>
        <w:bCs/>
        <w:spacing w:val="0"/>
        <w:w w:val="102"/>
        <w:sz w:val="24"/>
        <w:szCs w:val="24"/>
        <w:lang w:val="en-US" w:eastAsia="en-US" w:bidi="en-US"/>
      </w:rPr>
    </w:lvl>
    <w:lvl w:ilvl="1">
      <w:start w:val="1"/>
      <w:numFmt w:val="decimal"/>
      <w:lvlText w:val="%1.%2."/>
      <w:lvlJc w:val="left"/>
      <w:pPr>
        <w:ind w:left="901" w:hanging="432"/>
      </w:pPr>
      <w:rPr>
        <w:rFonts w:ascii="Times New Roman" w:eastAsia="Arial" w:hAnsi="Times New Roman" w:cs="Times New Roman" w:hint="default"/>
        <w:spacing w:val="0"/>
        <w:w w:val="102"/>
        <w:sz w:val="24"/>
        <w:szCs w:val="24"/>
        <w:lang w:val="en-US" w:eastAsia="en-US" w:bidi="en-US"/>
      </w:rPr>
    </w:lvl>
    <w:lvl w:ilvl="2">
      <w:start w:val="1"/>
      <w:numFmt w:val="decimal"/>
      <w:lvlText w:val="%1.%2.%3."/>
      <w:lvlJc w:val="left"/>
      <w:pPr>
        <w:ind w:left="1540" w:hanging="709"/>
      </w:pPr>
      <w:rPr>
        <w:rFonts w:ascii="Arial" w:eastAsia="Arial" w:hAnsi="Arial" w:cs="Arial" w:hint="default"/>
        <w:spacing w:val="0"/>
        <w:w w:val="102"/>
        <w:sz w:val="21"/>
        <w:szCs w:val="21"/>
        <w:lang w:val="en-US" w:eastAsia="en-US" w:bidi="en-US"/>
      </w:rPr>
    </w:lvl>
    <w:lvl w:ilvl="3">
      <w:numFmt w:val="bullet"/>
      <w:lvlText w:val=""/>
      <w:lvlJc w:val="left"/>
      <w:pPr>
        <w:ind w:left="1543" w:hanging="360"/>
      </w:pPr>
      <w:rPr>
        <w:rFonts w:ascii="Symbol" w:eastAsia="Symbol" w:hAnsi="Symbol" w:cs="Symbol" w:hint="default"/>
        <w:w w:val="102"/>
        <w:sz w:val="21"/>
        <w:szCs w:val="21"/>
        <w:lang w:val="en-US" w:eastAsia="en-US" w:bidi="en-US"/>
      </w:rPr>
    </w:lvl>
    <w:lvl w:ilvl="4">
      <w:numFmt w:val="bullet"/>
      <w:lvlText w:val="•"/>
      <w:lvlJc w:val="left"/>
      <w:pPr>
        <w:ind w:left="2891" w:hanging="360"/>
      </w:pPr>
      <w:rPr>
        <w:rFonts w:hint="default"/>
        <w:lang w:val="en-US" w:eastAsia="en-US" w:bidi="en-US"/>
      </w:rPr>
    </w:lvl>
    <w:lvl w:ilvl="5">
      <w:numFmt w:val="bullet"/>
      <w:lvlText w:val="•"/>
      <w:lvlJc w:val="left"/>
      <w:pPr>
        <w:ind w:left="4222" w:hanging="360"/>
      </w:pPr>
      <w:rPr>
        <w:rFonts w:hint="default"/>
        <w:lang w:val="en-US" w:eastAsia="en-US" w:bidi="en-US"/>
      </w:rPr>
    </w:lvl>
    <w:lvl w:ilvl="6">
      <w:numFmt w:val="bullet"/>
      <w:lvlText w:val="•"/>
      <w:lvlJc w:val="left"/>
      <w:pPr>
        <w:ind w:left="5554" w:hanging="360"/>
      </w:pPr>
      <w:rPr>
        <w:rFonts w:hint="default"/>
        <w:lang w:val="en-US" w:eastAsia="en-US" w:bidi="en-US"/>
      </w:rPr>
    </w:lvl>
    <w:lvl w:ilvl="7">
      <w:numFmt w:val="bullet"/>
      <w:lvlText w:val="•"/>
      <w:lvlJc w:val="left"/>
      <w:pPr>
        <w:ind w:left="6885" w:hanging="360"/>
      </w:pPr>
      <w:rPr>
        <w:rFonts w:hint="default"/>
        <w:lang w:val="en-US" w:eastAsia="en-US" w:bidi="en-US"/>
      </w:rPr>
    </w:lvl>
    <w:lvl w:ilvl="8">
      <w:numFmt w:val="bullet"/>
      <w:lvlText w:val="•"/>
      <w:lvlJc w:val="left"/>
      <w:pPr>
        <w:ind w:left="8217" w:hanging="360"/>
      </w:pPr>
      <w:rPr>
        <w:rFonts w:hint="default"/>
        <w:lang w:val="en-US" w:eastAsia="en-US" w:bidi="en-US"/>
      </w:rPr>
    </w:lvl>
  </w:abstractNum>
  <w:abstractNum w:abstractNumId="4">
    <w:nsid w:val="032A7E8E"/>
    <w:multiLevelType w:val="hybridMultilevel"/>
    <w:tmpl w:val="AEE4F04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AF04F70"/>
    <w:multiLevelType w:val="hybridMultilevel"/>
    <w:tmpl w:val="A7666E6A"/>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823047"/>
    <w:multiLevelType w:val="hybridMultilevel"/>
    <w:tmpl w:val="0DDE51DC"/>
    <w:lvl w:ilvl="0" w:tplc="04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DCB44A3"/>
    <w:multiLevelType w:val="hybridMultilevel"/>
    <w:tmpl w:val="C4F0CB98"/>
    <w:lvl w:ilvl="0" w:tplc="44E8D69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CB53F6"/>
    <w:multiLevelType w:val="hybridMultilevel"/>
    <w:tmpl w:val="A5DA2EF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2690BCD"/>
    <w:multiLevelType w:val="hybridMultilevel"/>
    <w:tmpl w:val="DA64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BE1171"/>
    <w:multiLevelType w:val="hybridMultilevel"/>
    <w:tmpl w:val="9D32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E16410"/>
    <w:multiLevelType w:val="hybridMultilevel"/>
    <w:tmpl w:val="8A6CC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2B42A5"/>
    <w:multiLevelType w:val="hybridMultilevel"/>
    <w:tmpl w:val="DAA6D11C"/>
    <w:lvl w:ilvl="0" w:tplc="4009000D">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nsid w:val="1DA87AED"/>
    <w:multiLevelType w:val="hybridMultilevel"/>
    <w:tmpl w:val="2CFA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AF479D"/>
    <w:multiLevelType w:val="hybridMultilevel"/>
    <w:tmpl w:val="2FDEC6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nsid w:val="2FA03F6D"/>
    <w:multiLevelType w:val="hybridMultilevel"/>
    <w:tmpl w:val="E0D4D3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nsid w:val="304E60A8"/>
    <w:multiLevelType w:val="multilevel"/>
    <w:tmpl w:val="BEC86FEE"/>
    <w:lvl w:ilvl="0">
      <w:start w:val="1"/>
      <w:numFmt w:val="decimal"/>
      <w:lvlText w:val="%1."/>
      <w:lvlJc w:val="left"/>
      <w:pPr>
        <w:ind w:left="720" w:hanging="360"/>
      </w:pPr>
      <w:rPr>
        <w:rFonts w:hint="default"/>
        <w:b/>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1C87148"/>
    <w:multiLevelType w:val="hybridMultilevel"/>
    <w:tmpl w:val="66F649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19C3B87"/>
    <w:multiLevelType w:val="hybridMultilevel"/>
    <w:tmpl w:val="BECE92AE"/>
    <w:lvl w:ilvl="0" w:tplc="40090005">
      <w:start w:val="1"/>
      <w:numFmt w:val="bullet"/>
      <w:lvlText w:val=""/>
      <w:lvlJc w:val="left"/>
      <w:pPr>
        <w:ind w:left="1866"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20">
    <w:nsid w:val="47566879"/>
    <w:multiLevelType w:val="hybridMultilevel"/>
    <w:tmpl w:val="8E061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A5F5335"/>
    <w:multiLevelType w:val="hybridMultilevel"/>
    <w:tmpl w:val="BCBCE92A"/>
    <w:lvl w:ilvl="0" w:tplc="44E8D692">
      <w:start w:val="1"/>
      <w:numFmt w:val="bullet"/>
      <w:lvlText w:val=""/>
      <w:lvlJc w:val="left"/>
      <w:pPr>
        <w:ind w:left="360" w:hanging="360"/>
      </w:pPr>
      <w:rPr>
        <w:rFonts w:ascii="Symbol" w:hAnsi="Symbol" w:hint="default"/>
        <w:color w:val="auto"/>
      </w:rPr>
    </w:lvl>
    <w:lvl w:ilvl="1" w:tplc="7C621B7A">
      <w:numFmt w:val="bullet"/>
      <w:lvlText w:val="•"/>
      <w:lvlJc w:val="left"/>
      <w:pPr>
        <w:ind w:left="1080" w:hanging="36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BF41AC7"/>
    <w:multiLevelType w:val="hybridMultilevel"/>
    <w:tmpl w:val="16529BBE"/>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CB323BC"/>
    <w:multiLevelType w:val="hybridMultilevel"/>
    <w:tmpl w:val="56C2A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027E73"/>
    <w:multiLevelType w:val="multilevel"/>
    <w:tmpl w:val="B3DE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B00C7D"/>
    <w:multiLevelType w:val="hybridMultilevel"/>
    <w:tmpl w:val="A548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nsid w:val="512B2747"/>
    <w:multiLevelType w:val="hybridMultilevel"/>
    <w:tmpl w:val="085C0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1B73004"/>
    <w:multiLevelType w:val="hybridMultilevel"/>
    <w:tmpl w:val="688C1B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1DA637F"/>
    <w:multiLevelType w:val="hybridMultilevel"/>
    <w:tmpl w:val="856603A2"/>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4243D2B"/>
    <w:multiLevelType w:val="hybridMultilevel"/>
    <w:tmpl w:val="90BC0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4F2C808"/>
    <w:multiLevelType w:val="hybridMultilevel"/>
    <w:tmpl w:val="67A9D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588C4931"/>
    <w:multiLevelType w:val="hybridMultilevel"/>
    <w:tmpl w:val="1C0C57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8CA18F4"/>
    <w:multiLevelType w:val="hybridMultilevel"/>
    <w:tmpl w:val="FC18D0C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0F06F2"/>
    <w:multiLevelType w:val="hybridMultilevel"/>
    <w:tmpl w:val="2AD8E458"/>
    <w:lvl w:ilvl="0" w:tplc="44E8D692">
      <w:start w:val="1"/>
      <w:numFmt w:val="bullet"/>
      <w:lvlText w:val=""/>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5CE33BC4"/>
    <w:multiLevelType w:val="hybridMultilevel"/>
    <w:tmpl w:val="0A72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2C26EBB"/>
    <w:multiLevelType w:val="hybridMultilevel"/>
    <w:tmpl w:val="9F32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BF904DE"/>
    <w:multiLevelType w:val="hybridMultilevel"/>
    <w:tmpl w:val="B256230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07F7FE7"/>
    <w:multiLevelType w:val="hybridMultilevel"/>
    <w:tmpl w:val="B328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252FAB"/>
    <w:multiLevelType w:val="hybridMultilevel"/>
    <w:tmpl w:val="FEF6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39452A"/>
    <w:multiLevelType w:val="hybridMultilevel"/>
    <w:tmpl w:val="473296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1">
    <w:nsid w:val="78256916"/>
    <w:multiLevelType w:val="hybridMultilevel"/>
    <w:tmpl w:val="BE763264"/>
    <w:lvl w:ilvl="0" w:tplc="4009000D">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8DC67E4"/>
    <w:multiLevelType w:val="hybridMultilevel"/>
    <w:tmpl w:val="C3CC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98C368F"/>
    <w:multiLevelType w:val="hybridMultilevel"/>
    <w:tmpl w:val="7952C10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33"/>
  </w:num>
  <w:num w:numId="3">
    <w:abstractNumId w:val="34"/>
  </w:num>
  <w:num w:numId="4">
    <w:abstractNumId w:val="5"/>
  </w:num>
  <w:num w:numId="5">
    <w:abstractNumId w:val="43"/>
  </w:num>
  <w:num w:numId="6">
    <w:abstractNumId w:val="7"/>
  </w:num>
  <w:num w:numId="7">
    <w:abstractNumId w:val="29"/>
  </w:num>
  <w:num w:numId="8">
    <w:abstractNumId w:val="22"/>
  </w:num>
  <w:num w:numId="9">
    <w:abstractNumId w:val="1"/>
  </w:num>
  <w:num w:numId="10">
    <w:abstractNumId w:val="6"/>
  </w:num>
  <w:num w:numId="11">
    <w:abstractNumId w:val="37"/>
  </w:num>
  <w:num w:numId="12">
    <w:abstractNumId w:val="14"/>
  </w:num>
  <w:num w:numId="13">
    <w:abstractNumId w:val="4"/>
  </w:num>
  <w:num w:numId="14">
    <w:abstractNumId w:val="27"/>
  </w:num>
  <w:num w:numId="15">
    <w:abstractNumId w:val="2"/>
  </w:num>
  <w:num w:numId="16">
    <w:abstractNumId w:val="16"/>
  </w:num>
  <w:num w:numId="17">
    <w:abstractNumId w:val="17"/>
  </w:num>
  <w:num w:numId="18">
    <w:abstractNumId w:val="42"/>
  </w:num>
  <w:num w:numId="19">
    <w:abstractNumId w:val="30"/>
  </w:num>
  <w:num w:numId="20">
    <w:abstractNumId w:val="38"/>
  </w:num>
  <w:num w:numId="21">
    <w:abstractNumId w:val="11"/>
  </w:num>
  <w:num w:numId="22">
    <w:abstractNumId w:val="0"/>
  </w:num>
  <w:num w:numId="23">
    <w:abstractNumId w:val="35"/>
  </w:num>
  <w:num w:numId="24">
    <w:abstractNumId w:val="32"/>
  </w:num>
  <w:num w:numId="25">
    <w:abstractNumId w:val="8"/>
  </w:num>
  <w:num w:numId="26">
    <w:abstractNumId w:val="13"/>
  </w:num>
  <w:num w:numId="27">
    <w:abstractNumId w:val="28"/>
  </w:num>
  <w:num w:numId="28">
    <w:abstractNumId w:val="41"/>
  </w:num>
  <w:num w:numId="29">
    <w:abstractNumId w:val="40"/>
  </w:num>
  <w:num w:numId="30">
    <w:abstractNumId w:val="36"/>
  </w:num>
  <w:num w:numId="31">
    <w:abstractNumId w:val="12"/>
  </w:num>
  <w:num w:numId="32">
    <w:abstractNumId w:val="19"/>
  </w:num>
  <w:num w:numId="33">
    <w:abstractNumId w:val="18"/>
  </w:num>
  <w:num w:numId="34">
    <w:abstractNumId w:val="20"/>
  </w:num>
  <w:num w:numId="35">
    <w:abstractNumId w:val="39"/>
  </w:num>
  <w:num w:numId="36">
    <w:abstractNumId w:val="10"/>
  </w:num>
  <w:num w:numId="37">
    <w:abstractNumId w:val="25"/>
  </w:num>
  <w:num w:numId="38">
    <w:abstractNumId w:val="31"/>
  </w:num>
  <w:num w:numId="39">
    <w:abstractNumId w:val="23"/>
  </w:num>
  <w:num w:numId="40">
    <w:abstractNumId w:val="9"/>
  </w:num>
  <w:num w:numId="41">
    <w:abstractNumId w:val="24"/>
  </w:num>
  <w:num w:numId="42">
    <w:abstractNumId w:val="3"/>
  </w:num>
  <w:num w:numId="43">
    <w:abstractNumId w:val="15"/>
  </w:num>
  <w:num w:numId="44">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20D"/>
    <w:rsid w:val="000012BA"/>
    <w:rsid w:val="000013A5"/>
    <w:rsid w:val="000017B1"/>
    <w:rsid w:val="0000224E"/>
    <w:rsid w:val="00002DCB"/>
    <w:rsid w:val="00004AE4"/>
    <w:rsid w:val="00004EAB"/>
    <w:rsid w:val="000051C0"/>
    <w:rsid w:val="00005DAE"/>
    <w:rsid w:val="000065AC"/>
    <w:rsid w:val="00006986"/>
    <w:rsid w:val="00007231"/>
    <w:rsid w:val="000073F2"/>
    <w:rsid w:val="0000792E"/>
    <w:rsid w:val="00007B7A"/>
    <w:rsid w:val="0001180C"/>
    <w:rsid w:val="00012435"/>
    <w:rsid w:val="00012A31"/>
    <w:rsid w:val="00012CFF"/>
    <w:rsid w:val="00012DF4"/>
    <w:rsid w:val="00012FBB"/>
    <w:rsid w:val="000130A5"/>
    <w:rsid w:val="0001680E"/>
    <w:rsid w:val="00016840"/>
    <w:rsid w:val="00016F59"/>
    <w:rsid w:val="00017A28"/>
    <w:rsid w:val="00020782"/>
    <w:rsid w:val="00020A72"/>
    <w:rsid w:val="000227D4"/>
    <w:rsid w:val="00023531"/>
    <w:rsid w:val="00023816"/>
    <w:rsid w:val="00023CC3"/>
    <w:rsid w:val="00027207"/>
    <w:rsid w:val="00027D71"/>
    <w:rsid w:val="000317C0"/>
    <w:rsid w:val="00031DD1"/>
    <w:rsid w:val="000321A6"/>
    <w:rsid w:val="000344C0"/>
    <w:rsid w:val="00034C0D"/>
    <w:rsid w:val="00034D60"/>
    <w:rsid w:val="00035094"/>
    <w:rsid w:val="00035795"/>
    <w:rsid w:val="00036325"/>
    <w:rsid w:val="000379A9"/>
    <w:rsid w:val="0004083C"/>
    <w:rsid w:val="000410EF"/>
    <w:rsid w:val="0004143C"/>
    <w:rsid w:val="00042335"/>
    <w:rsid w:val="00043373"/>
    <w:rsid w:val="0004412D"/>
    <w:rsid w:val="00044514"/>
    <w:rsid w:val="00046053"/>
    <w:rsid w:val="00046B00"/>
    <w:rsid w:val="0004705A"/>
    <w:rsid w:val="0004797A"/>
    <w:rsid w:val="00050D53"/>
    <w:rsid w:val="000525CF"/>
    <w:rsid w:val="0005277E"/>
    <w:rsid w:val="00052A8B"/>
    <w:rsid w:val="00053A1E"/>
    <w:rsid w:val="00053F4E"/>
    <w:rsid w:val="00057502"/>
    <w:rsid w:val="00060952"/>
    <w:rsid w:val="000633C7"/>
    <w:rsid w:val="000634ED"/>
    <w:rsid w:val="00063B2B"/>
    <w:rsid w:val="000640BE"/>
    <w:rsid w:val="000643A6"/>
    <w:rsid w:val="000643CF"/>
    <w:rsid w:val="00066E81"/>
    <w:rsid w:val="000670D0"/>
    <w:rsid w:val="0007228D"/>
    <w:rsid w:val="00072967"/>
    <w:rsid w:val="0007391E"/>
    <w:rsid w:val="000770CD"/>
    <w:rsid w:val="00080812"/>
    <w:rsid w:val="00080BC5"/>
    <w:rsid w:val="00081C88"/>
    <w:rsid w:val="00081CB2"/>
    <w:rsid w:val="000827AB"/>
    <w:rsid w:val="00082E61"/>
    <w:rsid w:val="000843B7"/>
    <w:rsid w:val="00084C5F"/>
    <w:rsid w:val="00084E51"/>
    <w:rsid w:val="0008586A"/>
    <w:rsid w:val="00085B1B"/>
    <w:rsid w:val="00085D41"/>
    <w:rsid w:val="000865B4"/>
    <w:rsid w:val="00086C6A"/>
    <w:rsid w:val="0008765F"/>
    <w:rsid w:val="00087DEB"/>
    <w:rsid w:val="00091227"/>
    <w:rsid w:val="00091772"/>
    <w:rsid w:val="00091D23"/>
    <w:rsid w:val="00091FA5"/>
    <w:rsid w:val="00093295"/>
    <w:rsid w:val="00095B5E"/>
    <w:rsid w:val="000977E2"/>
    <w:rsid w:val="000A122C"/>
    <w:rsid w:val="000A18B5"/>
    <w:rsid w:val="000A3DB1"/>
    <w:rsid w:val="000A43EF"/>
    <w:rsid w:val="000A4404"/>
    <w:rsid w:val="000A468B"/>
    <w:rsid w:val="000A642F"/>
    <w:rsid w:val="000A6CB9"/>
    <w:rsid w:val="000A7170"/>
    <w:rsid w:val="000A776F"/>
    <w:rsid w:val="000B106E"/>
    <w:rsid w:val="000B16C5"/>
    <w:rsid w:val="000B1D92"/>
    <w:rsid w:val="000B25A1"/>
    <w:rsid w:val="000B316C"/>
    <w:rsid w:val="000B36AD"/>
    <w:rsid w:val="000B57D8"/>
    <w:rsid w:val="000B596F"/>
    <w:rsid w:val="000B5BE4"/>
    <w:rsid w:val="000B667C"/>
    <w:rsid w:val="000B6D59"/>
    <w:rsid w:val="000C0CB2"/>
    <w:rsid w:val="000C14F6"/>
    <w:rsid w:val="000C2C4D"/>
    <w:rsid w:val="000C2DC1"/>
    <w:rsid w:val="000C2E3C"/>
    <w:rsid w:val="000C34E5"/>
    <w:rsid w:val="000C3912"/>
    <w:rsid w:val="000C473F"/>
    <w:rsid w:val="000C56E2"/>
    <w:rsid w:val="000C6376"/>
    <w:rsid w:val="000C6BF5"/>
    <w:rsid w:val="000D035E"/>
    <w:rsid w:val="000D0AC9"/>
    <w:rsid w:val="000D2B43"/>
    <w:rsid w:val="000D3135"/>
    <w:rsid w:val="000D3814"/>
    <w:rsid w:val="000D3AAD"/>
    <w:rsid w:val="000D4689"/>
    <w:rsid w:val="000D78CA"/>
    <w:rsid w:val="000E05D1"/>
    <w:rsid w:val="000E13AE"/>
    <w:rsid w:val="000E2DA3"/>
    <w:rsid w:val="000E3C28"/>
    <w:rsid w:val="000E4CC0"/>
    <w:rsid w:val="000E54FD"/>
    <w:rsid w:val="000E5B58"/>
    <w:rsid w:val="000E67AC"/>
    <w:rsid w:val="000E7973"/>
    <w:rsid w:val="000F003B"/>
    <w:rsid w:val="000F0947"/>
    <w:rsid w:val="000F0EAD"/>
    <w:rsid w:val="000F1E3E"/>
    <w:rsid w:val="000F4A9D"/>
    <w:rsid w:val="000F619C"/>
    <w:rsid w:val="000F648B"/>
    <w:rsid w:val="000F6B9C"/>
    <w:rsid w:val="000F6F94"/>
    <w:rsid w:val="000F725D"/>
    <w:rsid w:val="000F72B6"/>
    <w:rsid w:val="000F7CA1"/>
    <w:rsid w:val="0010390F"/>
    <w:rsid w:val="00103DB9"/>
    <w:rsid w:val="001050CA"/>
    <w:rsid w:val="001052AE"/>
    <w:rsid w:val="00105389"/>
    <w:rsid w:val="001054AF"/>
    <w:rsid w:val="0010588C"/>
    <w:rsid w:val="00106C08"/>
    <w:rsid w:val="00106F4C"/>
    <w:rsid w:val="001076EF"/>
    <w:rsid w:val="00107C21"/>
    <w:rsid w:val="00112440"/>
    <w:rsid w:val="00112A41"/>
    <w:rsid w:val="00113F60"/>
    <w:rsid w:val="001147CA"/>
    <w:rsid w:val="00114B63"/>
    <w:rsid w:val="0011542E"/>
    <w:rsid w:val="0011679B"/>
    <w:rsid w:val="00116B64"/>
    <w:rsid w:val="001172DB"/>
    <w:rsid w:val="001173A2"/>
    <w:rsid w:val="001212C1"/>
    <w:rsid w:val="00121471"/>
    <w:rsid w:val="00121844"/>
    <w:rsid w:val="0012224D"/>
    <w:rsid w:val="0012270A"/>
    <w:rsid w:val="0012500A"/>
    <w:rsid w:val="00126006"/>
    <w:rsid w:val="00127360"/>
    <w:rsid w:val="00127575"/>
    <w:rsid w:val="00127D82"/>
    <w:rsid w:val="00127EC8"/>
    <w:rsid w:val="00130103"/>
    <w:rsid w:val="00130916"/>
    <w:rsid w:val="00130FBB"/>
    <w:rsid w:val="0013133A"/>
    <w:rsid w:val="00131E34"/>
    <w:rsid w:val="00131EBF"/>
    <w:rsid w:val="001326A3"/>
    <w:rsid w:val="001333D2"/>
    <w:rsid w:val="001341E1"/>
    <w:rsid w:val="001346A5"/>
    <w:rsid w:val="00134AFB"/>
    <w:rsid w:val="00136BF9"/>
    <w:rsid w:val="00136E3C"/>
    <w:rsid w:val="00136EC6"/>
    <w:rsid w:val="0014034F"/>
    <w:rsid w:val="0014035A"/>
    <w:rsid w:val="0014088E"/>
    <w:rsid w:val="00141A73"/>
    <w:rsid w:val="001434FC"/>
    <w:rsid w:val="001437E0"/>
    <w:rsid w:val="001446CE"/>
    <w:rsid w:val="00144751"/>
    <w:rsid w:val="0014488C"/>
    <w:rsid w:val="00144910"/>
    <w:rsid w:val="00144954"/>
    <w:rsid w:val="00144BF6"/>
    <w:rsid w:val="00145013"/>
    <w:rsid w:val="0014570C"/>
    <w:rsid w:val="00146203"/>
    <w:rsid w:val="00146E15"/>
    <w:rsid w:val="00146F20"/>
    <w:rsid w:val="00147419"/>
    <w:rsid w:val="00147861"/>
    <w:rsid w:val="00152700"/>
    <w:rsid w:val="001529D2"/>
    <w:rsid w:val="0015321C"/>
    <w:rsid w:val="001533C6"/>
    <w:rsid w:val="00155620"/>
    <w:rsid w:val="00155B79"/>
    <w:rsid w:val="0015607C"/>
    <w:rsid w:val="001566F8"/>
    <w:rsid w:val="00156715"/>
    <w:rsid w:val="001569AD"/>
    <w:rsid w:val="00160C73"/>
    <w:rsid w:val="00160CF7"/>
    <w:rsid w:val="001620C8"/>
    <w:rsid w:val="001629D5"/>
    <w:rsid w:val="001634F8"/>
    <w:rsid w:val="00163691"/>
    <w:rsid w:val="00163749"/>
    <w:rsid w:val="00163B8D"/>
    <w:rsid w:val="001646BE"/>
    <w:rsid w:val="001655B9"/>
    <w:rsid w:val="001727B9"/>
    <w:rsid w:val="00172DFD"/>
    <w:rsid w:val="00174C39"/>
    <w:rsid w:val="00174EC5"/>
    <w:rsid w:val="001756CF"/>
    <w:rsid w:val="00175BE7"/>
    <w:rsid w:val="00175DE4"/>
    <w:rsid w:val="00176F50"/>
    <w:rsid w:val="0017704E"/>
    <w:rsid w:val="00182215"/>
    <w:rsid w:val="001823A4"/>
    <w:rsid w:val="00182ACE"/>
    <w:rsid w:val="00184FA7"/>
    <w:rsid w:val="00186FAF"/>
    <w:rsid w:val="00187C62"/>
    <w:rsid w:val="00187CF6"/>
    <w:rsid w:val="00187F49"/>
    <w:rsid w:val="001901A4"/>
    <w:rsid w:val="00190F2E"/>
    <w:rsid w:val="00191C0B"/>
    <w:rsid w:val="001920B0"/>
    <w:rsid w:val="00192946"/>
    <w:rsid w:val="00192B9E"/>
    <w:rsid w:val="00195110"/>
    <w:rsid w:val="00195C6C"/>
    <w:rsid w:val="001960EB"/>
    <w:rsid w:val="00196534"/>
    <w:rsid w:val="001971BB"/>
    <w:rsid w:val="001978D5"/>
    <w:rsid w:val="001A02D8"/>
    <w:rsid w:val="001A254F"/>
    <w:rsid w:val="001A259F"/>
    <w:rsid w:val="001A2C71"/>
    <w:rsid w:val="001A2F7D"/>
    <w:rsid w:val="001A3DCB"/>
    <w:rsid w:val="001A5471"/>
    <w:rsid w:val="001A5DA2"/>
    <w:rsid w:val="001B00EA"/>
    <w:rsid w:val="001B2341"/>
    <w:rsid w:val="001B2C37"/>
    <w:rsid w:val="001B330E"/>
    <w:rsid w:val="001B3B2C"/>
    <w:rsid w:val="001B44E4"/>
    <w:rsid w:val="001B4961"/>
    <w:rsid w:val="001B6996"/>
    <w:rsid w:val="001B6B1B"/>
    <w:rsid w:val="001B6FDB"/>
    <w:rsid w:val="001C114E"/>
    <w:rsid w:val="001C187E"/>
    <w:rsid w:val="001C4A50"/>
    <w:rsid w:val="001C4B9F"/>
    <w:rsid w:val="001C4FC1"/>
    <w:rsid w:val="001C529C"/>
    <w:rsid w:val="001C786E"/>
    <w:rsid w:val="001D0C29"/>
    <w:rsid w:val="001D1FCF"/>
    <w:rsid w:val="001D2C00"/>
    <w:rsid w:val="001D45B1"/>
    <w:rsid w:val="001D4917"/>
    <w:rsid w:val="001D5526"/>
    <w:rsid w:val="001D6355"/>
    <w:rsid w:val="001D6CD4"/>
    <w:rsid w:val="001D6DAE"/>
    <w:rsid w:val="001D7A87"/>
    <w:rsid w:val="001E04B1"/>
    <w:rsid w:val="001E12A2"/>
    <w:rsid w:val="001E1403"/>
    <w:rsid w:val="001E3080"/>
    <w:rsid w:val="001E3083"/>
    <w:rsid w:val="001E49B9"/>
    <w:rsid w:val="001E5C22"/>
    <w:rsid w:val="001E661F"/>
    <w:rsid w:val="001E681B"/>
    <w:rsid w:val="001E75D0"/>
    <w:rsid w:val="001E7B10"/>
    <w:rsid w:val="001F0F24"/>
    <w:rsid w:val="001F1AAA"/>
    <w:rsid w:val="001F2B61"/>
    <w:rsid w:val="001F38E1"/>
    <w:rsid w:val="001F4434"/>
    <w:rsid w:val="001F58B3"/>
    <w:rsid w:val="001F6710"/>
    <w:rsid w:val="001F6CD9"/>
    <w:rsid w:val="00200AFD"/>
    <w:rsid w:val="00200BD9"/>
    <w:rsid w:val="00200F83"/>
    <w:rsid w:val="002011E8"/>
    <w:rsid w:val="0020156C"/>
    <w:rsid w:val="0020315C"/>
    <w:rsid w:val="002031BD"/>
    <w:rsid w:val="002036A4"/>
    <w:rsid w:val="0020435B"/>
    <w:rsid w:val="002077F5"/>
    <w:rsid w:val="00210A4B"/>
    <w:rsid w:val="00210FBD"/>
    <w:rsid w:val="00211513"/>
    <w:rsid w:val="0021174A"/>
    <w:rsid w:val="00211BE7"/>
    <w:rsid w:val="00212DAF"/>
    <w:rsid w:val="00213BCF"/>
    <w:rsid w:val="002148C8"/>
    <w:rsid w:val="00215A91"/>
    <w:rsid w:val="00216E8F"/>
    <w:rsid w:val="00220160"/>
    <w:rsid w:val="00220667"/>
    <w:rsid w:val="00221C09"/>
    <w:rsid w:val="00222E7C"/>
    <w:rsid w:val="00222F87"/>
    <w:rsid w:val="00223419"/>
    <w:rsid w:val="002234AC"/>
    <w:rsid w:val="0022369A"/>
    <w:rsid w:val="00224B46"/>
    <w:rsid w:val="002265A3"/>
    <w:rsid w:val="00230481"/>
    <w:rsid w:val="00230739"/>
    <w:rsid w:val="00230D59"/>
    <w:rsid w:val="0023191A"/>
    <w:rsid w:val="00231DE6"/>
    <w:rsid w:val="002337C1"/>
    <w:rsid w:val="00234097"/>
    <w:rsid w:val="00234311"/>
    <w:rsid w:val="00234A46"/>
    <w:rsid w:val="00234BF2"/>
    <w:rsid w:val="002352B3"/>
    <w:rsid w:val="002355E8"/>
    <w:rsid w:val="00235B4D"/>
    <w:rsid w:val="00236431"/>
    <w:rsid w:val="00236713"/>
    <w:rsid w:val="00236786"/>
    <w:rsid w:val="002373FF"/>
    <w:rsid w:val="0023760C"/>
    <w:rsid w:val="00237923"/>
    <w:rsid w:val="00237D94"/>
    <w:rsid w:val="00240222"/>
    <w:rsid w:val="002404B7"/>
    <w:rsid w:val="0024096E"/>
    <w:rsid w:val="00240ABF"/>
    <w:rsid w:val="00241947"/>
    <w:rsid w:val="00241BD3"/>
    <w:rsid w:val="002429AC"/>
    <w:rsid w:val="00242CD5"/>
    <w:rsid w:val="00243B53"/>
    <w:rsid w:val="00244F67"/>
    <w:rsid w:val="002450D6"/>
    <w:rsid w:val="002453A0"/>
    <w:rsid w:val="0024783D"/>
    <w:rsid w:val="00250DD0"/>
    <w:rsid w:val="00251A9C"/>
    <w:rsid w:val="0025259D"/>
    <w:rsid w:val="00255589"/>
    <w:rsid w:val="00255705"/>
    <w:rsid w:val="00256A2F"/>
    <w:rsid w:val="00257308"/>
    <w:rsid w:val="0026180B"/>
    <w:rsid w:val="00261A1D"/>
    <w:rsid w:val="002661BB"/>
    <w:rsid w:val="0027045F"/>
    <w:rsid w:val="00270B5E"/>
    <w:rsid w:val="00271B11"/>
    <w:rsid w:val="00274919"/>
    <w:rsid w:val="00274ACC"/>
    <w:rsid w:val="0027672C"/>
    <w:rsid w:val="00276A78"/>
    <w:rsid w:val="00280D70"/>
    <w:rsid w:val="00281280"/>
    <w:rsid w:val="00281C45"/>
    <w:rsid w:val="00281E6C"/>
    <w:rsid w:val="00283ED3"/>
    <w:rsid w:val="00286599"/>
    <w:rsid w:val="00287C7A"/>
    <w:rsid w:val="00293237"/>
    <w:rsid w:val="00293E9B"/>
    <w:rsid w:val="00295BBB"/>
    <w:rsid w:val="00295E97"/>
    <w:rsid w:val="00296351"/>
    <w:rsid w:val="00297794"/>
    <w:rsid w:val="002A03A6"/>
    <w:rsid w:val="002A138A"/>
    <w:rsid w:val="002A1786"/>
    <w:rsid w:val="002A24E4"/>
    <w:rsid w:val="002A68C2"/>
    <w:rsid w:val="002A7918"/>
    <w:rsid w:val="002B312B"/>
    <w:rsid w:val="002B4952"/>
    <w:rsid w:val="002B673A"/>
    <w:rsid w:val="002B71D6"/>
    <w:rsid w:val="002B79C8"/>
    <w:rsid w:val="002B7D12"/>
    <w:rsid w:val="002C0752"/>
    <w:rsid w:val="002C1155"/>
    <w:rsid w:val="002C2629"/>
    <w:rsid w:val="002C28F6"/>
    <w:rsid w:val="002C3608"/>
    <w:rsid w:val="002C380F"/>
    <w:rsid w:val="002C51EE"/>
    <w:rsid w:val="002C5F0A"/>
    <w:rsid w:val="002C6196"/>
    <w:rsid w:val="002C68B1"/>
    <w:rsid w:val="002C6F45"/>
    <w:rsid w:val="002C7812"/>
    <w:rsid w:val="002C7AC7"/>
    <w:rsid w:val="002C7AF7"/>
    <w:rsid w:val="002C7E3E"/>
    <w:rsid w:val="002D0365"/>
    <w:rsid w:val="002D10FA"/>
    <w:rsid w:val="002D1512"/>
    <w:rsid w:val="002D3324"/>
    <w:rsid w:val="002D41E2"/>
    <w:rsid w:val="002D4771"/>
    <w:rsid w:val="002D4D14"/>
    <w:rsid w:val="002D5DA7"/>
    <w:rsid w:val="002D7A21"/>
    <w:rsid w:val="002E103F"/>
    <w:rsid w:val="002E15AE"/>
    <w:rsid w:val="002E18EC"/>
    <w:rsid w:val="002E1B58"/>
    <w:rsid w:val="002E44DB"/>
    <w:rsid w:val="002E532A"/>
    <w:rsid w:val="002E5B86"/>
    <w:rsid w:val="002E70D0"/>
    <w:rsid w:val="002E74DF"/>
    <w:rsid w:val="002F1B87"/>
    <w:rsid w:val="002F3301"/>
    <w:rsid w:val="002F4E5D"/>
    <w:rsid w:val="002F5C07"/>
    <w:rsid w:val="002F5C0C"/>
    <w:rsid w:val="002F6AAF"/>
    <w:rsid w:val="002F7DAC"/>
    <w:rsid w:val="00305782"/>
    <w:rsid w:val="00305A0A"/>
    <w:rsid w:val="00305BD1"/>
    <w:rsid w:val="00305F32"/>
    <w:rsid w:val="00305F7E"/>
    <w:rsid w:val="0031194C"/>
    <w:rsid w:val="00311E1E"/>
    <w:rsid w:val="00311E89"/>
    <w:rsid w:val="00311F10"/>
    <w:rsid w:val="003131A8"/>
    <w:rsid w:val="00313C4A"/>
    <w:rsid w:val="0031484E"/>
    <w:rsid w:val="00314CBD"/>
    <w:rsid w:val="003152FF"/>
    <w:rsid w:val="00315854"/>
    <w:rsid w:val="00316203"/>
    <w:rsid w:val="00317023"/>
    <w:rsid w:val="003174C8"/>
    <w:rsid w:val="00317695"/>
    <w:rsid w:val="00317D70"/>
    <w:rsid w:val="003205CD"/>
    <w:rsid w:val="00321174"/>
    <w:rsid w:val="003212BD"/>
    <w:rsid w:val="00321317"/>
    <w:rsid w:val="00321605"/>
    <w:rsid w:val="00322120"/>
    <w:rsid w:val="003222E0"/>
    <w:rsid w:val="00322F0E"/>
    <w:rsid w:val="003234A5"/>
    <w:rsid w:val="0032391C"/>
    <w:rsid w:val="00324549"/>
    <w:rsid w:val="00324AB5"/>
    <w:rsid w:val="0032664F"/>
    <w:rsid w:val="00326FE6"/>
    <w:rsid w:val="00330801"/>
    <w:rsid w:val="00330B0C"/>
    <w:rsid w:val="00331164"/>
    <w:rsid w:val="00331785"/>
    <w:rsid w:val="00333FAA"/>
    <w:rsid w:val="0033427E"/>
    <w:rsid w:val="00334D88"/>
    <w:rsid w:val="00335E94"/>
    <w:rsid w:val="00335EFE"/>
    <w:rsid w:val="003367E5"/>
    <w:rsid w:val="00336A35"/>
    <w:rsid w:val="00337122"/>
    <w:rsid w:val="00337259"/>
    <w:rsid w:val="003376B4"/>
    <w:rsid w:val="00341596"/>
    <w:rsid w:val="0034185C"/>
    <w:rsid w:val="003419A3"/>
    <w:rsid w:val="003435C6"/>
    <w:rsid w:val="00343EC8"/>
    <w:rsid w:val="00344F9E"/>
    <w:rsid w:val="003450F9"/>
    <w:rsid w:val="00345288"/>
    <w:rsid w:val="003453EA"/>
    <w:rsid w:val="00346853"/>
    <w:rsid w:val="00346F0E"/>
    <w:rsid w:val="0034708F"/>
    <w:rsid w:val="0034782A"/>
    <w:rsid w:val="00347A8C"/>
    <w:rsid w:val="00347B30"/>
    <w:rsid w:val="00347EED"/>
    <w:rsid w:val="00347FD6"/>
    <w:rsid w:val="003505D4"/>
    <w:rsid w:val="0035085F"/>
    <w:rsid w:val="00351A6E"/>
    <w:rsid w:val="00354204"/>
    <w:rsid w:val="003545CC"/>
    <w:rsid w:val="00354F22"/>
    <w:rsid w:val="00355F08"/>
    <w:rsid w:val="00356AED"/>
    <w:rsid w:val="00357480"/>
    <w:rsid w:val="00357651"/>
    <w:rsid w:val="00360D7E"/>
    <w:rsid w:val="00361B4F"/>
    <w:rsid w:val="00363097"/>
    <w:rsid w:val="003631AE"/>
    <w:rsid w:val="00363B32"/>
    <w:rsid w:val="0036492A"/>
    <w:rsid w:val="00364A7E"/>
    <w:rsid w:val="00366AB8"/>
    <w:rsid w:val="00366E55"/>
    <w:rsid w:val="00367B3D"/>
    <w:rsid w:val="00367D71"/>
    <w:rsid w:val="003713D7"/>
    <w:rsid w:val="00371BD8"/>
    <w:rsid w:val="003737C9"/>
    <w:rsid w:val="003758A1"/>
    <w:rsid w:val="00375AF4"/>
    <w:rsid w:val="00375DAA"/>
    <w:rsid w:val="00375E79"/>
    <w:rsid w:val="003760A9"/>
    <w:rsid w:val="003773F4"/>
    <w:rsid w:val="00377654"/>
    <w:rsid w:val="0038032B"/>
    <w:rsid w:val="003805B8"/>
    <w:rsid w:val="003811A8"/>
    <w:rsid w:val="0038221B"/>
    <w:rsid w:val="00382DEB"/>
    <w:rsid w:val="00383214"/>
    <w:rsid w:val="00386E7C"/>
    <w:rsid w:val="00387745"/>
    <w:rsid w:val="00390173"/>
    <w:rsid w:val="0039064D"/>
    <w:rsid w:val="0039079A"/>
    <w:rsid w:val="00390EC0"/>
    <w:rsid w:val="00391363"/>
    <w:rsid w:val="00393731"/>
    <w:rsid w:val="00394DB1"/>
    <w:rsid w:val="00395321"/>
    <w:rsid w:val="00395C26"/>
    <w:rsid w:val="00396406"/>
    <w:rsid w:val="00396E6B"/>
    <w:rsid w:val="003A0358"/>
    <w:rsid w:val="003A0B03"/>
    <w:rsid w:val="003A109F"/>
    <w:rsid w:val="003A170A"/>
    <w:rsid w:val="003A3282"/>
    <w:rsid w:val="003A3330"/>
    <w:rsid w:val="003A4CB7"/>
    <w:rsid w:val="003A5C6D"/>
    <w:rsid w:val="003A7CBA"/>
    <w:rsid w:val="003B0B12"/>
    <w:rsid w:val="003B18D4"/>
    <w:rsid w:val="003B4383"/>
    <w:rsid w:val="003B55BF"/>
    <w:rsid w:val="003B5FCC"/>
    <w:rsid w:val="003B64CB"/>
    <w:rsid w:val="003C2167"/>
    <w:rsid w:val="003C2B4C"/>
    <w:rsid w:val="003C3413"/>
    <w:rsid w:val="003C3E64"/>
    <w:rsid w:val="003C4C72"/>
    <w:rsid w:val="003C52A9"/>
    <w:rsid w:val="003C5BCC"/>
    <w:rsid w:val="003C5D01"/>
    <w:rsid w:val="003C6CA0"/>
    <w:rsid w:val="003D0927"/>
    <w:rsid w:val="003D0DBB"/>
    <w:rsid w:val="003D1081"/>
    <w:rsid w:val="003D4161"/>
    <w:rsid w:val="003D4295"/>
    <w:rsid w:val="003D5013"/>
    <w:rsid w:val="003D54BE"/>
    <w:rsid w:val="003D5CC9"/>
    <w:rsid w:val="003D71B4"/>
    <w:rsid w:val="003D7355"/>
    <w:rsid w:val="003E00CE"/>
    <w:rsid w:val="003E012B"/>
    <w:rsid w:val="003E0EFE"/>
    <w:rsid w:val="003E1C2E"/>
    <w:rsid w:val="003E1DB3"/>
    <w:rsid w:val="003E258B"/>
    <w:rsid w:val="003E32FF"/>
    <w:rsid w:val="003E3F63"/>
    <w:rsid w:val="003E4F4A"/>
    <w:rsid w:val="003E56A8"/>
    <w:rsid w:val="003E5C0E"/>
    <w:rsid w:val="003E694A"/>
    <w:rsid w:val="003E6A45"/>
    <w:rsid w:val="003E70EA"/>
    <w:rsid w:val="003E7B4C"/>
    <w:rsid w:val="003F0D9B"/>
    <w:rsid w:val="003F218E"/>
    <w:rsid w:val="003F224F"/>
    <w:rsid w:val="003F264D"/>
    <w:rsid w:val="003F33A0"/>
    <w:rsid w:val="003F44FD"/>
    <w:rsid w:val="003F4886"/>
    <w:rsid w:val="003F4EF9"/>
    <w:rsid w:val="003F5553"/>
    <w:rsid w:val="003F5C06"/>
    <w:rsid w:val="003F62E8"/>
    <w:rsid w:val="003F699D"/>
    <w:rsid w:val="003F6DF7"/>
    <w:rsid w:val="004019F7"/>
    <w:rsid w:val="00401F3E"/>
    <w:rsid w:val="004022CE"/>
    <w:rsid w:val="00405EAB"/>
    <w:rsid w:val="0040681A"/>
    <w:rsid w:val="00411359"/>
    <w:rsid w:val="0041135D"/>
    <w:rsid w:val="0041375E"/>
    <w:rsid w:val="004137A7"/>
    <w:rsid w:val="00414E1F"/>
    <w:rsid w:val="00414E31"/>
    <w:rsid w:val="0041526E"/>
    <w:rsid w:val="00417210"/>
    <w:rsid w:val="00417C2E"/>
    <w:rsid w:val="00417E8D"/>
    <w:rsid w:val="0042005E"/>
    <w:rsid w:val="00421373"/>
    <w:rsid w:val="004219B1"/>
    <w:rsid w:val="00421BA7"/>
    <w:rsid w:val="00421F18"/>
    <w:rsid w:val="00422481"/>
    <w:rsid w:val="004231E4"/>
    <w:rsid w:val="004232D1"/>
    <w:rsid w:val="00425C39"/>
    <w:rsid w:val="004278A0"/>
    <w:rsid w:val="004307E3"/>
    <w:rsid w:val="00430EA4"/>
    <w:rsid w:val="004319B6"/>
    <w:rsid w:val="0043280E"/>
    <w:rsid w:val="00432D5F"/>
    <w:rsid w:val="004341E5"/>
    <w:rsid w:val="00434931"/>
    <w:rsid w:val="00434B89"/>
    <w:rsid w:val="00435D3E"/>
    <w:rsid w:val="0043696D"/>
    <w:rsid w:val="00436E3C"/>
    <w:rsid w:val="00441119"/>
    <w:rsid w:val="004415B1"/>
    <w:rsid w:val="004418B0"/>
    <w:rsid w:val="00441F61"/>
    <w:rsid w:val="0044239B"/>
    <w:rsid w:val="00443D69"/>
    <w:rsid w:val="004446E7"/>
    <w:rsid w:val="00444E98"/>
    <w:rsid w:val="004458F8"/>
    <w:rsid w:val="00445969"/>
    <w:rsid w:val="00445F9E"/>
    <w:rsid w:val="00446418"/>
    <w:rsid w:val="004513FC"/>
    <w:rsid w:val="0045143C"/>
    <w:rsid w:val="00452446"/>
    <w:rsid w:val="00454407"/>
    <w:rsid w:val="00455F61"/>
    <w:rsid w:val="00456313"/>
    <w:rsid w:val="004602DD"/>
    <w:rsid w:val="00461A0B"/>
    <w:rsid w:val="0046255A"/>
    <w:rsid w:val="00463535"/>
    <w:rsid w:val="004661F6"/>
    <w:rsid w:val="004667D1"/>
    <w:rsid w:val="0046787E"/>
    <w:rsid w:val="004701EE"/>
    <w:rsid w:val="00470850"/>
    <w:rsid w:val="00471FAD"/>
    <w:rsid w:val="00472FCC"/>
    <w:rsid w:val="004734DA"/>
    <w:rsid w:val="00475DBC"/>
    <w:rsid w:val="004802D2"/>
    <w:rsid w:val="00480431"/>
    <w:rsid w:val="0048097A"/>
    <w:rsid w:val="00480B1E"/>
    <w:rsid w:val="00481AE3"/>
    <w:rsid w:val="004830A1"/>
    <w:rsid w:val="00483C68"/>
    <w:rsid w:val="00484252"/>
    <w:rsid w:val="00484EC1"/>
    <w:rsid w:val="004850AD"/>
    <w:rsid w:val="00487E68"/>
    <w:rsid w:val="00491631"/>
    <w:rsid w:val="00491B4A"/>
    <w:rsid w:val="00491E7B"/>
    <w:rsid w:val="00493363"/>
    <w:rsid w:val="00493C54"/>
    <w:rsid w:val="004943F3"/>
    <w:rsid w:val="00494A00"/>
    <w:rsid w:val="00494F54"/>
    <w:rsid w:val="004952A5"/>
    <w:rsid w:val="00497124"/>
    <w:rsid w:val="004A1A05"/>
    <w:rsid w:val="004A1EAD"/>
    <w:rsid w:val="004A3BE5"/>
    <w:rsid w:val="004A5245"/>
    <w:rsid w:val="004A57E9"/>
    <w:rsid w:val="004A6FA0"/>
    <w:rsid w:val="004B0126"/>
    <w:rsid w:val="004B0A72"/>
    <w:rsid w:val="004B112C"/>
    <w:rsid w:val="004B2FD3"/>
    <w:rsid w:val="004B34FE"/>
    <w:rsid w:val="004B487C"/>
    <w:rsid w:val="004B4AA8"/>
    <w:rsid w:val="004B4AC4"/>
    <w:rsid w:val="004B6F4A"/>
    <w:rsid w:val="004B7A96"/>
    <w:rsid w:val="004B7B58"/>
    <w:rsid w:val="004C03A7"/>
    <w:rsid w:val="004C1C5C"/>
    <w:rsid w:val="004C2372"/>
    <w:rsid w:val="004C3264"/>
    <w:rsid w:val="004C3BD9"/>
    <w:rsid w:val="004C4562"/>
    <w:rsid w:val="004D0BDF"/>
    <w:rsid w:val="004D0BF7"/>
    <w:rsid w:val="004D1761"/>
    <w:rsid w:val="004D2BBF"/>
    <w:rsid w:val="004D2CDC"/>
    <w:rsid w:val="004D32E8"/>
    <w:rsid w:val="004D3374"/>
    <w:rsid w:val="004D475A"/>
    <w:rsid w:val="004D5166"/>
    <w:rsid w:val="004D5327"/>
    <w:rsid w:val="004D5927"/>
    <w:rsid w:val="004D5E55"/>
    <w:rsid w:val="004D615E"/>
    <w:rsid w:val="004D62F7"/>
    <w:rsid w:val="004D7116"/>
    <w:rsid w:val="004D7646"/>
    <w:rsid w:val="004E14FA"/>
    <w:rsid w:val="004E1731"/>
    <w:rsid w:val="004E19F6"/>
    <w:rsid w:val="004E5760"/>
    <w:rsid w:val="004E583A"/>
    <w:rsid w:val="004E5B52"/>
    <w:rsid w:val="004E5EC7"/>
    <w:rsid w:val="004E61A9"/>
    <w:rsid w:val="004E62C4"/>
    <w:rsid w:val="004F0089"/>
    <w:rsid w:val="004F0190"/>
    <w:rsid w:val="004F17DE"/>
    <w:rsid w:val="004F1DA2"/>
    <w:rsid w:val="004F1E93"/>
    <w:rsid w:val="004F26EF"/>
    <w:rsid w:val="004F39F5"/>
    <w:rsid w:val="004F3A38"/>
    <w:rsid w:val="004F3BF5"/>
    <w:rsid w:val="004F40C1"/>
    <w:rsid w:val="004F5BE6"/>
    <w:rsid w:val="004F671E"/>
    <w:rsid w:val="004F69F6"/>
    <w:rsid w:val="004F736A"/>
    <w:rsid w:val="004F77CD"/>
    <w:rsid w:val="004F7C10"/>
    <w:rsid w:val="0050095C"/>
    <w:rsid w:val="00500B86"/>
    <w:rsid w:val="00500E08"/>
    <w:rsid w:val="00501806"/>
    <w:rsid w:val="005039D4"/>
    <w:rsid w:val="00503BBC"/>
    <w:rsid w:val="00504886"/>
    <w:rsid w:val="005061F9"/>
    <w:rsid w:val="005068C2"/>
    <w:rsid w:val="00506C67"/>
    <w:rsid w:val="005074D2"/>
    <w:rsid w:val="005104AF"/>
    <w:rsid w:val="00510BBA"/>
    <w:rsid w:val="00512024"/>
    <w:rsid w:val="00513355"/>
    <w:rsid w:val="00513CA4"/>
    <w:rsid w:val="00513F8E"/>
    <w:rsid w:val="00514786"/>
    <w:rsid w:val="00514957"/>
    <w:rsid w:val="00514F84"/>
    <w:rsid w:val="0051561E"/>
    <w:rsid w:val="00516852"/>
    <w:rsid w:val="005203A5"/>
    <w:rsid w:val="005208BB"/>
    <w:rsid w:val="00521F5E"/>
    <w:rsid w:val="00522C33"/>
    <w:rsid w:val="00522E24"/>
    <w:rsid w:val="00522E2E"/>
    <w:rsid w:val="0052331B"/>
    <w:rsid w:val="00523657"/>
    <w:rsid w:val="00523F10"/>
    <w:rsid w:val="00524E35"/>
    <w:rsid w:val="0052548B"/>
    <w:rsid w:val="005254A1"/>
    <w:rsid w:val="0052563C"/>
    <w:rsid w:val="00525CAC"/>
    <w:rsid w:val="00525D71"/>
    <w:rsid w:val="00525F0F"/>
    <w:rsid w:val="0052600F"/>
    <w:rsid w:val="0052781B"/>
    <w:rsid w:val="00531043"/>
    <w:rsid w:val="005312E0"/>
    <w:rsid w:val="00531669"/>
    <w:rsid w:val="00531DDD"/>
    <w:rsid w:val="00532C1D"/>
    <w:rsid w:val="00534A71"/>
    <w:rsid w:val="00534AD9"/>
    <w:rsid w:val="00534E21"/>
    <w:rsid w:val="00535007"/>
    <w:rsid w:val="00535932"/>
    <w:rsid w:val="00541728"/>
    <w:rsid w:val="00542D4C"/>
    <w:rsid w:val="00542D82"/>
    <w:rsid w:val="00542F0E"/>
    <w:rsid w:val="005435CD"/>
    <w:rsid w:val="0054614C"/>
    <w:rsid w:val="005474BD"/>
    <w:rsid w:val="00550929"/>
    <w:rsid w:val="00550A58"/>
    <w:rsid w:val="00550D3D"/>
    <w:rsid w:val="00551AC9"/>
    <w:rsid w:val="00551BA4"/>
    <w:rsid w:val="00551F38"/>
    <w:rsid w:val="005523DC"/>
    <w:rsid w:val="00552830"/>
    <w:rsid w:val="00554254"/>
    <w:rsid w:val="0055435D"/>
    <w:rsid w:val="00555A92"/>
    <w:rsid w:val="00557A43"/>
    <w:rsid w:val="00561B02"/>
    <w:rsid w:val="0056358C"/>
    <w:rsid w:val="00563BD2"/>
    <w:rsid w:val="00564D98"/>
    <w:rsid w:val="0056560F"/>
    <w:rsid w:val="00565775"/>
    <w:rsid w:val="00565B27"/>
    <w:rsid w:val="00566748"/>
    <w:rsid w:val="0056743D"/>
    <w:rsid w:val="00571F9E"/>
    <w:rsid w:val="005724F9"/>
    <w:rsid w:val="00572B2F"/>
    <w:rsid w:val="00573602"/>
    <w:rsid w:val="0057463A"/>
    <w:rsid w:val="00574687"/>
    <w:rsid w:val="00575F5D"/>
    <w:rsid w:val="00576E19"/>
    <w:rsid w:val="00577D43"/>
    <w:rsid w:val="00580023"/>
    <w:rsid w:val="00581761"/>
    <w:rsid w:val="005817D0"/>
    <w:rsid w:val="00581A46"/>
    <w:rsid w:val="00581B07"/>
    <w:rsid w:val="005822CB"/>
    <w:rsid w:val="00582387"/>
    <w:rsid w:val="005825CA"/>
    <w:rsid w:val="00582B73"/>
    <w:rsid w:val="0058338E"/>
    <w:rsid w:val="00583BE4"/>
    <w:rsid w:val="00585CB0"/>
    <w:rsid w:val="0058698F"/>
    <w:rsid w:val="0058786A"/>
    <w:rsid w:val="00590B5F"/>
    <w:rsid w:val="00592157"/>
    <w:rsid w:val="00592214"/>
    <w:rsid w:val="00592F32"/>
    <w:rsid w:val="005931C8"/>
    <w:rsid w:val="005959D8"/>
    <w:rsid w:val="00596C43"/>
    <w:rsid w:val="00596F9A"/>
    <w:rsid w:val="005976AC"/>
    <w:rsid w:val="005A0232"/>
    <w:rsid w:val="005A1089"/>
    <w:rsid w:val="005A1E56"/>
    <w:rsid w:val="005A2AFB"/>
    <w:rsid w:val="005A3051"/>
    <w:rsid w:val="005A468C"/>
    <w:rsid w:val="005A54C9"/>
    <w:rsid w:val="005A5637"/>
    <w:rsid w:val="005A62A5"/>
    <w:rsid w:val="005A76D8"/>
    <w:rsid w:val="005B34AE"/>
    <w:rsid w:val="005B3612"/>
    <w:rsid w:val="005B511A"/>
    <w:rsid w:val="005B51EF"/>
    <w:rsid w:val="005B7484"/>
    <w:rsid w:val="005B7501"/>
    <w:rsid w:val="005B7932"/>
    <w:rsid w:val="005C052A"/>
    <w:rsid w:val="005C0B81"/>
    <w:rsid w:val="005C12A8"/>
    <w:rsid w:val="005C2023"/>
    <w:rsid w:val="005C25DA"/>
    <w:rsid w:val="005C26C4"/>
    <w:rsid w:val="005C2D23"/>
    <w:rsid w:val="005C4B2B"/>
    <w:rsid w:val="005D0B97"/>
    <w:rsid w:val="005D3E26"/>
    <w:rsid w:val="005D48A5"/>
    <w:rsid w:val="005D4CD3"/>
    <w:rsid w:val="005D4E00"/>
    <w:rsid w:val="005D4E22"/>
    <w:rsid w:val="005D4E3C"/>
    <w:rsid w:val="005D6789"/>
    <w:rsid w:val="005E0776"/>
    <w:rsid w:val="005E08AC"/>
    <w:rsid w:val="005E0F77"/>
    <w:rsid w:val="005E1CBC"/>
    <w:rsid w:val="005E1FB0"/>
    <w:rsid w:val="005E495E"/>
    <w:rsid w:val="005F12D2"/>
    <w:rsid w:val="005F1D46"/>
    <w:rsid w:val="005F209E"/>
    <w:rsid w:val="005F2C69"/>
    <w:rsid w:val="005F3514"/>
    <w:rsid w:val="005F37A8"/>
    <w:rsid w:val="005F37D0"/>
    <w:rsid w:val="005F434F"/>
    <w:rsid w:val="005F4770"/>
    <w:rsid w:val="005F4B1D"/>
    <w:rsid w:val="005F54DF"/>
    <w:rsid w:val="005F5C77"/>
    <w:rsid w:val="005F6FE3"/>
    <w:rsid w:val="005F725E"/>
    <w:rsid w:val="005F75B8"/>
    <w:rsid w:val="005F778F"/>
    <w:rsid w:val="006001FE"/>
    <w:rsid w:val="006016A2"/>
    <w:rsid w:val="00601995"/>
    <w:rsid w:val="00601A3D"/>
    <w:rsid w:val="00602372"/>
    <w:rsid w:val="00602C37"/>
    <w:rsid w:val="0060368F"/>
    <w:rsid w:val="00603EF5"/>
    <w:rsid w:val="00604003"/>
    <w:rsid w:val="00604DFB"/>
    <w:rsid w:val="00605CC0"/>
    <w:rsid w:val="0060611D"/>
    <w:rsid w:val="00607767"/>
    <w:rsid w:val="006104CE"/>
    <w:rsid w:val="00611429"/>
    <w:rsid w:val="00611566"/>
    <w:rsid w:val="006116BB"/>
    <w:rsid w:val="00611AD9"/>
    <w:rsid w:val="006127E6"/>
    <w:rsid w:val="00613C4D"/>
    <w:rsid w:val="00614A87"/>
    <w:rsid w:val="00614C53"/>
    <w:rsid w:val="00615AF9"/>
    <w:rsid w:val="00615E76"/>
    <w:rsid w:val="00616747"/>
    <w:rsid w:val="006204BA"/>
    <w:rsid w:val="00620803"/>
    <w:rsid w:val="0062191C"/>
    <w:rsid w:val="006224D3"/>
    <w:rsid w:val="006227F5"/>
    <w:rsid w:val="00622B3B"/>
    <w:rsid w:val="00622FE3"/>
    <w:rsid w:val="006232CD"/>
    <w:rsid w:val="00624029"/>
    <w:rsid w:val="0062548A"/>
    <w:rsid w:val="00626C80"/>
    <w:rsid w:val="00626D53"/>
    <w:rsid w:val="00627957"/>
    <w:rsid w:val="00631023"/>
    <w:rsid w:val="006311D1"/>
    <w:rsid w:val="006321C8"/>
    <w:rsid w:val="006329A0"/>
    <w:rsid w:val="00632AD4"/>
    <w:rsid w:val="00633E9F"/>
    <w:rsid w:val="006354E0"/>
    <w:rsid w:val="00637F68"/>
    <w:rsid w:val="0064067B"/>
    <w:rsid w:val="006440BF"/>
    <w:rsid w:val="006448E3"/>
    <w:rsid w:val="00646CD3"/>
    <w:rsid w:val="00646F23"/>
    <w:rsid w:val="0064776B"/>
    <w:rsid w:val="00647A0F"/>
    <w:rsid w:val="00647D29"/>
    <w:rsid w:val="00650734"/>
    <w:rsid w:val="00654E8B"/>
    <w:rsid w:val="00655298"/>
    <w:rsid w:val="00656A71"/>
    <w:rsid w:val="00657108"/>
    <w:rsid w:val="0065783A"/>
    <w:rsid w:val="00660CC8"/>
    <w:rsid w:val="006611A4"/>
    <w:rsid w:val="00661514"/>
    <w:rsid w:val="0066219A"/>
    <w:rsid w:val="00662FA9"/>
    <w:rsid w:val="0066311A"/>
    <w:rsid w:val="006633FC"/>
    <w:rsid w:val="006654C6"/>
    <w:rsid w:val="00665578"/>
    <w:rsid w:val="006659EC"/>
    <w:rsid w:val="00670740"/>
    <w:rsid w:val="0067155E"/>
    <w:rsid w:val="006726AA"/>
    <w:rsid w:val="00673F58"/>
    <w:rsid w:val="00675429"/>
    <w:rsid w:val="0067697A"/>
    <w:rsid w:val="00676A0C"/>
    <w:rsid w:val="00677E02"/>
    <w:rsid w:val="006807D4"/>
    <w:rsid w:val="00681888"/>
    <w:rsid w:val="00681D38"/>
    <w:rsid w:val="0068211C"/>
    <w:rsid w:val="00682754"/>
    <w:rsid w:val="00682F75"/>
    <w:rsid w:val="00683893"/>
    <w:rsid w:val="00683B6E"/>
    <w:rsid w:val="00684DC9"/>
    <w:rsid w:val="006858A2"/>
    <w:rsid w:val="00687055"/>
    <w:rsid w:val="006902BF"/>
    <w:rsid w:val="006912A8"/>
    <w:rsid w:val="00691877"/>
    <w:rsid w:val="00692B62"/>
    <w:rsid w:val="00693AD4"/>
    <w:rsid w:val="00695AA2"/>
    <w:rsid w:val="00697143"/>
    <w:rsid w:val="00697192"/>
    <w:rsid w:val="00697BFD"/>
    <w:rsid w:val="006A0F9E"/>
    <w:rsid w:val="006A120A"/>
    <w:rsid w:val="006A1A8F"/>
    <w:rsid w:val="006A41E0"/>
    <w:rsid w:val="006A51E9"/>
    <w:rsid w:val="006A5423"/>
    <w:rsid w:val="006A5662"/>
    <w:rsid w:val="006A5ED3"/>
    <w:rsid w:val="006B3D4C"/>
    <w:rsid w:val="006B450E"/>
    <w:rsid w:val="006B4D84"/>
    <w:rsid w:val="006B578C"/>
    <w:rsid w:val="006B5A99"/>
    <w:rsid w:val="006B5B93"/>
    <w:rsid w:val="006B61B2"/>
    <w:rsid w:val="006B7091"/>
    <w:rsid w:val="006B71A8"/>
    <w:rsid w:val="006B730B"/>
    <w:rsid w:val="006B7955"/>
    <w:rsid w:val="006B7D59"/>
    <w:rsid w:val="006C0F12"/>
    <w:rsid w:val="006C13CF"/>
    <w:rsid w:val="006C1D06"/>
    <w:rsid w:val="006C3C23"/>
    <w:rsid w:val="006C4D45"/>
    <w:rsid w:val="006C4E7E"/>
    <w:rsid w:val="006C5DBD"/>
    <w:rsid w:val="006C6CAF"/>
    <w:rsid w:val="006C79CE"/>
    <w:rsid w:val="006C7E04"/>
    <w:rsid w:val="006D0888"/>
    <w:rsid w:val="006D2117"/>
    <w:rsid w:val="006D287B"/>
    <w:rsid w:val="006D3DB2"/>
    <w:rsid w:val="006D423D"/>
    <w:rsid w:val="006D4357"/>
    <w:rsid w:val="006D44C3"/>
    <w:rsid w:val="006D55EB"/>
    <w:rsid w:val="006D66F7"/>
    <w:rsid w:val="006D67F8"/>
    <w:rsid w:val="006D7E44"/>
    <w:rsid w:val="006E0944"/>
    <w:rsid w:val="006E0E40"/>
    <w:rsid w:val="006E0F45"/>
    <w:rsid w:val="006E1E14"/>
    <w:rsid w:val="006E2CC1"/>
    <w:rsid w:val="006E6A65"/>
    <w:rsid w:val="006E764E"/>
    <w:rsid w:val="006F0FAF"/>
    <w:rsid w:val="006F1BA0"/>
    <w:rsid w:val="006F244A"/>
    <w:rsid w:val="006F2E31"/>
    <w:rsid w:val="006F360E"/>
    <w:rsid w:val="006F4024"/>
    <w:rsid w:val="006F49A1"/>
    <w:rsid w:val="006F7890"/>
    <w:rsid w:val="006F78AC"/>
    <w:rsid w:val="006F7DAC"/>
    <w:rsid w:val="0070098D"/>
    <w:rsid w:val="007012BD"/>
    <w:rsid w:val="00701556"/>
    <w:rsid w:val="00701652"/>
    <w:rsid w:val="00701699"/>
    <w:rsid w:val="007018BE"/>
    <w:rsid w:val="007022C4"/>
    <w:rsid w:val="0070252A"/>
    <w:rsid w:val="00702547"/>
    <w:rsid w:val="007033A2"/>
    <w:rsid w:val="0070358F"/>
    <w:rsid w:val="00704340"/>
    <w:rsid w:val="00705145"/>
    <w:rsid w:val="007058B3"/>
    <w:rsid w:val="00705AAF"/>
    <w:rsid w:val="007070CF"/>
    <w:rsid w:val="0071025D"/>
    <w:rsid w:val="00711302"/>
    <w:rsid w:val="00711578"/>
    <w:rsid w:val="0071283F"/>
    <w:rsid w:val="007131BA"/>
    <w:rsid w:val="007134D9"/>
    <w:rsid w:val="00713560"/>
    <w:rsid w:val="007157B6"/>
    <w:rsid w:val="00715B00"/>
    <w:rsid w:val="00716196"/>
    <w:rsid w:val="00717EFB"/>
    <w:rsid w:val="0072028E"/>
    <w:rsid w:val="00721614"/>
    <w:rsid w:val="00721A82"/>
    <w:rsid w:val="00722450"/>
    <w:rsid w:val="00722EC7"/>
    <w:rsid w:val="007242FF"/>
    <w:rsid w:val="00724905"/>
    <w:rsid w:val="00725428"/>
    <w:rsid w:val="0072567A"/>
    <w:rsid w:val="00726D3E"/>
    <w:rsid w:val="007279E3"/>
    <w:rsid w:val="00730EF6"/>
    <w:rsid w:val="007311E9"/>
    <w:rsid w:val="00732713"/>
    <w:rsid w:val="0073424B"/>
    <w:rsid w:val="00735D58"/>
    <w:rsid w:val="00737108"/>
    <w:rsid w:val="00737FBF"/>
    <w:rsid w:val="007402F3"/>
    <w:rsid w:val="007404BC"/>
    <w:rsid w:val="00741186"/>
    <w:rsid w:val="00741367"/>
    <w:rsid w:val="00741E09"/>
    <w:rsid w:val="007424BA"/>
    <w:rsid w:val="00742E54"/>
    <w:rsid w:val="00743BB9"/>
    <w:rsid w:val="00744E0C"/>
    <w:rsid w:val="0074576E"/>
    <w:rsid w:val="00747B8D"/>
    <w:rsid w:val="007507FB"/>
    <w:rsid w:val="00750820"/>
    <w:rsid w:val="007508D0"/>
    <w:rsid w:val="00753B67"/>
    <w:rsid w:val="007557B1"/>
    <w:rsid w:val="00757312"/>
    <w:rsid w:val="0075735A"/>
    <w:rsid w:val="00760103"/>
    <w:rsid w:val="00761AD9"/>
    <w:rsid w:val="007620DA"/>
    <w:rsid w:val="007634BF"/>
    <w:rsid w:val="00763B41"/>
    <w:rsid w:val="00764483"/>
    <w:rsid w:val="00764D8F"/>
    <w:rsid w:val="00765D9F"/>
    <w:rsid w:val="00767B3F"/>
    <w:rsid w:val="0077224F"/>
    <w:rsid w:val="00772291"/>
    <w:rsid w:val="00772ED7"/>
    <w:rsid w:val="00773456"/>
    <w:rsid w:val="00774679"/>
    <w:rsid w:val="00775220"/>
    <w:rsid w:val="00775AFE"/>
    <w:rsid w:val="00777A06"/>
    <w:rsid w:val="00780790"/>
    <w:rsid w:val="007812D6"/>
    <w:rsid w:val="00781C73"/>
    <w:rsid w:val="0078406C"/>
    <w:rsid w:val="00784712"/>
    <w:rsid w:val="007850B2"/>
    <w:rsid w:val="00785604"/>
    <w:rsid w:val="00785795"/>
    <w:rsid w:val="00785EB7"/>
    <w:rsid w:val="007905FD"/>
    <w:rsid w:val="0079098C"/>
    <w:rsid w:val="00790BE1"/>
    <w:rsid w:val="00790D75"/>
    <w:rsid w:val="00791AEF"/>
    <w:rsid w:val="00793448"/>
    <w:rsid w:val="00793B80"/>
    <w:rsid w:val="00795441"/>
    <w:rsid w:val="0079565D"/>
    <w:rsid w:val="00795D1E"/>
    <w:rsid w:val="00796A06"/>
    <w:rsid w:val="00796F8C"/>
    <w:rsid w:val="007A0C4F"/>
    <w:rsid w:val="007A19D3"/>
    <w:rsid w:val="007A1BE0"/>
    <w:rsid w:val="007A2571"/>
    <w:rsid w:val="007A2C5A"/>
    <w:rsid w:val="007A42B0"/>
    <w:rsid w:val="007A505E"/>
    <w:rsid w:val="007A5951"/>
    <w:rsid w:val="007A7636"/>
    <w:rsid w:val="007B118D"/>
    <w:rsid w:val="007B1875"/>
    <w:rsid w:val="007B1B85"/>
    <w:rsid w:val="007B27E5"/>
    <w:rsid w:val="007B2A1C"/>
    <w:rsid w:val="007B31D5"/>
    <w:rsid w:val="007B3D8F"/>
    <w:rsid w:val="007B3F6A"/>
    <w:rsid w:val="007B40FA"/>
    <w:rsid w:val="007B45C0"/>
    <w:rsid w:val="007B5085"/>
    <w:rsid w:val="007B5C4C"/>
    <w:rsid w:val="007B66AE"/>
    <w:rsid w:val="007B6F2F"/>
    <w:rsid w:val="007B7AA0"/>
    <w:rsid w:val="007B7F23"/>
    <w:rsid w:val="007C09A8"/>
    <w:rsid w:val="007C2CCB"/>
    <w:rsid w:val="007C376A"/>
    <w:rsid w:val="007C3BEF"/>
    <w:rsid w:val="007C4071"/>
    <w:rsid w:val="007C4936"/>
    <w:rsid w:val="007C5501"/>
    <w:rsid w:val="007D0B49"/>
    <w:rsid w:val="007D0C6A"/>
    <w:rsid w:val="007D0EDA"/>
    <w:rsid w:val="007D4439"/>
    <w:rsid w:val="007D63B2"/>
    <w:rsid w:val="007D67CF"/>
    <w:rsid w:val="007D6D43"/>
    <w:rsid w:val="007D7081"/>
    <w:rsid w:val="007D7F57"/>
    <w:rsid w:val="007E0025"/>
    <w:rsid w:val="007E00B3"/>
    <w:rsid w:val="007E2302"/>
    <w:rsid w:val="007E4BBF"/>
    <w:rsid w:val="007E5DBF"/>
    <w:rsid w:val="007E66A0"/>
    <w:rsid w:val="007E6E60"/>
    <w:rsid w:val="007F0611"/>
    <w:rsid w:val="007F0B9E"/>
    <w:rsid w:val="007F0CEA"/>
    <w:rsid w:val="007F0D62"/>
    <w:rsid w:val="007F1407"/>
    <w:rsid w:val="007F170B"/>
    <w:rsid w:val="007F1799"/>
    <w:rsid w:val="007F1FDF"/>
    <w:rsid w:val="007F24C1"/>
    <w:rsid w:val="007F2596"/>
    <w:rsid w:val="007F2B10"/>
    <w:rsid w:val="007F30BA"/>
    <w:rsid w:val="007F386E"/>
    <w:rsid w:val="007F3A59"/>
    <w:rsid w:val="007F3F33"/>
    <w:rsid w:val="007F4D03"/>
    <w:rsid w:val="007F5B3D"/>
    <w:rsid w:val="007F5E4B"/>
    <w:rsid w:val="007F606D"/>
    <w:rsid w:val="008004C5"/>
    <w:rsid w:val="00800C6C"/>
    <w:rsid w:val="00802D79"/>
    <w:rsid w:val="0080357D"/>
    <w:rsid w:val="0080450A"/>
    <w:rsid w:val="008045B7"/>
    <w:rsid w:val="00804E5F"/>
    <w:rsid w:val="00804EC4"/>
    <w:rsid w:val="00805173"/>
    <w:rsid w:val="0080742A"/>
    <w:rsid w:val="00807913"/>
    <w:rsid w:val="00807DDA"/>
    <w:rsid w:val="00811141"/>
    <w:rsid w:val="00813497"/>
    <w:rsid w:val="00814397"/>
    <w:rsid w:val="00814531"/>
    <w:rsid w:val="00814AB0"/>
    <w:rsid w:val="00814F0A"/>
    <w:rsid w:val="00816003"/>
    <w:rsid w:val="00816305"/>
    <w:rsid w:val="0081670C"/>
    <w:rsid w:val="00816D1D"/>
    <w:rsid w:val="00816FC3"/>
    <w:rsid w:val="0081719B"/>
    <w:rsid w:val="00817435"/>
    <w:rsid w:val="00820528"/>
    <w:rsid w:val="0082086E"/>
    <w:rsid w:val="0082109D"/>
    <w:rsid w:val="008223FA"/>
    <w:rsid w:val="00822EE7"/>
    <w:rsid w:val="008254AC"/>
    <w:rsid w:val="00826E41"/>
    <w:rsid w:val="0083055C"/>
    <w:rsid w:val="00830E6D"/>
    <w:rsid w:val="00830F8A"/>
    <w:rsid w:val="008314FE"/>
    <w:rsid w:val="008339D8"/>
    <w:rsid w:val="008355F0"/>
    <w:rsid w:val="008357BE"/>
    <w:rsid w:val="00836704"/>
    <w:rsid w:val="00836CC2"/>
    <w:rsid w:val="00836E4A"/>
    <w:rsid w:val="008372EE"/>
    <w:rsid w:val="008378DC"/>
    <w:rsid w:val="00837BF5"/>
    <w:rsid w:val="00840417"/>
    <w:rsid w:val="008407DF"/>
    <w:rsid w:val="00840ECC"/>
    <w:rsid w:val="00841672"/>
    <w:rsid w:val="008420E2"/>
    <w:rsid w:val="0084230D"/>
    <w:rsid w:val="00842BA6"/>
    <w:rsid w:val="00844DE7"/>
    <w:rsid w:val="00844E3C"/>
    <w:rsid w:val="00844EB6"/>
    <w:rsid w:val="00845B00"/>
    <w:rsid w:val="00846FE6"/>
    <w:rsid w:val="008470F3"/>
    <w:rsid w:val="00847660"/>
    <w:rsid w:val="00850249"/>
    <w:rsid w:val="0085119C"/>
    <w:rsid w:val="00851E2D"/>
    <w:rsid w:val="00855561"/>
    <w:rsid w:val="008558E0"/>
    <w:rsid w:val="00855A21"/>
    <w:rsid w:val="00855D64"/>
    <w:rsid w:val="008577FC"/>
    <w:rsid w:val="00861708"/>
    <w:rsid w:val="00861D4C"/>
    <w:rsid w:val="00862042"/>
    <w:rsid w:val="008623BA"/>
    <w:rsid w:val="0086626F"/>
    <w:rsid w:val="00866836"/>
    <w:rsid w:val="00866D51"/>
    <w:rsid w:val="0086760D"/>
    <w:rsid w:val="00870BB4"/>
    <w:rsid w:val="00870E97"/>
    <w:rsid w:val="00873579"/>
    <w:rsid w:val="00873796"/>
    <w:rsid w:val="008751EF"/>
    <w:rsid w:val="00876120"/>
    <w:rsid w:val="00876136"/>
    <w:rsid w:val="0087717D"/>
    <w:rsid w:val="008800F7"/>
    <w:rsid w:val="0088236B"/>
    <w:rsid w:val="00882C6D"/>
    <w:rsid w:val="00884154"/>
    <w:rsid w:val="00884A85"/>
    <w:rsid w:val="008854BC"/>
    <w:rsid w:val="008863DE"/>
    <w:rsid w:val="008866B3"/>
    <w:rsid w:val="008868D1"/>
    <w:rsid w:val="00886FF8"/>
    <w:rsid w:val="00891F70"/>
    <w:rsid w:val="008939A3"/>
    <w:rsid w:val="00894074"/>
    <w:rsid w:val="00894699"/>
    <w:rsid w:val="00895F13"/>
    <w:rsid w:val="00896059"/>
    <w:rsid w:val="008962B7"/>
    <w:rsid w:val="00896332"/>
    <w:rsid w:val="00896DAF"/>
    <w:rsid w:val="00897547"/>
    <w:rsid w:val="00897688"/>
    <w:rsid w:val="008A04DB"/>
    <w:rsid w:val="008A19B4"/>
    <w:rsid w:val="008A2260"/>
    <w:rsid w:val="008A420C"/>
    <w:rsid w:val="008A4511"/>
    <w:rsid w:val="008A544C"/>
    <w:rsid w:val="008A5D3C"/>
    <w:rsid w:val="008A640C"/>
    <w:rsid w:val="008A6602"/>
    <w:rsid w:val="008A7A48"/>
    <w:rsid w:val="008A7BF9"/>
    <w:rsid w:val="008B1B3E"/>
    <w:rsid w:val="008B594A"/>
    <w:rsid w:val="008B6C95"/>
    <w:rsid w:val="008B7390"/>
    <w:rsid w:val="008B7443"/>
    <w:rsid w:val="008B74C7"/>
    <w:rsid w:val="008B7CB6"/>
    <w:rsid w:val="008C0244"/>
    <w:rsid w:val="008C0783"/>
    <w:rsid w:val="008C172B"/>
    <w:rsid w:val="008C2535"/>
    <w:rsid w:val="008C2E35"/>
    <w:rsid w:val="008C3AD4"/>
    <w:rsid w:val="008C5A86"/>
    <w:rsid w:val="008D1053"/>
    <w:rsid w:val="008D1888"/>
    <w:rsid w:val="008D19C5"/>
    <w:rsid w:val="008D1B03"/>
    <w:rsid w:val="008D2486"/>
    <w:rsid w:val="008D2A41"/>
    <w:rsid w:val="008D2AB6"/>
    <w:rsid w:val="008D3174"/>
    <w:rsid w:val="008D3BA1"/>
    <w:rsid w:val="008D4629"/>
    <w:rsid w:val="008D5288"/>
    <w:rsid w:val="008D57A4"/>
    <w:rsid w:val="008E0CA9"/>
    <w:rsid w:val="008E1A6D"/>
    <w:rsid w:val="008E392A"/>
    <w:rsid w:val="008E3B29"/>
    <w:rsid w:val="008E3F1C"/>
    <w:rsid w:val="008E434F"/>
    <w:rsid w:val="008E5DBD"/>
    <w:rsid w:val="008E6BEA"/>
    <w:rsid w:val="008E6EEF"/>
    <w:rsid w:val="008E7311"/>
    <w:rsid w:val="008F03F2"/>
    <w:rsid w:val="008F0430"/>
    <w:rsid w:val="008F2071"/>
    <w:rsid w:val="008F20A7"/>
    <w:rsid w:val="008F20B8"/>
    <w:rsid w:val="008F2160"/>
    <w:rsid w:val="008F3AB8"/>
    <w:rsid w:val="008F3D2A"/>
    <w:rsid w:val="008F3F3A"/>
    <w:rsid w:val="008F6273"/>
    <w:rsid w:val="008F6D2B"/>
    <w:rsid w:val="008F723A"/>
    <w:rsid w:val="00900289"/>
    <w:rsid w:val="009004A8"/>
    <w:rsid w:val="0090149B"/>
    <w:rsid w:val="00901B07"/>
    <w:rsid w:val="00902749"/>
    <w:rsid w:val="00902F46"/>
    <w:rsid w:val="00903073"/>
    <w:rsid w:val="0090498B"/>
    <w:rsid w:val="0090566D"/>
    <w:rsid w:val="009061B0"/>
    <w:rsid w:val="00906FDC"/>
    <w:rsid w:val="0090792F"/>
    <w:rsid w:val="00907FE4"/>
    <w:rsid w:val="00910569"/>
    <w:rsid w:val="00912DCD"/>
    <w:rsid w:val="00913E07"/>
    <w:rsid w:val="009151B9"/>
    <w:rsid w:val="0091523B"/>
    <w:rsid w:val="00916109"/>
    <w:rsid w:val="00916200"/>
    <w:rsid w:val="00916C45"/>
    <w:rsid w:val="009175F8"/>
    <w:rsid w:val="00920805"/>
    <w:rsid w:val="009228C1"/>
    <w:rsid w:val="00922DEA"/>
    <w:rsid w:val="00924022"/>
    <w:rsid w:val="00924102"/>
    <w:rsid w:val="009246EF"/>
    <w:rsid w:val="009256FC"/>
    <w:rsid w:val="0092631F"/>
    <w:rsid w:val="00926AEC"/>
    <w:rsid w:val="009273B1"/>
    <w:rsid w:val="0093068A"/>
    <w:rsid w:val="009317B0"/>
    <w:rsid w:val="00931D7C"/>
    <w:rsid w:val="00932A83"/>
    <w:rsid w:val="009338F6"/>
    <w:rsid w:val="0093479D"/>
    <w:rsid w:val="00935743"/>
    <w:rsid w:val="009362F0"/>
    <w:rsid w:val="00936B46"/>
    <w:rsid w:val="00937F58"/>
    <w:rsid w:val="0094002C"/>
    <w:rsid w:val="00940666"/>
    <w:rsid w:val="009410BE"/>
    <w:rsid w:val="0094173C"/>
    <w:rsid w:val="00942746"/>
    <w:rsid w:val="00942978"/>
    <w:rsid w:val="009441B6"/>
    <w:rsid w:val="009441E1"/>
    <w:rsid w:val="00944A7D"/>
    <w:rsid w:val="00945B03"/>
    <w:rsid w:val="00946D6E"/>
    <w:rsid w:val="00947606"/>
    <w:rsid w:val="009478E0"/>
    <w:rsid w:val="00947E02"/>
    <w:rsid w:val="00952FD3"/>
    <w:rsid w:val="009549A4"/>
    <w:rsid w:val="00954B59"/>
    <w:rsid w:val="00955E78"/>
    <w:rsid w:val="00957556"/>
    <w:rsid w:val="00957ED3"/>
    <w:rsid w:val="00957F63"/>
    <w:rsid w:val="00960B43"/>
    <w:rsid w:val="009624DD"/>
    <w:rsid w:val="0096337E"/>
    <w:rsid w:val="00963A6F"/>
    <w:rsid w:val="0096431C"/>
    <w:rsid w:val="00965C1A"/>
    <w:rsid w:val="00965F67"/>
    <w:rsid w:val="00966CE7"/>
    <w:rsid w:val="00966D00"/>
    <w:rsid w:val="00967D07"/>
    <w:rsid w:val="00970D02"/>
    <w:rsid w:val="00971C7C"/>
    <w:rsid w:val="00971D1D"/>
    <w:rsid w:val="009730D0"/>
    <w:rsid w:val="0097358E"/>
    <w:rsid w:val="00973A7E"/>
    <w:rsid w:val="009806E0"/>
    <w:rsid w:val="00981003"/>
    <w:rsid w:val="00981074"/>
    <w:rsid w:val="00981A67"/>
    <w:rsid w:val="00982898"/>
    <w:rsid w:val="00982AC4"/>
    <w:rsid w:val="00982F4E"/>
    <w:rsid w:val="0098434D"/>
    <w:rsid w:val="0098435B"/>
    <w:rsid w:val="00985017"/>
    <w:rsid w:val="00985158"/>
    <w:rsid w:val="009853E2"/>
    <w:rsid w:val="00985797"/>
    <w:rsid w:val="009904BF"/>
    <w:rsid w:val="00990E14"/>
    <w:rsid w:val="00991D7D"/>
    <w:rsid w:val="0099443D"/>
    <w:rsid w:val="00995012"/>
    <w:rsid w:val="00996507"/>
    <w:rsid w:val="009977A6"/>
    <w:rsid w:val="009A0346"/>
    <w:rsid w:val="009A08D6"/>
    <w:rsid w:val="009A111D"/>
    <w:rsid w:val="009A27E2"/>
    <w:rsid w:val="009A3C3E"/>
    <w:rsid w:val="009A47F7"/>
    <w:rsid w:val="009A4FFD"/>
    <w:rsid w:val="009A5E1B"/>
    <w:rsid w:val="009A6EF7"/>
    <w:rsid w:val="009A6FE9"/>
    <w:rsid w:val="009A7314"/>
    <w:rsid w:val="009B0998"/>
    <w:rsid w:val="009B4954"/>
    <w:rsid w:val="009B57B6"/>
    <w:rsid w:val="009B6B30"/>
    <w:rsid w:val="009B7199"/>
    <w:rsid w:val="009B71EB"/>
    <w:rsid w:val="009C02E5"/>
    <w:rsid w:val="009C0CB0"/>
    <w:rsid w:val="009C15BD"/>
    <w:rsid w:val="009C2C61"/>
    <w:rsid w:val="009C30E4"/>
    <w:rsid w:val="009C4936"/>
    <w:rsid w:val="009C4DF5"/>
    <w:rsid w:val="009C4F1B"/>
    <w:rsid w:val="009C6881"/>
    <w:rsid w:val="009C769F"/>
    <w:rsid w:val="009C7F29"/>
    <w:rsid w:val="009D0243"/>
    <w:rsid w:val="009D0491"/>
    <w:rsid w:val="009D0DA7"/>
    <w:rsid w:val="009D0DCB"/>
    <w:rsid w:val="009D2458"/>
    <w:rsid w:val="009D29F3"/>
    <w:rsid w:val="009D30E8"/>
    <w:rsid w:val="009D3BF8"/>
    <w:rsid w:val="009D493A"/>
    <w:rsid w:val="009D5DE6"/>
    <w:rsid w:val="009D6147"/>
    <w:rsid w:val="009E01CE"/>
    <w:rsid w:val="009E126F"/>
    <w:rsid w:val="009E1C55"/>
    <w:rsid w:val="009E3F14"/>
    <w:rsid w:val="009E7DDA"/>
    <w:rsid w:val="009F0C87"/>
    <w:rsid w:val="009F17DA"/>
    <w:rsid w:val="009F1E46"/>
    <w:rsid w:val="009F3BE6"/>
    <w:rsid w:val="009F4F11"/>
    <w:rsid w:val="009F5E4D"/>
    <w:rsid w:val="00A00300"/>
    <w:rsid w:val="00A00C01"/>
    <w:rsid w:val="00A00F01"/>
    <w:rsid w:val="00A01326"/>
    <w:rsid w:val="00A01815"/>
    <w:rsid w:val="00A021E1"/>
    <w:rsid w:val="00A023F3"/>
    <w:rsid w:val="00A034F7"/>
    <w:rsid w:val="00A0508A"/>
    <w:rsid w:val="00A057F8"/>
    <w:rsid w:val="00A058B1"/>
    <w:rsid w:val="00A06720"/>
    <w:rsid w:val="00A068B1"/>
    <w:rsid w:val="00A06D2D"/>
    <w:rsid w:val="00A06F4C"/>
    <w:rsid w:val="00A07668"/>
    <w:rsid w:val="00A10698"/>
    <w:rsid w:val="00A10720"/>
    <w:rsid w:val="00A108A7"/>
    <w:rsid w:val="00A11E04"/>
    <w:rsid w:val="00A125C1"/>
    <w:rsid w:val="00A13408"/>
    <w:rsid w:val="00A13DFD"/>
    <w:rsid w:val="00A140EE"/>
    <w:rsid w:val="00A1449E"/>
    <w:rsid w:val="00A1494C"/>
    <w:rsid w:val="00A14ABB"/>
    <w:rsid w:val="00A15346"/>
    <w:rsid w:val="00A1549B"/>
    <w:rsid w:val="00A15EEB"/>
    <w:rsid w:val="00A15EF9"/>
    <w:rsid w:val="00A16E0B"/>
    <w:rsid w:val="00A17327"/>
    <w:rsid w:val="00A177AE"/>
    <w:rsid w:val="00A202CA"/>
    <w:rsid w:val="00A21E47"/>
    <w:rsid w:val="00A241DE"/>
    <w:rsid w:val="00A24310"/>
    <w:rsid w:val="00A244AE"/>
    <w:rsid w:val="00A261D2"/>
    <w:rsid w:val="00A27193"/>
    <w:rsid w:val="00A30761"/>
    <w:rsid w:val="00A311B1"/>
    <w:rsid w:val="00A32126"/>
    <w:rsid w:val="00A330B2"/>
    <w:rsid w:val="00A34DC4"/>
    <w:rsid w:val="00A3537B"/>
    <w:rsid w:val="00A3599B"/>
    <w:rsid w:val="00A35E07"/>
    <w:rsid w:val="00A36E25"/>
    <w:rsid w:val="00A37FE1"/>
    <w:rsid w:val="00A405F6"/>
    <w:rsid w:val="00A40BC5"/>
    <w:rsid w:val="00A41319"/>
    <w:rsid w:val="00A4141D"/>
    <w:rsid w:val="00A418AD"/>
    <w:rsid w:val="00A42DB3"/>
    <w:rsid w:val="00A433AC"/>
    <w:rsid w:val="00A45611"/>
    <w:rsid w:val="00A467A3"/>
    <w:rsid w:val="00A468F0"/>
    <w:rsid w:val="00A4796C"/>
    <w:rsid w:val="00A5001B"/>
    <w:rsid w:val="00A5012A"/>
    <w:rsid w:val="00A53226"/>
    <w:rsid w:val="00A539B3"/>
    <w:rsid w:val="00A5514E"/>
    <w:rsid w:val="00A56C25"/>
    <w:rsid w:val="00A56CAA"/>
    <w:rsid w:val="00A60CE2"/>
    <w:rsid w:val="00A610DF"/>
    <w:rsid w:val="00A611B6"/>
    <w:rsid w:val="00A62436"/>
    <w:rsid w:val="00A63230"/>
    <w:rsid w:val="00A6350D"/>
    <w:rsid w:val="00A63FFC"/>
    <w:rsid w:val="00A6759B"/>
    <w:rsid w:val="00A70719"/>
    <w:rsid w:val="00A70C7C"/>
    <w:rsid w:val="00A7202E"/>
    <w:rsid w:val="00A723AB"/>
    <w:rsid w:val="00A7408D"/>
    <w:rsid w:val="00A74488"/>
    <w:rsid w:val="00A7556D"/>
    <w:rsid w:val="00A75E24"/>
    <w:rsid w:val="00A76DDB"/>
    <w:rsid w:val="00A80495"/>
    <w:rsid w:val="00A80D90"/>
    <w:rsid w:val="00A81386"/>
    <w:rsid w:val="00A83090"/>
    <w:rsid w:val="00A8321A"/>
    <w:rsid w:val="00A83A73"/>
    <w:rsid w:val="00A83B55"/>
    <w:rsid w:val="00A83DE3"/>
    <w:rsid w:val="00A859F3"/>
    <w:rsid w:val="00A8631B"/>
    <w:rsid w:val="00A8658F"/>
    <w:rsid w:val="00A8715D"/>
    <w:rsid w:val="00A90976"/>
    <w:rsid w:val="00A91CA4"/>
    <w:rsid w:val="00A91E18"/>
    <w:rsid w:val="00A928E7"/>
    <w:rsid w:val="00A92FE2"/>
    <w:rsid w:val="00A9360C"/>
    <w:rsid w:val="00A95183"/>
    <w:rsid w:val="00A96928"/>
    <w:rsid w:val="00A96A66"/>
    <w:rsid w:val="00A9758B"/>
    <w:rsid w:val="00A97803"/>
    <w:rsid w:val="00AA1296"/>
    <w:rsid w:val="00AA61F8"/>
    <w:rsid w:val="00AA71BF"/>
    <w:rsid w:val="00AB0C63"/>
    <w:rsid w:val="00AB15F9"/>
    <w:rsid w:val="00AB19D5"/>
    <w:rsid w:val="00AB3A7C"/>
    <w:rsid w:val="00AB3D02"/>
    <w:rsid w:val="00AB3E3B"/>
    <w:rsid w:val="00AB6762"/>
    <w:rsid w:val="00AB73E6"/>
    <w:rsid w:val="00AB7F01"/>
    <w:rsid w:val="00AC145C"/>
    <w:rsid w:val="00AC1A08"/>
    <w:rsid w:val="00AC1A3C"/>
    <w:rsid w:val="00AC2827"/>
    <w:rsid w:val="00AC2C09"/>
    <w:rsid w:val="00AC40B3"/>
    <w:rsid w:val="00AC41E4"/>
    <w:rsid w:val="00AC6A01"/>
    <w:rsid w:val="00AC71A5"/>
    <w:rsid w:val="00AC7AEC"/>
    <w:rsid w:val="00AC7CC1"/>
    <w:rsid w:val="00AD0516"/>
    <w:rsid w:val="00AD067E"/>
    <w:rsid w:val="00AD1593"/>
    <w:rsid w:val="00AD1786"/>
    <w:rsid w:val="00AD264A"/>
    <w:rsid w:val="00AD27BA"/>
    <w:rsid w:val="00AD3B76"/>
    <w:rsid w:val="00AD408C"/>
    <w:rsid w:val="00AD464F"/>
    <w:rsid w:val="00AD5BBE"/>
    <w:rsid w:val="00AD5E15"/>
    <w:rsid w:val="00AD66CD"/>
    <w:rsid w:val="00AD6D9F"/>
    <w:rsid w:val="00AE1CD1"/>
    <w:rsid w:val="00AE22B1"/>
    <w:rsid w:val="00AE27B6"/>
    <w:rsid w:val="00AE320F"/>
    <w:rsid w:val="00AE38A5"/>
    <w:rsid w:val="00AE4387"/>
    <w:rsid w:val="00AE44B7"/>
    <w:rsid w:val="00AE4937"/>
    <w:rsid w:val="00AE5B72"/>
    <w:rsid w:val="00AE60FD"/>
    <w:rsid w:val="00AE6637"/>
    <w:rsid w:val="00AE6774"/>
    <w:rsid w:val="00AE678B"/>
    <w:rsid w:val="00AE732C"/>
    <w:rsid w:val="00AF0D0E"/>
    <w:rsid w:val="00AF100D"/>
    <w:rsid w:val="00AF2113"/>
    <w:rsid w:val="00AF2666"/>
    <w:rsid w:val="00AF27A4"/>
    <w:rsid w:val="00AF308C"/>
    <w:rsid w:val="00AF47BC"/>
    <w:rsid w:val="00AF4E9D"/>
    <w:rsid w:val="00B00074"/>
    <w:rsid w:val="00B01420"/>
    <w:rsid w:val="00B01AD5"/>
    <w:rsid w:val="00B020E0"/>
    <w:rsid w:val="00B038BA"/>
    <w:rsid w:val="00B04E76"/>
    <w:rsid w:val="00B0504F"/>
    <w:rsid w:val="00B06D79"/>
    <w:rsid w:val="00B103E3"/>
    <w:rsid w:val="00B106EC"/>
    <w:rsid w:val="00B10FCE"/>
    <w:rsid w:val="00B11332"/>
    <w:rsid w:val="00B116C3"/>
    <w:rsid w:val="00B11866"/>
    <w:rsid w:val="00B11BD0"/>
    <w:rsid w:val="00B12167"/>
    <w:rsid w:val="00B13FBA"/>
    <w:rsid w:val="00B153E5"/>
    <w:rsid w:val="00B15784"/>
    <w:rsid w:val="00B171A7"/>
    <w:rsid w:val="00B17B67"/>
    <w:rsid w:val="00B2108A"/>
    <w:rsid w:val="00B210AA"/>
    <w:rsid w:val="00B21CA0"/>
    <w:rsid w:val="00B22263"/>
    <w:rsid w:val="00B22268"/>
    <w:rsid w:val="00B2227D"/>
    <w:rsid w:val="00B22E46"/>
    <w:rsid w:val="00B23B66"/>
    <w:rsid w:val="00B23D94"/>
    <w:rsid w:val="00B23F19"/>
    <w:rsid w:val="00B25382"/>
    <w:rsid w:val="00B25CC3"/>
    <w:rsid w:val="00B26D6F"/>
    <w:rsid w:val="00B27CD9"/>
    <w:rsid w:val="00B3012F"/>
    <w:rsid w:val="00B311BD"/>
    <w:rsid w:val="00B31ED3"/>
    <w:rsid w:val="00B32011"/>
    <w:rsid w:val="00B323D4"/>
    <w:rsid w:val="00B33116"/>
    <w:rsid w:val="00B332B9"/>
    <w:rsid w:val="00B33CA2"/>
    <w:rsid w:val="00B37168"/>
    <w:rsid w:val="00B37DDA"/>
    <w:rsid w:val="00B410FA"/>
    <w:rsid w:val="00B41799"/>
    <w:rsid w:val="00B42265"/>
    <w:rsid w:val="00B44425"/>
    <w:rsid w:val="00B446D6"/>
    <w:rsid w:val="00B455CB"/>
    <w:rsid w:val="00B45ADA"/>
    <w:rsid w:val="00B45D51"/>
    <w:rsid w:val="00B46E9E"/>
    <w:rsid w:val="00B47407"/>
    <w:rsid w:val="00B47690"/>
    <w:rsid w:val="00B47758"/>
    <w:rsid w:val="00B52436"/>
    <w:rsid w:val="00B537BA"/>
    <w:rsid w:val="00B55528"/>
    <w:rsid w:val="00B56A8A"/>
    <w:rsid w:val="00B56D47"/>
    <w:rsid w:val="00B57CF6"/>
    <w:rsid w:val="00B57D37"/>
    <w:rsid w:val="00B57EEA"/>
    <w:rsid w:val="00B60941"/>
    <w:rsid w:val="00B60F0D"/>
    <w:rsid w:val="00B61049"/>
    <w:rsid w:val="00B61B00"/>
    <w:rsid w:val="00B6240C"/>
    <w:rsid w:val="00B624AC"/>
    <w:rsid w:val="00B62648"/>
    <w:rsid w:val="00B628DD"/>
    <w:rsid w:val="00B62C4A"/>
    <w:rsid w:val="00B65615"/>
    <w:rsid w:val="00B6574A"/>
    <w:rsid w:val="00B667B3"/>
    <w:rsid w:val="00B66D00"/>
    <w:rsid w:val="00B67499"/>
    <w:rsid w:val="00B67C85"/>
    <w:rsid w:val="00B70241"/>
    <w:rsid w:val="00B73B67"/>
    <w:rsid w:val="00B75214"/>
    <w:rsid w:val="00B75355"/>
    <w:rsid w:val="00B8212A"/>
    <w:rsid w:val="00B821EB"/>
    <w:rsid w:val="00B82EE7"/>
    <w:rsid w:val="00B8300E"/>
    <w:rsid w:val="00B84045"/>
    <w:rsid w:val="00B8443E"/>
    <w:rsid w:val="00B8465B"/>
    <w:rsid w:val="00B84D1C"/>
    <w:rsid w:val="00B86222"/>
    <w:rsid w:val="00B8757D"/>
    <w:rsid w:val="00B910E5"/>
    <w:rsid w:val="00B92BA6"/>
    <w:rsid w:val="00B93CA1"/>
    <w:rsid w:val="00B93FCF"/>
    <w:rsid w:val="00B94213"/>
    <w:rsid w:val="00B95497"/>
    <w:rsid w:val="00B97E2C"/>
    <w:rsid w:val="00BA0CC9"/>
    <w:rsid w:val="00BA150A"/>
    <w:rsid w:val="00BA1674"/>
    <w:rsid w:val="00BA19CB"/>
    <w:rsid w:val="00BA2B6F"/>
    <w:rsid w:val="00BA2FB3"/>
    <w:rsid w:val="00BA4062"/>
    <w:rsid w:val="00BA40FD"/>
    <w:rsid w:val="00BA4351"/>
    <w:rsid w:val="00BA5031"/>
    <w:rsid w:val="00BA5785"/>
    <w:rsid w:val="00BA62AD"/>
    <w:rsid w:val="00BA6D65"/>
    <w:rsid w:val="00BA78FF"/>
    <w:rsid w:val="00BB1B53"/>
    <w:rsid w:val="00BB1B76"/>
    <w:rsid w:val="00BB22FC"/>
    <w:rsid w:val="00BB2B2D"/>
    <w:rsid w:val="00BB4C06"/>
    <w:rsid w:val="00BB7646"/>
    <w:rsid w:val="00BC133E"/>
    <w:rsid w:val="00BC311F"/>
    <w:rsid w:val="00BC35D4"/>
    <w:rsid w:val="00BC3854"/>
    <w:rsid w:val="00BC455A"/>
    <w:rsid w:val="00BC4A01"/>
    <w:rsid w:val="00BC5135"/>
    <w:rsid w:val="00BC5192"/>
    <w:rsid w:val="00BC56E6"/>
    <w:rsid w:val="00BC5F7C"/>
    <w:rsid w:val="00BC7A06"/>
    <w:rsid w:val="00BC7D79"/>
    <w:rsid w:val="00BC7E47"/>
    <w:rsid w:val="00BC7FA6"/>
    <w:rsid w:val="00BD1113"/>
    <w:rsid w:val="00BD4B86"/>
    <w:rsid w:val="00BD4DB2"/>
    <w:rsid w:val="00BD5B91"/>
    <w:rsid w:val="00BD5E79"/>
    <w:rsid w:val="00BD6773"/>
    <w:rsid w:val="00BD6DB1"/>
    <w:rsid w:val="00BD7A22"/>
    <w:rsid w:val="00BE107F"/>
    <w:rsid w:val="00BE1C86"/>
    <w:rsid w:val="00BE250E"/>
    <w:rsid w:val="00BE2ADD"/>
    <w:rsid w:val="00BE2D6F"/>
    <w:rsid w:val="00BE2F4F"/>
    <w:rsid w:val="00BE3C71"/>
    <w:rsid w:val="00BE3CCA"/>
    <w:rsid w:val="00BE517F"/>
    <w:rsid w:val="00BE52C5"/>
    <w:rsid w:val="00BE5F26"/>
    <w:rsid w:val="00BE62DF"/>
    <w:rsid w:val="00BE71DF"/>
    <w:rsid w:val="00BF01C9"/>
    <w:rsid w:val="00BF01F5"/>
    <w:rsid w:val="00BF1AF6"/>
    <w:rsid w:val="00BF1BC8"/>
    <w:rsid w:val="00BF1F08"/>
    <w:rsid w:val="00BF21DB"/>
    <w:rsid w:val="00BF2385"/>
    <w:rsid w:val="00BF3D46"/>
    <w:rsid w:val="00BF4B9C"/>
    <w:rsid w:val="00BF5DF4"/>
    <w:rsid w:val="00BF73D5"/>
    <w:rsid w:val="00BF74CE"/>
    <w:rsid w:val="00C01D57"/>
    <w:rsid w:val="00C02699"/>
    <w:rsid w:val="00C06676"/>
    <w:rsid w:val="00C07413"/>
    <w:rsid w:val="00C076AA"/>
    <w:rsid w:val="00C10223"/>
    <w:rsid w:val="00C11E55"/>
    <w:rsid w:val="00C1262E"/>
    <w:rsid w:val="00C12C10"/>
    <w:rsid w:val="00C1503D"/>
    <w:rsid w:val="00C151B7"/>
    <w:rsid w:val="00C15C5D"/>
    <w:rsid w:val="00C17FF6"/>
    <w:rsid w:val="00C2044E"/>
    <w:rsid w:val="00C217F3"/>
    <w:rsid w:val="00C222B3"/>
    <w:rsid w:val="00C25325"/>
    <w:rsid w:val="00C257BD"/>
    <w:rsid w:val="00C26066"/>
    <w:rsid w:val="00C26121"/>
    <w:rsid w:val="00C26B75"/>
    <w:rsid w:val="00C26D57"/>
    <w:rsid w:val="00C26DED"/>
    <w:rsid w:val="00C27981"/>
    <w:rsid w:val="00C27BFB"/>
    <w:rsid w:val="00C3027A"/>
    <w:rsid w:val="00C30F83"/>
    <w:rsid w:val="00C31534"/>
    <w:rsid w:val="00C32455"/>
    <w:rsid w:val="00C337A4"/>
    <w:rsid w:val="00C34092"/>
    <w:rsid w:val="00C34A66"/>
    <w:rsid w:val="00C34E4F"/>
    <w:rsid w:val="00C3521D"/>
    <w:rsid w:val="00C364F0"/>
    <w:rsid w:val="00C37099"/>
    <w:rsid w:val="00C376B3"/>
    <w:rsid w:val="00C4003E"/>
    <w:rsid w:val="00C413CE"/>
    <w:rsid w:val="00C41BA0"/>
    <w:rsid w:val="00C425A2"/>
    <w:rsid w:val="00C44983"/>
    <w:rsid w:val="00C44A4E"/>
    <w:rsid w:val="00C45585"/>
    <w:rsid w:val="00C45A62"/>
    <w:rsid w:val="00C45A8F"/>
    <w:rsid w:val="00C4729A"/>
    <w:rsid w:val="00C536AB"/>
    <w:rsid w:val="00C55168"/>
    <w:rsid w:val="00C55CB5"/>
    <w:rsid w:val="00C55FAB"/>
    <w:rsid w:val="00C561C5"/>
    <w:rsid w:val="00C57538"/>
    <w:rsid w:val="00C6016C"/>
    <w:rsid w:val="00C60C7B"/>
    <w:rsid w:val="00C60F32"/>
    <w:rsid w:val="00C61D8C"/>
    <w:rsid w:val="00C62643"/>
    <w:rsid w:val="00C62954"/>
    <w:rsid w:val="00C64EB6"/>
    <w:rsid w:val="00C651BB"/>
    <w:rsid w:val="00C66A47"/>
    <w:rsid w:val="00C674C7"/>
    <w:rsid w:val="00C67D89"/>
    <w:rsid w:val="00C708D3"/>
    <w:rsid w:val="00C711C9"/>
    <w:rsid w:val="00C729B6"/>
    <w:rsid w:val="00C737ED"/>
    <w:rsid w:val="00C73E3E"/>
    <w:rsid w:val="00C7552A"/>
    <w:rsid w:val="00C75AB1"/>
    <w:rsid w:val="00C7615B"/>
    <w:rsid w:val="00C763A6"/>
    <w:rsid w:val="00C77BDF"/>
    <w:rsid w:val="00C800D8"/>
    <w:rsid w:val="00C80E86"/>
    <w:rsid w:val="00C81292"/>
    <w:rsid w:val="00C82907"/>
    <w:rsid w:val="00C84885"/>
    <w:rsid w:val="00C84E15"/>
    <w:rsid w:val="00C856A1"/>
    <w:rsid w:val="00C85C0B"/>
    <w:rsid w:val="00C85E8E"/>
    <w:rsid w:val="00C86609"/>
    <w:rsid w:val="00C922AC"/>
    <w:rsid w:val="00C93975"/>
    <w:rsid w:val="00C93A63"/>
    <w:rsid w:val="00C95439"/>
    <w:rsid w:val="00C95C8A"/>
    <w:rsid w:val="00C97E7B"/>
    <w:rsid w:val="00CA0280"/>
    <w:rsid w:val="00CA26FE"/>
    <w:rsid w:val="00CA3D72"/>
    <w:rsid w:val="00CA3EE6"/>
    <w:rsid w:val="00CA4813"/>
    <w:rsid w:val="00CA6078"/>
    <w:rsid w:val="00CA64AE"/>
    <w:rsid w:val="00CA694B"/>
    <w:rsid w:val="00CA74B3"/>
    <w:rsid w:val="00CB1372"/>
    <w:rsid w:val="00CB1AA5"/>
    <w:rsid w:val="00CB1B6D"/>
    <w:rsid w:val="00CB2AF7"/>
    <w:rsid w:val="00CB2C4E"/>
    <w:rsid w:val="00CB3B47"/>
    <w:rsid w:val="00CB50D4"/>
    <w:rsid w:val="00CB53B3"/>
    <w:rsid w:val="00CB6EFF"/>
    <w:rsid w:val="00CB716C"/>
    <w:rsid w:val="00CC0336"/>
    <w:rsid w:val="00CC119C"/>
    <w:rsid w:val="00CC1947"/>
    <w:rsid w:val="00CC1F7C"/>
    <w:rsid w:val="00CC220D"/>
    <w:rsid w:val="00CC3AB1"/>
    <w:rsid w:val="00CC42D7"/>
    <w:rsid w:val="00CC485B"/>
    <w:rsid w:val="00CC5065"/>
    <w:rsid w:val="00CC643A"/>
    <w:rsid w:val="00CC6F8D"/>
    <w:rsid w:val="00CC732E"/>
    <w:rsid w:val="00CC7354"/>
    <w:rsid w:val="00CD0953"/>
    <w:rsid w:val="00CD1AAF"/>
    <w:rsid w:val="00CD1E57"/>
    <w:rsid w:val="00CD24D2"/>
    <w:rsid w:val="00CD289C"/>
    <w:rsid w:val="00CD2D44"/>
    <w:rsid w:val="00CD31B0"/>
    <w:rsid w:val="00CD3ACD"/>
    <w:rsid w:val="00CD3AEB"/>
    <w:rsid w:val="00CD535E"/>
    <w:rsid w:val="00CD554F"/>
    <w:rsid w:val="00CD55CF"/>
    <w:rsid w:val="00CD573D"/>
    <w:rsid w:val="00CD6639"/>
    <w:rsid w:val="00CD6C99"/>
    <w:rsid w:val="00CD71C1"/>
    <w:rsid w:val="00CD72A8"/>
    <w:rsid w:val="00CE0054"/>
    <w:rsid w:val="00CE0AC7"/>
    <w:rsid w:val="00CE124D"/>
    <w:rsid w:val="00CE14E4"/>
    <w:rsid w:val="00CE1C8A"/>
    <w:rsid w:val="00CE3411"/>
    <w:rsid w:val="00CE3FD4"/>
    <w:rsid w:val="00CE4BE7"/>
    <w:rsid w:val="00CE5583"/>
    <w:rsid w:val="00CE5945"/>
    <w:rsid w:val="00CE59B2"/>
    <w:rsid w:val="00CE5D96"/>
    <w:rsid w:val="00CE6268"/>
    <w:rsid w:val="00CE630A"/>
    <w:rsid w:val="00CE6FE7"/>
    <w:rsid w:val="00CE7256"/>
    <w:rsid w:val="00CE79EB"/>
    <w:rsid w:val="00CF11CE"/>
    <w:rsid w:val="00CF22F8"/>
    <w:rsid w:val="00CF27A0"/>
    <w:rsid w:val="00CF45CE"/>
    <w:rsid w:val="00CF6EA6"/>
    <w:rsid w:val="00CF735E"/>
    <w:rsid w:val="00CF78F3"/>
    <w:rsid w:val="00CF7ABF"/>
    <w:rsid w:val="00D00D9A"/>
    <w:rsid w:val="00D00F09"/>
    <w:rsid w:val="00D01C54"/>
    <w:rsid w:val="00D025BD"/>
    <w:rsid w:val="00D0314D"/>
    <w:rsid w:val="00D03C90"/>
    <w:rsid w:val="00D05667"/>
    <w:rsid w:val="00D05E5F"/>
    <w:rsid w:val="00D0747F"/>
    <w:rsid w:val="00D07778"/>
    <w:rsid w:val="00D1123B"/>
    <w:rsid w:val="00D11C50"/>
    <w:rsid w:val="00D12690"/>
    <w:rsid w:val="00D1412C"/>
    <w:rsid w:val="00D15941"/>
    <w:rsid w:val="00D15A4E"/>
    <w:rsid w:val="00D1717C"/>
    <w:rsid w:val="00D175BF"/>
    <w:rsid w:val="00D201E6"/>
    <w:rsid w:val="00D20622"/>
    <w:rsid w:val="00D20814"/>
    <w:rsid w:val="00D213E1"/>
    <w:rsid w:val="00D2213B"/>
    <w:rsid w:val="00D23D2A"/>
    <w:rsid w:val="00D23E3B"/>
    <w:rsid w:val="00D30A16"/>
    <w:rsid w:val="00D33A38"/>
    <w:rsid w:val="00D33DF2"/>
    <w:rsid w:val="00D34A6A"/>
    <w:rsid w:val="00D3549B"/>
    <w:rsid w:val="00D40CCC"/>
    <w:rsid w:val="00D42C82"/>
    <w:rsid w:val="00D43CB1"/>
    <w:rsid w:val="00D43EF5"/>
    <w:rsid w:val="00D4413C"/>
    <w:rsid w:val="00D44D22"/>
    <w:rsid w:val="00D44E71"/>
    <w:rsid w:val="00D450AE"/>
    <w:rsid w:val="00D454D5"/>
    <w:rsid w:val="00D45A62"/>
    <w:rsid w:val="00D465BB"/>
    <w:rsid w:val="00D46CB6"/>
    <w:rsid w:val="00D47416"/>
    <w:rsid w:val="00D47436"/>
    <w:rsid w:val="00D47F97"/>
    <w:rsid w:val="00D50112"/>
    <w:rsid w:val="00D503AA"/>
    <w:rsid w:val="00D50EA9"/>
    <w:rsid w:val="00D51757"/>
    <w:rsid w:val="00D51903"/>
    <w:rsid w:val="00D5297F"/>
    <w:rsid w:val="00D52FB2"/>
    <w:rsid w:val="00D533BB"/>
    <w:rsid w:val="00D533C0"/>
    <w:rsid w:val="00D54F0B"/>
    <w:rsid w:val="00D55544"/>
    <w:rsid w:val="00D55D0F"/>
    <w:rsid w:val="00D5643B"/>
    <w:rsid w:val="00D565CE"/>
    <w:rsid w:val="00D56851"/>
    <w:rsid w:val="00D57BCD"/>
    <w:rsid w:val="00D61250"/>
    <w:rsid w:val="00D61DEE"/>
    <w:rsid w:val="00D623D6"/>
    <w:rsid w:val="00D62A7C"/>
    <w:rsid w:val="00D67279"/>
    <w:rsid w:val="00D67547"/>
    <w:rsid w:val="00D70F10"/>
    <w:rsid w:val="00D71764"/>
    <w:rsid w:val="00D71797"/>
    <w:rsid w:val="00D73C06"/>
    <w:rsid w:val="00D73C9B"/>
    <w:rsid w:val="00D745F7"/>
    <w:rsid w:val="00D74AD6"/>
    <w:rsid w:val="00D76050"/>
    <w:rsid w:val="00D77B70"/>
    <w:rsid w:val="00D77DD8"/>
    <w:rsid w:val="00D80743"/>
    <w:rsid w:val="00D80969"/>
    <w:rsid w:val="00D815DD"/>
    <w:rsid w:val="00D8378B"/>
    <w:rsid w:val="00D83FCD"/>
    <w:rsid w:val="00D8428B"/>
    <w:rsid w:val="00D87042"/>
    <w:rsid w:val="00D872E8"/>
    <w:rsid w:val="00D91D10"/>
    <w:rsid w:val="00D91DFA"/>
    <w:rsid w:val="00D9446F"/>
    <w:rsid w:val="00D94FED"/>
    <w:rsid w:val="00D9517C"/>
    <w:rsid w:val="00D9623A"/>
    <w:rsid w:val="00D966DE"/>
    <w:rsid w:val="00D96FC2"/>
    <w:rsid w:val="00D9701C"/>
    <w:rsid w:val="00DA1D44"/>
    <w:rsid w:val="00DA2FEB"/>
    <w:rsid w:val="00DA428F"/>
    <w:rsid w:val="00DA43B5"/>
    <w:rsid w:val="00DA58E7"/>
    <w:rsid w:val="00DA6404"/>
    <w:rsid w:val="00DB184E"/>
    <w:rsid w:val="00DB4325"/>
    <w:rsid w:val="00DB4C96"/>
    <w:rsid w:val="00DB4D06"/>
    <w:rsid w:val="00DB4E47"/>
    <w:rsid w:val="00DB6F04"/>
    <w:rsid w:val="00DB6FB2"/>
    <w:rsid w:val="00DB7C9D"/>
    <w:rsid w:val="00DC17CD"/>
    <w:rsid w:val="00DC1B33"/>
    <w:rsid w:val="00DC3988"/>
    <w:rsid w:val="00DC4C3A"/>
    <w:rsid w:val="00DC527D"/>
    <w:rsid w:val="00DC5393"/>
    <w:rsid w:val="00DC55B1"/>
    <w:rsid w:val="00DC5903"/>
    <w:rsid w:val="00DC5BC5"/>
    <w:rsid w:val="00DC6A1C"/>
    <w:rsid w:val="00DC7155"/>
    <w:rsid w:val="00DD2CFE"/>
    <w:rsid w:val="00DD40D2"/>
    <w:rsid w:val="00DD4731"/>
    <w:rsid w:val="00DD5078"/>
    <w:rsid w:val="00DD538B"/>
    <w:rsid w:val="00DE12FF"/>
    <w:rsid w:val="00DE16EB"/>
    <w:rsid w:val="00DE1D4F"/>
    <w:rsid w:val="00DE26E2"/>
    <w:rsid w:val="00DE348A"/>
    <w:rsid w:val="00DE362D"/>
    <w:rsid w:val="00DE7221"/>
    <w:rsid w:val="00DE7427"/>
    <w:rsid w:val="00DF0289"/>
    <w:rsid w:val="00DF070E"/>
    <w:rsid w:val="00DF0FCD"/>
    <w:rsid w:val="00DF172C"/>
    <w:rsid w:val="00DF2200"/>
    <w:rsid w:val="00DF2A3A"/>
    <w:rsid w:val="00DF3DF9"/>
    <w:rsid w:val="00DF47A1"/>
    <w:rsid w:val="00DF4B46"/>
    <w:rsid w:val="00DF5669"/>
    <w:rsid w:val="00DF56B4"/>
    <w:rsid w:val="00DF610A"/>
    <w:rsid w:val="00DF7C18"/>
    <w:rsid w:val="00E01663"/>
    <w:rsid w:val="00E01CD5"/>
    <w:rsid w:val="00E031F7"/>
    <w:rsid w:val="00E04113"/>
    <w:rsid w:val="00E041D3"/>
    <w:rsid w:val="00E04674"/>
    <w:rsid w:val="00E0482E"/>
    <w:rsid w:val="00E04F41"/>
    <w:rsid w:val="00E0576D"/>
    <w:rsid w:val="00E059A4"/>
    <w:rsid w:val="00E06199"/>
    <w:rsid w:val="00E0680F"/>
    <w:rsid w:val="00E068A8"/>
    <w:rsid w:val="00E06B20"/>
    <w:rsid w:val="00E06B3B"/>
    <w:rsid w:val="00E072FE"/>
    <w:rsid w:val="00E108F1"/>
    <w:rsid w:val="00E1255A"/>
    <w:rsid w:val="00E12F60"/>
    <w:rsid w:val="00E12FEB"/>
    <w:rsid w:val="00E13A09"/>
    <w:rsid w:val="00E13C4B"/>
    <w:rsid w:val="00E15626"/>
    <w:rsid w:val="00E1591E"/>
    <w:rsid w:val="00E16A6D"/>
    <w:rsid w:val="00E1781D"/>
    <w:rsid w:val="00E17A20"/>
    <w:rsid w:val="00E17C85"/>
    <w:rsid w:val="00E206D9"/>
    <w:rsid w:val="00E20B14"/>
    <w:rsid w:val="00E227A2"/>
    <w:rsid w:val="00E230B8"/>
    <w:rsid w:val="00E23A6D"/>
    <w:rsid w:val="00E252FE"/>
    <w:rsid w:val="00E26DC9"/>
    <w:rsid w:val="00E26F26"/>
    <w:rsid w:val="00E26FD2"/>
    <w:rsid w:val="00E30BFC"/>
    <w:rsid w:val="00E31470"/>
    <w:rsid w:val="00E315CA"/>
    <w:rsid w:val="00E32470"/>
    <w:rsid w:val="00E341D6"/>
    <w:rsid w:val="00E34F26"/>
    <w:rsid w:val="00E3564F"/>
    <w:rsid w:val="00E368B9"/>
    <w:rsid w:val="00E378F5"/>
    <w:rsid w:val="00E4034D"/>
    <w:rsid w:val="00E40909"/>
    <w:rsid w:val="00E412AC"/>
    <w:rsid w:val="00E41441"/>
    <w:rsid w:val="00E419F7"/>
    <w:rsid w:val="00E42B71"/>
    <w:rsid w:val="00E42C16"/>
    <w:rsid w:val="00E43224"/>
    <w:rsid w:val="00E43C7A"/>
    <w:rsid w:val="00E461F7"/>
    <w:rsid w:val="00E472C3"/>
    <w:rsid w:val="00E50EEE"/>
    <w:rsid w:val="00E51F25"/>
    <w:rsid w:val="00E52A07"/>
    <w:rsid w:val="00E52D45"/>
    <w:rsid w:val="00E54344"/>
    <w:rsid w:val="00E5441C"/>
    <w:rsid w:val="00E54C93"/>
    <w:rsid w:val="00E550E1"/>
    <w:rsid w:val="00E55970"/>
    <w:rsid w:val="00E57D9F"/>
    <w:rsid w:val="00E57E66"/>
    <w:rsid w:val="00E60778"/>
    <w:rsid w:val="00E60EAB"/>
    <w:rsid w:val="00E621F9"/>
    <w:rsid w:val="00E62CC8"/>
    <w:rsid w:val="00E63BB0"/>
    <w:rsid w:val="00E65F02"/>
    <w:rsid w:val="00E66251"/>
    <w:rsid w:val="00E67034"/>
    <w:rsid w:val="00E673CF"/>
    <w:rsid w:val="00E70EFB"/>
    <w:rsid w:val="00E71386"/>
    <w:rsid w:val="00E7165A"/>
    <w:rsid w:val="00E73BEC"/>
    <w:rsid w:val="00E74475"/>
    <w:rsid w:val="00E7491D"/>
    <w:rsid w:val="00E74B2A"/>
    <w:rsid w:val="00E7501F"/>
    <w:rsid w:val="00E7522E"/>
    <w:rsid w:val="00E752A8"/>
    <w:rsid w:val="00E75666"/>
    <w:rsid w:val="00E7588F"/>
    <w:rsid w:val="00E75E04"/>
    <w:rsid w:val="00E75EC9"/>
    <w:rsid w:val="00E7608E"/>
    <w:rsid w:val="00E760FE"/>
    <w:rsid w:val="00E77D6C"/>
    <w:rsid w:val="00E805FF"/>
    <w:rsid w:val="00E80DB0"/>
    <w:rsid w:val="00E80FB0"/>
    <w:rsid w:val="00E81D78"/>
    <w:rsid w:val="00E847C3"/>
    <w:rsid w:val="00E8528A"/>
    <w:rsid w:val="00E854A6"/>
    <w:rsid w:val="00E8655F"/>
    <w:rsid w:val="00E86F84"/>
    <w:rsid w:val="00E87128"/>
    <w:rsid w:val="00E875D2"/>
    <w:rsid w:val="00E87954"/>
    <w:rsid w:val="00E87E4D"/>
    <w:rsid w:val="00E90034"/>
    <w:rsid w:val="00E911FC"/>
    <w:rsid w:val="00E9176B"/>
    <w:rsid w:val="00E91B42"/>
    <w:rsid w:val="00E91F80"/>
    <w:rsid w:val="00E91FF3"/>
    <w:rsid w:val="00E929E1"/>
    <w:rsid w:val="00E933CE"/>
    <w:rsid w:val="00E942B4"/>
    <w:rsid w:val="00E951B7"/>
    <w:rsid w:val="00E95D9F"/>
    <w:rsid w:val="00E96079"/>
    <w:rsid w:val="00E9619B"/>
    <w:rsid w:val="00E97AE3"/>
    <w:rsid w:val="00E97AEB"/>
    <w:rsid w:val="00EA0B9E"/>
    <w:rsid w:val="00EA1D38"/>
    <w:rsid w:val="00EA3594"/>
    <w:rsid w:val="00EA36DE"/>
    <w:rsid w:val="00EA4532"/>
    <w:rsid w:val="00EA539C"/>
    <w:rsid w:val="00EA54DB"/>
    <w:rsid w:val="00EA7942"/>
    <w:rsid w:val="00EA7B86"/>
    <w:rsid w:val="00EA7D01"/>
    <w:rsid w:val="00EB036A"/>
    <w:rsid w:val="00EB066E"/>
    <w:rsid w:val="00EB1673"/>
    <w:rsid w:val="00EB2228"/>
    <w:rsid w:val="00EB2F63"/>
    <w:rsid w:val="00EB4D15"/>
    <w:rsid w:val="00EB5957"/>
    <w:rsid w:val="00EB5F09"/>
    <w:rsid w:val="00EB78FC"/>
    <w:rsid w:val="00EB7D26"/>
    <w:rsid w:val="00EC0B9A"/>
    <w:rsid w:val="00EC0BC1"/>
    <w:rsid w:val="00EC0DF3"/>
    <w:rsid w:val="00EC0F0D"/>
    <w:rsid w:val="00EC1822"/>
    <w:rsid w:val="00EC267B"/>
    <w:rsid w:val="00EC3707"/>
    <w:rsid w:val="00EC3B70"/>
    <w:rsid w:val="00EC4424"/>
    <w:rsid w:val="00EC4547"/>
    <w:rsid w:val="00EC4EA4"/>
    <w:rsid w:val="00EC60A1"/>
    <w:rsid w:val="00EC72FD"/>
    <w:rsid w:val="00EC7923"/>
    <w:rsid w:val="00ED0002"/>
    <w:rsid w:val="00ED04DE"/>
    <w:rsid w:val="00ED06B2"/>
    <w:rsid w:val="00ED261E"/>
    <w:rsid w:val="00ED28F1"/>
    <w:rsid w:val="00ED3F40"/>
    <w:rsid w:val="00ED51F2"/>
    <w:rsid w:val="00ED6645"/>
    <w:rsid w:val="00ED6917"/>
    <w:rsid w:val="00ED6B4C"/>
    <w:rsid w:val="00ED7F50"/>
    <w:rsid w:val="00EE01F7"/>
    <w:rsid w:val="00EE1B32"/>
    <w:rsid w:val="00EE225D"/>
    <w:rsid w:val="00EE2308"/>
    <w:rsid w:val="00EE2984"/>
    <w:rsid w:val="00EE386F"/>
    <w:rsid w:val="00EE458D"/>
    <w:rsid w:val="00EE4B93"/>
    <w:rsid w:val="00EE6C18"/>
    <w:rsid w:val="00EE71F9"/>
    <w:rsid w:val="00EF32CB"/>
    <w:rsid w:val="00EF35B6"/>
    <w:rsid w:val="00EF3724"/>
    <w:rsid w:val="00EF4481"/>
    <w:rsid w:val="00EF516D"/>
    <w:rsid w:val="00EF5218"/>
    <w:rsid w:val="00EF75AD"/>
    <w:rsid w:val="00EF7AEA"/>
    <w:rsid w:val="00F00095"/>
    <w:rsid w:val="00F024DA"/>
    <w:rsid w:val="00F0275E"/>
    <w:rsid w:val="00F0307D"/>
    <w:rsid w:val="00F046C7"/>
    <w:rsid w:val="00F06882"/>
    <w:rsid w:val="00F10295"/>
    <w:rsid w:val="00F1033F"/>
    <w:rsid w:val="00F10852"/>
    <w:rsid w:val="00F10D48"/>
    <w:rsid w:val="00F114E6"/>
    <w:rsid w:val="00F12BF1"/>
    <w:rsid w:val="00F12E9C"/>
    <w:rsid w:val="00F13228"/>
    <w:rsid w:val="00F1331C"/>
    <w:rsid w:val="00F1377F"/>
    <w:rsid w:val="00F1550A"/>
    <w:rsid w:val="00F15F13"/>
    <w:rsid w:val="00F164FF"/>
    <w:rsid w:val="00F2088F"/>
    <w:rsid w:val="00F208FE"/>
    <w:rsid w:val="00F24098"/>
    <w:rsid w:val="00F2411F"/>
    <w:rsid w:val="00F24613"/>
    <w:rsid w:val="00F249CF"/>
    <w:rsid w:val="00F24AA3"/>
    <w:rsid w:val="00F25A56"/>
    <w:rsid w:val="00F272BF"/>
    <w:rsid w:val="00F275EF"/>
    <w:rsid w:val="00F30545"/>
    <w:rsid w:val="00F30FA0"/>
    <w:rsid w:val="00F3142F"/>
    <w:rsid w:val="00F31A38"/>
    <w:rsid w:val="00F31AC1"/>
    <w:rsid w:val="00F31B32"/>
    <w:rsid w:val="00F33551"/>
    <w:rsid w:val="00F337FF"/>
    <w:rsid w:val="00F34CCB"/>
    <w:rsid w:val="00F368AE"/>
    <w:rsid w:val="00F36F59"/>
    <w:rsid w:val="00F375A6"/>
    <w:rsid w:val="00F3778C"/>
    <w:rsid w:val="00F37D96"/>
    <w:rsid w:val="00F432B8"/>
    <w:rsid w:val="00F432D2"/>
    <w:rsid w:val="00F43A5F"/>
    <w:rsid w:val="00F457B0"/>
    <w:rsid w:val="00F4593C"/>
    <w:rsid w:val="00F45E18"/>
    <w:rsid w:val="00F46EA2"/>
    <w:rsid w:val="00F47F01"/>
    <w:rsid w:val="00F50C8E"/>
    <w:rsid w:val="00F5142A"/>
    <w:rsid w:val="00F514A7"/>
    <w:rsid w:val="00F515F5"/>
    <w:rsid w:val="00F53169"/>
    <w:rsid w:val="00F56033"/>
    <w:rsid w:val="00F56506"/>
    <w:rsid w:val="00F56EF5"/>
    <w:rsid w:val="00F57237"/>
    <w:rsid w:val="00F60599"/>
    <w:rsid w:val="00F6108B"/>
    <w:rsid w:val="00F6116A"/>
    <w:rsid w:val="00F636B5"/>
    <w:rsid w:val="00F673E7"/>
    <w:rsid w:val="00F67601"/>
    <w:rsid w:val="00F701DE"/>
    <w:rsid w:val="00F711F8"/>
    <w:rsid w:val="00F716EC"/>
    <w:rsid w:val="00F7281A"/>
    <w:rsid w:val="00F73380"/>
    <w:rsid w:val="00F7383F"/>
    <w:rsid w:val="00F743C3"/>
    <w:rsid w:val="00F74AEA"/>
    <w:rsid w:val="00F74FFD"/>
    <w:rsid w:val="00F75C99"/>
    <w:rsid w:val="00F76079"/>
    <w:rsid w:val="00F7672A"/>
    <w:rsid w:val="00F807BA"/>
    <w:rsid w:val="00F80927"/>
    <w:rsid w:val="00F819ED"/>
    <w:rsid w:val="00F81EA8"/>
    <w:rsid w:val="00F81EC3"/>
    <w:rsid w:val="00F8273E"/>
    <w:rsid w:val="00F85819"/>
    <w:rsid w:val="00F85CA8"/>
    <w:rsid w:val="00F86BD1"/>
    <w:rsid w:val="00F871F0"/>
    <w:rsid w:val="00F90DDA"/>
    <w:rsid w:val="00F91B09"/>
    <w:rsid w:val="00F92142"/>
    <w:rsid w:val="00F92534"/>
    <w:rsid w:val="00F93C0F"/>
    <w:rsid w:val="00F94094"/>
    <w:rsid w:val="00F9414C"/>
    <w:rsid w:val="00F957B4"/>
    <w:rsid w:val="00F95EAD"/>
    <w:rsid w:val="00F9676B"/>
    <w:rsid w:val="00F96FCC"/>
    <w:rsid w:val="00FA0E8C"/>
    <w:rsid w:val="00FA19AD"/>
    <w:rsid w:val="00FA2111"/>
    <w:rsid w:val="00FA2DAE"/>
    <w:rsid w:val="00FA3D7E"/>
    <w:rsid w:val="00FA3D93"/>
    <w:rsid w:val="00FA449B"/>
    <w:rsid w:val="00FA4DD9"/>
    <w:rsid w:val="00FB00E7"/>
    <w:rsid w:val="00FB0DFB"/>
    <w:rsid w:val="00FB1628"/>
    <w:rsid w:val="00FB1B3C"/>
    <w:rsid w:val="00FB2B27"/>
    <w:rsid w:val="00FB41AF"/>
    <w:rsid w:val="00FB4E23"/>
    <w:rsid w:val="00FB6403"/>
    <w:rsid w:val="00FB7C4E"/>
    <w:rsid w:val="00FC11F0"/>
    <w:rsid w:val="00FC2F70"/>
    <w:rsid w:val="00FC4059"/>
    <w:rsid w:val="00FC4A08"/>
    <w:rsid w:val="00FC4B58"/>
    <w:rsid w:val="00FC4D26"/>
    <w:rsid w:val="00FC50AB"/>
    <w:rsid w:val="00FC59B9"/>
    <w:rsid w:val="00FC5D3A"/>
    <w:rsid w:val="00FC66E9"/>
    <w:rsid w:val="00FC767D"/>
    <w:rsid w:val="00FC7CF3"/>
    <w:rsid w:val="00FD011F"/>
    <w:rsid w:val="00FD03ED"/>
    <w:rsid w:val="00FD25CA"/>
    <w:rsid w:val="00FD2DB8"/>
    <w:rsid w:val="00FD3E70"/>
    <w:rsid w:val="00FD5224"/>
    <w:rsid w:val="00FD5A24"/>
    <w:rsid w:val="00FD62B5"/>
    <w:rsid w:val="00FD67E6"/>
    <w:rsid w:val="00FD6EF8"/>
    <w:rsid w:val="00FE027E"/>
    <w:rsid w:val="00FE099C"/>
    <w:rsid w:val="00FE0F1D"/>
    <w:rsid w:val="00FE150D"/>
    <w:rsid w:val="00FE32C2"/>
    <w:rsid w:val="00FE3C47"/>
    <w:rsid w:val="00FE4311"/>
    <w:rsid w:val="00FE449C"/>
    <w:rsid w:val="00FE4578"/>
    <w:rsid w:val="00FE543A"/>
    <w:rsid w:val="00FF04A0"/>
    <w:rsid w:val="00FF1CD4"/>
    <w:rsid w:val="00FF2275"/>
    <w:rsid w:val="00FF2809"/>
    <w:rsid w:val="00FF2A4C"/>
    <w:rsid w:val="00FF305A"/>
    <w:rsid w:val="00FF3F2C"/>
    <w:rsid w:val="00FF4333"/>
    <w:rsid w:val="00FF735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lock Text" w:uiPriority="9"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uiPriority w:val="9"/>
    <w:qFormat/>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paragraph" w:customStyle="1" w:styleId="Default">
    <w:name w:val="Default"/>
    <w:rsid w:val="004E5EC7"/>
    <w:pPr>
      <w:autoSpaceDE w:val="0"/>
      <w:autoSpaceDN w:val="0"/>
      <w:adjustRightInd w:val="0"/>
    </w:pPr>
    <w:rPr>
      <w:rFonts w:ascii="Arial" w:hAnsi="Arial" w:cs="Arial"/>
      <w:color w:val="000000"/>
      <w:sz w:val="24"/>
      <w:szCs w:val="24"/>
    </w:rPr>
  </w:style>
  <w:style w:type="paragraph" w:customStyle="1" w:styleId="Pa13">
    <w:name w:val="Pa13"/>
    <w:basedOn w:val="Default"/>
    <w:next w:val="Default"/>
    <w:uiPriority w:val="99"/>
    <w:rsid w:val="00235B4D"/>
    <w:pPr>
      <w:spacing w:line="201" w:lineRule="atLeast"/>
    </w:pPr>
    <w:rPr>
      <w:rFonts w:ascii="TradeGothic Bold" w:hAnsi="TradeGothic Bold" w:cs="Times New Roman"/>
      <w:color w:val="auto"/>
    </w:rPr>
  </w:style>
  <w:style w:type="paragraph" w:customStyle="1" w:styleId="Pa11">
    <w:name w:val="Pa11"/>
    <w:basedOn w:val="Default"/>
    <w:next w:val="Default"/>
    <w:uiPriority w:val="99"/>
    <w:rsid w:val="00B2108A"/>
    <w:pPr>
      <w:spacing w:line="201" w:lineRule="atLeast"/>
    </w:pPr>
    <w:rPr>
      <w:rFonts w:ascii="HelveticaNeue Condensed" w:hAnsi="HelveticaNeue Condensed" w:cs="Times New Roman"/>
      <w:color w:val="auto"/>
    </w:rPr>
  </w:style>
  <w:style w:type="character" w:customStyle="1" w:styleId="A13">
    <w:name w:val="A13"/>
    <w:uiPriority w:val="99"/>
    <w:rsid w:val="00B2108A"/>
    <w:rPr>
      <w:rFonts w:cs="HelveticaNeue Condensed"/>
      <w:b/>
      <w:bCs/>
      <w:color w:val="000000"/>
    </w:rPr>
  </w:style>
  <w:style w:type="paragraph" w:customStyle="1" w:styleId="Pa21">
    <w:name w:val="Pa21"/>
    <w:basedOn w:val="Default"/>
    <w:next w:val="Default"/>
    <w:uiPriority w:val="99"/>
    <w:rsid w:val="006B450E"/>
    <w:pPr>
      <w:spacing w:line="201" w:lineRule="atLeast"/>
    </w:pPr>
    <w:rPr>
      <w:rFonts w:ascii="TradeGothic Light" w:hAnsi="TradeGothic Light" w:cs="Times New Roman"/>
      <w:color w:val="auto"/>
    </w:rPr>
  </w:style>
  <w:style w:type="paragraph" w:customStyle="1" w:styleId="Pa32">
    <w:name w:val="Pa32"/>
    <w:basedOn w:val="Default"/>
    <w:next w:val="Default"/>
    <w:uiPriority w:val="99"/>
    <w:rsid w:val="006B450E"/>
    <w:pPr>
      <w:spacing w:line="201" w:lineRule="atLeast"/>
    </w:pPr>
    <w:rPr>
      <w:rFonts w:ascii="TradeGothic Light" w:hAnsi="TradeGothic Light" w:cs="Times New Roman"/>
      <w:color w:val="auto"/>
    </w:rPr>
  </w:style>
  <w:style w:type="paragraph" w:customStyle="1" w:styleId="Pa20">
    <w:name w:val="Pa20"/>
    <w:basedOn w:val="Default"/>
    <w:next w:val="Default"/>
    <w:uiPriority w:val="99"/>
    <w:rsid w:val="006B450E"/>
    <w:pPr>
      <w:spacing w:line="201" w:lineRule="atLeast"/>
    </w:pPr>
    <w:rPr>
      <w:rFonts w:ascii="TradeGothic Light" w:hAnsi="TradeGothic Light" w:cs="Times New Roman"/>
      <w:color w:val="auto"/>
    </w:rPr>
  </w:style>
  <w:style w:type="paragraph" w:customStyle="1" w:styleId="Pa38">
    <w:name w:val="Pa38"/>
    <w:basedOn w:val="Default"/>
    <w:next w:val="Default"/>
    <w:uiPriority w:val="99"/>
    <w:rsid w:val="00EE71F9"/>
    <w:pPr>
      <w:spacing w:line="201" w:lineRule="atLeast"/>
    </w:pPr>
    <w:rPr>
      <w:rFonts w:ascii="TradeGothic Light" w:hAnsi="TradeGothic Light" w:cs="Times New Roman"/>
      <w:color w:val="auto"/>
    </w:rPr>
  </w:style>
  <w:style w:type="paragraph" w:customStyle="1" w:styleId="Pa19">
    <w:name w:val="Pa19"/>
    <w:basedOn w:val="Default"/>
    <w:next w:val="Default"/>
    <w:uiPriority w:val="99"/>
    <w:rsid w:val="00AC71A5"/>
    <w:pPr>
      <w:spacing w:line="201" w:lineRule="atLeast"/>
    </w:pPr>
    <w:rPr>
      <w:rFonts w:ascii="HelveticaNeue Condensed" w:hAnsi="HelveticaNeue Condensed" w:cs="Times New Roman"/>
      <w:color w:val="auto"/>
    </w:rPr>
  </w:style>
  <w:style w:type="character" w:styleId="FollowedHyperlink">
    <w:name w:val="FollowedHyperlink"/>
    <w:basedOn w:val="DefaultParagraphFont"/>
    <w:uiPriority w:val="99"/>
    <w:semiHidden/>
    <w:unhideWhenUsed/>
    <w:rsid w:val="00B23B66"/>
    <w:rPr>
      <w:color w:val="800080" w:themeColor="followedHyperlink"/>
      <w:u w:val="single"/>
    </w:rPr>
  </w:style>
  <w:style w:type="character" w:customStyle="1" w:styleId="Heading1Char">
    <w:name w:val="Heading 1 Char"/>
    <w:basedOn w:val="DefaultParagraphFont"/>
    <w:link w:val="Heading1"/>
    <w:rsid w:val="00DD2CFE"/>
    <w:rPr>
      <w:b/>
      <w:sz w:val="22"/>
      <w:szCs w:val="24"/>
    </w:rPr>
  </w:style>
  <w:style w:type="character" w:customStyle="1" w:styleId="Heading3Char">
    <w:name w:val="Heading 3 Char"/>
    <w:basedOn w:val="DefaultParagraphFont"/>
    <w:link w:val="Heading3"/>
    <w:rsid w:val="007507FB"/>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E8795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lock Text" w:uiPriority="9"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uiPriority w:val="9"/>
    <w:qFormat/>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paragraph" w:customStyle="1" w:styleId="Default">
    <w:name w:val="Default"/>
    <w:rsid w:val="004E5EC7"/>
    <w:pPr>
      <w:autoSpaceDE w:val="0"/>
      <w:autoSpaceDN w:val="0"/>
      <w:adjustRightInd w:val="0"/>
    </w:pPr>
    <w:rPr>
      <w:rFonts w:ascii="Arial" w:hAnsi="Arial" w:cs="Arial"/>
      <w:color w:val="000000"/>
      <w:sz w:val="24"/>
      <w:szCs w:val="24"/>
    </w:rPr>
  </w:style>
  <w:style w:type="paragraph" w:customStyle="1" w:styleId="Pa13">
    <w:name w:val="Pa13"/>
    <w:basedOn w:val="Default"/>
    <w:next w:val="Default"/>
    <w:uiPriority w:val="99"/>
    <w:rsid w:val="00235B4D"/>
    <w:pPr>
      <w:spacing w:line="201" w:lineRule="atLeast"/>
    </w:pPr>
    <w:rPr>
      <w:rFonts w:ascii="TradeGothic Bold" w:hAnsi="TradeGothic Bold" w:cs="Times New Roman"/>
      <w:color w:val="auto"/>
    </w:rPr>
  </w:style>
  <w:style w:type="paragraph" w:customStyle="1" w:styleId="Pa11">
    <w:name w:val="Pa11"/>
    <w:basedOn w:val="Default"/>
    <w:next w:val="Default"/>
    <w:uiPriority w:val="99"/>
    <w:rsid w:val="00B2108A"/>
    <w:pPr>
      <w:spacing w:line="201" w:lineRule="atLeast"/>
    </w:pPr>
    <w:rPr>
      <w:rFonts w:ascii="HelveticaNeue Condensed" w:hAnsi="HelveticaNeue Condensed" w:cs="Times New Roman"/>
      <w:color w:val="auto"/>
    </w:rPr>
  </w:style>
  <w:style w:type="character" w:customStyle="1" w:styleId="A13">
    <w:name w:val="A13"/>
    <w:uiPriority w:val="99"/>
    <w:rsid w:val="00B2108A"/>
    <w:rPr>
      <w:rFonts w:cs="HelveticaNeue Condensed"/>
      <w:b/>
      <w:bCs/>
      <w:color w:val="000000"/>
    </w:rPr>
  </w:style>
  <w:style w:type="paragraph" w:customStyle="1" w:styleId="Pa21">
    <w:name w:val="Pa21"/>
    <w:basedOn w:val="Default"/>
    <w:next w:val="Default"/>
    <w:uiPriority w:val="99"/>
    <w:rsid w:val="006B450E"/>
    <w:pPr>
      <w:spacing w:line="201" w:lineRule="atLeast"/>
    </w:pPr>
    <w:rPr>
      <w:rFonts w:ascii="TradeGothic Light" w:hAnsi="TradeGothic Light" w:cs="Times New Roman"/>
      <w:color w:val="auto"/>
    </w:rPr>
  </w:style>
  <w:style w:type="paragraph" w:customStyle="1" w:styleId="Pa32">
    <w:name w:val="Pa32"/>
    <w:basedOn w:val="Default"/>
    <w:next w:val="Default"/>
    <w:uiPriority w:val="99"/>
    <w:rsid w:val="006B450E"/>
    <w:pPr>
      <w:spacing w:line="201" w:lineRule="atLeast"/>
    </w:pPr>
    <w:rPr>
      <w:rFonts w:ascii="TradeGothic Light" w:hAnsi="TradeGothic Light" w:cs="Times New Roman"/>
      <w:color w:val="auto"/>
    </w:rPr>
  </w:style>
  <w:style w:type="paragraph" w:customStyle="1" w:styleId="Pa20">
    <w:name w:val="Pa20"/>
    <w:basedOn w:val="Default"/>
    <w:next w:val="Default"/>
    <w:uiPriority w:val="99"/>
    <w:rsid w:val="006B450E"/>
    <w:pPr>
      <w:spacing w:line="201" w:lineRule="atLeast"/>
    </w:pPr>
    <w:rPr>
      <w:rFonts w:ascii="TradeGothic Light" w:hAnsi="TradeGothic Light" w:cs="Times New Roman"/>
      <w:color w:val="auto"/>
    </w:rPr>
  </w:style>
  <w:style w:type="paragraph" w:customStyle="1" w:styleId="Pa38">
    <w:name w:val="Pa38"/>
    <w:basedOn w:val="Default"/>
    <w:next w:val="Default"/>
    <w:uiPriority w:val="99"/>
    <w:rsid w:val="00EE71F9"/>
    <w:pPr>
      <w:spacing w:line="201" w:lineRule="atLeast"/>
    </w:pPr>
    <w:rPr>
      <w:rFonts w:ascii="TradeGothic Light" w:hAnsi="TradeGothic Light" w:cs="Times New Roman"/>
      <w:color w:val="auto"/>
    </w:rPr>
  </w:style>
  <w:style w:type="paragraph" w:customStyle="1" w:styleId="Pa19">
    <w:name w:val="Pa19"/>
    <w:basedOn w:val="Default"/>
    <w:next w:val="Default"/>
    <w:uiPriority w:val="99"/>
    <w:rsid w:val="00AC71A5"/>
    <w:pPr>
      <w:spacing w:line="201" w:lineRule="atLeast"/>
    </w:pPr>
    <w:rPr>
      <w:rFonts w:ascii="HelveticaNeue Condensed" w:hAnsi="HelveticaNeue Condensed" w:cs="Times New Roman"/>
      <w:color w:val="auto"/>
    </w:rPr>
  </w:style>
  <w:style w:type="character" w:styleId="FollowedHyperlink">
    <w:name w:val="FollowedHyperlink"/>
    <w:basedOn w:val="DefaultParagraphFont"/>
    <w:uiPriority w:val="99"/>
    <w:semiHidden/>
    <w:unhideWhenUsed/>
    <w:rsid w:val="00B23B66"/>
    <w:rPr>
      <w:color w:val="800080" w:themeColor="followedHyperlink"/>
      <w:u w:val="single"/>
    </w:rPr>
  </w:style>
  <w:style w:type="character" w:customStyle="1" w:styleId="Heading1Char">
    <w:name w:val="Heading 1 Char"/>
    <w:basedOn w:val="DefaultParagraphFont"/>
    <w:link w:val="Heading1"/>
    <w:rsid w:val="00DD2CFE"/>
    <w:rPr>
      <w:b/>
      <w:sz w:val="22"/>
      <w:szCs w:val="24"/>
    </w:rPr>
  </w:style>
  <w:style w:type="character" w:customStyle="1" w:styleId="Heading3Char">
    <w:name w:val="Heading 3 Char"/>
    <w:basedOn w:val="DefaultParagraphFont"/>
    <w:link w:val="Heading3"/>
    <w:rsid w:val="007507FB"/>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E8795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817527">
      <w:bodyDiv w:val="1"/>
      <w:marLeft w:val="0"/>
      <w:marRight w:val="0"/>
      <w:marTop w:val="0"/>
      <w:marBottom w:val="0"/>
      <w:divBdr>
        <w:top w:val="none" w:sz="0" w:space="0" w:color="auto"/>
        <w:left w:val="none" w:sz="0" w:space="0" w:color="auto"/>
        <w:bottom w:val="none" w:sz="0" w:space="0" w:color="auto"/>
        <w:right w:val="none" w:sz="0" w:space="0" w:color="auto"/>
      </w:divBdr>
    </w:div>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 w:id="207508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htce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48CC5-B001-42D7-A4A8-FBB0934D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19</Pages>
  <Words>5572</Words>
  <Characters>31764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358</cp:revision>
  <cp:lastPrinted>2022-12-27T06:35:00Z</cp:lastPrinted>
  <dcterms:created xsi:type="dcterms:W3CDTF">2021-02-08T12:52:00Z</dcterms:created>
  <dcterms:modified xsi:type="dcterms:W3CDTF">2025-12-29T06:32:00Z</dcterms:modified>
</cp:coreProperties>
</file>