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007" w:type="dxa"/>
        <w:jc w:val="center"/>
        <w:tblLayout w:type="fixed"/>
        <w:tblLook w:val="0000" w:firstRow="0" w:lastRow="0" w:firstColumn="0" w:lastColumn="0" w:noHBand="0" w:noVBand="0"/>
      </w:tblPr>
      <w:tblGrid>
        <w:gridCol w:w="1003"/>
        <w:gridCol w:w="3330"/>
        <w:gridCol w:w="6674"/>
      </w:tblGrid>
      <w:tr w:rsidR="00746843" w:rsidRPr="00404B8A" w:rsidTr="00D73A7F">
        <w:trPr>
          <w:trHeight w:val="288"/>
          <w:jc w:val="center"/>
        </w:trPr>
        <w:tc>
          <w:tcPr>
            <w:tcW w:w="1003" w:type="dxa"/>
          </w:tcPr>
          <w:p w:rsidR="00746843" w:rsidRPr="00404B8A" w:rsidRDefault="00746843" w:rsidP="00404B8A">
            <w:pPr>
              <w:rPr>
                <w:b/>
                <w:bCs/>
              </w:rPr>
            </w:pPr>
            <w:r w:rsidRPr="00404B8A">
              <w:rPr>
                <w:b/>
                <w:bCs/>
              </w:rPr>
              <w:t>1.0</w:t>
            </w:r>
          </w:p>
        </w:tc>
        <w:tc>
          <w:tcPr>
            <w:tcW w:w="3330" w:type="dxa"/>
          </w:tcPr>
          <w:p w:rsidR="00746843" w:rsidRPr="00404B8A" w:rsidRDefault="00746843" w:rsidP="00404B8A">
            <w:r w:rsidRPr="00404B8A">
              <w:rPr>
                <w:b/>
                <w:bCs/>
              </w:rPr>
              <w:t>OBJECTIVE</w:t>
            </w:r>
            <w:r w:rsidRPr="00404B8A">
              <w:t xml:space="preserve">     </w:t>
            </w:r>
            <w:r w:rsidR="00A95E7E" w:rsidRPr="00404B8A">
              <w:t xml:space="preserve">                      </w:t>
            </w:r>
            <w:r w:rsidR="00A95E7E" w:rsidRPr="00404B8A">
              <w:rPr>
                <w:b/>
                <w:bCs/>
              </w:rPr>
              <w:t>:</w:t>
            </w:r>
          </w:p>
        </w:tc>
        <w:tc>
          <w:tcPr>
            <w:tcW w:w="6674" w:type="dxa"/>
          </w:tcPr>
          <w:p w:rsidR="00746843" w:rsidRPr="00404B8A" w:rsidRDefault="00B92E67" w:rsidP="00404B8A">
            <w:pPr>
              <w:jc w:val="both"/>
            </w:pPr>
            <w:r w:rsidRPr="00404B8A">
              <w:t>To lay down the</w:t>
            </w:r>
            <w:r w:rsidR="00FB4442" w:rsidRPr="00404B8A">
              <w:t xml:space="preserve"> procedure to determi</w:t>
            </w:r>
            <w:r w:rsidRPr="00404B8A">
              <w:t>ne Total Bacterial Count and</w:t>
            </w:r>
            <w:r w:rsidR="00756A96" w:rsidRPr="00404B8A">
              <w:t xml:space="preserve"> T</w:t>
            </w:r>
            <w:r w:rsidRPr="00404B8A">
              <w:t>otal Fungal C</w:t>
            </w:r>
            <w:r w:rsidR="00FB4442" w:rsidRPr="00404B8A">
              <w:t>ount</w:t>
            </w:r>
            <w:r w:rsidR="00746E5A" w:rsidRPr="00404B8A">
              <w:t xml:space="preserve"> in raw material.</w:t>
            </w:r>
          </w:p>
        </w:tc>
      </w:tr>
      <w:tr w:rsidR="00C622B3" w:rsidRPr="00404B8A" w:rsidTr="00D73A7F">
        <w:trPr>
          <w:trHeight w:val="288"/>
          <w:jc w:val="center"/>
        </w:trPr>
        <w:tc>
          <w:tcPr>
            <w:tcW w:w="1003" w:type="dxa"/>
          </w:tcPr>
          <w:p w:rsidR="00C622B3" w:rsidRPr="00404B8A" w:rsidRDefault="00C622B3" w:rsidP="00404B8A">
            <w:pPr>
              <w:rPr>
                <w:b/>
                <w:bCs/>
              </w:rPr>
            </w:pPr>
          </w:p>
        </w:tc>
        <w:tc>
          <w:tcPr>
            <w:tcW w:w="3330" w:type="dxa"/>
          </w:tcPr>
          <w:p w:rsidR="00C622B3" w:rsidRPr="00404B8A" w:rsidRDefault="00C622B3" w:rsidP="00404B8A">
            <w:pPr>
              <w:rPr>
                <w:b/>
                <w:bCs/>
              </w:rPr>
            </w:pPr>
          </w:p>
        </w:tc>
        <w:tc>
          <w:tcPr>
            <w:tcW w:w="6674" w:type="dxa"/>
          </w:tcPr>
          <w:p w:rsidR="00C622B3" w:rsidRPr="00404B8A" w:rsidRDefault="00C622B3" w:rsidP="00404B8A">
            <w:pPr>
              <w:ind w:left="72" w:hanging="180"/>
              <w:jc w:val="both"/>
            </w:pPr>
          </w:p>
        </w:tc>
      </w:tr>
      <w:tr w:rsidR="00662A72" w:rsidRPr="00404B8A" w:rsidTr="00D73A7F">
        <w:trPr>
          <w:trHeight w:val="288"/>
          <w:jc w:val="center"/>
        </w:trPr>
        <w:tc>
          <w:tcPr>
            <w:tcW w:w="1003" w:type="dxa"/>
          </w:tcPr>
          <w:p w:rsidR="00662A72" w:rsidRPr="00404B8A" w:rsidRDefault="00662A72" w:rsidP="00404B8A">
            <w:pPr>
              <w:rPr>
                <w:b/>
                <w:bCs/>
              </w:rPr>
            </w:pPr>
            <w:r>
              <w:rPr>
                <w:b/>
                <w:bCs/>
              </w:rPr>
              <w:t>2.0</w:t>
            </w:r>
          </w:p>
        </w:tc>
        <w:tc>
          <w:tcPr>
            <w:tcW w:w="3330" w:type="dxa"/>
          </w:tcPr>
          <w:p w:rsidR="00662A72" w:rsidRPr="00404B8A" w:rsidRDefault="00662A72" w:rsidP="00404B8A">
            <w:pPr>
              <w:rPr>
                <w:b/>
                <w:bCs/>
              </w:rPr>
            </w:pPr>
            <w:r>
              <w:rPr>
                <w:b/>
                <w:bCs/>
              </w:rPr>
              <w:t>SCOPE                                     :</w:t>
            </w:r>
          </w:p>
        </w:tc>
        <w:tc>
          <w:tcPr>
            <w:tcW w:w="6674" w:type="dxa"/>
          </w:tcPr>
          <w:p w:rsidR="00662A72" w:rsidRPr="00404B8A" w:rsidRDefault="0086542B" w:rsidP="00F84D43">
            <w:pPr>
              <w:ind w:left="-32"/>
              <w:jc w:val="both"/>
            </w:pPr>
            <w:r>
              <w:t xml:space="preserve">This procedure is applicable for determination of </w:t>
            </w:r>
            <w:r w:rsidRPr="00404B8A">
              <w:t>Total Bacterial Count and Total Fungal Count in raw material</w:t>
            </w:r>
            <w:r w:rsidR="00955CAA">
              <w:t>s</w:t>
            </w:r>
            <w:r w:rsidR="00F84D43">
              <w:t>.</w:t>
            </w:r>
          </w:p>
        </w:tc>
      </w:tr>
      <w:tr w:rsidR="00662A72" w:rsidRPr="00404B8A" w:rsidTr="00D73A7F">
        <w:trPr>
          <w:trHeight w:val="288"/>
          <w:jc w:val="center"/>
        </w:trPr>
        <w:tc>
          <w:tcPr>
            <w:tcW w:w="1003" w:type="dxa"/>
          </w:tcPr>
          <w:p w:rsidR="00662A72" w:rsidRPr="00404B8A" w:rsidRDefault="00662A72" w:rsidP="00404B8A">
            <w:pPr>
              <w:rPr>
                <w:b/>
                <w:bCs/>
              </w:rPr>
            </w:pPr>
          </w:p>
        </w:tc>
        <w:tc>
          <w:tcPr>
            <w:tcW w:w="3330" w:type="dxa"/>
          </w:tcPr>
          <w:p w:rsidR="00662A72" w:rsidRPr="00404B8A" w:rsidRDefault="00662A72" w:rsidP="00404B8A">
            <w:pPr>
              <w:rPr>
                <w:b/>
                <w:bCs/>
              </w:rPr>
            </w:pPr>
          </w:p>
        </w:tc>
        <w:tc>
          <w:tcPr>
            <w:tcW w:w="6674" w:type="dxa"/>
          </w:tcPr>
          <w:p w:rsidR="00662A72" w:rsidRPr="00404B8A" w:rsidRDefault="00662A72" w:rsidP="00404B8A">
            <w:pPr>
              <w:ind w:left="72" w:hanging="180"/>
              <w:jc w:val="both"/>
            </w:pPr>
          </w:p>
        </w:tc>
      </w:tr>
      <w:tr w:rsidR="00746843" w:rsidRPr="00404B8A" w:rsidTr="00D73A7F">
        <w:trPr>
          <w:trHeight w:val="288"/>
          <w:jc w:val="center"/>
        </w:trPr>
        <w:tc>
          <w:tcPr>
            <w:tcW w:w="1003" w:type="dxa"/>
          </w:tcPr>
          <w:p w:rsidR="00746843" w:rsidRPr="00404B8A" w:rsidRDefault="00E37E3B" w:rsidP="00404B8A">
            <w:pPr>
              <w:rPr>
                <w:b/>
                <w:bCs/>
              </w:rPr>
            </w:pPr>
            <w:r>
              <w:rPr>
                <w:b/>
                <w:bCs/>
              </w:rPr>
              <w:t>3</w:t>
            </w:r>
            <w:r w:rsidR="00746843" w:rsidRPr="00404B8A">
              <w:rPr>
                <w:b/>
                <w:bCs/>
              </w:rPr>
              <w:t>.0</w:t>
            </w:r>
          </w:p>
        </w:tc>
        <w:tc>
          <w:tcPr>
            <w:tcW w:w="3330" w:type="dxa"/>
          </w:tcPr>
          <w:p w:rsidR="00746843" w:rsidRPr="00404B8A" w:rsidRDefault="00746843" w:rsidP="00404B8A">
            <w:pPr>
              <w:pStyle w:val="Heading2"/>
              <w:rPr>
                <w:sz w:val="24"/>
                <w:szCs w:val="24"/>
              </w:rPr>
            </w:pPr>
            <w:r w:rsidRPr="00404B8A">
              <w:rPr>
                <w:sz w:val="24"/>
                <w:szCs w:val="24"/>
              </w:rPr>
              <w:t>RESPONSIBILITY</w:t>
            </w:r>
            <w:r w:rsidR="00A95E7E" w:rsidRPr="00404B8A">
              <w:rPr>
                <w:sz w:val="24"/>
                <w:szCs w:val="24"/>
              </w:rPr>
              <w:t xml:space="preserve">                :</w:t>
            </w:r>
          </w:p>
        </w:tc>
        <w:tc>
          <w:tcPr>
            <w:tcW w:w="6674" w:type="dxa"/>
          </w:tcPr>
          <w:p w:rsidR="00746843" w:rsidRPr="00404B8A" w:rsidRDefault="009E4E73" w:rsidP="00404B8A">
            <w:pPr>
              <w:pStyle w:val="BodyTextIndent2"/>
              <w:ind w:left="0" w:firstLine="0"/>
              <w:rPr>
                <w:sz w:val="24"/>
                <w:szCs w:val="24"/>
              </w:rPr>
            </w:pPr>
            <w:r w:rsidRPr="00404B8A">
              <w:rPr>
                <w:sz w:val="24"/>
                <w:szCs w:val="24"/>
              </w:rPr>
              <w:t>Q</w:t>
            </w:r>
            <w:r w:rsidR="004838F1" w:rsidRPr="00404B8A">
              <w:rPr>
                <w:sz w:val="24"/>
                <w:szCs w:val="24"/>
              </w:rPr>
              <w:t>C Microbiologist / QC Head</w:t>
            </w:r>
          </w:p>
        </w:tc>
      </w:tr>
      <w:tr w:rsidR="006F6010" w:rsidRPr="00404B8A" w:rsidTr="00D73A7F">
        <w:trPr>
          <w:trHeight w:val="288"/>
          <w:jc w:val="center"/>
        </w:trPr>
        <w:tc>
          <w:tcPr>
            <w:tcW w:w="1003" w:type="dxa"/>
          </w:tcPr>
          <w:p w:rsidR="006F6010" w:rsidRPr="00404B8A" w:rsidRDefault="006F6010" w:rsidP="00404B8A">
            <w:pPr>
              <w:rPr>
                <w:b/>
                <w:bCs/>
              </w:rPr>
            </w:pPr>
          </w:p>
        </w:tc>
        <w:tc>
          <w:tcPr>
            <w:tcW w:w="3330" w:type="dxa"/>
          </w:tcPr>
          <w:p w:rsidR="006F6010" w:rsidRPr="00404B8A" w:rsidRDefault="006F6010" w:rsidP="00404B8A">
            <w:pPr>
              <w:pStyle w:val="Heading2"/>
              <w:rPr>
                <w:sz w:val="24"/>
                <w:szCs w:val="24"/>
              </w:rPr>
            </w:pPr>
          </w:p>
        </w:tc>
        <w:tc>
          <w:tcPr>
            <w:tcW w:w="6674" w:type="dxa"/>
          </w:tcPr>
          <w:p w:rsidR="006F6010" w:rsidRPr="00404B8A" w:rsidRDefault="006F6010" w:rsidP="00404B8A">
            <w:pPr>
              <w:pStyle w:val="BodyTextIndent2"/>
              <w:ind w:left="0" w:firstLine="0"/>
              <w:rPr>
                <w:sz w:val="24"/>
                <w:szCs w:val="24"/>
              </w:rPr>
            </w:pPr>
          </w:p>
        </w:tc>
      </w:tr>
      <w:tr w:rsidR="00746843" w:rsidRPr="00404B8A" w:rsidTr="00D73A7F">
        <w:trPr>
          <w:trHeight w:val="288"/>
          <w:jc w:val="center"/>
        </w:trPr>
        <w:tc>
          <w:tcPr>
            <w:tcW w:w="1003" w:type="dxa"/>
          </w:tcPr>
          <w:p w:rsidR="00746843" w:rsidRPr="00404B8A" w:rsidRDefault="00E37E3B" w:rsidP="00404B8A">
            <w:pPr>
              <w:rPr>
                <w:b/>
                <w:bCs/>
              </w:rPr>
            </w:pPr>
            <w:r>
              <w:rPr>
                <w:b/>
                <w:bCs/>
              </w:rPr>
              <w:t>4</w:t>
            </w:r>
            <w:r w:rsidR="00746843" w:rsidRPr="00404B8A">
              <w:rPr>
                <w:b/>
                <w:bCs/>
              </w:rPr>
              <w:t>.0</w:t>
            </w:r>
          </w:p>
        </w:tc>
        <w:tc>
          <w:tcPr>
            <w:tcW w:w="3330" w:type="dxa"/>
          </w:tcPr>
          <w:p w:rsidR="00746843" w:rsidRPr="00404B8A" w:rsidRDefault="00746843" w:rsidP="00404B8A">
            <w:pPr>
              <w:pStyle w:val="Heading3"/>
              <w:rPr>
                <w:sz w:val="24"/>
                <w:szCs w:val="24"/>
              </w:rPr>
            </w:pPr>
            <w:r w:rsidRPr="00404B8A">
              <w:rPr>
                <w:sz w:val="24"/>
                <w:szCs w:val="24"/>
              </w:rPr>
              <w:t>ACCOUNTABILITY</w:t>
            </w:r>
            <w:r w:rsidR="00A95E7E" w:rsidRPr="00404B8A">
              <w:rPr>
                <w:sz w:val="24"/>
                <w:szCs w:val="24"/>
              </w:rPr>
              <w:t xml:space="preserve">            :</w:t>
            </w:r>
          </w:p>
        </w:tc>
        <w:tc>
          <w:tcPr>
            <w:tcW w:w="6674" w:type="dxa"/>
          </w:tcPr>
          <w:p w:rsidR="00746843" w:rsidRPr="00404B8A" w:rsidRDefault="009E4E73" w:rsidP="00404B8A">
            <w:pPr>
              <w:pStyle w:val="BodyTextIndent"/>
              <w:ind w:left="0" w:firstLine="0"/>
              <w:rPr>
                <w:sz w:val="24"/>
                <w:szCs w:val="24"/>
              </w:rPr>
            </w:pPr>
            <w:r w:rsidRPr="00404B8A">
              <w:rPr>
                <w:sz w:val="24"/>
                <w:szCs w:val="24"/>
              </w:rPr>
              <w:t>Q</w:t>
            </w:r>
            <w:r w:rsidR="00324BC5" w:rsidRPr="00404B8A">
              <w:rPr>
                <w:sz w:val="24"/>
                <w:szCs w:val="24"/>
              </w:rPr>
              <w:t>A Head</w:t>
            </w:r>
            <w:r w:rsidR="00746843" w:rsidRPr="00404B8A">
              <w:rPr>
                <w:sz w:val="24"/>
                <w:szCs w:val="24"/>
              </w:rPr>
              <w:t xml:space="preserve">  </w:t>
            </w:r>
          </w:p>
        </w:tc>
      </w:tr>
      <w:tr w:rsidR="006F6010" w:rsidRPr="00404B8A" w:rsidTr="00D73A7F">
        <w:trPr>
          <w:trHeight w:val="288"/>
          <w:jc w:val="center"/>
        </w:trPr>
        <w:tc>
          <w:tcPr>
            <w:tcW w:w="1003" w:type="dxa"/>
          </w:tcPr>
          <w:p w:rsidR="006F6010" w:rsidRPr="00404B8A" w:rsidRDefault="006F6010" w:rsidP="00404B8A">
            <w:pPr>
              <w:rPr>
                <w:b/>
                <w:bCs/>
              </w:rPr>
            </w:pPr>
          </w:p>
        </w:tc>
        <w:tc>
          <w:tcPr>
            <w:tcW w:w="3330" w:type="dxa"/>
          </w:tcPr>
          <w:p w:rsidR="006F6010" w:rsidRPr="00404B8A" w:rsidRDefault="006F6010" w:rsidP="00404B8A">
            <w:pPr>
              <w:pStyle w:val="Heading3"/>
              <w:rPr>
                <w:sz w:val="24"/>
                <w:szCs w:val="24"/>
              </w:rPr>
            </w:pPr>
          </w:p>
        </w:tc>
        <w:tc>
          <w:tcPr>
            <w:tcW w:w="6674" w:type="dxa"/>
          </w:tcPr>
          <w:p w:rsidR="006F6010" w:rsidRPr="00404B8A" w:rsidRDefault="006F6010" w:rsidP="00404B8A">
            <w:pPr>
              <w:pStyle w:val="BodyTextIndent"/>
              <w:rPr>
                <w:sz w:val="24"/>
                <w:szCs w:val="24"/>
              </w:rPr>
            </w:pPr>
          </w:p>
        </w:tc>
      </w:tr>
      <w:tr w:rsidR="00746843" w:rsidRPr="00404B8A" w:rsidTr="00D73A7F">
        <w:trPr>
          <w:trHeight w:val="288"/>
          <w:jc w:val="center"/>
        </w:trPr>
        <w:tc>
          <w:tcPr>
            <w:tcW w:w="1003" w:type="dxa"/>
          </w:tcPr>
          <w:p w:rsidR="00746843" w:rsidRPr="00404B8A" w:rsidRDefault="00E37E3B" w:rsidP="00404B8A">
            <w:pPr>
              <w:rPr>
                <w:b/>
                <w:bCs/>
              </w:rPr>
            </w:pPr>
            <w:r>
              <w:rPr>
                <w:b/>
                <w:bCs/>
              </w:rPr>
              <w:t>5</w:t>
            </w:r>
            <w:r w:rsidR="00746843" w:rsidRPr="00404B8A">
              <w:rPr>
                <w:b/>
                <w:bCs/>
              </w:rPr>
              <w:t>.0</w:t>
            </w:r>
          </w:p>
        </w:tc>
        <w:tc>
          <w:tcPr>
            <w:tcW w:w="3330" w:type="dxa"/>
          </w:tcPr>
          <w:p w:rsidR="00746843" w:rsidRPr="00404B8A" w:rsidRDefault="00746843" w:rsidP="00404B8A">
            <w:pPr>
              <w:rPr>
                <w:b/>
              </w:rPr>
            </w:pPr>
            <w:r w:rsidRPr="00404B8A">
              <w:rPr>
                <w:b/>
              </w:rPr>
              <w:t>PROCEDURE</w:t>
            </w:r>
            <w:r w:rsidR="00A95E7E" w:rsidRPr="00404B8A">
              <w:rPr>
                <w:b/>
              </w:rPr>
              <w:t xml:space="preserve">                         :</w:t>
            </w:r>
          </w:p>
        </w:tc>
        <w:tc>
          <w:tcPr>
            <w:tcW w:w="6674" w:type="dxa"/>
          </w:tcPr>
          <w:p w:rsidR="00746843" w:rsidRPr="00404B8A" w:rsidRDefault="00746843" w:rsidP="00404B8A"/>
        </w:tc>
      </w:tr>
      <w:tr w:rsidR="0045569E" w:rsidRPr="00404B8A" w:rsidTr="00D73A7F">
        <w:trPr>
          <w:trHeight w:val="288"/>
          <w:jc w:val="center"/>
        </w:trPr>
        <w:tc>
          <w:tcPr>
            <w:tcW w:w="1003" w:type="dxa"/>
          </w:tcPr>
          <w:p w:rsidR="0045569E" w:rsidRPr="00404B8A" w:rsidRDefault="0045569E" w:rsidP="00404B8A"/>
        </w:tc>
        <w:tc>
          <w:tcPr>
            <w:tcW w:w="3330" w:type="dxa"/>
          </w:tcPr>
          <w:p w:rsidR="0045569E" w:rsidRPr="00404B8A" w:rsidRDefault="0045569E" w:rsidP="00404B8A">
            <w:pPr>
              <w:rPr>
                <w:b/>
              </w:rPr>
            </w:pPr>
          </w:p>
        </w:tc>
        <w:tc>
          <w:tcPr>
            <w:tcW w:w="6674" w:type="dxa"/>
          </w:tcPr>
          <w:p w:rsidR="0045569E" w:rsidRPr="00404B8A" w:rsidRDefault="0045569E" w:rsidP="00404B8A"/>
        </w:tc>
      </w:tr>
      <w:tr w:rsidR="006374DD" w:rsidRPr="00404B8A" w:rsidTr="00D73A7F">
        <w:trPr>
          <w:trHeight w:val="288"/>
          <w:jc w:val="center"/>
        </w:trPr>
        <w:tc>
          <w:tcPr>
            <w:tcW w:w="1003" w:type="dxa"/>
          </w:tcPr>
          <w:p w:rsidR="006374DD" w:rsidRPr="00404B8A" w:rsidRDefault="00E37E3B" w:rsidP="00404B8A">
            <w:pPr>
              <w:jc w:val="both"/>
              <w:rPr>
                <w:b/>
                <w:bCs/>
              </w:rPr>
            </w:pPr>
            <w:r>
              <w:rPr>
                <w:b/>
                <w:bCs/>
              </w:rPr>
              <w:t>5</w:t>
            </w:r>
            <w:r w:rsidR="008F7060" w:rsidRPr="00404B8A">
              <w:rPr>
                <w:b/>
                <w:bCs/>
              </w:rPr>
              <w:t>.1</w:t>
            </w:r>
          </w:p>
        </w:tc>
        <w:tc>
          <w:tcPr>
            <w:tcW w:w="10004" w:type="dxa"/>
            <w:gridSpan w:val="2"/>
          </w:tcPr>
          <w:p w:rsidR="006374DD" w:rsidRPr="00404B8A" w:rsidRDefault="00B407B0" w:rsidP="00404B8A">
            <w:pPr>
              <w:jc w:val="both"/>
              <w:rPr>
                <w:b/>
              </w:rPr>
            </w:pPr>
            <w:r w:rsidRPr="00404B8A">
              <w:rPr>
                <w:b/>
                <w:lang w:eastAsia="en-GB"/>
              </w:rPr>
              <w:t>Sample Preparation for Microbial Limit T</w:t>
            </w:r>
            <w:r w:rsidR="0012265A" w:rsidRPr="00404B8A">
              <w:rPr>
                <w:b/>
                <w:lang w:eastAsia="en-GB"/>
              </w:rPr>
              <w:t>est (MLT)</w:t>
            </w:r>
            <w:r w:rsidRPr="00404B8A">
              <w:rPr>
                <w:b/>
                <w:lang w:eastAsia="en-GB"/>
              </w:rPr>
              <w:t xml:space="preserve"> </w:t>
            </w:r>
            <w:r w:rsidR="0012265A" w:rsidRPr="00404B8A">
              <w:rPr>
                <w:b/>
                <w:lang w:eastAsia="en-GB"/>
              </w:rPr>
              <w:t>:</w:t>
            </w:r>
            <w:r w:rsidRPr="00404B8A">
              <w:rPr>
                <w:b/>
                <w:lang w:eastAsia="en-GB"/>
              </w:rPr>
              <w:t>-</w:t>
            </w:r>
          </w:p>
        </w:tc>
      </w:tr>
      <w:tr w:rsidR="008F7060" w:rsidRPr="00404B8A" w:rsidTr="00D73A7F">
        <w:trPr>
          <w:trHeight w:val="288"/>
          <w:jc w:val="center"/>
        </w:trPr>
        <w:tc>
          <w:tcPr>
            <w:tcW w:w="1003" w:type="dxa"/>
          </w:tcPr>
          <w:p w:rsidR="008F7060" w:rsidRPr="00404B8A" w:rsidRDefault="008F7060" w:rsidP="00404B8A">
            <w:pPr>
              <w:jc w:val="both"/>
            </w:pPr>
          </w:p>
        </w:tc>
        <w:tc>
          <w:tcPr>
            <w:tcW w:w="10004" w:type="dxa"/>
            <w:gridSpan w:val="2"/>
          </w:tcPr>
          <w:p w:rsidR="008F7060" w:rsidRPr="00404B8A" w:rsidRDefault="008F7060" w:rsidP="00404B8A">
            <w:pPr>
              <w:jc w:val="both"/>
              <w:rPr>
                <w:b/>
              </w:rPr>
            </w:pPr>
          </w:p>
        </w:tc>
      </w:tr>
      <w:tr w:rsidR="00746843" w:rsidRPr="00404B8A" w:rsidTr="00D73A7F">
        <w:trPr>
          <w:trHeight w:val="288"/>
          <w:jc w:val="center"/>
        </w:trPr>
        <w:tc>
          <w:tcPr>
            <w:tcW w:w="1003" w:type="dxa"/>
          </w:tcPr>
          <w:p w:rsidR="00746843" w:rsidRPr="00404B8A" w:rsidRDefault="00E37E3B" w:rsidP="00404B8A">
            <w:pPr>
              <w:jc w:val="both"/>
            </w:pPr>
            <w:r>
              <w:t>5</w:t>
            </w:r>
            <w:r w:rsidR="00746843" w:rsidRPr="00404B8A">
              <w:t>.1</w:t>
            </w:r>
            <w:r w:rsidR="008F7060" w:rsidRPr="00404B8A">
              <w:t>.1</w:t>
            </w:r>
          </w:p>
        </w:tc>
        <w:tc>
          <w:tcPr>
            <w:tcW w:w="10004" w:type="dxa"/>
            <w:gridSpan w:val="2"/>
          </w:tcPr>
          <w:p w:rsidR="00746843" w:rsidRPr="00404B8A" w:rsidRDefault="007B529D" w:rsidP="00404B8A">
            <w:pPr>
              <w:jc w:val="both"/>
            </w:pPr>
            <w:r w:rsidRPr="00404B8A">
              <w:rPr>
                <w:color w:val="222222"/>
              </w:rPr>
              <w:t xml:space="preserve">Water Soluble </w:t>
            </w:r>
            <w:proofErr w:type="gramStart"/>
            <w:r w:rsidRPr="00404B8A">
              <w:rPr>
                <w:color w:val="222222"/>
              </w:rPr>
              <w:t>Product</w:t>
            </w:r>
            <w:r w:rsidR="0051041D" w:rsidRPr="00404B8A">
              <w:rPr>
                <w:color w:val="222222"/>
              </w:rPr>
              <w:t xml:space="preserve"> </w:t>
            </w:r>
            <w:r w:rsidRPr="00404B8A">
              <w:rPr>
                <w:color w:val="222222"/>
              </w:rPr>
              <w:t>:</w:t>
            </w:r>
            <w:r w:rsidR="0051041D" w:rsidRPr="00404B8A">
              <w:rPr>
                <w:color w:val="222222"/>
              </w:rPr>
              <w:t>-</w:t>
            </w:r>
            <w:proofErr w:type="gramEnd"/>
            <w:r w:rsidR="005C4F3F">
              <w:rPr>
                <w:color w:val="222222"/>
              </w:rPr>
              <w:t xml:space="preserve"> Dissolve</w:t>
            </w:r>
            <w:r w:rsidRPr="00404B8A">
              <w:rPr>
                <w:color w:val="222222"/>
              </w:rPr>
              <w:t xml:space="preserve"> 10 gm or dilute 10 ml of sample</w:t>
            </w:r>
            <w:r w:rsidR="00010E6F" w:rsidRPr="00404B8A">
              <w:rPr>
                <w:color w:val="222222"/>
              </w:rPr>
              <w:t xml:space="preserve"> (1 in 10</w:t>
            </w:r>
            <w:r w:rsidR="00335563" w:rsidRPr="00404B8A">
              <w:rPr>
                <w:color w:val="222222"/>
              </w:rPr>
              <w:t xml:space="preserve"> </w:t>
            </w:r>
            <w:r w:rsidR="00010E6F" w:rsidRPr="00404B8A">
              <w:rPr>
                <w:color w:val="222222"/>
              </w:rPr>
              <w:t>dilution</w:t>
            </w:r>
            <w:r w:rsidR="00335563" w:rsidRPr="00404B8A">
              <w:rPr>
                <w:color w:val="222222"/>
              </w:rPr>
              <w:t>)</w:t>
            </w:r>
            <w:r w:rsidRPr="00404B8A">
              <w:rPr>
                <w:color w:val="222222"/>
              </w:rPr>
              <w:t>, unless otherwise specified, in sterile 90 ml peptone water or buffered sodium chloride-peptone solution pH 7.0.</w:t>
            </w:r>
          </w:p>
        </w:tc>
      </w:tr>
      <w:tr w:rsidR="007B529D" w:rsidRPr="00404B8A" w:rsidTr="00D73A7F">
        <w:trPr>
          <w:trHeight w:val="288"/>
          <w:jc w:val="center"/>
        </w:trPr>
        <w:tc>
          <w:tcPr>
            <w:tcW w:w="1003" w:type="dxa"/>
          </w:tcPr>
          <w:p w:rsidR="007B529D" w:rsidRPr="00404B8A" w:rsidRDefault="007B529D" w:rsidP="00404B8A">
            <w:pPr>
              <w:jc w:val="both"/>
            </w:pPr>
          </w:p>
        </w:tc>
        <w:tc>
          <w:tcPr>
            <w:tcW w:w="10004" w:type="dxa"/>
            <w:gridSpan w:val="2"/>
          </w:tcPr>
          <w:p w:rsidR="007B529D" w:rsidRPr="00404B8A" w:rsidRDefault="007B529D" w:rsidP="00404B8A">
            <w:pPr>
              <w:jc w:val="both"/>
              <w:rPr>
                <w:color w:val="222222"/>
              </w:rPr>
            </w:pPr>
          </w:p>
        </w:tc>
      </w:tr>
      <w:tr w:rsidR="007B529D" w:rsidRPr="00404B8A" w:rsidTr="00D73A7F">
        <w:trPr>
          <w:trHeight w:val="288"/>
          <w:jc w:val="center"/>
        </w:trPr>
        <w:tc>
          <w:tcPr>
            <w:tcW w:w="1003" w:type="dxa"/>
          </w:tcPr>
          <w:p w:rsidR="007B529D" w:rsidRPr="00404B8A" w:rsidRDefault="00E37E3B" w:rsidP="00404B8A">
            <w:pPr>
              <w:jc w:val="both"/>
            </w:pPr>
            <w:r>
              <w:t>5</w:t>
            </w:r>
            <w:r w:rsidR="00825F5F" w:rsidRPr="00404B8A">
              <w:t>.1.2</w:t>
            </w:r>
          </w:p>
        </w:tc>
        <w:tc>
          <w:tcPr>
            <w:tcW w:w="10004" w:type="dxa"/>
            <w:gridSpan w:val="2"/>
          </w:tcPr>
          <w:p w:rsidR="007B529D" w:rsidRPr="00404B8A" w:rsidRDefault="00560060" w:rsidP="00404B8A">
            <w:pPr>
              <w:jc w:val="both"/>
              <w:rPr>
                <w:color w:val="222222"/>
              </w:rPr>
            </w:pPr>
            <w:r w:rsidRPr="00404B8A">
              <w:t>Product Insoluble in W</w:t>
            </w:r>
            <w:r w:rsidR="007B529D" w:rsidRPr="00404B8A">
              <w:t>ater</w:t>
            </w:r>
            <w:r w:rsidRPr="00404B8A">
              <w:t xml:space="preserve"> </w:t>
            </w:r>
            <w:r w:rsidR="007B529D" w:rsidRPr="00404B8A">
              <w:t>:</w:t>
            </w:r>
            <w:r w:rsidRPr="00404B8A">
              <w:t>-</w:t>
            </w:r>
            <w:r w:rsidR="00B608A4">
              <w:t xml:space="preserve"> Dissolve</w:t>
            </w:r>
            <w:r w:rsidR="000845D4" w:rsidRPr="00404B8A">
              <w:t xml:space="preserve"> </w:t>
            </w:r>
            <w:r w:rsidR="007B529D" w:rsidRPr="00404B8A">
              <w:t>10</w:t>
            </w:r>
            <w:r w:rsidR="007B529D" w:rsidRPr="00404B8A">
              <w:rPr>
                <w:color w:val="222222"/>
              </w:rPr>
              <w:t xml:space="preserve"> gm or dilute 10 ml of sample</w:t>
            </w:r>
            <w:r w:rsidR="00335563" w:rsidRPr="00404B8A">
              <w:rPr>
                <w:color w:val="222222"/>
              </w:rPr>
              <w:t xml:space="preserve"> (1 in 10 dilution),</w:t>
            </w:r>
            <w:r w:rsidR="007B529D" w:rsidRPr="00404B8A">
              <w:rPr>
                <w:color w:val="222222"/>
              </w:rPr>
              <w:t xml:space="preserve"> unless otherwise specified, in sterile 90 ml peptone water with 0.1% </w:t>
            </w:r>
            <w:proofErr w:type="spellStart"/>
            <w:r w:rsidR="003B130B" w:rsidRPr="00404B8A">
              <w:rPr>
                <w:color w:val="222222"/>
              </w:rPr>
              <w:t>polysorbate</w:t>
            </w:r>
            <w:proofErr w:type="spellEnd"/>
            <w:r w:rsidR="003B130B" w:rsidRPr="00404B8A">
              <w:rPr>
                <w:color w:val="222222"/>
              </w:rPr>
              <w:t xml:space="preserve"> 80</w:t>
            </w:r>
            <w:r w:rsidR="007B529D" w:rsidRPr="00404B8A">
              <w:rPr>
                <w:color w:val="222222"/>
              </w:rPr>
              <w:t xml:space="preserve"> or buffered sodium chloride-peptone solution pH 7.0.</w:t>
            </w:r>
          </w:p>
        </w:tc>
      </w:tr>
      <w:tr w:rsidR="007B529D" w:rsidRPr="00404B8A" w:rsidTr="00D73A7F">
        <w:trPr>
          <w:trHeight w:val="288"/>
          <w:jc w:val="center"/>
        </w:trPr>
        <w:tc>
          <w:tcPr>
            <w:tcW w:w="1003" w:type="dxa"/>
          </w:tcPr>
          <w:p w:rsidR="007B529D" w:rsidRPr="00404B8A" w:rsidRDefault="007B529D" w:rsidP="00404B8A">
            <w:pPr>
              <w:jc w:val="both"/>
            </w:pPr>
          </w:p>
        </w:tc>
        <w:tc>
          <w:tcPr>
            <w:tcW w:w="10004" w:type="dxa"/>
            <w:gridSpan w:val="2"/>
          </w:tcPr>
          <w:p w:rsidR="007B529D" w:rsidRPr="00404B8A" w:rsidRDefault="007B529D" w:rsidP="00404B8A">
            <w:pPr>
              <w:jc w:val="both"/>
              <w:rPr>
                <w:color w:val="222222"/>
              </w:rPr>
            </w:pPr>
          </w:p>
        </w:tc>
      </w:tr>
      <w:tr w:rsidR="007B529D" w:rsidRPr="00404B8A" w:rsidTr="00D73A7F">
        <w:trPr>
          <w:trHeight w:val="288"/>
          <w:jc w:val="center"/>
        </w:trPr>
        <w:tc>
          <w:tcPr>
            <w:tcW w:w="1003" w:type="dxa"/>
          </w:tcPr>
          <w:p w:rsidR="007B529D" w:rsidRPr="00404B8A" w:rsidRDefault="00E37E3B" w:rsidP="00404B8A">
            <w:pPr>
              <w:jc w:val="both"/>
            </w:pPr>
            <w:r>
              <w:t>5</w:t>
            </w:r>
            <w:r w:rsidR="000F0FAE" w:rsidRPr="00404B8A">
              <w:t>.1.3</w:t>
            </w:r>
          </w:p>
        </w:tc>
        <w:tc>
          <w:tcPr>
            <w:tcW w:w="10004" w:type="dxa"/>
            <w:gridSpan w:val="2"/>
          </w:tcPr>
          <w:p w:rsidR="007B529D" w:rsidRPr="00404B8A" w:rsidRDefault="007B529D" w:rsidP="00404B8A">
            <w:pPr>
              <w:jc w:val="both"/>
              <w:rPr>
                <w:color w:val="222222"/>
              </w:rPr>
            </w:pPr>
            <w:r w:rsidRPr="00404B8A">
              <w:t xml:space="preserve">Fatty </w:t>
            </w:r>
            <w:proofErr w:type="gramStart"/>
            <w:r w:rsidRPr="00404B8A">
              <w:t>Product</w:t>
            </w:r>
            <w:r w:rsidR="001D1579" w:rsidRPr="00404B8A">
              <w:t xml:space="preserve"> </w:t>
            </w:r>
            <w:r w:rsidRPr="00404B8A">
              <w:t>:</w:t>
            </w:r>
            <w:r w:rsidR="001D1579" w:rsidRPr="00404B8A">
              <w:t>-</w:t>
            </w:r>
            <w:proofErr w:type="gramEnd"/>
            <w:r w:rsidRPr="00404B8A">
              <w:t xml:space="preserve"> </w:t>
            </w:r>
            <w:r w:rsidR="00F127E7">
              <w:rPr>
                <w:color w:val="222222"/>
              </w:rPr>
              <w:t>Dissolve</w:t>
            </w:r>
            <w:r w:rsidRPr="00404B8A">
              <w:rPr>
                <w:color w:val="222222"/>
              </w:rPr>
              <w:t xml:space="preserve"> 10 gm or dilute 10 ml of sample</w:t>
            </w:r>
            <w:r w:rsidR="00335563" w:rsidRPr="00404B8A">
              <w:rPr>
                <w:color w:val="222222"/>
              </w:rPr>
              <w:t xml:space="preserve"> (1 in 10 dilution),</w:t>
            </w:r>
            <w:r w:rsidRPr="00404B8A">
              <w:rPr>
                <w:color w:val="222222"/>
              </w:rPr>
              <w:t xml:space="preserve"> unless otherwise specified, with 5 gm of </w:t>
            </w:r>
            <w:proofErr w:type="spellStart"/>
            <w:r w:rsidRPr="00404B8A">
              <w:rPr>
                <w:color w:val="222222"/>
              </w:rPr>
              <w:t>polysorbate</w:t>
            </w:r>
            <w:proofErr w:type="spellEnd"/>
            <w:r w:rsidRPr="00404B8A">
              <w:rPr>
                <w:color w:val="222222"/>
              </w:rPr>
              <w:t xml:space="preserve"> 80. If necessary heat to not more than 40</w:t>
            </w:r>
            <w:r w:rsidRPr="00404B8A">
              <w:rPr>
                <w:color w:val="222222"/>
                <w:vertAlign w:val="superscript"/>
              </w:rPr>
              <w:t>0</w:t>
            </w:r>
            <w:r w:rsidRPr="00404B8A">
              <w:rPr>
                <w:color w:val="222222"/>
              </w:rPr>
              <w:t>C</w:t>
            </w:r>
            <w:r w:rsidR="00A94ACB" w:rsidRPr="00404B8A">
              <w:rPr>
                <w:color w:val="222222"/>
              </w:rPr>
              <w:t>,</w:t>
            </w:r>
            <w:r w:rsidRPr="00404B8A">
              <w:rPr>
                <w:color w:val="222222"/>
              </w:rPr>
              <w:t xml:space="preserve"> mix carefully while maintaining temperature on the water bath. Add 85 ml of sterile peptone water or buffered sodium chloride-peptone solution pH 7.0.</w:t>
            </w:r>
          </w:p>
        </w:tc>
      </w:tr>
      <w:tr w:rsidR="00616C8B" w:rsidRPr="00404B8A" w:rsidTr="00D73A7F">
        <w:trPr>
          <w:trHeight w:val="288"/>
          <w:jc w:val="center"/>
        </w:trPr>
        <w:tc>
          <w:tcPr>
            <w:tcW w:w="1003" w:type="dxa"/>
          </w:tcPr>
          <w:p w:rsidR="00616C8B" w:rsidRPr="00404B8A" w:rsidRDefault="00616C8B" w:rsidP="00404B8A">
            <w:pPr>
              <w:jc w:val="both"/>
            </w:pPr>
          </w:p>
        </w:tc>
        <w:tc>
          <w:tcPr>
            <w:tcW w:w="10004" w:type="dxa"/>
            <w:gridSpan w:val="2"/>
          </w:tcPr>
          <w:p w:rsidR="00616C8B" w:rsidRPr="00404B8A" w:rsidRDefault="00616C8B" w:rsidP="00404B8A">
            <w:pPr>
              <w:jc w:val="both"/>
            </w:pPr>
          </w:p>
        </w:tc>
      </w:tr>
      <w:tr w:rsidR="008B2301" w:rsidRPr="00404B8A" w:rsidTr="00D73A7F">
        <w:trPr>
          <w:trHeight w:val="288"/>
          <w:jc w:val="center"/>
        </w:trPr>
        <w:tc>
          <w:tcPr>
            <w:tcW w:w="1003" w:type="dxa"/>
          </w:tcPr>
          <w:p w:rsidR="008B2301" w:rsidRPr="00404B8A" w:rsidRDefault="00E37E3B" w:rsidP="00404B8A">
            <w:pPr>
              <w:jc w:val="both"/>
            </w:pPr>
            <w:r>
              <w:t>5</w:t>
            </w:r>
            <w:r w:rsidR="008032CD" w:rsidRPr="00404B8A">
              <w:t>.1.</w:t>
            </w:r>
            <w:r w:rsidR="00750B20" w:rsidRPr="00404B8A">
              <w:t>4</w:t>
            </w:r>
          </w:p>
        </w:tc>
        <w:tc>
          <w:tcPr>
            <w:tcW w:w="10004" w:type="dxa"/>
            <w:gridSpan w:val="2"/>
          </w:tcPr>
          <w:p w:rsidR="008B2301" w:rsidRPr="00404B8A" w:rsidRDefault="0089662A" w:rsidP="00404B8A">
            <w:pPr>
              <w:jc w:val="both"/>
            </w:pPr>
            <w:r w:rsidRPr="00404B8A">
              <w:t>If further dilution is required prepare with the same diluents used as above.</w:t>
            </w:r>
          </w:p>
        </w:tc>
      </w:tr>
      <w:tr w:rsidR="008B2301" w:rsidRPr="00404B8A" w:rsidTr="00D73A7F">
        <w:trPr>
          <w:trHeight w:val="288"/>
          <w:jc w:val="center"/>
        </w:trPr>
        <w:tc>
          <w:tcPr>
            <w:tcW w:w="1003" w:type="dxa"/>
          </w:tcPr>
          <w:p w:rsidR="008B2301" w:rsidRPr="00404B8A" w:rsidRDefault="008B2301" w:rsidP="00404B8A">
            <w:pPr>
              <w:jc w:val="both"/>
            </w:pPr>
          </w:p>
        </w:tc>
        <w:tc>
          <w:tcPr>
            <w:tcW w:w="10004" w:type="dxa"/>
            <w:gridSpan w:val="2"/>
          </w:tcPr>
          <w:p w:rsidR="008B2301" w:rsidRPr="00404B8A" w:rsidRDefault="008B2301" w:rsidP="00404B8A">
            <w:pPr>
              <w:jc w:val="both"/>
            </w:pPr>
          </w:p>
        </w:tc>
      </w:tr>
      <w:tr w:rsidR="008B2301" w:rsidRPr="00404B8A" w:rsidTr="00D73A7F">
        <w:trPr>
          <w:trHeight w:val="288"/>
          <w:jc w:val="center"/>
        </w:trPr>
        <w:tc>
          <w:tcPr>
            <w:tcW w:w="1003" w:type="dxa"/>
          </w:tcPr>
          <w:p w:rsidR="008B2301" w:rsidRPr="00404B8A" w:rsidRDefault="00E37E3B" w:rsidP="00404B8A">
            <w:pPr>
              <w:jc w:val="both"/>
              <w:rPr>
                <w:b/>
                <w:bCs/>
              </w:rPr>
            </w:pPr>
            <w:r>
              <w:rPr>
                <w:b/>
                <w:bCs/>
              </w:rPr>
              <w:t>5</w:t>
            </w:r>
            <w:r w:rsidR="00E4525D" w:rsidRPr="00404B8A">
              <w:rPr>
                <w:b/>
                <w:bCs/>
              </w:rPr>
              <w:t>.2</w:t>
            </w:r>
          </w:p>
        </w:tc>
        <w:tc>
          <w:tcPr>
            <w:tcW w:w="10004" w:type="dxa"/>
            <w:gridSpan w:val="2"/>
          </w:tcPr>
          <w:p w:rsidR="008B2301" w:rsidRPr="00404B8A" w:rsidRDefault="002B26FB" w:rsidP="00404B8A">
            <w:pPr>
              <w:jc w:val="both"/>
            </w:pPr>
            <w:r w:rsidRPr="00404B8A">
              <w:rPr>
                <w:b/>
              </w:rPr>
              <w:t>Microbial Enumeration Test</w:t>
            </w:r>
            <w:r w:rsidR="00354729">
              <w:rPr>
                <w:b/>
              </w:rPr>
              <w:t xml:space="preserve"> by Pour Plate Method</w:t>
            </w:r>
            <w:r w:rsidR="002D51D0" w:rsidRPr="00404B8A">
              <w:rPr>
                <w:b/>
              </w:rPr>
              <w:t xml:space="preserve"> </w:t>
            </w:r>
            <w:r w:rsidR="008B2301" w:rsidRPr="00404B8A">
              <w:rPr>
                <w:b/>
              </w:rPr>
              <w:t>:</w:t>
            </w:r>
            <w:r w:rsidR="00F14158" w:rsidRPr="00404B8A">
              <w:rPr>
                <w:b/>
              </w:rPr>
              <w:t>-</w:t>
            </w:r>
            <w:r w:rsidR="00774BD7" w:rsidRPr="00404B8A">
              <w:rPr>
                <w:b/>
              </w:rPr>
              <w:t xml:space="preserve"> </w:t>
            </w:r>
          </w:p>
        </w:tc>
      </w:tr>
      <w:tr w:rsidR="008B2301" w:rsidRPr="00404B8A" w:rsidTr="00D73A7F">
        <w:trPr>
          <w:trHeight w:val="288"/>
          <w:jc w:val="center"/>
        </w:trPr>
        <w:tc>
          <w:tcPr>
            <w:tcW w:w="1003" w:type="dxa"/>
          </w:tcPr>
          <w:p w:rsidR="008B2301" w:rsidRPr="00404B8A" w:rsidRDefault="008B2301" w:rsidP="00404B8A">
            <w:pPr>
              <w:jc w:val="both"/>
            </w:pPr>
          </w:p>
        </w:tc>
        <w:tc>
          <w:tcPr>
            <w:tcW w:w="10004" w:type="dxa"/>
            <w:gridSpan w:val="2"/>
          </w:tcPr>
          <w:p w:rsidR="008B2301" w:rsidRPr="00404B8A" w:rsidRDefault="008B2301" w:rsidP="00404B8A">
            <w:pPr>
              <w:jc w:val="both"/>
            </w:pPr>
          </w:p>
        </w:tc>
      </w:tr>
      <w:tr w:rsidR="000E49EC" w:rsidRPr="00404B8A" w:rsidTr="00D73A7F">
        <w:trPr>
          <w:trHeight w:val="288"/>
          <w:jc w:val="center"/>
        </w:trPr>
        <w:tc>
          <w:tcPr>
            <w:tcW w:w="1003" w:type="dxa"/>
          </w:tcPr>
          <w:p w:rsidR="000E49EC" w:rsidRPr="00404B8A" w:rsidRDefault="00FD41B1" w:rsidP="00404B8A">
            <w:pPr>
              <w:jc w:val="both"/>
              <w:rPr>
                <w:b/>
                <w:bCs/>
              </w:rPr>
            </w:pPr>
            <w:r>
              <w:rPr>
                <w:b/>
                <w:bCs/>
              </w:rPr>
              <w:t>5</w:t>
            </w:r>
            <w:r w:rsidR="00732598" w:rsidRPr="00404B8A">
              <w:rPr>
                <w:b/>
                <w:bCs/>
              </w:rPr>
              <w:t>.2.1</w:t>
            </w:r>
          </w:p>
        </w:tc>
        <w:tc>
          <w:tcPr>
            <w:tcW w:w="10004" w:type="dxa"/>
            <w:gridSpan w:val="2"/>
          </w:tcPr>
          <w:p w:rsidR="000E49EC" w:rsidRPr="00404B8A" w:rsidRDefault="003E5DF8" w:rsidP="00404B8A">
            <w:pPr>
              <w:jc w:val="both"/>
              <w:rPr>
                <w:b/>
              </w:rPr>
            </w:pPr>
            <w:r w:rsidRPr="00404B8A">
              <w:rPr>
                <w:b/>
              </w:rPr>
              <w:t>Total Aerobic M</w:t>
            </w:r>
            <w:r w:rsidR="000E49EC" w:rsidRPr="00404B8A">
              <w:rPr>
                <w:b/>
              </w:rPr>
              <w:t>icrobial Count</w:t>
            </w:r>
            <w:r w:rsidR="006B20B8" w:rsidRPr="00404B8A">
              <w:rPr>
                <w:b/>
              </w:rPr>
              <w:t xml:space="preserve"> </w:t>
            </w:r>
            <w:r w:rsidR="003C5DD1" w:rsidRPr="00404B8A">
              <w:rPr>
                <w:b/>
              </w:rPr>
              <w:t>:</w:t>
            </w:r>
            <w:r w:rsidR="006B20B8" w:rsidRPr="00404B8A">
              <w:rPr>
                <w:b/>
              </w:rPr>
              <w:t>-</w:t>
            </w:r>
          </w:p>
        </w:tc>
      </w:tr>
      <w:tr w:rsidR="003C5DD1" w:rsidRPr="00404B8A" w:rsidTr="00D73A7F">
        <w:trPr>
          <w:trHeight w:val="288"/>
          <w:jc w:val="center"/>
        </w:trPr>
        <w:tc>
          <w:tcPr>
            <w:tcW w:w="1003" w:type="dxa"/>
          </w:tcPr>
          <w:p w:rsidR="003C5DD1" w:rsidRPr="00404B8A" w:rsidRDefault="003C5DD1" w:rsidP="00404B8A">
            <w:pPr>
              <w:jc w:val="both"/>
            </w:pPr>
          </w:p>
        </w:tc>
        <w:tc>
          <w:tcPr>
            <w:tcW w:w="10004" w:type="dxa"/>
            <w:gridSpan w:val="2"/>
          </w:tcPr>
          <w:p w:rsidR="003C5DD1" w:rsidRPr="00404B8A" w:rsidRDefault="003C5DD1" w:rsidP="00404B8A">
            <w:pPr>
              <w:jc w:val="both"/>
            </w:pPr>
          </w:p>
        </w:tc>
      </w:tr>
      <w:tr w:rsidR="008B2301" w:rsidRPr="00404B8A" w:rsidTr="00D73A7F">
        <w:trPr>
          <w:trHeight w:val="288"/>
          <w:jc w:val="center"/>
        </w:trPr>
        <w:tc>
          <w:tcPr>
            <w:tcW w:w="1003" w:type="dxa"/>
          </w:tcPr>
          <w:p w:rsidR="008B2301" w:rsidRPr="00404B8A" w:rsidRDefault="003A59B2" w:rsidP="00404B8A">
            <w:pPr>
              <w:jc w:val="both"/>
            </w:pPr>
            <w:r>
              <w:t>5</w:t>
            </w:r>
            <w:r w:rsidR="00B208F5" w:rsidRPr="00404B8A">
              <w:t>.</w:t>
            </w:r>
            <w:r w:rsidR="00732598" w:rsidRPr="00404B8A">
              <w:t>2.1.</w:t>
            </w:r>
            <w:r w:rsidR="00CE51BB">
              <w:t>1</w:t>
            </w:r>
          </w:p>
        </w:tc>
        <w:tc>
          <w:tcPr>
            <w:tcW w:w="10004" w:type="dxa"/>
            <w:gridSpan w:val="2"/>
          </w:tcPr>
          <w:p w:rsidR="008B2301" w:rsidRPr="00404B8A" w:rsidRDefault="008B2301" w:rsidP="00453E34">
            <w:pPr>
              <w:jc w:val="both"/>
            </w:pPr>
            <w:r w:rsidRPr="00404B8A">
              <w:t>Aseptically transfer 1 ml</w:t>
            </w:r>
            <w:r w:rsidR="00AB136D" w:rsidRPr="00404B8A">
              <w:t xml:space="preserve"> sample</w:t>
            </w:r>
            <w:r w:rsidRPr="00404B8A">
              <w:t xml:space="preserve"> from 1:10 solution</w:t>
            </w:r>
            <w:r w:rsidR="00F84AE7" w:rsidRPr="00404B8A">
              <w:t xml:space="preserve"> </w:t>
            </w:r>
            <w:r w:rsidRPr="00404B8A">
              <w:t>/</w:t>
            </w:r>
            <w:r w:rsidR="00F84AE7" w:rsidRPr="00404B8A">
              <w:t xml:space="preserve"> </w:t>
            </w:r>
            <w:r w:rsidRPr="00404B8A">
              <w:t>suspension</w:t>
            </w:r>
            <w:r w:rsidR="00FD7476">
              <w:t>,</w:t>
            </w:r>
            <w:r w:rsidR="00453E34">
              <w:t xml:space="preserve"> </w:t>
            </w:r>
            <w:r w:rsidR="00453E34" w:rsidRPr="00404B8A">
              <w:t>prepared</w:t>
            </w:r>
            <w:r w:rsidR="00453E34">
              <w:t xml:space="preserve"> as per step 5.1</w:t>
            </w:r>
            <w:r w:rsidR="00FD7476">
              <w:t>,</w:t>
            </w:r>
            <w:r w:rsidRPr="00404B8A">
              <w:t xml:space="preserve"> into two sterile petri plates.</w:t>
            </w:r>
          </w:p>
        </w:tc>
      </w:tr>
      <w:tr w:rsidR="004C639E" w:rsidRPr="00404B8A" w:rsidTr="00D73A7F">
        <w:trPr>
          <w:trHeight w:val="288"/>
          <w:jc w:val="center"/>
        </w:trPr>
        <w:tc>
          <w:tcPr>
            <w:tcW w:w="1003" w:type="dxa"/>
          </w:tcPr>
          <w:p w:rsidR="004C639E" w:rsidRPr="00404B8A" w:rsidRDefault="004C639E" w:rsidP="00404B8A">
            <w:pPr>
              <w:jc w:val="both"/>
            </w:pPr>
          </w:p>
        </w:tc>
        <w:tc>
          <w:tcPr>
            <w:tcW w:w="10004" w:type="dxa"/>
            <w:gridSpan w:val="2"/>
          </w:tcPr>
          <w:p w:rsidR="004C639E" w:rsidRPr="00404B8A" w:rsidRDefault="004C639E" w:rsidP="00404B8A">
            <w:pPr>
              <w:jc w:val="both"/>
            </w:pPr>
          </w:p>
        </w:tc>
      </w:tr>
      <w:tr w:rsidR="008B2301" w:rsidRPr="00404B8A" w:rsidTr="00D73A7F">
        <w:trPr>
          <w:trHeight w:val="288"/>
          <w:jc w:val="center"/>
        </w:trPr>
        <w:tc>
          <w:tcPr>
            <w:tcW w:w="1003" w:type="dxa"/>
          </w:tcPr>
          <w:p w:rsidR="008B2301" w:rsidRPr="00404B8A" w:rsidRDefault="003A59B2" w:rsidP="00404B8A">
            <w:pPr>
              <w:jc w:val="both"/>
            </w:pPr>
            <w:r>
              <w:t>5</w:t>
            </w:r>
            <w:r w:rsidR="00F84AE7" w:rsidRPr="00404B8A">
              <w:t>.</w:t>
            </w:r>
            <w:r w:rsidR="002022A0" w:rsidRPr="00404B8A">
              <w:t>2.1.</w:t>
            </w:r>
            <w:r w:rsidR="00CE51BB">
              <w:t>2</w:t>
            </w:r>
          </w:p>
        </w:tc>
        <w:tc>
          <w:tcPr>
            <w:tcW w:w="10004" w:type="dxa"/>
            <w:gridSpan w:val="2"/>
          </w:tcPr>
          <w:p w:rsidR="008B2301" w:rsidRPr="00404B8A" w:rsidRDefault="00BF11A4" w:rsidP="00404B8A">
            <w:pPr>
              <w:jc w:val="both"/>
            </w:pPr>
            <w:r w:rsidRPr="00404B8A">
              <w:t>Add</w:t>
            </w:r>
            <w:r w:rsidR="00174ABC" w:rsidRPr="00404B8A">
              <w:t xml:space="preserve"> approximately 15-20</w:t>
            </w:r>
            <w:r w:rsidRPr="00404B8A">
              <w:t xml:space="preserve"> </w:t>
            </w:r>
            <w:r w:rsidR="008B2301" w:rsidRPr="00404B8A">
              <w:t>ml of sterile Soybean Casein Digest Agar, prepared as per SOP No</w:t>
            </w:r>
            <w:r w:rsidR="00595562" w:rsidRPr="00404B8A">
              <w:t>.</w:t>
            </w:r>
            <w:r w:rsidR="008B2301" w:rsidRPr="00404B8A">
              <w:t xml:space="preserve"> </w:t>
            </w:r>
            <w:r w:rsidR="008B2301" w:rsidRPr="00404B8A">
              <w:lastRenderedPageBreak/>
              <w:t>QAM</w:t>
            </w:r>
            <w:r w:rsidR="004E2126" w:rsidRPr="00404B8A">
              <w:t>I18</w:t>
            </w:r>
            <w:r w:rsidR="008B2301" w:rsidRPr="00404B8A">
              <w:t xml:space="preserve"> (cooled</w:t>
            </w:r>
            <w:r w:rsidR="00932B0C" w:rsidRPr="00404B8A">
              <w:t xml:space="preserve"> approximately up to 45</w:t>
            </w:r>
            <w:r w:rsidR="008B2301" w:rsidRPr="00404B8A">
              <w:rPr>
                <w:vertAlign w:val="superscript"/>
              </w:rPr>
              <w:t>0</w:t>
            </w:r>
            <w:r w:rsidR="008B2301" w:rsidRPr="00404B8A">
              <w:t>C) in both the petri plates.</w:t>
            </w:r>
          </w:p>
        </w:tc>
      </w:tr>
      <w:tr w:rsidR="008B2301" w:rsidRPr="00404B8A" w:rsidTr="00D73A7F">
        <w:trPr>
          <w:trHeight w:val="288"/>
          <w:jc w:val="center"/>
        </w:trPr>
        <w:tc>
          <w:tcPr>
            <w:tcW w:w="1003" w:type="dxa"/>
          </w:tcPr>
          <w:p w:rsidR="008B2301" w:rsidRPr="00404B8A" w:rsidRDefault="008B2301" w:rsidP="00404B8A">
            <w:pPr>
              <w:jc w:val="both"/>
            </w:pPr>
          </w:p>
        </w:tc>
        <w:tc>
          <w:tcPr>
            <w:tcW w:w="10004" w:type="dxa"/>
            <w:gridSpan w:val="2"/>
          </w:tcPr>
          <w:p w:rsidR="008B2301" w:rsidRPr="00404B8A" w:rsidRDefault="008B2301" w:rsidP="00404B8A">
            <w:pPr>
              <w:jc w:val="both"/>
            </w:pPr>
          </w:p>
        </w:tc>
      </w:tr>
      <w:tr w:rsidR="008B2301" w:rsidRPr="00404B8A" w:rsidTr="00D73A7F">
        <w:trPr>
          <w:trHeight w:val="288"/>
          <w:jc w:val="center"/>
        </w:trPr>
        <w:tc>
          <w:tcPr>
            <w:tcW w:w="1003" w:type="dxa"/>
          </w:tcPr>
          <w:p w:rsidR="008B2301" w:rsidRPr="00404B8A" w:rsidRDefault="003A59B2" w:rsidP="00404B8A">
            <w:pPr>
              <w:jc w:val="both"/>
            </w:pPr>
            <w:r>
              <w:t>5</w:t>
            </w:r>
            <w:r w:rsidR="00CA788C" w:rsidRPr="00404B8A">
              <w:t>.</w:t>
            </w:r>
            <w:r w:rsidR="0064017A" w:rsidRPr="00404B8A">
              <w:t>2.1.</w:t>
            </w:r>
            <w:r w:rsidR="00CE51BB">
              <w:t>3</w:t>
            </w:r>
          </w:p>
        </w:tc>
        <w:tc>
          <w:tcPr>
            <w:tcW w:w="10004" w:type="dxa"/>
            <w:gridSpan w:val="2"/>
          </w:tcPr>
          <w:p w:rsidR="008B2301" w:rsidRPr="00404B8A" w:rsidRDefault="008B2301" w:rsidP="00F03D04">
            <w:pPr>
              <w:jc w:val="both"/>
            </w:pPr>
            <w:r w:rsidRPr="00404B8A">
              <w:t xml:space="preserve">Mix the contents of petri plates by </w:t>
            </w:r>
            <w:r w:rsidR="004C1869" w:rsidRPr="00404B8A">
              <w:t>gently swirling the plate</w:t>
            </w:r>
            <w:r w:rsidR="004D50AC">
              <w:t>s</w:t>
            </w:r>
            <w:r w:rsidR="004C1869" w:rsidRPr="00404B8A">
              <w:t xml:space="preserve"> </w:t>
            </w:r>
            <w:r w:rsidR="00F03D04">
              <w:t>for</w:t>
            </w:r>
            <w:r w:rsidR="004C1869" w:rsidRPr="00404B8A">
              <w:t xml:space="preserve"> proper mixing of sample </w:t>
            </w:r>
            <w:r w:rsidRPr="00404B8A">
              <w:t>and allow the med</w:t>
            </w:r>
            <w:r w:rsidR="004C1869" w:rsidRPr="00404B8A">
              <w:t xml:space="preserve">ium to </w:t>
            </w:r>
            <w:r w:rsidR="00CA788C" w:rsidRPr="00404B8A">
              <w:t xml:space="preserve">solidify, taking </w:t>
            </w:r>
            <w:r w:rsidR="00FF6C80" w:rsidRPr="00404B8A">
              <w:t>precaution of not spillin</w:t>
            </w:r>
            <w:r w:rsidR="00CA788C" w:rsidRPr="00404B8A">
              <w:t xml:space="preserve">g the </w:t>
            </w:r>
            <w:r w:rsidR="004D49BC" w:rsidRPr="00404B8A">
              <w:t>media from the plate.</w:t>
            </w:r>
          </w:p>
        </w:tc>
      </w:tr>
      <w:tr w:rsidR="008B2301" w:rsidRPr="00404B8A" w:rsidTr="00D73A7F">
        <w:trPr>
          <w:trHeight w:val="288"/>
          <w:jc w:val="center"/>
        </w:trPr>
        <w:tc>
          <w:tcPr>
            <w:tcW w:w="1003" w:type="dxa"/>
          </w:tcPr>
          <w:p w:rsidR="008B2301" w:rsidRPr="00404B8A" w:rsidRDefault="008B2301" w:rsidP="00404B8A">
            <w:pPr>
              <w:jc w:val="both"/>
            </w:pPr>
          </w:p>
        </w:tc>
        <w:tc>
          <w:tcPr>
            <w:tcW w:w="10004" w:type="dxa"/>
            <w:gridSpan w:val="2"/>
          </w:tcPr>
          <w:p w:rsidR="008B2301" w:rsidRPr="00404B8A" w:rsidRDefault="008B2301" w:rsidP="00404B8A">
            <w:pPr>
              <w:jc w:val="both"/>
            </w:pPr>
          </w:p>
        </w:tc>
      </w:tr>
      <w:tr w:rsidR="00C41A89" w:rsidRPr="00404B8A" w:rsidTr="00D73A7F">
        <w:trPr>
          <w:trHeight w:val="288"/>
          <w:jc w:val="center"/>
        </w:trPr>
        <w:tc>
          <w:tcPr>
            <w:tcW w:w="1003" w:type="dxa"/>
          </w:tcPr>
          <w:p w:rsidR="00C41A89" w:rsidRPr="00404B8A" w:rsidRDefault="003A59B2" w:rsidP="00404B8A">
            <w:pPr>
              <w:jc w:val="both"/>
            </w:pPr>
            <w:r>
              <w:t>5</w:t>
            </w:r>
            <w:r w:rsidR="007633F6" w:rsidRPr="00404B8A">
              <w:t>.2.1.</w:t>
            </w:r>
            <w:r w:rsidR="00CE51BB">
              <w:t>4</w:t>
            </w:r>
          </w:p>
        </w:tc>
        <w:tc>
          <w:tcPr>
            <w:tcW w:w="10004" w:type="dxa"/>
            <w:gridSpan w:val="2"/>
          </w:tcPr>
          <w:p w:rsidR="00C41A89" w:rsidRPr="00404B8A" w:rsidRDefault="006E12A6" w:rsidP="00A05922">
            <w:pPr>
              <w:jc w:val="both"/>
            </w:pPr>
            <w:r w:rsidRPr="00404B8A">
              <w:t>Simultaneously perform the negative control by plating 1 ml of</w:t>
            </w:r>
            <w:r w:rsidR="00A057BB" w:rsidRPr="00404B8A">
              <w:t xml:space="preserve"> the diluent instead of the sample.</w:t>
            </w:r>
          </w:p>
        </w:tc>
      </w:tr>
      <w:tr w:rsidR="00C41A89" w:rsidRPr="00404B8A" w:rsidTr="00D73A7F">
        <w:trPr>
          <w:trHeight w:val="288"/>
          <w:jc w:val="center"/>
        </w:trPr>
        <w:tc>
          <w:tcPr>
            <w:tcW w:w="1003" w:type="dxa"/>
          </w:tcPr>
          <w:p w:rsidR="00C41A89" w:rsidRPr="00404B8A" w:rsidRDefault="00C41A89" w:rsidP="00404B8A">
            <w:pPr>
              <w:jc w:val="both"/>
            </w:pPr>
          </w:p>
        </w:tc>
        <w:tc>
          <w:tcPr>
            <w:tcW w:w="10004" w:type="dxa"/>
            <w:gridSpan w:val="2"/>
          </w:tcPr>
          <w:p w:rsidR="00C41A89" w:rsidRPr="00404B8A" w:rsidRDefault="00C41A89" w:rsidP="00404B8A">
            <w:pPr>
              <w:jc w:val="both"/>
            </w:pPr>
          </w:p>
        </w:tc>
      </w:tr>
      <w:tr w:rsidR="008B2301" w:rsidRPr="00404B8A" w:rsidTr="00D73A7F">
        <w:trPr>
          <w:trHeight w:val="288"/>
          <w:jc w:val="center"/>
        </w:trPr>
        <w:tc>
          <w:tcPr>
            <w:tcW w:w="1003" w:type="dxa"/>
          </w:tcPr>
          <w:p w:rsidR="008B2301" w:rsidRPr="00404B8A" w:rsidRDefault="003A59B2" w:rsidP="00404B8A">
            <w:pPr>
              <w:jc w:val="both"/>
            </w:pPr>
            <w:r>
              <w:t>5</w:t>
            </w:r>
            <w:r w:rsidR="0062002F" w:rsidRPr="00404B8A">
              <w:t>.2.1.</w:t>
            </w:r>
            <w:r w:rsidR="00CE51BB">
              <w:t>5</w:t>
            </w:r>
          </w:p>
        </w:tc>
        <w:tc>
          <w:tcPr>
            <w:tcW w:w="10004" w:type="dxa"/>
            <w:gridSpan w:val="2"/>
          </w:tcPr>
          <w:p w:rsidR="008B2301" w:rsidRPr="00404B8A" w:rsidRDefault="00274CF5" w:rsidP="00404B8A">
            <w:pPr>
              <w:jc w:val="both"/>
            </w:pPr>
            <w:r w:rsidRPr="00404B8A">
              <w:t xml:space="preserve">Incubate </w:t>
            </w:r>
            <w:r w:rsidR="008B2301" w:rsidRPr="00404B8A">
              <w:t>the plates at 30</w:t>
            </w:r>
            <w:r w:rsidR="008B2301" w:rsidRPr="00404B8A">
              <w:rPr>
                <w:vertAlign w:val="superscript"/>
              </w:rPr>
              <w:t>o</w:t>
            </w:r>
            <w:r w:rsidR="008B2301" w:rsidRPr="00404B8A">
              <w:t xml:space="preserve"> to 35</w:t>
            </w:r>
            <w:r w:rsidR="008B2301" w:rsidRPr="00404B8A">
              <w:rPr>
                <w:vertAlign w:val="superscript"/>
              </w:rPr>
              <w:t>o</w:t>
            </w:r>
            <w:r w:rsidR="008B2301" w:rsidRPr="00404B8A">
              <w:t xml:space="preserve">C for 3 </w:t>
            </w:r>
            <w:r w:rsidR="00130865" w:rsidRPr="00404B8A">
              <w:t>-</w:t>
            </w:r>
            <w:r w:rsidR="00403942" w:rsidRPr="00404B8A">
              <w:t xml:space="preserve"> 5</w:t>
            </w:r>
            <w:r w:rsidR="00BE5031" w:rsidRPr="00404B8A">
              <w:t xml:space="preserve"> </w:t>
            </w:r>
            <w:r w:rsidR="008B2301" w:rsidRPr="00404B8A">
              <w:t>days in inverted position.</w:t>
            </w:r>
          </w:p>
        </w:tc>
      </w:tr>
      <w:tr w:rsidR="00CD43D3" w:rsidRPr="00404B8A" w:rsidTr="00D73A7F">
        <w:trPr>
          <w:trHeight w:val="288"/>
          <w:jc w:val="center"/>
        </w:trPr>
        <w:tc>
          <w:tcPr>
            <w:tcW w:w="1003" w:type="dxa"/>
          </w:tcPr>
          <w:p w:rsidR="00CD43D3" w:rsidRPr="00404B8A" w:rsidRDefault="00CD43D3" w:rsidP="00404B8A">
            <w:pPr>
              <w:jc w:val="both"/>
            </w:pPr>
          </w:p>
        </w:tc>
        <w:tc>
          <w:tcPr>
            <w:tcW w:w="10004" w:type="dxa"/>
            <w:gridSpan w:val="2"/>
          </w:tcPr>
          <w:p w:rsidR="00CD43D3" w:rsidRPr="00404B8A" w:rsidRDefault="00CD43D3" w:rsidP="00404B8A">
            <w:pPr>
              <w:jc w:val="both"/>
            </w:pPr>
          </w:p>
        </w:tc>
      </w:tr>
      <w:tr w:rsidR="00CD43D3" w:rsidRPr="00404B8A" w:rsidTr="00D73A7F">
        <w:trPr>
          <w:trHeight w:val="288"/>
          <w:jc w:val="center"/>
        </w:trPr>
        <w:tc>
          <w:tcPr>
            <w:tcW w:w="1003" w:type="dxa"/>
          </w:tcPr>
          <w:p w:rsidR="00CD43D3" w:rsidRPr="00404B8A" w:rsidRDefault="003F549C" w:rsidP="00404B8A">
            <w:pPr>
              <w:jc w:val="both"/>
              <w:rPr>
                <w:b/>
                <w:bCs/>
              </w:rPr>
            </w:pPr>
            <w:r>
              <w:rPr>
                <w:b/>
                <w:bCs/>
              </w:rPr>
              <w:t>5</w:t>
            </w:r>
            <w:r w:rsidR="00CD43D3" w:rsidRPr="00404B8A">
              <w:rPr>
                <w:b/>
                <w:bCs/>
              </w:rPr>
              <w:t>.2.2</w:t>
            </w:r>
          </w:p>
        </w:tc>
        <w:tc>
          <w:tcPr>
            <w:tcW w:w="10004" w:type="dxa"/>
            <w:gridSpan w:val="2"/>
          </w:tcPr>
          <w:p w:rsidR="00CD43D3" w:rsidRPr="00404B8A" w:rsidRDefault="00A222B3" w:rsidP="00404B8A">
            <w:pPr>
              <w:jc w:val="both"/>
              <w:rPr>
                <w:b/>
              </w:rPr>
            </w:pPr>
            <w:r w:rsidRPr="00404B8A">
              <w:rPr>
                <w:b/>
              </w:rPr>
              <w:t>Total Combined Yeast a</w:t>
            </w:r>
            <w:r w:rsidR="00CD43D3" w:rsidRPr="00404B8A">
              <w:rPr>
                <w:b/>
              </w:rPr>
              <w:t>nd Mould Count</w:t>
            </w:r>
            <w:r w:rsidRPr="00404B8A">
              <w:rPr>
                <w:b/>
              </w:rPr>
              <w:t xml:space="preserve"> </w:t>
            </w:r>
            <w:r w:rsidR="00CD43D3" w:rsidRPr="00404B8A">
              <w:rPr>
                <w:b/>
              </w:rPr>
              <w:t>:</w:t>
            </w:r>
            <w:r w:rsidRPr="00404B8A">
              <w:rPr>
                <w:b/>
              </w:rPr>
              <w:t>-</w:t>
            </w:r>
          </w:p>
        </w:tc>
      </w:tr>
      <w:tr w:rsidR="00CD43D3" w:rsidRPr="00404B8A" w:rsidTr="00D73A7F">
        <w:trPr>
          <w:trHeight w:val="288"/>
          <w:jc w:val="center"/>
        </w:trPr>
        <w:tc>
          <w:tcPr>
            <w:tcW w:w="1003" w:type="dxa"/>
          </w:tcPr>
          <w:p w:rsidR="00CD43D3" w:rsidRPr="00404B8A" w:rsidRDefault="00CD43D3" w:rsidP="00404B8A">
            <w:pPr>
              <w:jc w:val="both"/>
            </w:pPr>
          </w:p>
        </w:tc>
        <w:tc>
          <w:tcPr>
            <w:tcW w:w="10004" w:type="dxa"/>
            <w:gridSpan w:val="2"/>
          </w:tcPr>
          <w:p w:rsidR="00CD43D3" w:rsidRPr="00404B8A" w:rsidRDefault="00CD43D3" w:rsidP="00404B8A">
            <w:pPr>
              <w:jc w:val="both"/>
            </w:pPr>
          </w:p>
        </w:tc>
      </w:tr>
      <w:tr w:rsidR="001A76F6" w:rsidRPr="00404B8A" w:rsidTr="00D73A7F">
        <w:trPr>
          <w:trHeight w:val="288"/>
          <w:jc w:val="center"/>
        </w:trPr>
        <w:tc>
          <w:tcPr>
            <w:tcW w:w="1003" w:type="dxa"/>
          </w:tcPr>
          <w:p w:rsidR="001A76F6" w:rsidRPr="00404B8A" w:rsidRDefault="008B3D0E" w:rsidP="00404B8A">
            <w:pPr>
              <w:jc w:val="both"/>
            </w:pPr>
            <w:r>
              <w:t>5</w:t>
            </w:r>
            <w:r w:rsidR="001A76F6" w:rsidRPr="00404B8A">
              <w:t>.2.2.</w:t>
            </w:r>
            <w:r w:rsidR="0098298E">
              <w:t>1</w:t>
            </w:r>
          </w:p>
        </w:tc>
        <w:tc>
          <w:tcPr>
            <w:tcW w:w="10004" w:type="dxa"/>
            <w:gridSpan w:val="2"/>
          </w:tcPr>
          <w:p w:rsidR="001A76F6" w:rsidRPr="00404B8A" w:rsidRDefault="00277EF9" w:rsidP="00404B8A">
            <w:pPr>
              <w:jc w:val="both"/>
            </w:pPr>
            <w:r w:rsidRPr="00404B8A">
              <w:t>Aseptically transfer 1 ml sample from 1:10 solution / suspension</w:t>
            </w:r>
            <w:r>
              <w:t xml:space="preserve">, </w:t>
            </w:r>
            <w:r w:rsidRPr="00404B8A">
              <w:t>prepared</w:t>
            </w:r>
            <w:r>
              <w:t xml:space="preserve"> as per step 5.1,</w:t>
            </w:r>
            <w:r w:rsidRPr="00404B8A">
              <w:t xml:space="preserve"> into two sterile petri plates.</w:t>
            </w:r>
          </w:p>
        </w:tc>
      </w:tr>
      <w:tr w:rsidR="001A76F6" w:rsidRPr="00404B8A" w:rsidTr="00D73A7F">
        <w:trPr>
          <w:trHeight w:val="288"/>
          <w:jc w:val="center"/>
        </w:trPr>
        <w:tc>
          <w:tcPr>
            <w:tcW w:w="1003" w:type="dxa"/>
          </w:tcPr>
          <w:p w:rsidR="001A76F6" w:rsidRPr="00404B8A" w:rsidRDefault="001A76F6" w:rsidP="00404B8A">
            <w:pPr>
              <w:jc w:val="both"/>
            </w:pPr>
          </w:p>
        </w:tc>
        <w:tc>
          <w:tcPr>
            <w:tcW w:w="10004" w:type="dxa"/>
            <w:gridSpan w:val="2"/>
          </w:tcPr>
          <w:p w:rsidR="001A76F6" w:rsidRPr="00404B8A" w:rsidRDefault="001A76F6" w:rsidP="00404B8A">
            <w:pPr>
              <w:jc w:val="both"/>
            </w:pPr>
          </w:p>
        </w:tc>
      </w:tr>
      <w:tr w:rsidR="001A76F6" w:rsidRPr="00404B8A" w:rsidTr="00D73A7F">
        <w:trPr>
          <w:trHeight w:val="288"/>
          <w:jc w:val="center"/>
        </w:trPr>
        <w:tc>
          <w:tcPr>
            <w:tcW w:w="1003" w:type="dxa"/>
          </w:tcPr>
          <w:p w:rsidR="001A76F6" w:rsidRPr="00404B8A" w:rsidRDefault="008B3D0E" w:rsidP="00404B8A">
            <w:pPr>
              <w:jc w:val="both"/>
            </w:pPr>
            <w:r>
              <w:t>5</w:t>
            </w:r>
            <w:r w:rsidR="001A76F6" w:rsidRPr="00404B8A">
              <w:t>.2.2.</w:t>
            </w:r>
            <w:r w:rsidR="0098298E">
              <w:t>2</w:t>
            </w:r>
          </w:p>
        </w:tc>
        <w:tc>
          <w:tcPr>
            <w:tcW w:w="10004" w:type="dxa"/>
            <w:gridSpan w:val="2"/>
          </w:tcPr>
          <w:p w:rsidR="001A76F6" w:rsidRPr="00404B8A" w:rsidRDefault="001A76F6" w:rsidP="00404B8A">
            <w:pPr>
              <w:jc w:val="both"/>
            </w:pPr>
            <w:r w:rsidRPr="00404B8A">
              <w:t xml:space="preserve">Add approximately 15-20 ml of sterile </w:t>
            </w:r>
            <w:r w:rsidR="00DE3D4B" w:rsidRPr="00404B8A">
              <w:t>Sabouraud Dextrose</w:t>
            </w:r>
            <w:r w:rsidRPr="00404B8A">
              <w:t xml:space="preserve"> Agar, prepared as per SOP No</w:t>
            </w:r>
            <w:r w:rsidR="00C67FCF" w:rsidRPr="00404B8A">
              <w:t>.</w:t>
            </w:r>
            <w:r w:rsidRPr="00404B8A">
              <w:t xml:space="preserve"> QAMI18 (cooled approximately up to 45</w:t>
            </w:r>
            <w:r w:rsidRPr="00404B8A">
              <w:rPr>
                <w:vertAlign w:val="superscript"/>
              </w:rPr>
              <w:t>0</w:t>
            </w:r>
            <w:r w:rsidRPr="00404B8A">
              <w:t>C) in both the petri plates.</w:t>
            </w:r>
          </w:p>
        </w:tc>
      </w:tr>
      <w:tr w:rsidR="001A76F6" w:rsidRPr="00404B8A" w:rsidTr="00D73A7F">
        <w:trPr>
          <w:trHeight w:val="288"/>
          <w:jc w:val="center"/>
        </w:trPr>
        <w:tc>
          <w:tcPr>
            <w:tcW w:w="1003" w:type="dxa"/>
          </w:tcPr>
          <w:p w:rsidR="001A76F6" w:rsidRPr="00404B8A" w:rsidRDefault="001A76F6" w:rsidP="00404B8A">
            <w:pPr>
              <w:jc w:val="both"/>
            </w:pPr>
          </w:p>
        </w:tc>
        <w:tc>
          <w:tcPr>
            <w:tcW w:w="10004" w:type="dxa"/>
            <w:gridSpan w:val="2"/>
          </w:tcPr>
          <w:p w:rsidR="001A76F6" w:rsidRPr="00404B8A" w:rsidRDefault="001A76F6" w:rsidP="00404B8A">
            <w:pPr>
              <w:jc w:val="both"/>
            </w:pPr>
          </w:p>
        </w:tc>
      </w:tr>
      <w:tr w:rsidR="001A76F6" w:rsidRPr="00404B8A" w:rsidTr="00D73A7F">
        <w:trPr>
          <w:trHeight w:val="288"/>
          <w:jc w:val="center"/>
        </w:trPr>
        <w:tc>
          <w:tcPr>
            <w:tcW w:w="1003" w:type="dxa"/>
          </w:tcPr>
          <w:p w:rsidR="001A76F6" w:rsidRPr="00404B8A" w:rsidRDefault="008B3D0E" w:rsidP="00404B8A">
            <w:pPr>
              <w:jc w:val="both"/>
            </w:pPr>
            <w:r>
              <w:t>5</w:t>
            </w:r>
            <w:r w:rsidR="001A76F6" w:rsidRPr="00404B8A">
              <w:t>.2.2.</w:t>
            </w:r>
            <w:r w:rsidR="0098298E">
              <w:t>3</w:t>
            </w:r>
          </w:p>
        </w:tc>
        <w:tc>
          <w:tcPr>
            <w:tcW w:w="10004" w:type="dxa"/>
            <w:gridSpan w:val="2"/>
          </w:tcPr>
          <w:p w:rsidR="001A76F6" w:rsidRPr="00404B8A" w:rsidRDefault="001A76F6" w:rsidP="004D50AC">
            <w:pPr>
              <w:jc w:val="both"/>
            </w:pPr>
            <w:r w:rsidRPr="00404B8A">
              <w:t>Mix the contents of petri plates by gently swirling the plate</w:t>
            </w:r>
            <w:r w:rsidR="004D50AC">
              <w:t>s</w:t>
            </w:r>
            <w:r w:rsidRPr="00404B8A">
              <w:t xml:space="preserve"> </w:t>
            </w:r>
            <w:r w:rsidR="004D50AC">
              <w:t>for</w:t>
            </w:r>
            <w:r w:rsidRPr="00404B8A">
              <w:t xml:space="preserve"> proper mixing of sample and allow the medium to solidify, taking precaution of not spilling the media from the plate.</w:t>
            </w:r>
          </w:p>
        </w:tc>
      </w:tr>
      <w:tr w:rsidR="001A76F6" w:rsidRPr="00404B8A" w:rsidTr="00D73A7F">
        <w:trPr>
          <w:trHeight w:val="288"/>
          <w:jc w:val="center"/>
        </w:trPr>
        <w:tc>
          <w:tcPr>
            <w:tcW w:w="1003" w:type="dxa"/>
          </w:tcPr>
          <w:p w:rsidR="001A76F6" w:rsidRPr="00404B8A" w:rsidRDefault="001A76F6" w:rsidP="00404B8A">
            <w:pPr>
              <w:jc w:val="both"/>
            </w:pPr>
          </w:p>
        </w:tc>
        <w:tc>
          <w:tcPr>
            <w:tcW w:w="10004" w:type="dxa"/>
            <w:gridSpan w:val="2"/>
          </w:tcPr>
          <w:p w:rsidR="001A76F6" w:rsidRPr="00404B8A" w:rsidRDefault="001A76F6" w:rsidP="00404B8A">
            <w:pPr>
              <w:jc w:val="both"/>
            </w:pPr>
          </w:p>
        </w:tc>
      </w:tr>
      <w:tr w:rsidR="001A76F6" w:rsidRPr="00404B8A" w:rsidTr="00D73A7F">
        <w:trPr>
          <w:trHeight w:val="288"/>
          <w:jc w:val="center"/>
        </w:trPr>
        <w:tc>
          <w:tcPr>
            <w:tcW w:w="1003" w:type="dxa"/>
          </w:tcPr>
          <w:p w:rsidR="001A76F6" w:rsidRPr="00404B8A" w:rsidRDefault="008B3D0E" w:rsidP="00404B8A">
            <w:pPr>
              <w:jc w:val="both"/>
            </w:pPr>
            <w:r>
              <w:t>5</w:t>
            </w:r>
            <w:r w:rsidR="001A76F6" w:rsidRPr="00404B8A">
              <w:t>.2.2.</w:t>
            </w:r>
            <w:r w:rsidR="0098298E">
              <w:t>4</w:t>
            </w:r>
          </w:p>
        </w:tc>
        <w:tc>
          <w:tcPr>
            <w:tcW w:w="10004" w:type="dxa"/>
            <w:gridSpan w:val="2"/>
          </w:tcPr>
          <w:p w:rsidR="001A76F6" w:rsidRPr="00404B8A" w:rsidRDefault="001A76F6" w:rsidP="00186F96">
            <w:pPr>
              <w:jc w:val="both"/>
            </w:pPr>
            <w:r w:rsidRPr="00404B8A">
              <w:t>Simultaneously perform the negative control by plating 1 ml of the diluent instead of the sample.</w:t>
            </w:r>
          </w:p>
        </w:tc>
      </w:tr>
      <w:tr w:rsidR="001A76F6" w:rsidRPr="00404B8A" w:rsidTr="00D73A7F">
        <w:trPr>
          <w:trHeight w:val="288"/>
          <w:jc w:val="center"/>
        </w:trPr>
        <w:tc>
          <w:tcPr>
            <w:tcW w:w="1003" w:type="dxa"/>
          </w:tcPr>
          <w:p w:rsidR="001A76F6" w:rsidRPr="00404B8A" w:rsidRDefault="001A76F6" w:rsidP="00404B8A">
            <w:pPr>
              <w:jc w:val="both"/>
            </w:pPr>
          </w:p>
        </w:tc>
        <w:tc>
          <w:tcPr>
            <w:tcW w:w="10004" w:type="dxa"/>
            <w:gridSpan w:val="2"/>
          </w:tcPr>
          <w:p w:rsidR="001A76F6" w:rsidRPr="00404B8A" w:rsidRDefault="001A76F6" w:rsidP="00404B8A">
            <w:pPr>
              <w:jc w:val="both"/>
            </w:pPr>
          </w:p>
        </w:tc>
      </w:tr>
      <w:tr w:rsidR="001A76F6" w:rsidRPr="00404B8A" w:rsidTr="00D73A7F">
        <w:trPr>
          <w:trHeight w:val="288"/>
          <w:jc w:val="center"/>
        </w:trPr>
        <w:tc>
          <w:tcPr>
            <w:tcW w:w="1003" w:type="dxa"/>
          </w:tcPr>
          <w:p w:rsidR="001A76F6" w:rsidRPr="00404B8A" w:rsidRDefault="008B3D0E" w:rsidP="00404B8A">
            <w:pPr>
              <w:jc w:val="both"/>
            </w:pPr>
            <w:r>
              <w:t>5</w:t>
            </w:r>
            <w:r w:rsidR="001A76F6" w:rsidRPr="00404B8A">
              <w:t>.2.2.</w:t>
            </w:r>
            <w:r w:rsidR="0098298E">
              <w:t>5</w:t>
            </w:r>
          </w:p>
        </w:tc>
        <w:tc>
          <w:tcPr>
            <w:tcW w:w="10004" w:type="dxa"/>
            <w:gridSpan w:val="2"/>
          </w:tcPr>
          <w:p w:rsidR="001A76F6" w:rsidRPr="00404B8A" w:rsidRDefault="006F6AA1" w:rsidP="00404B8A">
            <w:pPr>
              <w:jc w:val="both"/>
            </w:pPr>
            <w:r w:rsidRPr="00404B8A">
              <w:t>Incubate all the plates at 20</w:t>
            </w:r>
            <w:r w:rsidR="001A76F6" w:rsidRPr="00404B8A">
              <w:rPr>
                <w:vertAlign w:val="superscript"/>
              </w:rPr>
              <w:t>o</w:t>
            </w:r>
            <w:r w:rsidRPr="00404B8A">
              <w:t xml:space="preserve"> to 2</w:t>
            </w:r>
            <w:r w:rsidR="001A76F6" w:rsidRPr="00404B8A">
              <w:t>5</w:t>
            </w:r>
            <w:r w:rsidR="001A76F6" w:rsidRPr="00404B8A">
              <w:rPr>
                <w:vertAlign w:val="superscript"/>
              </w:rPr>
              <w:t>o</w:t>
            </w:r>
            <w:r w:rsidRPr="00404B8A">
              <w:t>C for 5</w:t>
            </w:r>
            <w:r w:rsidR="001A76F6" w:rsidRPr="00404B8A">
              <w:t xml:space="preserve"> days in inverted position.</w:t>
            </w:r>
          </w:p>
        </w:tc>
      </w:tr>
      <w:tr w:rsidR="004836C6" w:rsidRPr="00404B8A" w:rsidTr="00D73A7F">
        <w:trPr>
          <w:trHeight w:val="288"/>
          <w:jc w:val="center"/>
        </w:trPr>
        <w:tc>
          <w:tcPr>
            <w:tcW w:w="1003" w:type="dxa"/>
          </w:tcPr>
          <w:p w:rsidR="004836C6" w:rsidRPr="00404B8A" w:rsidRDefault="004836C6" w:rsidP="00404B8A">
            <w:pPr>
              <w:jc w:val="both"/>
            </w:pPr>
          </w:p>
        </w:tc>
        <w:tc>
          <w:tcPr>
            <w:tcW w:w="10004" w:type="dxa"/>
            <w:gridSpan w:val="2"/>
          </w:tcPr>
          <w:p w:rsidR="00A42F97" w:rsidRPr="00404B8A" w:rsidRDefault="00A42F97" w:rsidP="00404B8A">
            <w:pPr>
              <w:jc w:val="both"/>
            </w:pPr>
          </w:p>
        </w:tc>
      </w:tr>
      <w:tr w:rsidR="004836C6" w:rsidRPr="00404B8A" w:rsidTr="00D73A7F">
        <w:trPr>
          <w:trHeight w:val="288"/>
          <w:jc w:val="center"/>
        </w:trPr>
        <w:tc>
          <w:tcPr>
            <w:tcW w:w="1003" w:type="dxa"/>
          </w:tcPr>
          <w:p w:rsidR="004836C6" w:rsidRPr="00404B8A" w:rsidRDefault="008B3D0E" w:rsidP="00404B8A">
            <w:pPr>
              <w:jc w:val="both"/>
              <w:rPr>
                <w:b/>
                <w:bCs/>
              </w:rPr>
            </w:pPr>
            <w:r>
              <w:rPr>
                <w:b/>
                <w:bCs/>
              </w:rPr>
              <w:t>5</w:t>
            </w:r>
            <w:r w:rsidR="004836C6" w:rsidRPr="00404B8A">
              <w:rPr>
                <w:b/>
                <w:bCs/>
              </w:rPr>
              <w:t>.3</w:t>
            </w:r>
          </w:p>
        </w:tc>
        <w:tc>
          <w:tcPr>
            <w:tcW w:w="10004" w:type="dxa"/>
            <w:gridSpan w:val="2"/>
          </w:tcPr>
          <w:p w:rsidR="004836C6" w:rsidRPr="00404B8A" w:rsidRDefault="00785D25" w:rsidP="00404B8A">
            <w:pPr>
              <w:jc w:val="both"/>
              <w:rPr>
                <w:b/>
              </w:rPr>
            </w:pPr>
            <w:r w:rsidRPr="00404B8A">
              <w:rPr>
                <w:b/>
              </w:rPr>
              <w:t>Microbial Enumeration Test</w:t>
            </w:r>
            <w:r w:rsidR="00F24B38">
              <w:rPr>
                <w:b/>
              </w:rPr>
              <w:t xml:space="preserve"> by Membrane Filtration Method</w:t>
            </w:r>
            <w:r w:rsidR="000D1AC2" w:rsidRPr="00404B8A">
              <w:rPr>
                <w:b/>
              </w:rPr>
              <w:t xml:space="preserve"> </w:t>
            </w:r>
            <w:r w:rsidRPr="00404B8A">
              <w:rPr>
                <w:b/>
              </w:rPr>
              <w:t>:</w:t>
            </w:r>
            <w:r w:rsidR="000D1AC2" w:rsidRPr="00404B8A">
              <w:rPr>
                <w:b/>
              </w:rPr>
              <w:t>-</w:t>
            </w:r>
          </w:p>
        </w:tc>
      </w:tr>
      <w:tr w:rsidR="004836C6" w:rsidRPr="00404B8A" w:rsidTr="00D73A7F">
        <w:trPr>
          <w:trHeight w:val="288"/>
          <w:jc w:val="center"/>
        </w:trPr>
        <w:tc>
          <w:tcPr>
            <w:tcW w:w="1003" w:type="dxa"/>
          </w:tcPr>
          <w:p w:rsidR="004836C6" w:rsidRPr="00404B8A" w:rsidRDefault="004836C6" w:rsidP="00404B8A">
            <w:pPr>
              <w:jc w:val="both"/>
            </w:pPr>
          </w:p>
        </w:tc>
        <w:tc>
          <w:tcPr>
            <w:tcW w:w="10004" w:type="dxa"/>
            <w:gridSpan w:val="2"/>
          </w:tcPr>
          <w:p w:rsidR="004836C6" w:rsidRPr="00404B8A" w:rsidRDefault="004836C6" w:rsidP="00404B8A">
            <w:pPr>
              <w:jc w:val="both"/>
            </w:pPr>
          </w:p>
        </w:tc>
      </w:tr>
      <w:tr w:rsidR="006D71A5" w:rsidRPr="00404B8A" w:rsidTr="00D73A7F">
        <w:trPr>
          <w:trHeight w:val="288"/>
          <w:jc w:val="center"/>
        </w:trPr>
        <w:tc>
          <w:tcPr>
            <w:tcW w:w="1003" w:type="dxa"/>
          </w:tcPr>
          <w:p w:rsidR="006D71A5" w:rsidRPr="00404B8A" w:rsidRDefault="004C2CDE" w:rsidP="00404B8A">
            <w:pPr>
              <w:jc w:val="both"/>
            </w:pPr>
            <w:r>
              <w:t>5</w:t>
            </w:r>
            <w:r w:rsidR="003A4E38" w:rsidRPr="00404B8A">
              <w:t>.3.1</w:t>
            </w:r>
          </w:p>
        </w:tc>
        <w:tc>
          <w:tcPr>
            <w:tcW w:w="10004" w:type="dxa"/>
            <w:gridSpan w:val="2"/>
          </w:tcPr>
          <w:p w:rsidR="006D71A5" w:rsidRPr="00404B8A" w:rsidRDefault="007F4C65" w:rsidP="00404B8A">
            <w:pPr>
              <w:jc w:val="both"/>
            </w:pPr>
            <w:r>
              <w:t>Determine</w:t>
            </w:r>
            <w:r w:rsidR="00C02F91" w:rsidRPr="00404B8A">
              <w:t xml:space="preserve"> </w:t>
            </w:r>
            <w:r w:rsidR="006023D5">
              <w:t xml:space="preserve">the </w:t>
            </w:r>
            <w:r w:rsidR="00C02F91" w:rsidRPr="00404B8A">
              <w:t>Total Aerobic</w:t>
            </w:r>
            <w:r>
              <w:t xml:space="preserve"> Microbial C</w:t>
            </w:r>
            <w:r w:rsidR="00C02F91" w:rsidRPr="00404B8A">
              <w:t>ount and Total Combined Y</w:t>
            </w:r>
            <w:r w:rsidR="003A4E38" w:rsidRPr="00404B8A">
              <w:t xml:space="preserve">east and </w:t>
            </w:r>
            <w:r w:rsidR="00664964" w:rsidRPr="00404B8A">
              <w:t>Mould</w:t>
            </w:r>
            <w:r w:rsidR="003A4E38" w:rsidRPr="00404B8A">
              <w:t xml:space="preserve"> </w:t>
            </w:r>
            <w:r w:rsidR="006D0321">
              <w:t>C</w:t>
            </w:r>
            <w:r w:rsidR="00664964" w:rsidRPr="00404B8A">
              <w:t>ount by filtration method</w:t>
            </w:r>
            <w:r w:rsidR="00030345" w:rsidRPr="00404B8A">
              <w:t>.</w:t>
            </w:r>
          </w:p>
        </w:tc>
      </w:tr>
      <w:tr w:rsidR="006D71A5" w:rsidRPr="00404B8A" w:rsidTr="00D73A7F">
        <w:trPr>
          <w:trHeight w:val="288"/>
          <w:jc w:val="center"/>
        </w:trPr>
        <w:tc>
          <w:tcPr>
            <w:tcW w:w="1003" w:type="dxa"/>
          </w:tcPr>
          <w:p w:rsidR="006D71A5" w:rsidRPr="00404B8A" w:rsidRDefault="006D71A5" w:rsidP="00404B8A">
            <w:pPr>
              <w:jc w:val="both"/>
            </w:pPr>
          </w:p>
        </w:tc>
        <w:tc>
          <w:tcPr>
            <w:tcW w:w="10004" w:type="dxa"/>
            <w:gridSpan w:val="2"/>
          </w:tcPr>
          <w:p w:rsidR="006D71A5" w:rsidRPr="00404B8A" w:rsidRDefault="006D71A5" w:rsidP="00404B8A">
            <w:pPr>
              <w:jc w:val="both"/>
            </w:pPr>
          </w:p>
        </w:tc>
      </w:tr>
      <w:tr w:rsidR="006D71A5" w:rsidRPr="00404B8A" w:rsidTr="00D73A7F">
        <w:trPr>
          <w:trHeight w:val="288"/>
          <w:jc w:val="center"/>
        </w:trPr>
        <w:tc>
          <w:tcPr>
            <w:tcW w:w="1003" w:type="dxa"/>
          </w:tcPr>
          <w:p w:rsidR="006D71A5" w:rsidRPr="00404B8A" w:rsidRDefault="004C2CDE" w:rsidP="00404B8A">
            <w:pPr>
              <w:jc w:val="both"/>
            </w:pPr>
            <w:r>
              <w:t>5</w:t>
            </w:r>
            <w:r w:rsidR="00030345" w:rsidRPr="00404B8A">
              <w:t>.3.2</w:t>
            </w:r>
          </w:p>
        </w:tc>
        <w:tc>
          <w:tcPr>
            <w:tcW w:w="10004" w:type="dxa"/>
            <w:gridSpan w:val="2"/>
          </w:tcPr>
          <w:p w:rsidR="006D71A5" w:rsidRPr="00404B8A" w:rsidRDefault="00030345" w:rsidP="00404B8A">
            <w:pPr>
              <w:jc w:val="both"/>
            </w:pPr>
            <w:r w:rsidRPr="00404B8A">
              <w:t xml:space="preserve">Use membrane filter having a normal pore size not greater </w:t>
            </w:r>
            <w:r w:rsidR="00896911" w:rsidRPr="00404B8A">
              <w:t>than 0.45µ</w:t>
            </w:r>
            <w:r w:rsidR="00E80B05" w:rsidRPr="00404B8A">
              <w:t xml:space="preserve">. Cellulose Nitrate filters / </w:t>
            </w:r>
            <w:r w:rsidR="008C5BDA" w:rsidRPr="00404B8A">
              <w:t>Nylon 66 filters may use for aqueous</w:t>
            </w:r>
            <w:r w:rsidR="001B4B06" w:rsidRPr="00404B8A">
              <w:t xml:space="preserve">, oily and </w:t>
            </w:r>
            <w:r w:rsidR="00A550BF" w:rsidRPr="00404B8A">
              <w:t>wea</w:t>
            </w:r>
            <w:r w:rsidR="001B4B06" w:rsidRPr="00404B8A">
              <w:t>kly alcoholic solution</w:t>
            </w:r>
            <w:r w:rsidR="00F56347" w:rsidRPr="00404B8A">
              <w:t xml:space="preserve">s and </w:t>
            </w:r>
            <w:r w:rsidR="00DE1BA2" w:rsidRPr="00404B8A">
              <w:t>cellulose acetate filters</w:t>
            </w:r>
            <w:r w:rsidR="00222E34" w:rsidRPr="00404B8A">
              <w:t xml:space="preserve"> may be </w:t>
            </w:r>
            <w:r w:rsidR="007919BC" w:rsidRPr="00404B8A">
              <w:t xml:space="preserve">used for </w:t>
            </w:r>
            <w:r w:rsidR="00A71288" w:rsidRPr="00404B8A">
              <w:t>strongly alcoholic</w:t>
            </w:r>
            <w:r w:rsidR="009E58D5" w:rsidRPr="00404B8A">
              <w:t>.</w:t>
            </w:r>
          </w:p>
        </w:tc>
      </w:tr>
      <w:tr w:rsidR="006D71A5" w:rsidRPr="00404B8A" w:rsidTr="00D73A7F">
        <w:trPr>
          <w:trHeight w:val="288"/>
          <w:jc w:val="center"/>
        </w:trPr>
        <w:tc>
          <w:tcPr>
            <w:tcW w:w="1003" w:type="dxa"/>
          </w:tcPr>
          <w:p w:rsidR="006D71A5" w:rsidRPr="00404B8A" w:rsidRDefault="006D71A5" w:rsidP="00404B8A">
            <w:pPr>
              <w:jc w:val="both"/>
            </w:pPr>
          </w:p>
        </w:tc>
        <w:tc>
          <w:tcPr>
            <w:tcW w:w="10004" w:type="dxa"/>
            <w:gridSpan w:val="2"/>
          </w:tcPr>
          <w:p w:rsidR="006D71A5" w:rsidRPr="00404B8A" w:rsidRDefault="006D71A5" w:rsidP="00404B8A">
            <w:pPr>
              <w:jc w:val="both"/>
            </w:pPr>
          </w:p>
        </w:tc>
      </w:tr>
      <w:tr w:rsidR="006D71A5" w:rsidRPr="00404B8A" w:rsidTr="00D73A7F">
        <w:trPr>
          <w:trHeight w:val="288"/>
          <w:jc w:val="center"/>
        </w:trPr>
        <w:tc>
          <w:tcPr>
            <w:tcW w:w="1003" w:type="dxa"/>
          </w:tcPr>
          <w:p w:rsidR="006D71A5" w:rsidRPr="00404B8A" w:rsidRDefault="004C2CDE" w:rsidP="00404B8A">
            <w:pPr>
              <w:jc w:val="both"/>
            </w:pPr>
            <w:r>
              <w:t>5</w:t>
            </w:r>
            <w:r w:rsidR="009E58D5" w:rsidRPr="00404B8A">
              <w:t>.3.3</w:t>
            </w:r>
          </w:p>
        </w:tc>
        <w:tc>
          <w:tcPr>
            <w:tcW w:w="10004" w:type="dxa"/>
            <w:gridSpan w:val="2"/>
          </w:tcPr>
          <w:p w:rsidR="006D71A5" w:rsidRPr="00404B8A" w:rsidRDefault="00955D03" w:rsidP="00044DC2">
            <w:pPr>
              <w:jc w:val="both"/>
            </w:pPr>
            <w:r w:rsidRPr="00404B8A">
              <w:t xml:space="preserve">Aseptically transfer </w:t>
            </w:r>
            <w:r w:rsidR="00BD707F" w:rsidRPr="00404B8A">
              <w:t xml:space="preserve">1 ml sample </w:t>
            </w:r>
            <w:r w:rsidR="00F17F9B" w:rsidRPr="00404B8A">
              <w:t xml:space="preserve">from </w:t>
            </w:r>
            <w:r w:rsidR="00A73D4E" w:rsidRPr="00404B8A">
              <w:t xml:space="preserve">1:10 </w:t>
            </w:r>
            <w:r w:rsidR="00A51C91" w:rsidRPr="00404B8A">
              <w:t xml:space="preserve">solution / </w:t>
            </w:r>
            <w:r w:rsidR="0050495C" w:rsidRPr="00404B8A">
              <w:t>suspension</w:t>
            </w:r>
            <w:r w:rsidR="00E17DC1">
              <w:t>, prepared as per step 5.1,</w:t>
            </w:r>
            <w:r w:rsidR="0050495C" w:rsidRPr="00404B8A">
              <w:t xml:space="preserve"> </w:t>
            </w:r>
            <w:r w:rsidR="00F2110F" w:rsidRPr="00404B8A">
              <w:t>into each of two membrane filters and filter immediately.</w:t>
            </w:r>
          </w:p>
        </w:tc>
      </w:tr>
      <w:tr w:rsidR="005B48F1" w:rsidRPr="00404B8A" w:rsidTr="00D73A7F">
        <w:trPr>
          <w:trHeight w:val="288"/>
          <w:jc w:val="center"/>
        </w:trPr>
        <w:tc>
          <w:tcPr>
            <w:tcW w:w="1003" w:type="dxa"/>
          </w:tcPr>
          <w:p w:rsidR="005B48F1" w:rsidRPr="00404B8A" w:rsidRDefault="005B48F1" w:rsidP="00404B8A">
            <w:pPr>
              <w:jc w:val="both"/>
            </w:pPr>
          </w:p>
        </w:tc>
        <w:tc>
          <w:tcPr>
            <w:tcW w:w="10004" w:type="dxa"/>
            <w:gridSpan w:val="2"/>
          </w:tcPr>
          <w:p w:rsidR="005B48F1" w:rsidRPr="00404B8A" w:rsidRDefault="005B48F1" w:rsidP="00404B8A">
            <w:pPr>
              <w:jc w:val="both"/>
            </w:pPr>
          </w:p>
        </w:tc>
      </w:tr>
      <w:tr w:rsidR="00A51C91" w:rsidRPr="00404B8A" w:rsidTr="00D73A7F">
        <w:trPr>
          <w:trHeight w:val="288"/>
          <w:jc w:val="center"/>
        </w:trPr>
        <w:tc>
          <w:tcPr>
            <w:tcW w:w="1003" w:type="dxa"/>
          </w:tcPr>
          <w:p w:rsidR="00A51C91" w:rsidRPr="00404B8A" w:rsidRDefault="004C2CDE" w:rsidP="00404B8A">
            <w:pPr>
              <w:jc w:val="both"/>
            </w:pPr>
            <w:r>
              <w:t>5</w:t>
            </w:r>
            <w:r w:rsidR="00D317B9" w:rsidRPr="00404B8A">
              <w:t>.3.4</w:t>
            </w:r>
          </w:p>
        </w:tc>
        <w:tc>
          <w:tcPr>
            <w:tcW w:w="10004" w:type="dxa"/>
            <w:gridSpan w:val="2"/>
          </w:tcPr>
          <w:p w:rsidR="00A51C91" w:rsidRPr="00404B8A" w:rsidRDefault="00D317B9" w:rsidP="00404B8A">
            <w:pPr>
              <w:jc w:val="both"/>
            </w:pPr>
            <w:r w:rsidRPr="00404B8A">
              <w:t xml:space="preserve">Wash each filter </w:t>
            </w:r>
            <w:r w:rsidR="00197EED" w:rsidRPr="00404B8A">
              <w:t xml:space="preserve">with three </w:t>
            </w:r>
            <w:r w:rsidR="008C4724" w:rsidRPr="00404B8A">
              <w:t>portions</w:t>
            </w:r>
            <w:r w:rsidR="00197EED" w:rsidRPr="00404B8A">
              <w:t xml:space="preserve"> of about 100</w:t>
            </w:r>
            <w:r w:rsidR="00F94E80" w:rsidRPr="00404B8A">
              <w:t xml:space="preserve"> </w:t>
            </w:r>
            <w:r w:rsidR="00197EED" w:rsidRPr="00404B8A">
              <w:t>ml of 0.1% peptone water.</w:t>
            </w:r>
          </w:p>
        </w:tc>
      </w:tr>
      <w:tr w:rsidR="00A51C91" w:rsidRPr="00404B8A" w:rsidTr="00D73A7F">
        <w:trPr>
          <w:trHeight w:val="288"/>
          <w:jc w:val="center"/>
        </w:trPr>
        <w:tc>
          <w:tcPr>
            <w:tcW w:w="1003" w:type="dxa"/>
          </w:tcPr>
          <w:p w:rsidR="00A51C91" w:rsidRPr="00404B8A" w:rsidRDefault="004C2CDE" w:rsidP="00404B8A">
            <w:pPr>
              <w:jc w:val="both"/>
            </w:pPr>
            <w:r>
              <w:lastRenderedPageBreak/>
              <w:t>5</w:t>
            </w:r>
            <w:r w:rsidR="00197EED" w:rsidRPr="00404B8A">
              <w:t>.3.5</w:t>
            </w:r>
          </w:p>
        </w:tc>
        <w:tc>
          <w:tcPr>
            <w:tcW w:w="10004" w:type="dxa"/>
            <w:gridSpan w:val="2"/>
          </w:tcPr>
          <w:p w:rsidR="00A51C91" w:rsidRPr="00404B8A" w:rsidRDefault="008C4724" w:rsidP="00404B8A">
            <w:pPr>
              <w:jc w:val="both"/>
            </w:pPr>
            <w:r w:rsidRPr="00404B8A">
              <w:t xml:space="preserve">Transfer one membrane filter on the surface </w:t>
            </w:r>
            <w:r w:rsidR="00766C1A" w:rsidRPr="00404B8A">
              <w:t>of pre-</w:t>
            </w:r>
            <w:r w:rsidR="00521083" w:rsidRPr="00404B8A">
              <w:t xml:space="preserve">incubated </w:t>
            </w:r>
            <w:r w:rsidR="00D47CDE" w:rsidRPr="00404B8A">
              <w:t xml:space="preserve">Soyabean casein </w:t>
            </w:r>
            <w:r w:rsidR="006C1D39" w:rsidRPr="00404B8A">
              <w:t xml:space="preserve">digest agar </w:t>
            </w:r>
            <w:r w:rsidR="00BD6391" w:rsidRPr="00404B8A">
              <w:t xml:space="preserve">plate </w:t>
            </w:r>
            <w:r w:rsidR="008F04F2" w:rsidRPr="00404B8A">
              <w:t>for T</w:t>
            </w:r>
            <w:r w:rsidR="00FE7B24" w:rsidRPr="00404B8A">
              <w:t xml:space="preserve">otal aerobic </w:t>
            </w:r>
            <w:r w:rsidR="00EF3621" w:rsidRPr="00404B8A">
              <w:t xml:space="preserve">microbial count </w:t>
            </w:r>
            <w:r w:rsidR="00813EEF" w:rsidRPr="00404B8A">
              <w:t xml:space="preserve">and other membrane </w:t>
            </w:r>
            <w:r w:rsidR="00B75E23" w:rsidRPr="00404B8A">
              <w:t xml:space="preserve">filter on the </w:t>
            </w:r>
            <w:r w:rsidR="009437F8" w:rsidRPr="00404B8A">
              <w:t xml:space="preserve">surface of Sabouraud dextrose agar plate </w:t>
            </w:r>
            <w:r w:rsidR="00E81D5C" w:rsidRPr="00404B8A">
              <w:t xml:space="preserve">for total combined yeast </w:t>
            </w:r>
            <w:r w:rsidR="00702773" w:rsidRPr="00404B8A">
              <w:t>a</w:t>
            </w:r>
            <w:r w:rsidR="00E81D5C" w:rsidRPr="00404B8A">
              <w:t xml:space="preserve">nd </w:t>
            </w:r>
            <w:r w:rsidR="00702773" w:rsidRPr="00404B8A">
              <w:t>Mould</w:t>
            </w:r>
            <w:r w:rsidR="00E81D5C" w:rsidRPr="00404B8A">
              <w:t xml:space="preserve"> </w:t>
            </w:r>
            <w:r w:rsidR="00427781" w:rsidRPr="00404B8A">
              <w:t>count</w:t>
            </w:r>
            <w:r w:rsidR="00E03317" w:rsidRPr="00404B8A">
              <w:t>.</w:t>
            </w:r>
          </w:p>
        </w:tc>
      </w:tr>
      <w:tr w:rsidR="00A51C91" w:rsidRPr="00404B8A" w:rsidTr="00D73A7F">
        <w:trPr>
          <w:trHeight w:val="288"/>
          <w:jc w:val="center"/>
        </w:trPr>
        <w:tc>
          <w:tcPr>
            <w:tcW w:w="1003" w:type="dxa"/>
          </w:tcPr>
          <w:p w:rsidR="00A51C91" w:rsidRPr="00404B8A" w:rsidRDefault="00A51C91" w:rsidP="00404B8A">
            <w:pPr>
              <w:jc w:val="both"/>
            </w:pPr>
          </w:p>
        </w:tc>
        <w:tc>
          <w:tcPr>
            <w:tcW w:w="10004" w:type="dxa"/>
            <w:gridSpan w:val="2"/>
          </w:tcPr>
          <w:p w:rsidR="00A51C91" w:rsidRPr="00404B8A" w:rsidRDefault="00A51C91" w:rsidP="00404B8A">
            <w:pPr>
              <w:jc w:val="both"/>
            </w:pPr>
          </w:p>
        </w:tc>
      </w:tr>
      <w:tr w:rsidR="00A51C91" w:rsidRPr="00404B8A" w:rsidTr="00D73A7F">
        <w:trPr>
          <w:trHeight w:val="288"/>
          <w:jc w:val="center"/>
        </w:trPr>
        <w:tc>
          <w:tcPr>
            <w:tcW w:w="1003" w:type="dxa"/>
          </w:tcPr>
          <w:p w:rsidR="00A51C91" w:rsidRPr="00404B8A" w:rsidRDefault="004C2CDE" w:rsidP="00404B8A">
            <w:pPr>
              <w:jc w:val="both"/>
            </w:pPr>
            <w:r>
              <w:t>5</w:t>
            </w:r>
            <w:r w:rsidR="00EF7D46" w:rsidRPr="00404B8A">
              <w:t>.3.6</w:t>
            </w:r>
          </w:p>
        </w:tc>
        <w:tc>
          <w:tcPr>
            <w:tcW w:w="10004" w:type="dxa"/>
            <w:gridSpan w:val="2"/>
          </w:tcPr>
          <w:p w:rsidR="00A51C91" w:rsidRPr="00404B8A" w:rsidRDefault="000B7B51" w:rsidP="00404B8A">
            <w:pPr>
              <w:jc w:val="both"/>
            </w:pPr>
            <w:r w:rsidRPr="00404B8A">
              <w:t>Simultaneously perform</w:t>
            </w:r>
            <w:r w:rsidR="00AD76B6" w:rsidRPr="00404B8A">
              <w:t xml:space="preserve"> the negative control by filtering </w:t>
            </w:r>
            <w:r w:rsidR="00762945" w:rsidRPr="00404B8A">
              <w:t>100</w:t>
            </w:r>
            <w:r w:rsidR="00284F7E" w:rsidRPr="00404B8A">
              <w:t xml:space="preserve"> </w:t>
            </w:r>
            <w:r w:rsidR="00762945" w:rsidRPr="00404B8A">
              <w:t xml:space="preserve">ml of diluent used </w:t>
            </w:r>
            <w:r w:rsidR="00992253" w:rsidRPr="00404B8A">
              <w:t xml:space="preserve">instead </w:t>
            </w:r>
            <w:r w:rsidR="00D96FA6" w:rsidRPr="00404B8A">
              <w:t xml:space="preserve">of </w:t>
            </w:r>
            <w:r w:rsidR="002F37EC" w:rsidRPr="00404B8A">
              <w:t>s</w:t>
            </w:r>
            <w:r w:rsidR="00D96FA6" w:rsidRPr="00404B8A">
              <w:t>ample for each medium.</w:t>
            </w:r>
          </w:p>
        </w:tc>
      </w:tr>
      <w:tr w:rsidR="00A51C91" w:rsidRPr="00404B8A" w:rsidTr="00D73A7F">
        <w:trPr>
          <w:trHeight w:val="288"/>
          <w:jc w:val="center"/>
        </w:trPr>
        <w:tc>
          <w:tcPr>
            <w:tcW w:w="1003" w:type="dxa"/>
          </w:tcPr>
          <w:p w:rsidR="00A51C91" w:rsidRPr="00404B8A" w:rsidRDefault="00A51C91" w:rsidP="00404B8A">
            <w:pPr>
              <w:jc w:val="both"/>
            </w:pPr>
          </w:p>
        </w:tc>
        <w:tc>
          <w:tcPr>
            <w:tcW w:w="10004" w:type="dxa"/>
            <w:gridSpan w:val="2"/>
          </w:tcPr>
          <w:p w:rsidR="00A51C91" w:rsidRPr="00404B8A" w:rsidRDefault="00A51C91" w:rsidP="00404B8A">
            <w:pPr>
              <w:jc w:val="both"/>
            </w:pPr>
          </w:p>
        </w:tc>
      </w:tr>
      <w:tr w:rsidR="00A51C91" w:rsidRPr="00404B8A" w:rsidTr="00D73A7F">
        <w:trPr>
          <w:trHeight w:val="288"/>
          <w:jc w:val="center"/>
        </w:trPr>
        <w:tc>
          <w:tcPr>
            <w:tcW w:w="1003" w:type="dxa"/>
          </w:tcPr>
          <w:p w:rsidR="00A51C91" w:rsidRPr="00404B8A" w:rsidRDefault="004C2CDE" w:rsidP="00404B8A">
            <w:pPr>
              <w:jc w:val="both"/>
            </w:pPr>
            <w:r>
              <w:t>5</w:t>
            </w:r>
            <w:r w:rsidR="00994109" w:rsidRPr="00404B8A">
              <w:t>.3.7</w:t>
            </w:r>
          </w:p>
        </w:tc>
        <w:tc>
          <w:tcPr>
            <w:tcW w:w="10004" w:type="dxa"/>
            <w:gridSpan w:val="2"/>
          </w:tcPr>
          <w:p w:rsidR="00A51C91" w:rsidRPr="00404B8A" w:rsidRDefault="00500687" w:rsidP="00404B8A">
            <w:pPr>
              <w:jc w:val="both"/>
            </w:pPr>
            <w:r w:rsidRPr="00404B8A">
              <w:t xml:space="preserve">Incubate the plates of Soyabean casein digest agar </w:t>
            </w:r>
            <w:r w:rsidR="006B0E2E" w:rsidRPr="00404B8A">
              <w:t>at 30-35</w:t>
            </w:r>
            <w:r w:rsidR="000359D0" w:rsidRPr="00404B8A">
              <w:rPr>
                <w:vertAlign w:val="superscript"/>
              </w:rPr>
              <w:t>o</w:t>
            </w:r>
            <w:r w:rsidR="000359D0" w:rsidRPr="00404B8A">
              <w:t xml:space="preserve">C for 5 days for total aerobic </w:t>
            </w:r>
            <w:r w:rsidR="004A69A6" w:rsidRPr="00404B8A">
              <w:t>microbial count and</w:t>
            </w:r>
            <w:r w:rsidR="003C3804" w:rsidRPr="00404B8A">
              <w:t xml:space="preserve"> Sabouraud Dextrose Agar</w:t>
            </w:r>
            <w:r w:rsidR="004A69A6" w:rsidRPr="00404B8A">
              <w:t xml:space="preserve"> </w:t>
            </w:r>
            <w:r w:rsidR="00FB3D1C" w:rsidRPr="00404B8A">
              <w:t xml:space="preserve">plate </w:t>
            </w:r>
            <w:r w:rsidR="003E550D" w:rsidRPr="00404B8A">
              <w:t xml:space="preserve">at </w:t>
            </w:r>
            <w:r w:rsidR="006B0E2E" w:rsidRPr="00404B8A">
              <w:t>20-25</w:t>
            </w:r>
            <w:r w:rsidR="004A69A6" w:rsidRPr="00404B8A">
              <w:rPr>
                <w:vertAlign w:val="superscript"/>
              </w:rPr>
              <w:t>o</w:t>
            </w:r>
            <w:r w:rsidR="004A69A6" w:rsidRPr="00404B8A">
              <w:t>C</w:t>
            </w:r>
            <w:r w:rsidR="00F77CDE" w:rsidRPr="00404B8A">
              <w:t xml:space="preserve"> </w:t>
            </w:r>
            <w:r w:rsidR="0020223E" w:rsidRPr="00404B8A">
              <w:t xml:space="preserve">for 5 days for total combined yeast and </w:t>
            </w:r>
            <w:r w:rsidR="00656969" w:rsidRPr="00404B8A">
              <w:t>Mould</w:t>
            </w:r>
            <w:r w:rsidR="0020223E" w:rsidRPr="00404B8A">
              <w:t xml:space="preserve"> count in an upright position. </w:t>
            </w:r>
          </w:p>
        </w:tc>
      </w:tr>
      <w:tr w:rsidR="00A51C91" w:rsidRPr="00404B8A" w:rsidTr="00D73A7F">
        <w:trPr>
          <w:trHeight w:val="288"/>
          <w:jc w:val="center"/>
        </w:trPr>
        <w:tc>
          <w:tcPr>
            <w:tcW w:w="1003" w:type="dxa"/>
          </w:tcPr>
          <w:p w:rsidR="00A51C91" w:rsidRPr="00404B8A" w:rsidRDefault="00A51C91" w:rsidP="00404B8A">
            <w:pPr>
              <w:jc w:val="both"/>
            </w:pPr>
          </w:p>
        </w:tc>
        <w:tc>
          <w:tcPr>
            <w:tcW w:w="10004" w:type="dxa"/>
            <w:gridSpan w:val="2"/>
          </w:tcPr>
          <w:p w:rsidR="00A51C91" w:rsidRPr="00404B8A" w:rsidRDefault="00A51C91" w:rsidP="00404B8A">
            <w:pPr>
              <w:jc w:val="both"/>
            </w:pPr>
          </w:p>
        </w:tc>
      </w:tr>
      <w:tr w:rsidR="001F508D" w:rsidRPr="00404B8A" w:rsidTr="00D73A7F">
        <w:trPr>
          <w:trHeight w:val="288"/>
          <w:jc w:val="center"/>
        </w:trPr>
        <w:tc>
          <w:tcPr>
            <w:tcW w:w="1003" w:type="dxa"/>
          </w:tcPr>
          <w:p w:rsidR="001F508D" w:rsidRPr="00404B8A" w:rsidRDefault="004C2CDE" w:rsidP="00404B8A">
            <w:pPr>
              <w:jc w:val="both"/>
              <w:rPr>
                <w:b/>
                <w:bCs/>
              </w:rPr>
            </w:pPr>
            <w:r>
              <w:rPr>
                <w:b/>
                <w:bCs/>
              </w:rPr>
              <w:t>5</w:t>
            </w:r>
            <w:r w:rsidR="007F2773" w:rsidRPr="00404B8A">
              <w:rPr>
                <w:b/>
                <w:bCs/>
              </w:rPr>
              <w:t>.4</w:t>
            </w:r>
          </w:p>
        </w:tc>
        <w:tc>
          <w:tcPr>
            <w:tcW w:w="10004" w:type="dxa"/>
            <w:gridSpan w:val="2"/>
          </w:tcPr>
          <w:p w:rsidR="001F508D" w:rsidRPr="00404B8A" w:rsidRDefault="007F2773" w:rsidP="00404B8A">
            <w:pPr>
              <w:jc w:val="both"/>
              <w:rPr>
                <w:b/>
              </w:rPr>
            </w:pPr>
            <w:r w:rsidRPr="00404B8A">
              <w:rPr>
                <w:b/>
              </w:rPr>
              <w:t>Observation and Expression of Result</w:t>
            </w:r>
            <w:r w:rsidR="00EA0A03" w:rsidRPr="00404B8A">
              <w:rPr>
                <w:b/>
              </w:rPr>
              <w:t xml:space="preserve"> </w:t>
            </w:r>
            <w:r w:rsidRPr="00404B8A">
              <w:rPr>
                <w:b/>
              </w:rPr>
              <w:t>:</w:t>
            </w:r>
            <w:r w:rsidR="00EA0A03" w:rsidRPr="00404B8A">
              <w:rPr>
                <w:b/>
              </w:rPr>
              <w:t>-</w:t>
            </w:r>
          </w:p>
        </w:tc>
      </w:tr>
      <w:tr w:rsidR="001F508D" w:rsidRPr="00404B8A" w:rsidTr="00D73A7F">
        <w:trPr>
          <w:trHeight w:val="288"/>
          <w:jc w:val="center"/>
        </w:trPr>
        <w:tc>
          <w:tcPr>
            <w:tcW w:w="1003" w:type="dxa"/>
          </w:tcPr>
          <w:p w:rsidR="001F508D" w:rsidRPr="00404B8A" w:rsidRDefault="001F508D" w:rsidP="00404B8A">
            <w:pPr>
              <w:jc w:val="both"/>
            </w:pPr>
          </w:p>
        </w:tc>
        <w:tc>
          <w:tcPr>
            <w:tcW w:w="10004" w:type="dxa"/>
            <w:gridSpan w:val="2"/>
          </w:tcPr>
          <w:p w:rsidR="001F508D" w:rsidRPr="00404B8A" w:rsidRDefault="001F508D" w:rsidP="00404B8A">
            <w:pPr>
              <w:jc w:val="both"/>
            </w:pPr>
          </w:p>
        </w:tc>
      </w:tr>
      <w:tr w:rsidR="001F508D" w:rsidRPr="00404B8A" w:rsidTr="00D73A7F">
        <w:trPr>
          <w:trHeight w:val="288"/>
          <w:jc w:val="center"/>
        </w:trPr>
        <w:tc>
          <w:tcPr>
            <w:tcW w:w="1003" w:type="dxa"/>
          </w:tcPr>
          <w:p w:rsidR="001F508D" w:rsidRPr="00404B8A" w:rsidRDefault="0059093E" w:rsidP="00404B8A">
            <w:pPr>
              <w:jc w:val="both"/>
            </w:pPr>
            <w:r>
              <w:t>5</w:t>
            </w:r>
            <w:r w:rsidR="00AD18B4" w:rsidRPr="00404B8A">
              <w:t>.4.1</w:t>
            </w:r>
          </w:p>
        </w:tc>
        <w:tc>
          <w:tcPr>
            <w:tcW w:w="10004" w:type="dxa"/>
            <w:gridSpan w:val="2"/>
          </w:tcPr>
          <w:p w:rsidR="001F508D" w:rsidRPr="00404B8A" w:rsidRDefault="008F114D" w:rsidP="00404B8A">
            <w:pPr>
              <w:jc w:val="both"/>
            </w:pPr>
            <w:r w:rsidRPr="00404B8A">
              <w:t xml:space="preserve">After completion of incubation period </w:t>
            </w:r>
            <w:r w:rsidR="009226A5" w:rsidRPr="00404B8A">
              <w:t xml:space="preserve">observe the plates </w:t>
            </w:r>
            <w:r w:rsidR="00BF5DFA" w:rsidRPr="00404B8A">
              <w:t xml:space="preserve">and express </w:t>
            </w:r>
            <w:r w:rsidR="00944CFA" w:rsidRPr="00404B8A">
              <w:t xml:space="preserve">the result </w:t>
            </w:r>
            <w:r w:rsidR="005E2A15" w:rsidRPr="00404B8A">
              <w:t xml:space="preserve">as </w:t>
            </w:r>
            <w:r w:rsidR="00DD47AD">
              <w:t>Colony Forming Unit (CFU) per g</w:t>
            </w:r>
            <w:r w:rsidR="003F6383">
              <w:t>m</w:t>
            </w:r>
            <w:r w:rsidR="00DD47AD">
              <w:t xml:space="preserve"> or </w:t>
            </w:r>
            <w:r w:rsidR="005E2A15" w:rsidRPr="00404B8A">
              <w:t>ml</w:t>
            </w:r>
            <w:r w:rsidR="00CB1B11" w:rsidRPr="00404B8A">
              <w:t>, by multiplying an average number of CFU/plate with dilution factor.</w:t>
            </w:r>
            <w:r w:rsidR="00C830C9" w:rsidRPr="00404B8A">
              <w:t xml:space="preserve"> If no colonies are observe express </w:t>
            </w:r>
            <w:r w:rsidR="00FE44CD" w:rsidRPr="00404B8A">
              <w:t xml:space="preserve">the result as a number </w:t>
            </w:r>
            <w:r w:rsidR="00A57CAD" w:rsidRPr="00404B8A">
              <w:t xml:space="preserve">of colonies </w:t>
            </w:r>
            <w:r w:rsidR="00DE2F2D" w:rsidRPr="00404B8A">
              <w:t>less than dilution factor. N</w:t>
            </w:r>
            <w:r w:rsidR="002E02D9" w:rsidRPr="00404B8A">
              <w:t>ote down the result in Annexure-</w:t>
            </w:r>
            <w:r w:rsidR="00DE2F2D" w:rsidRPr="00404B8A">
              <w:t>I</w:t>
            </w:r>
            <w:r w:rsidR="007E7A1E" w:rsidRPr="00404B8A">
              <w:t xml:space="preserve"> (Microbial Limit Test)</w:t>
            </w:r>
            <w:r w:rsidR="00DE2F2D" w:rsidRPr="00404B8A">
              <w:t>.</w:t>
            </w:r>
          </w:p>
        </w:tc>
      </w:tr>
      <w:tr w:rsidR="001F508D" w:rsidRPr="00404B8A" w:rsidTr="00D73A7F">
        <w:trPr>
          <w:trHeight w:val="288"/>
          <w:jc w:val="center"/>
        </w:trPr>
        <w:tc>
          <w:tcPr>
            <w:tcW w:w="1003" w:type="dxa"/>
          </w:tcPr>
          <w:p w:rsidR="001F508D" w:rsidRPr="00404B8A" w:rsidRDefault="001F508D" w:rsidP="00404B8A">
            <w:pPr>
              <w:jc w:val="both"/>
            </w:pPr>
          </w:p>
        </w:tc>
        <w:tc>
          <w:tcPr>
            <w:tcW w:w="10004" w:type="dxa"/>
            <w:gridSpan w:val="2"/>
          </w:tcPr>
          <w:p w:rsidR="001F508D" w:rsidRPr="00404B8A" w:rsidRDefault="001F508D" w:rsidP="00404B8A">
            <w:pPr>
              <w:jc w:val="both"/>
            </w:pPr>
          </w:p>
        </w:tc>
      </w:tr>
      <w:tr w:rsidR="00547B85" w:rsidRPr="00404B8A" w:rsidTr="00D73A7F">
        <w:trPr>
          <w:trHeight w:val="288"/>
          <w:jc w:val="center"/>
        </w:trPr>
        <w:tc>
          <w:tcPr>
            <w:tcW w:w="1003" w:type="dxa"/>
          </w:tcPr>
          <w:p w:rsidR="00547B85" w:rsidRPr="00404B8A" w:rsidRDefault="0059093E" w:rsidP="00404B8A">
            <w:pPr>
              <w:jc w:val="both"/>
            </w:pPr>
            <w:r>
              <w:t>5</w:t>
            </w:r>
            <w:r w:rsidR="00547B85" w:rsidRPr="00404B8A">
              <w:t>.4.2</w:t>
            </w:r>
          </w:p>
        </w:tc>
        <w:tc>
          <w:tcPr>
            <w:tcW w:w="10004" w:type="dxa"/>
            <w:gridSpan w:val="2"/>
          </w:tcPr>
          <w:p w:rsidR="00547B85" w:rsidRPr="00404B8A" w:rsidRDefault="00547B85" w:rsidP="00404B8A">
            <w:pPr>
              <w:jc w:val="both"/>
            </w:pPr>
            <w:r w:rsidRPr="00404B8A">
              <w:t>If colonies of fungi</w:t>
            </w:r>
            <w:r w:rsidR="007937AD" w:rsidRPr="00404B8A">
              <w:t xml:space="preserve"> are detected on Soyabean casein digest agar, they are counted as a part of </w:t>
            </w:r>
            <w:r w:rsidR="00383E71" w:rsidRPr="00404B8A">
              <w:t xml:space="preserve">TAMC and If colonies of </w:t>
            </w:r>
            <w:r w:rsidR="00246E44" w:rsidRPr="00404B8A">
              <w:t>bacterial are detected on Sabouraud dextrose agar</w:t>
            </w:r>
            <w:r w:rsidR="004F69BB" w:rsidRPr="00404B8A">
              <w:t>,</w:t>
            </w:r>
            <w:r w:rsidR="00246E44" w:rsidRPr="00404B8A">
              <w:t xml:space="preserve"> they are </w:t>
            </w:r>
            <w:r w:rsidR="003E550D" w:rsidRPr="00404B8A">
              <w:t>counted as</w:t>
            </w:r>
            <w:r w:rsidR="00334CC8" w:rsidRPr="00404B8A">
              <w:t xml:space="preserve"> </w:t>
            </w:r>
            <w:r w:rsidR="004F69BB" w:rsidRPr="00404B8A">
              <w:t xml:space="preserve">a </w:t>
            </w:r>
            <w:r w:rsidR="00334CC8" w:rsidRPr="00404B8A">
              <w:t>part of TYMC.</w:t>
            </w:r>
          </w:p>
        </w:tc>
      </w:tr>
      <w:tr w:rsidR="00547B85" w:rsidRPr="00404B8A" w:rsidTr="00D73A7F">
        <w:trPr>
          <w:trHeight w:val="288"/>
          <w:jc w:val="center"/>
        </w:trPr>
        <w:tc>
          <w:tcPr>
            <w:tcW w:w="1003" w:type="dxa"/>
          </w:tcPr>
          <w:p w:rsidR="00547B85" w:rsidRPr="00404B8A" w:rsidRDefault="00547B85" w:rsidP="00404B8A">
            <w:pPr>
              <w:jc w:val="both"/>
            </w:pPr>
          </w:p>
        </w:tc>
        <w:tc>
          <w:tcPr>
            <w:tcW w:w="10004" w:type="dxa"/>
            <w:gridSpan w:val="2"/>
          </w:tcPr>
          <w:p w:rsidR="00547B85" w:rsidRPr="00404B8A" w:rsidRDefault="00547B85" w:rsidP="00404B8A">
            <w:pPr>
              <w:jc w:val="both"/>
            </w:pPr>
          </w:p>
        </w:tc>
      </w:tr>
      <w:tr w:rsidR="00547B85" w:rsidRPr="00404B8A" w:rsidTr="00D73A7F">
        <w:trPr>
          <w:trHeight w:val="288"/>
          <w:jc w:val="center"/>
        </w:trPr>
        <w:tc>
          <w:tcPr>
            <w:tcW w:w="1003" w:type="dxa"/>
          </w:tcPr>
          <w:p w:rsidR="00547B85" w:rsidRPr="00404B8A" w:rsidRDefault="0059093E" w:rsidP="00404B8A">
            <w:pPr>
              <w:jc w:val="both"/>
            </w:pPr>
            <w:r>
              <w:t>5</w:t>
            </w:r>
            <w:r w:rsidR="00271A79" w:rsidRPr="00404B8A">
              <w:t>.4.3</w:t>
            </w:r>
          </w:p>
        </w:tc>
        <w:tc>
          <w:tcPr>
            <w:tcW w:w="10004" w:type="dxa"/>
            <w:gridSpan w:val="2"/>
          </w:tcPr>
          <w:p w:rsidR="00547B85" w:rsidRPr="00404B8A" w:rsidRDefault="00246B39" w:rsidP="00404B8A">
            <w:pPr>
              <w:jc w:val="both"/>
            </w:pPr>
            <w:r w:rsidRPr="00404B8A">
              <w:t xml:space="preserve">If the counting of colonies is </w:t>
            </w:r>
            <w:r w:rsidR="008E1148" w:rsidRPr="00404B8A">
              <w:t xml:space="preserve">not possible due to high </w:t>
            </w:r>
            <w:r w:rsidR="000A3A19" w:rsidRPr="00404B8A">
              <w:t xml:space="preserve">count or merged colonies, total count test shall be repeated with further dilution </w:t>
            </w:r>
            <w:r w:rsidR="00D72D42" w:rsidRPr="00404B8A">
              <w:t xml:space="preserve">steps </w:t>
            </w:r>
            <w:r w:rsidR="00FB43CB" w:rsidRPr="00404B8A">
              <w:t>(Example:-</w:t>
            </w:r>
            <w:r w:rsidR="00ED75CC" w:rsidRPr="00404B8A">
              <w:t xml:space="preserve"> 1:10 and so on) </w:t>
            </w:r>
            <w:r w:rsidR="00874E3B" w:rsidRPr="00404B8A">
              <w:t>to the solution / suspension</w:t>
            </w:r>
            <w:r w:rsidR="00814EB3" w:rsidRPr="00404B8A">
              <w:t>.</w:t>
            </w:r>
          </w:p>
        </w:tc>
      </w:tr>
      <w:tr w:rsidR="00547B85" w:rsidRPr="00404B8A" w:rsidTr="00D73A7F">
        <w:trPr>
          <w:trHeight w:val="288"/>
          <w:jc w:val="center"/>
        </w:trPr>
        <w:tc>
          <w:tcPr>
            <w:tcW w:w="1003" w:type="dxa"/>
          </w:tcPr>
          <w:p w:rsidR="00547B85" w:rsidRPr="00404B8A" w:rsidRDefault="00547B85" w:rsidP="00404B8A">
            <w:pPr>
              <w:jc w:val="both"/>
            </w:pPr>
          </w:p>
        </w:tc>
        <w:tc>
          <w:tcPr>
            <w:tcW w:w="10004" w:type="dxa"/>
            <w:gridSpan w:val="2"/>
          </w:tcPr>
          <w:p w:rsidR="00547B85" w:rsidRPr="00404B8A" w:rsidRDefault="00547B85" w:rsidP="00404B8A">
            <w:pPr>
              <w:jc w:val="both"/>
            </w:pPr>
          </w:p>
        </w:tc>
      </w:tr>
      <w:tr w:rsidR="00547B85" w:rsidRPr="00404B8A" w:rsidTr="00D73A7F">
        <w:trPr>
          <w:trHeight w:val="288"/>
          <w:jc w:val="center"/>
        </w:trPr>
        <w:tc>
          <w:tcPr>
            <w:tcW w:w="1003" w:type="dxa"/>
          </w:tcPr>
          <w:p w:rsidR="00547B85" w:rsidRPr="00404B8A" w:rsidRDefault="0059093E" w:rsidP="00404B8A">
            <w:pPr>
              <w:jc w:val="both"/>
            </w:pPr>
            <w:r>
              <w:t>5</w:t>
            </w:r>
            <w:r w:rsidR="00814EB3" w:rsidRPr="00404B8A">
              <w:t>.4.4</w:t>
            </w:r>
          </w:p>
        </w:tc>
        <w:tc>
          <w:tcPr>
            <w:tcW w:w="10004" w:type="dxa"/>
            <w:gridSpan w:val="2"/>
          </w:tcPr>
          <w:p w:rsidR="00547B85" w:rsidRPr="00404B8A" w:rsidRDefault="00363DE5" w:rsidP="00404B8A">
            <w:pPr>
              <w:jc w:val="both"/>
            </w:pPr>
            <w:r w:rsidRPr="00404B8A">
              <w:t>The negative control plates should not show any growth</w:t>
            </w:r>
            <w:r w:rsidR="00187742">
              <w:t>. A</w:t>
            </w:r>
            <w:r w:rsidRPr="00404B8A">
              <w:t>ny failed</w:t>
            </w:r>
            <w:r w:rsidR="005977C8" w:rsidRPr="00404B8A">
              <w:t xml:space="preserve"> negative control result</w:t>
            </w:r>
            <w:r w:rsidR="006E3CF3" w:rsidRPr="00404B8A">
              <w:t xml:space="preserve"> should be investigated.</w:t>
            </w:r>
          </w:p>
        </w:tc>
      </w:tr>
      <w:tr w:rsidR="00547B85" w:rsidRPr="00404B8A" w:rsidTr="00D73A7F">
        <w:trPr>
          <w:trHeight w:val="288"/>
          <w:jc w:val="center"/>
        </w:trPr>
        <w:tc>
          <w:tcPr>
            <w:tcW w:w="1003" w:type="dxa"/>
          </w:tcPr>
          <w:p w:rsidR="00547B85" w:rsidRPr="00404B8A" w:rsidRDefault="00547B85" w:rsidP="00404B8A">
            <w:pPr>
              <w:jc w:val="both"/>
            </w:pPr>
          </w:p>
        </w:tc>
        <w:tc>
          <w:tcPr>
            <w:tcW w:w="10004" w:type="dxa"/>
            <w:gridSpan w:val="2"/>
          </w:tcPr>
          <w:p w:rsidR="00547B85" w:rsidRPr="00404B8A" w:rsidRDefault="00547B85" w:rsidP="00404B8A">
            <w:pPr>
              <w:jc w:val="both"/>
            </w:pPr>
          </w:p>
        </w:tc>
      </w:tr>
      <w:tr w:rsidR="00547B85" w:rsidRPr="00404B8A" w:rsidTr="00D73A7F">
        <w:trPr>
          <w:trHeight w:val="288"/>
          <w:jc w:val="center"/>
        </w:trPr>
        <w:tc>
          <w:tcPr>
            <w:tcW w:w="1003" w:type="dxa"/>
          </w:tcPr>
          <w:p w:rsidR="00547B85" w:rsidRPr="00404B8A" w:rsidRDefault="0059093E" w:rsidP="00404B8A">
            <w:pPr>
              <w:jc w:val="both"/>
            </w:pPr>
            <w:r>
              <w:t>5</w:t>
            </w:r>
            <w:r w:rsidR="00585EBE" w:rsidRPr="00404B8A">
              <w:t>.4.5</w:t>
            </w:r>
          </w:p>
        </w:tc>
        <w:tc>
          <w:tcPr>
            <w:tcW w:w="10004" w:type="dxa"/>
            <w:gridSpan w:val="2"/>
          </w:tcPr>
          <w:p w:rsidR="00547B85" w:rsidRPr="00404B8A" w:rsidRDefault="001D05A9" w:rsidP="00404B8A">
            <w:pPr>
              <w:jc w:val="both"/>
            </w:pPr>
            <w:r w:rsidRPr="00404B8A">
              <w:t xml:space="preserve">If TAMC and TYMC observed </w:t>
            </w:r>
            <w:r w:rsidR="00144698" w:rsidRPr="00404B8A">
              <w:t>are</w:t>
            </w:r>
            <w:r w:rsidRPr="00404B8A">
              <w:t xml:space="preserve"> not conforming to </w:t>
            </w:r>
            <w:proofErr w:type="gramStart"/>
            <w:r w:rsidR="003002FF" w:rsidRPr="00404B8A">
              <w:t>specified</w:t>
            </w:r>
            <w:proofErr w:type="gramEnd"/>
            <w:r w:rsidR="003002FF" w:rsidRPr="00404B8A">
              <w:t xml:space="preserve"> limit</w:t>
            </w:r>
            <w:r w:rsidR="00D41FB5" w:rsidRPr="00404B8A">
              <w:t xml:space="preserve">s, follow </w:t>
            </w:r>
            <w:r w:rsidR="000B1AD4" w:rsidRPr="00404B8A">
              <w:t xml:space="preserve">the SOP </w:t>
            </w:r>
            <w:r w:rsidR="00FB43CB" w:rsidRPr="00404B8A">
              <w:t xml:space="preserve">No. </w:t>
            </w:r>
            <w:r w:rsidR="000B1AD4" w:rsidRPr="00404B8A">
              <w:t>QAMI33 (</w:t>
            </w:r>
            <w:r w:rsidR="00D41FB5" w:rsidRPr="00404B8A">
              <w:t>Handling of out of specification).</w:t>
            </w:r>
          </w:p>
        </w:tc>
      </w:tr>
      <w:tr w:rsidR="00225DAA" w:rsidRPr="00404B8A" w:rsidTr="00D73A7F">
        <w:trPr>
          <w:trHeight w:val="288"/>
          <w:jc w:val="center"/>
        </w:trPr>
        <w:tc>
          <w:tcPr>
            <w:tcW w:w="1003" w:type="dxa"/>
          </w:tcPr>
          <w:p w:rsidR="00225DAA" w:rsidRDefault="00225DAA" w:rsidP="00404B8A">
            <w:pPr>
              <w:jc w:val="both"/>
            </w:pPr>
          </w:p>
        </w:tc>
        <w:tc>
          <w:tcPr>
            <w:tcW w:w="10004" w:type="dxa"/>
            <w:gridSpan w:val="2"/>
          </w:tcPr>
          <w:p w:rsidR="00225DAA" w:rsidRPr="00404B8A" w:rsidRDefault="00225DAA" w:rsidP="00404B8A">
            <w:pPr>
              <w:jc w:val="both"/>
            </w:pPr>
          </w:p>
        </w:tc>
      </w:tr>
      <w:tr w:rsidR="00225DAA" w:rsidRPr="00404B8A" w:rsidTr="00D73A7F">
        <w:trPr>
          <w:trHeight w:val="288"/>
          <w:jc w:val="center"/>
        </w:trPr>
        <w:tc>
          <w:tcPr>
            <w:tcW w:w="1003" w:type="dxa"/>
          </w:tcPr>
          <w:p w:rsidR="00225DAA" w:rsidRDefault="00225DAA" w:rsidP="00404B8A">
            <w:pPr>
              <w:jc w:val="both"/>
            </w:pPr>
            <w:r>
              <w:t>5.5</w:t>
            </w:r>
          </w:p>
        </w:tc>
        <w:tc>
          <w:tcPr>
            <w:tcW w:w="10004" w:type="dxa"/>
            <w:gridSpan w:val="2"/>
          </w:tcPr>
          <w:p w:rsidR="00225DAA" w:rsidRPr="00404B8A" w:rsidRDefault="00225DAA" w:rsidP="00404B8A">
            <w:pPr>
              <w:jc w:val="both"/>
            </w:pPr>
            <w:r>
              <w:t>Pathogen testing shall be carried out as per SOP No. QAMI02 (Test for Specified Micro-organisms).</w:t>
            </w:r>
          </w:p>
        </w:tc>
      </w:tr>
      <w:tr w:rsidR="00144698" w:rsidRPr="00404B8A" w:rsidTr="00D73A7F">
        <w:trPr>
          <w:trHeight w:val="288"/>
          <w:jc w:val="center"/>
        </w:trPr>
        <w:tc>
          <w:tcPr>
            <w:tcW w:w="1003" w:type="dxa"/>
          </w:tcPr>
          <w:p w:rsidR="00144698" w:rsidRPr="00404B8A" w:rsidRDefault="00144698" w:rsidP="00404B8A">
            <w:pPr>
              <w:jc w:val="both"/>
            </w:pPr>
          </w:p>
        </w:tc>
        <w:tc>
          <w:tcPr>
            <w:tcW w:w="10004" w:type="dxa"/>
            <w:gridSpan w:val="2"/>
          </w:tcPr>
          <w:p w:rsidR="00144698" w:rsidRPr="00404B8A" w:rsidRDefault="00144698" w:rsidP="00404B8A">
            <w:pPr>
              <w:jc w:val="both"/>
            </w:pPr>
          </w:p>
        </w:tc>
      </w:tr>
      <w:tr w:rsidR="00BF17E4" w:rsidRPr="00404B8A" w:rsidTr="00D73A7F">
        <w:trPr>
          <w:trHeight w:val="288"/>
          <w:jc w:val="center"/>
        </w:trPr>
        <w:tc>
          <w:tcPr>
            <w:tcW w:w="1003" w:type="dxa"/>
          </w:tcPr>
          <w:p w:rsidR="00BF17E4" w:rsidRPr="00404B8A" w:rsidRDefault="0059093E" w:rsidP="00404B8A">
            <w:pPr>
              <w:tabs>
                <w:tab w:val="left" w:pos="540"/>
                <w:tab w:val="left" w:pos="1440"/>
              </w:tabs>
              <w:rPr>
                <w:b/>
                <w:bCs/>
              </w:rPr>
            </w:pPr>
            <w:r>
              <w:rPr>
                <w:b/>
                <w:bCs/>
              </w:rPr>
              <w:t>6</w:t>
            </w:r>
            <w:r w:rsidR="00BF17E4" w:rsidRPr="00404B8A">
              <w:rPr>
                <w:b/>
                <w:bCs/>
              </w:rPr>
              <w:t>.0</w:t>
            </w:r>
          </w:p>
        </w:tc>
        <w:tc>
          <w:tcPr>
            <w:tcW w:w="10004" w:type="dxa"/>
            <w:gridSpan w:val="2"/>
          </w:tcPr>
          <w:p w:rsidR="00BF17E4" w:rsidRPr="00404B8A" w:rsidRDefault="00BF17E4" w:rsidP="00404B8A">
            <w:pPr>
              <w:pStyle w:val="Header"/>
              <w:jc w:val="both"/>
              <w:rPr>
                <w:b/>
                <w:bCs/>
                <w:sz w:val="24"/>
                <w:szCs w:val="24"/>
              </w:rPr>
            </w:pPr>
            <w:r w:rsidRPr="00404B8A">
              <w:rPr>
                <w:b/>
                <w:kern w:val="18"/>
                <w:sz w:val="24"/>
                <w:szCs w:val="24"/>
              </w:rPr>
              <w:t>ANNEXURES:-</w:t>
            </w:r>
          </w:p>
        </w:tc>
      </w:tr>
      <w:tr w:rsidR="00BF17E4" w:rsidRPr="00404B8A" w:rsidTr="00D73A7F">
        <w:trPr>
          <w:trHeight w:val="288"/>
          <w:jc w:val="center"/>
        </w:trPr>
        <w:tc>
          <w:tcPr>
            <w:tcW w:w="1003" w:type="dxa"/>
          </w:tcPr>
          <w:p w:rsidR="00BF17E4" w:rsidRPr="00404B8A" w:rsidRDefault="00BF17E4" w:rsidP="00404B8A">
            <w:pPr>
              <w:tabs>
                <w:tab w:val="left" w:pos="540"/>
                <w:tab w:val="left" w:pos="1440"/>
              </w:tabs>
            </w:pPr>
          </w:p>
        </w:tc>
        <w:tc>
          <w:tcPr>
            <w:tcW w:w="10004" w:type="dxa"/>
            <w:gridSpan w:val="2"/>
          </w:tcPr>
          <w:p w:rsidR="00BF17E4" w:rsidRPr="00404B8A" w:rsidRDefault="00BF17E4" w:rsidP="00404B8A">
            <w:pPr>
              <w:pStyle w:val="Header"/>
              <w:jc w:val="both"/>
              <w:rPr>
                <w:b/>
                <w:bCs/>
                <w:sz w:val="24"/>
                <w:szCs w:val="24"/>
              </w:rPr>
            </w:pPr>
          </w:p>
        </w:tc>
      </w:tr>
      <w:tr w:rsidR="00BF17E4" w:rsidRPr="00404B8A" w:rsidTr="00D73A7F">
        <w:trPr>
          <w:trHeight w:val="288"/>
          <w:jc w:val="center"/>
        </w:trPr>
        <w:tc>
          <w:tcPr>
            <w:tcW w:w="1003" w:type="dxa"/>
          </w:tcPr>
          <w:p w:rsidR="00BF17E4" w:rsidRPr="00404B8A" w:rsidRDefault="0059093E" w:rsidP="00404B8A">
            <w:pPr>
              <w:tabs>
                <w:tab w:val="left" w:pos="0"/>
                <w:tab w:val="left" w:pos="5220"/>
              </w:tabs>
            </w:pPr>
            <w:r>
              <w:t>6</w:t>
            </w:r>
            <w:r w:rsidR="00BF17E4" w:rsidRPr="00404B8A">
              <w:t>.1</w:t>
            </w:r>
          </w:p>
        </w:tc>
        <w:tc>
          <w:tcPr>
            <w:tcW w:w="10004" w:type="dxa"/>
            <w:gridSpan w:val="2"/>
          </w:tcPr>
          <w:p w:rsidR="00BF17E4" w:rsidRPr="00404B8A" w:rsidRDefault="00BF17E4" w:rsidP="00404B8A">
            <w:pPr>
              <w:pStyle w:val="ListParagraph"/>
              <w:spacing w:after="0" w:line="240" w:lineRule="auto"/>
              <w:ind w:left="0"/>
              <w:rPr>
                <w:rFonts w:ascii="Times New Roman" w:hAnsi="Times New Roman"/>
                <w:color w:val="000000"/>
                <w:sz w:val="24"/>
                <w:szCs w:val="24"/>
              </w:rPr>
            </w:pPr>
            <w:r w:rsidRPr="00404B8A">
              <w:rPr>
                <w:rFonts w:ascii="Times New Roman" w:hAnsi="Times New Roman"/>
                <w:bCs/>
                <w:kern w:val="18"/>
                <w:sz w:val="24"/>
                <w:szCs w:val="24"/>
              </w:rPr>
              <w:t xml:space="preserve">Annexure-I </w:t>
            </w:r>
            <w:r w:rsidRPr="00404B8A">
              <w:rPr>
                <w:rFonts w:ascii="Times New Roman" w:hAnsi="Times New Roman"/>
                <w:bCs/>
                <w:kern w:val="18"/>
                <w:sz w:val="24"/>
                <w:szCs w:val="24"/>
              </w:rPr>
              <w:tab/>
              <w:t xml:space="preserve">:  </w:t>
            </w:r>
            <w:r w:rsidR="001B0CB9" w:rsidRPr="00404B8A">
              <w:rPr>
                <w:rFonts w:ascii="Times New Roman" w:hAnsi="Times New Roman"/>
                <w:bCs/>
                <w:kern w:val="18"/>
                <w:sz w:val="24"/>
                <w:szCs w:val="24"/>
              </w:rPr>
              <w:t>Microbial Limit Test</w:t>
            </w:r>
            <w:r w:rsidRPr="00404B8A">
              <w:rPr>
                <w:rFonts w:ascii="Times New Roman" w:hAnsi="Times New Roman"/>
                <w:bCs/>
                <w:kern w:val="18"/>
                <w:sz w:val="24"/>
                <w:szCs w:val="24"/>
              </w:rPr>
              <w:t xml:space="preserve"> </w:t>
            </w:r>
          </w:p>
        </w:tc>
      </w:tr>
      <w:tr w:rsidR="00DF2033" w:rsidRPr="00404B8A" w:rsidTr="00D73A7F">
        <w:trPr>
          <w:trHeight w:val="288"/>
          <w:jc w:val="center"/>
        </w:trPr>
        <w:tc>
          <w:tcPr>
            <w:tcW w:w="1003" w:type="dxa"/>
          </w:tcPr>
          <w:p w:rsidR="00DF2033" w:rsidRPr="00404B8A" w:rsidRDefault="00DF2033" w:rsidP="00404B8A">
            <w:pPr>
              <w:tabs>
                <w:tab w:val="left" w:pos="0"/>
                <w:tab w:val="left" w:pos="5220"/>
              </w:tabs>
            </w:pPr>
          </w:p>
        </w:tc>
        <w:tc>
          <w:tcPr>
            <w:tcW w:w="10004" w:type="dxa"/>
            <w:gridSpan w:val="2"/>
          </w:tcPr>
          <w:p w:rsidR="00DF2033" w:rsidRPr="00404B8A" w:rsidRDefault="00DF2033" w:rsidP="00404B8A">
            <w:pPr>
              <w:pStyle w:val="ListParagraph"/>
              <w:spacing w:after="0" w:line="240" w:lineRule="auto"/>
              <w:ind w:left="0"/>
              <w:rPr>
                <w:rFonts w:ascii="Times New Roman" w:hAnsi="Times New Roman"/>
                <w:bCs/>
                <w:kern w:val="18"/>
                <w:sz w:val="24"/>
                <w:szCs w:val="24"/>
              </w:rPr>
            </w:pPr>
          </w:p>
        </w:tc>
      </w:tr>
      <w:tr w:rsidR="00BF17E4" w:rsidRPr="00404B8A" w:rsidTr="00D73A7F">
        <w:trPr>
          <w:trHeight w:val="288"/>
          <w:jc w:val="center"/>
        </w:trPr>
        <w:tc>
          <w:tcPr>
            <w:tcW w:w="1003" w:type="dxa"/>
          </w:tcPr>
          <w:p w:rsidR="00BF17E4" w:rsidRPr="00404B8A" w:rsidRDefault="0059093E" w:rsidP="00404B8A">
            <w:pPr>
              <w:tabs>
                <w:tab w:val="left" w:pos="540"/>
                <w:tab w:val="left" w:pos="1440"/>
              </w:tabs>
              <w:rPr>
                <w:b/>
                <w:bCs/>
              </w:rPr>
            </w:pPr>
            <w:r>
              <w:rPr>
                <w:b/>
                <w:bCs/>
              </w:rPr>
              <w:lastRenderedPageBreak/>
              <w:t>7</w:t>
            </w:r>
            <w:r w:rsidR="00BF17E4" w:rsidRPr="00404B8A">
              <w:rPr>
                <w:b/>
                <w:bCs/>
              </w:rPr>
              <w:t>.0</w:t>
            </w:r>
          </w:p>
        </w:tc>
        <w:tc>
          <w:tcPr>
            <w:tcW w:w="10004" w:type="dxa"/>
            <w:gridSpan w:val="2"/>
          </w:tcPr>
          <w:p w:rsidR="00BF17E4" w:rsidRPr="00404B8A" w:rsidRDefault="00BF17E4" w:rsidP="00404B8A">
            <w:pPr>
              <w:pStyle w:val="Header"/>
              <w:jc w:val="both"/>
              <w:rPr>
                <w:b/>
                <w:bCs/>
                <w:sz w:val="24"/>
                <w:szCs w:val="24"/>
              </w:rPr>
            </w:pPr>
            <w:r w:rsidRPr="00404B8A">
              <w:rPr>
                <w:b/>
                <w:bCs/>
                <w:kern w:val="18"/>
                <w:sz w:val="24"/>
                <w:szCs w:val="24"/>
              </w:rPr>
              <w:t>REFERENCES:-</w:t>
            </w:r>
          </w:p>
        </w:tc>
      </w:tr>
      <w:tr w:rsidR="00AB7A59" w:rsidRPr="00404B8A" w:rsidTr="00D73A7F">
        <w:trPr>
          <w:trHeight w:val="288"/>
          <w:jc w:val="center"/>
        </w:trPr>
        <w:tc>
          <w:tcPr>
            <w:tcW w:w="1003" w:type="dxa"/>
          </w:tcPr>
          <w:p w:rsidR="00AB7A59" w:rsidRDefault="00AB7A59" w:rsidP="00404B8A">
            <w:pPr>
              <w:tabs>
                <w:tab w:val="left" w:pos="540"/>
                <w:tab w:val="left" w:pos="1440"/>
              </w:tabs>
              <w:rPr>
                <w:b/>
                <w:bCs/>
              </w:rPr>
            </w:pPr>
          </w:p>
        </w:tc>
        <w:tc>
          <w:tcPr>
            <w:tcW w:w="10004" w:type="dxa"/>
            <w:gridSpan w:val="2"/>
          </w:tcPr>
          <w:p w:rsidR="00AB7A59" w:rsidRPr="00404B8A" w:rsidRDefault="00AB7A59" w:rsidP="00404B8A">
            <w:pPr>
              <w:pStyle w:val="Header"/>
              <w:jc w:val="both"/>
              <w:rPr>
                <w:b/>
                <w:bCs/>
                <w:kern w:val="18"/>
                <w:sz w:val="24"/>
                <w:szCs w:val="24"/>
              </w:rPr>
            </w:pPr>
          </w:p>
        </w:tc>
      </w:tr>
      <w:tr w:rsidR="00743061" w:rsidRPr="00404B8A" w:rsidTr="00D73A7F">
        <w:trPr>
          <w:trHeight w:val="288"/>
          <w:jc w:val="center"/>
        </w:trPr>
        <w:tc>
          <w:tcPr>
            <w:tcW w:w="1003" w:type="dxa"/>
          </w:tcPr>
          <w:p w:rsidR="00743061" w:rsidRPr="00404B8A" w:rsidRDefault="00743061" w:rsidP="00880320">
            <w:pPr>
              <w:tabs>
                <w:tab w:val="left" w:pos="0"/>
                <w:tab w:val="left" w:pos="5220"/>
              </w:tabs>
            </w:pPr>
            <w:r>
              <w:t>7</w:t>
            </w:r>
            <w:r w:rsidRPr="00404B8A">
              <w:t>.1</w:t>
            </w:r>
          </w:p>
        </w:tc>
        <w:tc>
          <w:tcPr>
            <w:tcW w:w="10004" w:type="dxa"/>
            <w:gridSpan w:val="2"/>
          </w:tcPr>
          <w:p w:rsidR="00743061" w:rsidRPr="00404B8A" w:rsidRDefault="0049682F" w:rsidP="00880320">
            <w:pPr>
              <w:pStyle w:val="ListParagraph"/>
              <w:spacing w:after="0" w:line="240" w:lineRule="auto"/>
              <w:ind w:left="0"/>
              <w:rPr>
                <w:rFonts w:ascii="Times New Roman" w:hAnsi="Times New Roman"/>
                <w:color w:val="000000"/>
                <w:sz w:val="24"/>
                <w:szCs w:val="24"/>
              </w:rPr>
            </w:pPr>
            <w:r>
              <w:rPr>
                <w:rFonts w:ascii="Times New Roman" w:hAnsi="Times New Roman"/>
                <w:color w:val="000000"/>
                <w:sz w:val="24"/>
                <w:szCs w:val="24"/>
              </w:rPr>
              <w:t>USP &lt;61&gt; Microbiological Examination</w:t>
            </w:r>
          </w:p>
        </w:tc>
      </w:tr>
      <w:tr w:rsidR="00743061" w:rsidRPr="00404B8A" w:rsidTr="00D73A7F">
        <w:trPr>
          <w:trHeight w:val="288"/>
          <w:jc w:val="center"/>
        </w:trPr>
        <w:tc>
          <w:tcPr>
            <w:tcW w:w="1003" w:type="dxa"/>
          </w:tcPr>
          <w:p w:rsidR="00743061" w:rsidRPr="00404B8A" w:rsidRDefault="00743061" w:rsidP="00880320">
            <w:pPr>
              <w:tabs>
                <w:tab w:val="left" w:pos="0"/>
                <w:tab w:val="left" w:pos="5220"/>
              </w:tabs>
            </w:pPr>
            <w:r>
              <w:t>7</w:t>
            </w:r>
            <w:r w:rsidRPr="00404B8A">
              <w:t>.</w:t>
            </w:r>
            <w:r>
              <w:t>2</w:t>
            </w:r>
          </w:p>
        </w:tc>
        <w:tc>
          <w:tcPr>
            <w:tcW w:w="10004" w:type="dxa"/>
            <w:gridSpan w:val="2"/>
          </w:tcPr>
          <w:p w:rsidR="00743061" w:rsidRPr="00404B8A" w:rsidRDefault="00EE0183" w:rsidP="00880320">
            <w:pPr>
              <w:pStyle w:val="ListParagraph"/>
              <w:spacing w:after="0" w:line="240" w:lineRule="auto"/>
              <w:ind w:left="0"/>
              <w:rPr>
                <w:rFonts w:ascii="Times New Roman" w:hAnsi="Times New Roman"/>
                <w:color w:val="000000"/>
                <w:sz w:val="24"/>
                <w:szCs w:val="24"/>
              </w:rPr>
            </w:pPr>
            <w:r>
              <w:rPr>
                <w:rFonts w:ascii="Times New Roman" w:hAnsi="Times New Roman"/>
                <w:color w:val="000000"/>
                <w:sz w:val="24"/>
                <w:szCs w:val="24"/>
              </w:rPr>
              <w:t>IP - 2.2.9, Microbial Contamination in Non-sterile Products.</w:t>
            </w:r>
          </w:p>
        </w:tc>
      </w:tr>
      <w:tr w:rsidR="00BF17E4" w:rsidRPr="00404B8A" w:rsidTr="00D73A7F">
        <w:trPr>
          <w:trHeight w:val="288"/>
          <w:jc w:val="center"/>
        </w:trPr>
        <w:tc>
          <w:tcPr>
            <w:tcW w:w="1003" w:type="dxa"/>
          </w:tcPr>
          <w:p w:rsidR="00BF17E4" w:rsidRPr="00404B8A" w:rsidRDefault="00BF17E4" w:rsidP="00404B8A">
            <w:pPr>
              <w:tabs>
                <w:tab w:val="left" w:pos="540"/>
                <w:tab w:val="left" w:pos="1440"/>
              </w:tabs>
              <w:rPr>
                <w:b/>
                <w:bCs/>
              </w:rPr>
            </w:pPr>
          </w:p>
        </w:tc>
        <w:tc>
          <w:tcPr>
            <w:tcW w:w="10004" w:type="dxa"/>
            <w:gridSpan w:val="2"/>
          </w:tcPr>
          <w:p w:rsidR="00BF17E4" w:rsidRPr="00404B8A" w:rsidRDefault="00BF17E4" w:rsidP="00404B8A">
            <w:pPr>
              <w:pStyle w:val="Header"/>
              <w:jc w:val="both"/>
              <w:rPr>
                <w:b/>
                <w:bCs/>
                <w:kern w:val="18"/>
                <w:sz w:val="24"/>
                <w:szCs w:val="24"/>
              </w:rPr>
            </w:pPr>
          </w:p>
        </w:tc>
      </w:tr>
      <w:tr w:rsidR="00BF17E4" w:rsidRPr="00404B8A" w:rsidTr="00D73A7F">
        <w:trPr>
          <w:trHeight w:val="288"/>
          <w:jc w:val="center"/>
        </w:trPr>
        <w:tc>
          <w:tcPr>
            <w:tcW w:w="1003" w:type="dxa"/>
          </w:tcPr>
          <w:p w:rsidR="00BF17E4" w:rsidRPr="00404B8A" w:rsidRDefault="0059093E" w:rsidP="00404B8A">
            <w:pPr>
              <w:tabs>
                <w:tab w:val="left" w:pos="540"/>
                <w:tab w:val="left" w:pos="1440"/>
              </w:tabs>
              <w:rPr>
                <w:b/>
                <w:bCs/>
              </w:rPr>
            </w:pPr>
            <w:r>
              <w:rPr>
                <w:b/>
                <w:bCs/>
              </w:rPr>
              <w:t>8</w:t>
            </w:r>
            <w:r w:rsidR="00BF17E4" w:rsidRPr="00404B8A">
              <w:rPr>
                <w:b/>
                <w:bCs/>
              </w:rPr>
              <w:t>.0</w:t>
            </w:r>
          </w:p>
        </w:tc>
        <w:tc>
          <w:tcPr>
            <w:tcW w:w="10004" w:type="dxa"/>
            <w:gridSpan w:val="2"/>
          </w:tcPr>
          <w:p w:rsidR="00BF17E4" w:rsidRPr="00404B8A" w:rsidRDefault="00BF17E4" w:rsidP="00404B8A">
            <w:pPr>
              <w:pStyle w:val="Header"/>
              <w:jc w:val="both"/>
              <w:rPr>
                <w:b/>
                <w:bCs/>
                <w:sz w:val="24"/>
                <w:szCs w:val="24"/>
              </w:rPr>
            </w:pPr>
            <w:r w:rsidRPr="00404B8A">
              <w:rPr>
                <w:b/>
                <w:sz w:val="24"/>
                <w:szCs w:val="24"/>
              </w:rPr>
              <w:t>REVISION HISTORY:-</w:t>
            </w:r>
          </w:p>
        </w:tc>
      </w:tr>
      <w:tr w:rsidR="00BF17E4" w:rsidRPr="00404B8A" w:rsidTr="00D73A7F">
        <w:trPr>
          <w:trHeight w:val="288"/>
          <w:jc w:val="center"/>
        </w:trPr>
        <w:tc>
          <w:tcPr>
            <w:tcW w:w="1003" w:type="dxa"/>
          </w:tcPr>
          <w:p w:rsidR="00BF17E4" w:rsidRPr="00404B8A" w:rsidRDefault="00BF17E4" w:rsidP="00404B8A">
            <w:pPr>
              <w:tabs>
                <w:tab w:val="left" w:pos="540"/>
                <w:tab w:val="left" w:pos="1440"/>
              </w:tabs>
              <w:rPr>
                <w:b/>
                <w:bCs/>
              </w:rPr>
            </w:pPr>
          </w:p>
        </w:tc>
        <w:tc>
          <w:tcPr>
            <w:tcW w:w="10004" w:type="dxa"/>
            <w:gridSpan w:val="2"/>
          </w:tcPr>
          <w:p w:rsidR="00BF17E4" w:rsidRPr="00404B8A" w:rsidRDefault="00BF17E4" w:rsidP="00404B8A">
            <w:pPr>
              <w:pStyle w:val="Header"/>
              <w:jc w:val="both"/>
              <w:rPr>
                <w:b/>
                <w:sz w:val="24"/>
                <w:szCs w:val="24"/>
              </w:rPr>
            </w:pPr>
          </w:p>
        </w:tc>
      </w:tr>
      <w:tr w:rsidR="00BF17E4" w:rsidRPr="00404B8A" w:rsidTr="00D73A7F">
        <w:trPr>
          <w:trHeight w:val="288"/>
          <w:jc w:val="center"/>
        </w:trPr>
        <w:tc>
          <w:tcPr>
            <w:tcW w:w="11007" w:type="dxa"/>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1"/>
              <w:gridCol w:w="1136"/>
              <w:gridCol w:w="1474"/>
              <w:gridCol w:w="1603"/>
              <w:gridCol w:w="1603"/>
              <w:gridCol w:w="4297"/>
            </w:tblGrid>
            <w:tr w:rsidR="00BF17E4" w:rsidRPr="00404B8A" w:rsidTr="004D1DA1">
              <w:trPr>
                <w:trHeight w:val="432"/>
                <w:jc w:val="center"/>
              </w:trPr>
              <w:tc>
                <w:tcPr>
                  <w:tcW w:w="611" w:type="dxa"/>
                  <w:shd w:val="clear" w:color="auto" w:fill="auto"/>
                  <w:vAlign w:val="center"/>
                </w:tcPr>
                <w:p w:rsidR="00BF17E4" w:rsidRPr="00404B8A" w:rsidRDefault="00BF17E4" w:rsidP="00404B8A">
                  <w:pPr>
                    <w:pStyle w:val="Header"/>
                    <w:jc w:val="center"/>
                    <w:rPr>
                      <w:b/>
                      <w:sz w:val="24"/>
                      <w:szCs w:val="24"/>
                    </w:rPr>
                  </w:pPr>
                  <w:r w:rsidRPr="00404B8A">
                    <w:rPr>
                      <w:b/>
                      <w:sz w:val="24"/>
                      <w:szCs w:val="24"/>
                    </w:rPr>
                    <w:t>Sr.</w:t>
                  </w:r>
                </w:p>
                <w:p w:rsidR="00BF17E4" w:rsidRPr="00404B8A" w:rsidRDefault="00BF17E4" w:rsidP="00404B8A">
                  <w:pPr>
                    <w:pStyle w:val="Header"/>
                    <w:jc w:val="center"/>
                    <w:rPr>
                      <w:b/>
                      <w:sz w:val="24"/>
                      <w:szCs w:val="24"/>
                    </w:rPr>
                  </w:pPr>
                  <w:r w:rsidRPr="00404B8A">
                    <w:rPr>
                      <w:b/>
                      <w:sz w:val="24"/>
                      <w:szCs w:val="24"/>
                    </w:rPr>
                    <w:t>No.</w:t>
                  </w:r>
                </w:p>
              </w:tc>
              <w:tc>
                <w:tcPr>
                  <w:tcW w:w="1136" w:type="dxa"/>
                  <w:shd w:val="clear" w:color="auto" w:fill="auto"/>
                  <w:vAlign w:val="center"/>
                </w:tcPr>
                <w:p w:rsidR="00BF17E4" w:rsidRPr="00404B8A" w:rsidRDefault="00BF17E4" w:rsidP="00404B8A">
                  <w:pPr>
                    <w:pStyle w:val="Header"/>
                    <w:jc w:val="center"/>
                    <w:rPr>
                      <w:b/>
                      <w:sz w:val="24"/>
                      <w:szCs w:val="24"/>
                    </w:rPr>
                  </w:pPr>
                  <w:r w:rsidRPr="00404B8A">
                    <w:rPr>
                      <w:b/>
                      <w:sz w:val="24"/>
                      <w:szCs w:val="24"/>
                    </w:rPr>
                    <w:t>Revision No.</w:t>
                  </w:r>
                </w:p>
              </w:tc>
              <w:tc>
                <w:tcPr>
                  <w:tcW w:w="1474" w:type="dxa"/>
                  <w:shd w:val="clear" w:color="auto" w:fill="auto"/>
                  <w:vAlign w:val="center"/>
                </w:tcPr>
                <w:p w:rsidR="00BF17E4" w:rsidRPr="00404B8A" w:rsidRDefault="00BF17E4" w:rsidP="00404B8A">
                  <w:pPr>
                    <w:pStyle w:val="Header"/>
                    <w:jc w:val="center"/>
                    <w:rPr>
                      <w:b/>
                      <w:sz w:val="24"/>
                      <w:szCs w:val="24"/>
                    </w:rPr>
                  </w:pPr>
                  <w:r w:rsidRPr="00404B8A">
                    <w:rPr>
                      <w:b/>
                      <w:sz w:val="24"/>
                      <w:szCs w:val="24"/>
                    </w:rPr>
                    <w:t xml:space="preserve">Date of Revision </w:t>
                  </w:r>
                </w:p>
              </w:tc>
              <w:tc>
                <w:tcPr>
                  <w:tcW w:w="1603" w:type="dxa"/>
                  <w:shd w:val="clear" w:color="auto" w:fill="auto"/>
                  <w:vAlign w:val="center"/>
                </w:tcPr>
                <w:p w:rsidR="00BF17E4" w:rsidRPr="00404B8A" w:rsidRDefault="00BF17E4" w:rsidP="00404B8A">
                  <w:pPr>
                    <w:pStyle w:val="Header"/>
                    <w:jc w:val="center"/>
                    <w:rPr>
                      <w:b/>
                      <w:sz w:val="24"/>
                      <w:szCs w:val="24"/>
                    </w:rPr>
                  </w:pPr>
                  <w:r w:rsidRPr="00404B8A">
                    <w:rPr>
                      <w:b/>
                      <w:sz w:val="24"/>
                      <w:szCs w:val="24"/>
                    </w:rPr>
                    <w:t>SOP No.</w:t>
                  </w:r>
                </w:p>
              </w:tc>
              <w:tc>
                <w:tcPr>
                  <w:tcW w:w="1603" w:type="dxa"/>
                  <w:shd w:val="clear" w:color="auto" w:fill="auto"/>
                  <w:vAlign w:val="center"/>
                </w:tcPr>
                <w:p w:rsidR="00BF17E4" w:rsidRPr="00404B8A" w:rsidRDefault="00BF17E4" w:rsidP="00404B8A">
                  <w:pPr>
                    <w:pStyle w:val="Header"/>
                    <w:jc w:val="center"/>
                    <w:rPr>
                      <w:b/>
                      <w:sz w:val="24"/>
                      <w:szCs w:val="24"/>
                    </w:rPr>
                  </w:pPr>
                  <w:r w:rsidRPr="00404B8A">
                    <w:rPr>
                      <w:b/>
                      <w:sz w:val="24"/>
                      <w:szCs w:val="24"/>
                    </w:rPr>
                    <w:t>Supersedes No.</w:t>
                  </w:r>
                </w:p>
              </w:tc>
              <w:tc>
                <w:tcPr>
                  <w:tcW w:w="4297" w:type="dxa"/>
                  <w:shd w:val="clear" w:color="auto" w:fill="auto"/>
                  <w:vAlign w:val="center"/>
                </w:tcPr>
                <w:p w:rsidR="00BF17E4" w:rsidRPr="00404B8A" w:rsidRDefault="00BF17E4" w:rsidP="00404B8A">
                  <w:pPr>
                    <w:pStyle w:val="Header"/>
                    <w:jc w:val="center"/>
                    <w:rPr>
                      <w:b/>
                      <w:sz w:val="24"/>
                      <w:szCs w:val="24"/>
                    </w:rPr>
                  </w:pPr>
                  <w:r w:rsidRPr="00404B8A">
                    <w:rPr>
                      <w:b/>
                      <w:sz w:val="24"/>
                      <w:szCs w:val="24"/>
                    </w:rPr>
                    <w:t>Reason for Revision</w:t>
                  </w:r>
                </w:p>
              </w:tc>
            </w:tr>
            <w:tr w:rsidR="00BF17E4" w:rsidRPr="00404B8A" w:rsidTr="004D1DA1">
              <w:trPr>
                <w:trHeight w:val="432"/>
                <w:jc w:val="center"/>
              </w:trPr>
              <w:tc>
                <w:tcPr>
                  <w:tcW w:w="611" w:type="dxa"/>
                  <w:shd w:val="clear" w:color="auto" w:fill="auto"/>
                  <w:vAlign w:val="center"/>
                </w:tcPr>
                <w:p w:rsidR="00BF17E4" w:rsidRPr="00404B8A" w:rsidRDefault="00BF17E4" w:rsidP="00404B8A">
                  <w:pPr>
                    <w:pStyle w:val="Header"/>
                    <w:numPr>
                      <w:ilvl w:val="0"/>
                      <w:numId w:val="2"/>
                    </w:numPr>
                    <w:tabs>
                      <w:tab w:val="clear" w:pos="4320"/>
                      <w:tab w:val="clear" w:pos="8640"/>
                      <w:tab w:val="left" w:pos="5"/>
                      <w:tab w:val="left" w:pos="95"/>
                      <w:tab w:val="center" w:pos="4680"/>
                      <w:tab w:val="right" w:pos="9360"/>
                    </w:tabs>
                    <w:jc w:val="center"/>
                    <w:rPr>
                      <w:sz w:val="24"/>
                      <w:szCs w:val="24"/>
                    </w:rPr>
                  </w:pPr>
                </w:p>
              </w:tc>
              <w:tc>
                <w:tcPr>
                  <w:tcW w:w="1136" w:type="dxa"/>
                  <w:shd w:val="clear" w:color="auto" w:fill="auto"/>
                  <w:vAlign w:val="center"/>
                </w:tcPr>
                <w:p w:rsidR="00BF17E4" w:rsidRPr="00404B8A" w:rsidRDefault="00BF17E4" w:rsidP="00404B8A">
                  <w:pPr>
                    <w:pStyle w:val="Header"/>
                    <w:jc w:val="center"/>
                    <w:rPr>
                      <w:sz w:val="24"/>
                      <w:szCs w:val="24"/>
                    </w:rPr>
                  </w:pPr>
                  <w:r w:rsidRPr="00404B8A">
                    <w:rPr>
                      <w:sz w:val="24"/>
                      <w:szCs w:val="24"/>
                    </w:rPr>
                    <w:t>0</w:t>
                  </w:r>
                  <w:r w:rsidR="00D91A55" w:rsidRPr="00404B8A">
                    <w:rPr>
                      <w:sz w:val="24"/>
                      <w:szCs w:val="24"/>
                    </w:rPr>
                    <w:t>6</w:t>
                  </w:r>
                </w:p>
              </w:tc>
              <w:tc>
                <w:tcPr>
                  <w:tcW w:w="1474" w:type="dxa"/>
                  <w:shd w:val="clear" w:color="auto" w:fill="auto"/>
                  <w:vAlign w:val="center"/>
                </w:tcPr>
                <w:p w:rsidR="00BF17E4" w:rsidRPr="00404B8A" w:rsidRDefault="00407F55" w:rsidP="00404B8A">
                  <w:pPr>
                    <w:pStyle w:val="Header"/>
                    <w:jc w:val="center"/>
                    <w:rPr>
                      <w:sz w:val="24"/>
                      <w:szCs w:val="24"/>
                    </w:rPr>
                  </w:pPr>
                  <w:r w:rsidRPr="009B28A0">
                    <w:rPr>
                      <w:sz w:val="24"/>
                      <w:szCs w:val="24"/>
                    </w:rPr>
                    <w:t>09/01/2023</w:t>
                  </w:r>
                </w:p>
              </w:tc>
              <w:tc>
                <w:tcPr>
                  <w:tcW w:w="1603" w:type="dxa"/>
                  <w:shd w:val="clear" w:color="auto" w:fill="auto"/>
                  <w:vAlign w:val="center"/>
                </w:tcPr>
                <w:p w:rsidR="00BF17E4" w:rsidRPr="00404B8A" w:rsidRDefault="00D91A55" w:rsidP="00404B8A">
                  <w:pPr>
                    <w:pStyle w:val="Header"/>
                    <w:jc w:val="center"/>
                    <w:rPr>
                      <w:sz w:val="24"/>
                      <w:szCs w:val="24"/>
                    </w:rPr>
                  </w:pPr>
                  <w:r w:rsidRPr="00404B8A">
                    <w:rPr>
                      <w:sz w:val="24"/>
                      <w:szCs w:val="24"/>
                    </w:rPr>
                    <w:t>QAMI01</w:t>
                  </w:r>
                  <w:r w:rsidR="00BF17E4" w:rsidRPr="00404B8A">
                    <w:rPr>
                      <w:sz w:val="24"/>
                      <w:szCs w:val="24"/>
                    </w:rPr>
                    <w:t>-0</w:t>
                  </w:r>
                  <w:r w:rsidRPr="00404B8A">
                    <w:rPr>
                      <w:sz w:val="24"/>
                      <w:szCs w:val="24"/>
                    </w:rPr>
                    <w:t>6</w:t>
                  </w:r>
                </w:p>
              </w:tc>
              <w:tc>
                <w:tcPr>
                  <w:tcW w:w="1603" w:type="dxa"/>
                  <w:shd w:val="clear" w:color="auto" w:fill="auto"/>
                  <w:vAlign w:val="center"/>
                </w:tcPr>
                <w:p w:rsidR="00BF17E4" w:rsidRPr="00404B8A" w:rsidRDefault="00D91A55" w:rsidP="00404B8A">
                  <w:pPr>
                    <w:pStyle w:val="Header"/>
                    <w:jc w:val="center"/>
                    <w:rPr>
                      <w:sz w:val="24"/>
                      <w:szCs w:val="24"/>
                    </w:rPr>
                  </w:pPr>
                  <w:r w:rsidRPr="00404B8A">
                    <w:rPr>
                      <w:sz w:val="24"/>
                      <w:szCs w:val="24"/>
                    </w:rPr>
                    <w:t>QAMI01</w:t>
                  </w:r>
                  <w:r w:rsidR="00BF17E4" w:rsidRPr="00404B8A">
                    <w:rPr>
                      <w:sz w:val="24"/>
                      <w:szCs w:val="24"/>
                    </w:rPr>
                    <w:t>-</w:t>
                  </w:r>
                  <w:r w:rsidRPr="00404B8A">
                    <w:rPr>
                      <w:sz w:val="24"/>
                      <w:szCs w:val="24"/>
                    </w:rPr>
                    <w:t>5</w:t>
                  </w:r>
                </w:p>
              </w:tc>
              <w:tc>
                <w:tcPr>
                  <w:tcW w:w="4297" w:type="dxa"/>
                  <w:shd w:val="clear" w:color="auto" w:fill="auto"/>
                  <w:vAlign w:val="center"/>
                </w:tcPr>
                <w:p w:rsidR="00BF17E4" w:rsidRPr="00404B8A" w:rsidRDefault="00BF17E4" w:rsidP="00404B8A">
                  <w:pPr>
                    <w:numPr>
                      <w:ilvl w:val="0"/>
                      <w:numId w:val="1"/>
                    </w:numPr>
                    <w:tabs>
                      <w:tab w:val="left" w:pos="37"/>
                    </w:tabs>
                    <w:ind w:left="274" w:hanging="270"/>
                    <w:jc w:val="both"/>
                  </w:pPr>
                  <w:r w:rsidRPr="00404B8A">
                    <w:t>Change in Firm Name from “Indiana Ophthalmics” to “Indiana Ophthalmics LLP”.</w:t>
                  </w:r>
                </w:p>
                <w:p w:rsidR="00BF17E4" w:rsidRPr="00404B8A" w:rsidRDefault="00BF17E4" w:rsidP="00404B8A">
                  <w:pPr>
                    <w:numPr>
                      <w:ilvl w:val="0"/>
                      <w:numId w:val="1"/>
                    </w:numPr>
                    <w:tabs>
                      <w:tab w:val="left" w:pos="37"/>
                    </w:tabs>
                    <w:ind w:left="274" w:hanging="270"/>
                    <w:jc w:val="both"/>
                  </w:pPr>
                  <w:r w:rsidRPr="00404B8A">
                    <w:t>Addition of</w:t>
                  </w:r>
                  <w:r w:rsidR="0059093E">
                    <w:t xml:space="preserve"> Scope,</w:t>
                  </w:r>
                  <w:r w:rsidRPr="00404B8A">
                    <w:t xml:space="preserve"> Annexures, References and Revision History as Section </w:t>
                  </w:r>
                  <w:r w:rsidR="0059093E">
                    <w:t>2.0, 6.0, 7.0 and 8</w:t>
                  </w:r>
                  <w:r w:rsidRPr="00404B8A">
                    <w:t>.0 respectively in the SOP.</w:t>
                  </w:r>
                </w:p>
              </w:tc>
            </w:tr>
          </w:tbl>
          <w:p w:rsidR="00BF17E4" w:rsidRPr="00404B8A" w:rsidRDefault="00BF17E4" w:rsidP="00404B8A">
            <w:pPr>
              <w:jc w:val="both"/>
            </w:pPr>
          </w:p>
        </w:tc>
      </w:tr>
      <w:tr w:rsidR="00BF17E4" w:rsidRPr="00404B8A" w:rsidTr="00D73A7F">
        <w:trPr>
          <w:trHeight w:val="288"/>
          <w:jc w:val="center"/>
        </w:trPr>
        <w:tc>
          <w:tcPr>
            <w:tcW w:w="1003" w:type="dxa"/>
          </w:tcPr>
          <w:p w:rsidR="00BF17E4" w:rsidRPr="00404B8A" w:rsidRDefault="00BF17E4" w:rsidP="00404B8A">
            <w:pPr>
              <w:jc w:val="both"/>
            </w:pPr>
          </w:p>
        </w:tc>
        <w:tc>
          <w:tcPr>
            <w:tcW w:w="10004" w:type="dxa"/>
            <w:gridSpan w:val="2"/>
          </w:tcPr>
          <w:p w:rsidR="00BF17E4" w:rsidRPr="00404B8A" w:rsidRDefault="00BF17E4" w:rsidP="00404B8A">
            <w:pPr>
              <w:jc w:val="both"/>
            </w:pPr>
          </w:p>
        </w:tc>
      </w:tr>
    </w:tbl>
    <w:p w:rsidR="00746843" w:rsidRPr="00D92897" w:rsidRDefault="00746843" w:rsidP="0054482F">
      <w:pPr>
        <w:pStyle w:val="Heading4"/>
        <w:rPr>
          <w:b w:val="0"/>
          <w:bCs/>
          <w:sz w:val="24"/>
          <w:szCs w:val="14"/>
        </w:rPr>
      </w:pPr>
      <w:bookmarkStart w:id="0" w:name="_GoBack"/>
      <w:bookmarkEnd w:id="0"/>
    </w:p>
    <w:sectPr w:rsidR="00746843" w:rsidRPr="00D92897" w:rsidSect="0009298E">
      <w:headerReference w:type="default" r:id="rId9"/>
      <w:pgSz w:w="11909" w:h="16834"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5969" w:rsidRDefault="00DD5969">
      <w:r>
        <w:separator/>
      </w:r>
    </w:p>
  </w:endnote>
  <w:endnote w:type="continuationSeparator" w:id="0">
    <w:p w:rsidR="00DD5969" w:rsidRDefault="00DD59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hruti">
    <w:panose1 w:val="020B0502040204020203"/>
    <w:charset w:val="00"/>
    <w:family w:val="swiss"/>
    <w:pitch w:val="variable"/>
    <w:sig w:usb0="0004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5969" w:rsidRDefault="00DD5969">
      <w:r>
        <w:separator/>
      </w:r>
    </w:p>
  </w:footnote>
  <w:footnote w:type="continuationSeparator" w:id="0">
    <w:p w:rsidR="00DD5969" w:rsidRDefault="00DD596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6843" w:rsidRDefault="00BE174B" w:rsidP="00180417">
    <w:pPr>
      <w:pStyle w:val="Header"/>
      <w:ind w:left="-270"/>
      <w:rPr>
        <w:sz w:val="24"/>
      </w:rPr>
    </w:pPr>
    <w:r>
      <w:rPr>
        <w:noProof/>
        <w:lang w:bidi="gu-IN"/>
      </w:rPr>
      <w:drawing>
        <wp:anchor distT="0" distB="0" distL="114300" distR="114300" simplePos="0" relativeHeight="251657728" behindDoc="0" locked="0" layoutInCell="1" allowOverlap="1" wp14:anchorId="6AC9F77E" wp14:editId="61287EB4">
          <wp:simplePos x="0" y="0"/>
          <wp:positionH relativeFrom="column">
            <wp:posOffset>6381750</wp:posOffset>
          </wp:positionH>
          <wp:positionV relativeFrom="paragraph">
            <wp:posOffset>-64770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pic:spPr>
              </pic:pic>
            </a:graphicData>
          </a:graphic>
          <wp14:sizeRelH relativeFrom="page">
            <wp14:pctWidth>0</wp14:pctWidth>
          </wp14:sizeRelH>
          <wp14:sizeRelV relativeFrom="page">
            <wp14:pctHeight>0</wp14:pctHeight>
          </wp14:sizeRelV>
        </wp:anchor>
      </w:drawing>
    </w:r>
    <w:r w:rsidR="00746843">
      <w:rPr>
        <w:sz w:val="24"/>
      </w:rPr>
      <w:t xml:space="preserve">STANDARD OPERATING PROCEDURE      </w:t>
    </w:r>
  </w:p>
  <w:p w:rsidR="004A6BB7" w:rsidRDefault="00746843">
    <w:pPr>
      <w:pStyle w:val="Header"/>
      <w:rPr>
        <w:sz w:val="24"/>
      </w:rPr>
    </w:pPr>
    <w:r>
      <w:rPr>
        <w:sz w:val="24"/>
      </w:rPr>
      <w:t xml:space="preserve">     </w:t>
    </w:r>
  </w:p>
  <w:tbl>
    <w:tblPr>
      <w:tblW w:w="515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3"/>
      <w:gridCol w:w="1923"/>
      <w:gridCol w:w="296"/>
      <w:gridCol w:w="680"/>
      <w:gridCol w:w="2852"/>
      <w:gridCol w:w="1697"/>
      <w:gridCol w:w="1521"/>
    </w:tblGrid>
    <w:tr w:rsidR="00BE547E" w:rsidRPr="007B1823" w:rsidTr="004D1DA1">
      <w:trPr>
        <w:cantSplit/>
        <w:trHeight w:val="288"/>
        <w:jc w:val="center"/>
      </w:trPr>
      <w:tc>
        <w:tcPr>
          <w:tcW w:w="920" w:type="pct"/>
          <w:vMerge w:val="restart"/>
          <w:tcBorders>
            <w:top w:val="single" w:sz="4" w:space="0" w:color="auto"/>
            <w:left w:val="single" w:sz="4" w:space="0" w:color="auto"/>
            <w:bottom w:val="nil"/>
          </w:tcBorders>
        </w:tcPr>
        <w:p w:rsidR="00BE547E" w:rsidRPr="007B1823" w:rsidRDefault="00BE547E" w:rsidP="004D1DA1">
          <w:pPr>
            <w:jc w:val="center"/>
            <w:rPr>
              <w:b/>
            </w:rPr>
          </w:pPr>
        </w:p>
        <w:p w:rsidR="00BE547E" w:rsidRPr="007B1823" w:rsidRDefault="00BE547E" w:rsidP="004D1DA1">
          <w:pPr>
            <w:ind w:left="-18"/>
            <w:jc w:val="center"/>
            <w:rPr>
              <w:b/>
            </w:rPr>
          </w:pPr>
          <w:r w:rsidRPr="007B1823">
            <w:rPr>
              <w:b/>
            </w:rPr>
            <w:t>INDIANA</w:t>
          </w:r>
        </w:p>
        <w:p w:rsidR="00BE547E" w:rsidRPr="007B1823" w:rsidRDefault="00BE547E" w:rsidP="004D1DA1">
          <w:pPr>
            <w:keepNext/>
            <w:jc w:val="center"/>
            <w:outlineLvl w:val="0"/>
            <w:rPr>
              <w:b/>
              <w:bCs/>
              <w:kern w:val="32"/>
            </w:rPr>
          </w:pPr>
          <w:r w:rsidRPr="007B1823">
            <w:rPr>
              <w:b/>
              <w:bCs/>
              <w:kern w:val="32"/>
            </w:rPr>
            <w:t>OPHTHALMICS</w:t>
          </w:r>
        </w:p>
        <w:p w:rsidR="00BE547E" w:rsidRPr="007B1823" w:rsidRDefault="00BE547E" w:rsidP="004D1DA1">
          <w:pPr>
            <w:jc w:val="center"/>
          </w:pPr>
          <w:r w:rsidRPr="007B1823">
            <w:rPr>
              <w:b/>
            </w:rPr>
            <w:t>LLP</w:t>
          </w:r>
        </w:p>
      </w:tc>
      <w:tc>
        <w:tcPr>
          <w:tcW w:w="873" w:type="pct"/>
          <w:tcBorders>
            <w:top w:val="single" w:sz="4" w:space="0" w:color="auto"/>
            <w:bottom w:val="single" w:sz="4" w:space="0" w:color="auto"/>
            <w:right w:val="nil"/>
          </w:tcBorders>
          <w:vAlign w:val="center"/>
        </w:tcPr>
        <w:p w:rsidR="00BE547E" w:rsidRPr="007B1823" w:rsidRDefault="00BE547E" w:rsidP="004D1DA1">
          <w:pPr>
            <w:tabs>
              <w:tab w:val="left" w:pos="1896"/>
            </w:tabs>
            <w:rPr>
              <w:b/>
            </w:rPr>
          </w:pPr>
          <w:r w:rsidRPr="007B1823">
            <w:rPr>
              <w:b/>
            </w:rPr>
            <w:t>DEPARTMENT</w:t>
          </w:r>
        </w:p>
      </w:tc>
      <w:tc>
        <w:tcPr>
          <w:tcW w:w="134" w:type="pct"/>
          <w:tcBorders>
            <w:top w:val="single" w:sz="4" w:space="0" w:color="auto"/>
            <w:left w:val="nil"/>
            <w:bottom w:val="single" w:sz="4" w:space="0" w:color="auto"/>
            <w:right w:val="nil"/>
          </w:tcBorders>
          <w:vAlign w:val="center"/>
        </w:tcPr>
        <w:p w:rsidR="00BE547E" w:rsidRPr="007B1823" w:rsidRDefault="00BE547E" w:rsidP="004D1DA1">
          <w:pPr>
            <w:tabs>
              <w:tab w:val="left" w:pos="1896"/>
            </w:tabs>
            <w:rPr>
              <w:b/>
              <w:bCs/>
            </w:rPr>
          </w:pPr>
          <w:r w:rsidRPr="007B1823">
            <w:rPr>
              <w:b/>
              <w:bCs/>
            </w:rPr>
            <w:t>:</w:t>
          </w:r>
        </w:p>
      </w:tc>
      <w:tc>
        <w:tcPr>
          <w:tcW w:w="1629" w:type="pct"/>
          <w:gridSpan w:val="2"/>
          <w:tcBorders>
            <w:top w:val="single" w:sz="4" w:space="0" w:color="auto"/>
            <w:left w:val="nil"/>
            <w:bottom w:val="single" w:sz="4" w:space="0" w:color="auto"/>
          </w:tcBorders>
          <w:vAlign w:val="center"/>
        </w:tcPr>
        <w:p w:rsidR="00BE547E" w:rsidRPr="007B1823" w:rsidRDefault="00BE547E" w:rsidP="004D1DA1">
          <w:pPr>
            <w:tabs>
              <w:tab w:val="left" w:pos="1896"/>
            </w:tabs>
            <w:rPr>
              <w:b/>
            </w:rPr>
          </w:pPr>
          <w:r w:rsidRPr="007B1823">
            <w:t>QUALITY CONTROL</w:t>
          </w:r>
        </w:p>
      </w:tc>
      <w:tc>
        <w:tcPr>
          <w:tcW w:w="739" w:type="pct"/>
          <w:tcBorders>
            <w:top w:val="single" w:sz="4" w:space="0" w:color="auto"/>
            <w:bottom w:val="nil"/>
            <w:right w:val="nil"/>
          </w:tcBorders>
          <w:vAlign w:val="center"/>
        </w:tcPr>
        <w:p w:rsidR="00BE547E" w:rsidRPr="007B1823" w:rsidRDefault="00BE547E" w:rsidP="004D1DA1">
          <w:r w:rsidRPr="007B1823">
            <w:t>SOP NO.</w:t>
          </w:r>
        </w:p>
      </w:tc>
      <w:tc>
        <w:tcPr>
          <w:tcW w:w="704" w:type="pct"/>
          <w:tcBorders>
            <w:top w:val="single" w:sz="4" w:space="0" w:color="auto"/>
            <w:bottom w:val="nil"/>
            <w:right w:val="single" w:sz="4" w:space="0" w:color="auto"/>
          </w:tcBorders>
          <w:vAlign w:val="center"/>
        </w:tcPr>
        <w:p w:rsidR="00BE547E" w:rsidRPr="007B1823" w:rsidRDefault="00BE547E" w:rsidP="004D1DA1">
          <w:pPr>
            <w:jc w:val="center"/>
          </w:pPr>
          <w:r>
            <w:t>QAMI01</w:t>
          </w:r>
          <w:r w:rsidRPr="007B1823">
            <w:t>-</w:t>
          </w:r>
          <w:r>
            <w:t>06</w:t>
          </w:r>
        </w:p>
      </w:tc>
    </w:tr>
    <w:tr w:rsidR="00BE547E" w:rsidRPr="007B1823" w:rsidTr="004D1DA1">
      <w:trPr>
        <w:cantSplit/>
        <w:trHeight w:val="288"/>
        <w:jc w:val="center"/>
      </w:trPr>
      <w:tc>
        <w:tcPr>
          <w:tcW w:w="920" w:type="pct"/>
          <w:vMerge/>
          <w:tcBorders>
            <w:top w:val="nil"/>
            <w:left w:val="single" w:sz="4" w:space="0" w:color="auto"/>
            <w:bottom w:val="nil"/>
            <w:right w:val="nil"/>
          </w:tcBorders>
        </w:tcPr>
        <w:p w:rsidR="00BE547E" w:rsidRPr="007B1823" w:rsidRDefault="00BE547E" w:rsidP="004D1DA1">
          <w:pPr>
            <w:ind w:left="-18"/>
            <w:jc w:val="both"/>
          </w:pPr>
        </w:p>
      </w:tc>
      <w:tc>
        <w:tcPr>
          <w:tcW w:w="873" w:type="pct"/>
          <w:tcBorders>
            <w:top w:val="single" w:sz="4" w:space="0" w:color="auto"/>
            <w:left w:val="single" w:sz="4" w:space="0" w:color="auto"/>
            <w:bottom w:val="single" w:sz="4" w:space="0" w:color="auto"/>
            <w:right w:val="nil"/>
          </w:tcBorders>
          <w:vAlign w:val="center"/>
        </w:tcPr>
        <w:p w:rsidR="00BE547E" w:rsidRPr="007B1823" w:rsidRDefault="00BE547E" w:rsidP="004D1DA1">
          <w:pPr>
            <w:keepNext/>
            <w:tabs>
              <w:tab w:val="left" w:pos="1866"/>
              <w:tab w:val="left" w:pos="2046"/>
            </w:tabs>
            <w:outlineLvl w:val="2"/>
            <w:rPr>
              <w:b/>
            </w:rPr>
          </w:pPr>
          <w:r w:rsidRPr="007B1823">
            <w:rPr>
              <w:b/>
            </w:rPr>
            <w:t>AREA</w:t>
          </w:r>
        </w:p>
      </w:tc>
      <w:tc>
        <w:tcPr>
          <w:tcW w:w="134" w:type="pct"/>
          <w:tcBorders>
            <w:top w:val="single" w:sz="4" w:space="0" w:color="auto"/>
            <w:left w:val="nil"/>
            <w:bottom w:val="single" w:sz="4" w:space="0" w:color="auto"/>
            <w:right w:val="nil"/>
          </w:tcBorders>
          <w:vAlign w:val="center"/>
        </w:tcPr>
        <w:p w:rsidR="00BE547E" w:rsidRPr="007B1823" w:rsidRDefault="00BE547E" w:rsidP="004D1DA1">
          <w:pPr>
            <w:keepNext/>
            <w:tabs>
              <w:tab w:val="left" w:pos="1866"/>
              <w:tab w:val="left" w:pos="2046"/>
            </w:tabs>
            <w:outlineLvl w:val="2"/>
            <w:rPr>
              <w:b/>
              <w:bCs/>
            </w:rPr>
          </w:pPr>
          <w:r w:rsidRPr="007B1823">
            <w:rPr>
              <w:b/>
              <w:bCs/>
            </w:rPr>
            <w:t>:</w:t>
          </w:r>
        </w:p>
      </w:tc>
      <w:tc>
        <w:tcPr>
          <w:tcW w:w="1629" w:type="pct"/>
          <w:gridSpan w:val="2"/>
          <w:tcBorders>
            <w:top w:val="single" w:sz="4" w:space="0" w:color="auto"/>
            <w:left w:val="nil"/>
            <w:bottom w:val="single" w:sz="4" w:space="0" w:color="auto"/>
            <w:right w:val="single" w:sz="4" w:space="0" w:color="auto"/>
          </w:tcBorders>
          <w:vAlign w:val="center"/>
        </w:tcPr>
        <w:p w:rsidR="00BE547E" w:rsidRPr="007B1823" w:rsidRDefault="00BE547E" w:rsidP="004D1DA1">
          <w:pPr>
            <w:keepNext/>
            <w:tabs>
              <w:tab w:val="left" w:pos="1866"/>
              <w:tab w:val="left" w:pos="2046"/>
            </w:tabs>
            <w:outlineLvl w:val="2"/>
            <w:rPr>
              <w:b/>
            </w:rPr>
          </w:pPr>
          <w:r w:rsidRPr="007B1823">
            <w:rPr>
              <w:bCs/>
            </w:rPr>
            <w:t>MICROBIOLOGY</w:t>
          </w:r>
        </w:p>
      </w:tc>
      <w:tc>
        <w:tcPr>
          <w:tcW w:w="739" w:type="pct"/>
          <w:tcBorders>
            <w:left w:val="nil"/>
            <w:right w:val="single" w:sz="4" w:space="0" w:color="auto"/>
          </w:tcBorders>
          <w:vAlign w:val="center"/>
        </w:tcPr>
        <w:p w:rsidR="00BE547E" w:rsidRPr="007B1823" w:rsidRDefault="00BE547E" w:rsidP="004D1DA1">
          <w:r w:rsidRPr="007B1823">
            <w:t>PAGE NO.</w:t>
          </w:r>
        </w:p>
      </w:tc>
      <w:tc>
        <w:tcPr>
          <w:tcW w:w="704" w:type="pct"/>
          <w:tcBorders>
            <w:left w:val="single" w:sz="4" w:space="0" w:color="auto"/>
            <w:right w:val="single" w:sz="4" w:space="0" w:color="auto"/>
          </w:tcBorders>
          <w:vAlign w:val="center"/>
        </w:tcPr>
        <w:p w:rsidR="00BE547E" w:rsidRPr="007B1823" w:rsidRDefault="00BE547E" w:rsidP="004D1DA1">
          <w:pPr>
            <w:jc w:val="center"/>
          </w:pPr>
          <w:r w:rsidRPr="007B1823">
            <w:rPr>
              <w:rFonts w:eastAsia="Arial Unicode MS"/>
              <w:color w:val="000000"/>
            </w:rPr>
            <w:t>0</w:t>
          </w:r>
          <w:r w:rsidRPr="007B1823">
            <w:rPr>
              <w:rFonts w:eastAsia="Arial Unicode MS"/>
              <w:color w:val="000000"/>
            </w:rPr>
            <w:fldChar w:fldCharType="begin"/>
          </w:r>
          <w:r w:rsidRPr="007B1823">
            <w:rPr>
              <w:rFonts w:eastAsia="Arial Unicode MS"/>
              <w:color w:val="000000"/>
            </w:rPr>
            <w:instrText xml:space="preserve"> PAGE </w:instrText>
          </w:r>
          <w:r w:rsidRPr="007B1823">
            <w:rPr>
              <w:rFonts w:eastAsia="Arial Unicode MS"/>
              <w:color w:val="000000"/>
            </w:rPr>
            <w:fldChar w:fldCharType="separate"/>
          </w:r>
          <w:r w:rsidR="009B28A0">
            <w:rPr>
              <w:rFonts w:eastAsia="Arial Unicode MS"/>
              <w:noProof/>
              <w:color w:val="000000"/>
            </w:rPr>
            <w:t>4</w:t>
          </w:r>
          <w:r w:rsidRPr="007B1823">
            <w:rPr>
              <w:rFonts w:eastAsia="Arial Unicode MS"/>
              <w:color w:val="000000"/>
            </w:rPr>
            <w:fldChar w:fldCharType="end"/>
          </w:r>
          <w:r w:rsidRPr="007B1823">
            <w:rPr>
              <w:rFonts w:eastAsia="Arial Unicode MS"/>
              <w:color w:val="000000"/>
            </w:rPr>
            <w:t xml:space="preserve"> OF 0</w:t>
          </w:r>
          <w:r w:rsidRPr="007B1823">
            <w:rPr>
              <w:rFonts w:eastAsia="Arial Unicode MS"/>
              <w:color w:val="000000"/>
            </w:rPr>
            <w:fldChar w:fldCharType="begin"/>
          </w:r>
          <w:r w:rsidRPr="007B1823">
            <w:rPr>
              <w:rFonts w:eastAsia="Arial Unicode MS"/>
              <w:color w:val="000000"/>
            </w:rPr>
            <w:instrText xml:space="preserve"> NUMPAGES </w:instrText>
          </w:r>
          <w:r w:rsidRPr="007B1823">
            <w:rPr>
              <w:rFonts w:eastAsia="Arial Unicode MS"/>
              <w:color w:val="000000"/>
            </w:rPr>
            <w:fldChar w:fldCharType="separate"/>
          </w:r>
          <w:r w:rsidR="009B28A0">
            <w:rPr>
              <w:rFonts w:eastAsia="Arial Unicode MS"/>
              <w:noProof/>
              <w:color w:val="000000"/>
            </w:rPr>
            <w:t>4</w:t>
          </w:r>
          <w:r w:rsidRPr="007B1823">
            <w:rPr>
              <w:rFonts w:eastAsia="Arial Unicode MS"/>
              <w:color w:val="000000"/>
            </w:rPr>
            <w:fldChar w:fldCharType="end"/>
          </w:r>
        </w:p>
      </w:tc>
    </w:tr>
    <w:tr w:rsidR="00BE547E" w:rsidRPr="007B1823" w:rsidTr="004D1DA1">
      <w:trPr>
        <w:cantSplit/>
        <w:trHeight w:val="288"/>
        <w:jc w:val="center"/>
      </w:trPr>
      <w:tc>
        <w:tcPr>
          <w:tcW w:w="920" w:type="pct"/>
          <w:vMerge/>
          <w:tcBorders>
            <w:top w:val="nil"/>
            <w:left w:val="single" w:sz="4" w:space="0" w:color="auto"/>
            <w:bottom w:val="nil"/>
            <w:right w:val="nil"/>
          </w:tcBorders>
        </w:tcPr>
        <w:p w:rsidR="00BE547E" w:rsidRPr="007B1823" w:rsidRDefault="00BE547E" w:rsidP="004D1DA1">
          <w:pPr>
            <w:ind w:left="-18"/>
            <w:jc w:val="both"/>
          </w:pPr>
        </w:p>
      </w:tc>
      <w:tc>
        <w:tcPr>
          <w:tcW w:w="2637" w:type="pct"/>
          <w:gridSpan w:val="4"/>
          <w:vMerge w:val="restart"/>
          <w:tcBorders>
            <w:top w:val="single" w:sz="4" w:space="0" w:color="auto"/>
            <w:left w:val="single" w:sz="4" w:space="0" w:color="auto"/>
            <w:right w:val="single" w:sz="4" w:space="0" w:color="auto"/>
          </w:tcBorders>
        </w:tcPr>
        <w:p w:rsidR="006938C9" w:rsidRDefault="00BE547E" w:rsidP="006938C9">
          <w:pPr>
            <w:jc w:val="both"/>
            <w:rPr>
              <w:b/>
            </w:rPr>
          </w:pPr>
          <w:r w:rsidRPr="007B1823">
            <w:rPr>
              <w:b/>
            </w:rPr>
            <w:t xml:space="preserve">SUBJECT  :  </w:t>
          </w:r>
          <w:r w:rsidR="006938C9">
            <w:rPr>
              <w:b/>
            </w:rPr>
            <w:t>OPERATIONAL PROCEDURE FOR</w:t>
          </w:r>
        </w:p>
        <w:p w:rsidR="00BE547E" w:rsidRPr="007B1823" w:rsidRDefault="006938C9" w:rsidP="004D1DA1">
          <w:pPr>
            <w:jc w:val="both"/>
            <w:rPr>
              <w:b/>
            </w:rPr>
          </w:pPr>
          <w:r>
            <w:rPr>
              <w:b/>
            </w:rPr>
            <w:t xml:space="preserve">                        MICROBIAL LIMIT TEST</w:t>
          </w:r>
        </w:p>
      </w:tc>
      <w:tc>
        <w:tcPr>
          <w:tcW w:w="739" w:type="pct"/>
          <w:tcBorders>
            <w:left w:val="single" w:sz="4" w:space="0" w:color="auto"/>
            <w:right w:val="single" w:sz="4" w:space="0" w:color="auto"/>
          </w:tcBorders>
          <w:vAlign w:val="center"/>
        </w:tcPr>
        <w:p w:rsidR="00BE547E" w:rsidRPr="007B1823" w:rsidRDefault="00BE547E" w:rsidP="004D1DA1">
          <w:r w:rsidRPr="007B1823">
            <w:t>EFF. DATE</w:t>
          </w:r>
        </w:p>
      </w:tc>
      <w:tc>
        <w:tcPr>
          <w:tcW w:w="704" w:type="pct"/>
          <w:tcBorders>
            <w:left w:val="single" w:sz="4" w:space="0" w:color="auto"/>
            <w:right w:val="single" w:sz="4" w:space="0" w:color="auto"/>
          </w:tcBorders>
          <w:vAlign w:val="center"/>
        </w:tcPr>
        <w:p w:rsidR="00BE547E" w:rsidRPr="007B1823" w:rsidRDefault="00407F55" w:rsidP="004D1DA1">
          <w:pPr>
            <w:jc w:val="center"/>
          </w:pPr>
          <w:r>
            <w:t>09/01/2023</w:t>
          </w:r>
        </w:p>
      </w:tc>
    </w:tr>
    <w:tr w:rsidR="00BE547E" w:rsidRPr="007B1823" w:rsidTr="004D1DA1">
      <w:trPr>
        <w:cantSplit/>
        <w:trHeight w:val="288"/>
        <w:jc w:val="center"/>
      </w:trPr>
      <w:tc>
        <w:tcPr>
          <w:tcW w:w="920" w:type="pct"/>
          <w:vMerge/>
          <w:tcBorders>
            <w:top w:val="nil"/>
            <w:left w:val="single" w:sz="4" w:space="0" w:color="auto"/>
            <w:bottom w:val="nil"/>
            <w:right w:val="nil"/>
          </w:tcBorders>
        </w:tcPr>
        <w:p w:rsidR="00BE547E" w:rsidRPr="007B1823" w:rsidRDefault="00BE547E" w:rsidP="004D1DA1">
          <w:pPr>
            <w:ind w:left="-18"/>
            <w:jc w:val="both"/>
          </w:pPr>
        </w:p>
      </w:tc>
      <w:tc>
        <w:tcPr>
          <w:tcW w:w="2637" w:type="pct"/>
          <w:gridSpan w:val="4"/>
          <w:vMerge/>
          <w:tcBorders>
            <w:left w:val="single" w:sz="4" w:space="0" w:color="auto"/>
            <w:right w:val="single" w:sz="4" w:space="0" w:color="auto"/>
          </w:tcBorders>
        </w:tcPr>
        <w:p w:rsidR="00BE547E" w:rsidRPr="007B1823" w:rsidRDefault="00BE547E" w:rsidP="004D1DA1">
          <w:pPr>
            <w:ind w:right="-108"/>
            <w:rPr>
              <w:b/>
            </w:rPr>
          </w:pPr>
        </w:p>
      </w:tc>
      <w:tc>
        <w:tcPr>
          <w:tcW w:w="739" w:type="pct"/>
          <w:tcBorders>
            <w:left w:val="single" w:sz="4" w:space="0" w:color="auto"/>
            <w:right w:val="single" w:sz="4" w:space="0" w:color="auto"/>
          </w:tcBorders>
          <w:vAlign w:val="center"/>
        </w:tcPr>
        <w:p w:rsidR="00BE547E" w:rsidRPr="007B1823" w:rsidRDefault="00BE547E" w:rsidP="004D1DA1">
          <w:r w:rsidRPr="007B1823">
            <w:t>REVIEW DT.</w:t>
          </w:r>
        </w:p>
      </w:tc>
      <w:tc>
        <w:tcPr>
          <w:tcW w:w="704" w:type="pct"/>
          <w:tcBorders>
            <w:left w:val="single" w:sz="4" w:space="0" w:color="auto"/>
            <w:right w:val="single" w:sz="4" w:space="0" w:color="auto"/>
          </w:tcBorders>
          <w:vAlign w:val="center"/>
        </w:tcPr>
        <w:p w:rsidR="00BE547E" w:rsidRPr="007B1823" w:rsidRDefault="00407F55" w:rsidP="004D1DA1">
          <w:pPr>
            <w:jc w:val="center"/>
          </w:pPr>
          <w:r>
            <w:t>08/01/2025</w:t>
          </w:r>
        </w:p>
      </w:tc>
    </w:tr>
    <w:tr w:rsidR="00BE547E" w:rsidRPr="007B1823" w:rsidTr="004D1DA1">
      <w:trPr>
        <w:cantSplit/>
        <w:trHeight w:val="288"/>
        <w:jc w:val="center"/>
      </w:trPr>
      <w:tc>
        <w:tcPr>
          <w:tcW w:w="920" w:type="pct"/>
          <w:vMerge/>
          <w:tcBorders>
            <w:top w:val="nil"/>
            <w:left w:val="single" w:sz="4" w:space="0" w:color="auto"/>
            <w:bottom w:val="nil"/>
            <w:right w:val="nil"/>
          </w:tcBorders>
        </w:tcPr>
        <w:p w:rsidR="00BE547E" w:rsidRPr="007B1823" w:rsidRDefault="00BE547E" w:rsidP="004D1DA1">
          <w:pPr>
            <w:ind w:left="-18"/>
            <w:jc w:val="both"/>
          </w:pPr>
        </w:p>
      </w:tc>
      <w:tc>
        <w:tcPr>
          <w:tcW w:w="2637" w:type="pct"/>
          <w:gridSpan w:val="4"/>
          <w:vMerge/>
          <w:tcBorders>
            <w:left w:val="single" w:sz="4" w:space="0" w:color="auto"/>
            <w:bottom w:val="nil"/>
            <w:right w:val="single" w:sz="4" w:space="0" w:color="auto"/>
          </w:tcBorders>
        </w:tcPr>
        <w:p w:rsidR="00BE547E" w:rsidRPr="007B1823" w:rsidRDefault="00BE547E" w:rsidP="004D1DA1">
          <w:pPr>
            <w:ind w:right="-108"/>
            <w:rPr>
              <w:b/>
            </w:rPr>
          </w:pPr>
        </w:p>
      </w:tc>
      <w:tc>
        <w:tcPr>
          <w:tcW w:w="739" w:type="pct"/>
          <w:tcBorders>
            <w:left w:val="single" w:sz="4" w:space="0" w:color="auto"/>
            <w:right w:val="single" w:sz="4" w:space="0" w:color="auto"/>
          </w:tcBorders>
          <w:vAlign w:val="center"/>
        </w:tcPr>
        <w:p w:rsidR="00BE547E" w:rsidRPr="007B1823" w:rsidRDefault="00BE547E" w:rsidP="004D1DA1">
          <w:r w:rsidRPr="007B1823">
            <w:t>SUPERSEDES</w:t>
          </w:r>
        </w:p>
      </w:tc>
      <w:tc>
        <w:tcPr>
          <w:tcW w:w="704" w:type="pct"/>
          <w:tcBorders>
            <w:left w:val="single" w:sz="4" w:space="0" w:color="auto"/>
            <w:right w:val="single" w:sz="4" w:space="0" w:color="auto"/>
          </w:tcBorders>
          <w:vAlign w:val="center"/>
        </w:tcPr>
        <w:p w:rsidR="00BE547E" w:rsidRPr="007B1823" w:rsidRDefault="00BE547E" w:rsidP="004D1DA1">
          <w:pPr>
            <w:jc w:val="center"/>
          </w:pPr>
          <w:r>
            <w:t>QAMI01</w:t>
          </w:r>
          <w:r w:rsidRPr="007B1823">
            <w:t>-</w:t>
          </w:r>
          <w:r>
            <w:t>5</w:t>
          </w:r>
        </w:p>
      </w:tc>
    </w:tr>
    <w:tr w:rsidR="00BE547E" w:rsidRPr="007B1823" w:rsidTr="004D1DA1">
      <w:trPr>
        <w:cantSplit/>
        <w:trHeight w:val="432"/>
        <w:jc w:val="center"/>
      </w:trPr>
      <w:tc>
        <w:tcPr>
          <w:tcW w:w="920" w:type="pct"/>
          <w:vMerge/>
          <w:tcBorders>
            <w:top w:val="nil"/>
            <w:left w:val="single" w:sz="4" w:space="0" w:color="auto"/>
            <w:bottom w:val="nil"/>
          </w:tcBorders>
        </w:tcPr>
        <w:p w:rsidR="00BE547E" w:rsidRPr="007B1823" w:rsidRDefault="00BE547E" w:rsidP="004D1DA1">
          <w:pPr>
            <w:ind w:left="-18"/>
            <w:jc w:val="both"/>
          </w:pPr>
        </w:p>
      </w:tc>
      <w:tc>
        <w:tcPr>
          <w:tcW w:w="1329" w:type="pct"/>
          <w:gridSpan w:val="3"/>
          <w:tcBorders>
            <w:top w:val="single" w:sz="4" w:space="0" w:color="auto"/>
            <w:bottom w:val="nil"/>
          </w:tcBorders>
          <w:vAlign w:val="center"/>
        </w:tcPr>
        <w:p w:rsidR="00BE547E" w:rsidRPr="007B1823" w:rsidRDefault="00BE547E" w:rsidP="004D1DA1">
          <w:pPr>
            <w:jc w:val="center"/>
          </w:pPr>
          <w:r w:rsidRPr="007B1823">
            <w:t>PREPARED BY</w:t>
          </w:r>
        </w:p>
      </w:tc>
      <w:tc>
        <w:tcPr>
          <w:tcW w:w="1308" w:type="pct"/>
          <w:tcBorders>
            <w:top w:val="single" w:sz="4" w:space="0" w:color="auto"/>
            <w:bottom w:val="nil"/>
          </w:tcBorders>
          <w:vAlign w:val="center"/>
        </w:tcPr>
        <w:p w:rsidR="00BE547E" w:rsidRPr="007B1823" w:rsidRDefault="00BE547E" w:rsidP="004D1DA1">
          <w:pPr>
            <w:jc w:val="center"/>
          </w:pPr>
          <w:r w:rsidRPr="007B1823">
            <w:t>CHECKED BY</w:t>
          </w:r>
        </w:p>
      </w:tc>
      <w:tc>
        <w:tcPr>
          <w:tcW w:w="1443" w:type="pct"/>
          <w:gridSpan w:val="2"/>
          <w:tcBorders>
            <w:top w:val="single" w:sz="4" w:space="0" w:color="auto"/>
            <w:bottom w:val="nil"/>
            <w:right w:val="single" w:sz="4" w:space="0" w:color="auto"/>
          </w:tcBorders>
          <w:vAlign w:val="center"/>
        </w:tcPr>
        <w:p w:rsidR="00BE547E" w:rsidRPr="007B1823" w:rsidRDefault="00BE547E" w:rsidP="004D1DA1">
          <w:pPr>
            <w:jc w:val="center"/>
          </w:pPr>
          <w:r w:rsidRPr="007B1823">
            <w:t>APPROVED BY</w:t>
          </w:r>
        </w:p>
      </w:tc>
    </w:tr>
    <w:tr w:rsidR="00BE547E" w:rsidRPr="007B1823" w:rsidTr="004D1DA1">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BE547E" w:rsidRPr="007B1823" w:rsidRDefault="00BE547E" w:rsidP="004D1DA1">
          <w:pPr>
            <w:ind w:left="-18"/>
          </w:pPr>
          <w:r w:rsidRPr="007B1823">
            <w:t>SIGNATURE</w:t>
          </w:r>
        </w:p>
      </w:tc>
      <w:tc>
        <w:tcPr>
          <w:tcW w:w="1329" w:type="pct"/>
          <w:gridSpan w:val="3"/>
          <w:tcBorders>
            <w:top w:val="single" w:sz="4" w:space="0" w:color="auto"/>
            <w:left w:val="single" w:sz="4" w:space="0" w:color="auto"/>
            <w:bottom w:val="single" w:sz="4" w:space="0" w:color="auto"/>
          </w:tcBorders>
          <w:vAlign w:val="center"/>
        </w:tcPr>
        <w:p w:rsidR="00BE547E" w:rsidRPr="007B1823" w:rsidRDefault="00BE547E" w:rsidP="004D1DA1">
          <w:pPr>
            <w:jc w:val="center"/>
          </w:pPr>
        </w:p>
      </w:tc>
      <w:tc>
        <w:tcPr>
          <w:tcW w:w="1308" w:type="pct"/>
          <w:tcBorders>
            <w:top w:val="single" w:sz="4" w:space="0" w:color="auto"/>
            <w:bottom w:val="single" w:sz="4" w:space="0" w:color="auto"/>
          </w:tcBorders>
          <w:vAlign w:val="center"/>
        </w:tcPr>
        <w:p w:rsidR="00BE547E" w:rsidRPr="007B1823" w:rsidRDefault="00BE547E" w:rsidP="004D1DA1">
          <w:pPr>
            <w:jc w:val="center"/>
          </w:pPr>
        </w:p>
      </w:tc>
      <w:tc>
        <w:tcPr>
          <w:tcW w:w="1443" w:type="pct"/>
          <w:gridSpan w:val="2"/>
          <w:tcBorders>
            <w:top w:val="single" w:sz="4" w:space="0" w:color="auto"/>
            <w:bottom w:val="single" w:sz="4" w:space="0" w:color="auto"/>
            <w:right w:val="single" w:sz="4" w:space="0" w:color="auto"/>
          </w:tcBorders>
          <w:vAlign w:val="center"/>
        </w:tcPr>
        <w:p w:rsidR="00BE547E" w:rsidRPr="007B1823" w:rsidRDefault="00BE547E" w:rsidP="004D1DA1">
          <w:pPr>
            <w:jc w:val="center"/>
          </w:pPr>
        </w:p>
      </w:tc>
    </w:tr>
    <w:tr w:rsidR="00BE547E" w:rsidRPr="007B1823" w:rsidTr="004D1DA1">
      <w:trPr>
        <w:cantSplit/>
        <w:trHeight w:val="432"/>
        <w:jc w:val="center"/>
      </w:trPr>
      <w:tc>
        <w:tcPr>
          <w:tcW w:w="920" w:type="pct"/>
          <w:tcBorders>
            <w:top w:val="single" w:sz="4" w:space="0" w:color="auto"/>
            <w:left w:val="single" w:sz="4" w:space="0" w:color="auto"/>
            <w:bottom w:val="nil"/>
            <w:right w:val="nil"/>
          </w:tcBorders>
          <w:vAlign w:val="center"/>
        </w:tcPr>
        <w:p w:rsidR="00BE547E" w:rsidRPr="007B1823" w:rsidRDefault="00BE547E" w:rsidP="004D1DA1">
          <w:pPr>
            <w:ind w:left="-18"/>
          </w:pPr>
          <w:r w:rsidRPr="007B1823">
            <w:t>NAME</w:t>
          </w:r>
        </w:p>
      </w:tc>
      <w:tc>
        <w:tcPr>
          <w:tcW w:w="1329" w:type="pct"/>
          <w:gridSpan w:val="3"/>
          <w:tcBorders>
            <w:top w:val="single" w:sz="4" w:space="0" w:color="auto"/>
            <w:left w:val="single" w:sz="4" w:space="0" w:color="auto"/>
            <w:bottom w:val="nil"/>
          </w:tcBorders>
          <w:vAlign w:val="center"/>
        </w:tcPr>
        <w:p w:rsidR="00BE547E" w:rsidRPr="007B1823" w:rsidRDefault="00BE547E" w:rsidP="004D1DA1">
          <w:pPr>
            <w:jc w:val="center"/>
          </w:pPr>
        </w:p>
      </w:tc>
      <w:tc>
        <w:tcPr>
          <w:tcW w:w="1308" w:type="pct"/>
          <w:tcBorders>
            <w:top w:val="single" w:sz="4" w:space="0" w:color="auto"/>
            <w:bottom w:val="nil"/>
          </w:tcBorders>
          <w:vAlign w:val="center"/>
        </w:tcPr>
        <w:p w:rsidR="00BE547E" w:rsidRPr="007B1823" w:rsidRDefault="00BE547E" w:rsidP="004D1DA1">
          <w:pPr>
            <w:jc w:val="center"/>
          </w:pPr>
        </w:p>
      </w:tc>
      <w:tc>
        <w:tcPr>
          <w:tcW w:w="1443" w:type="pct"/>
          <w:gridSpan w:val="2"/>
          <w:tcBorders>
            <w:top w:val="single" w:sz="4" w:space="0" w:color="auto"/>
            <w:bottom w:val="nil"/>
            <w:right w:val="single" w:sz="4" w:space="0" w:color="auto"/>
          </w:tcBorders>
          <w:vAlign w:val="center"/>
        </w:tcPr>
        <w:p w:rsidR="00BE547E" w:rsidRPr="007B1823" w:rsidRDefault="00BE547E" w:rsidP="004D1DA1">
          <w:pPr>
            <w:jc w:val="center"/>
          </w:pPr>
        </w:p>
      </w:tc>
    </w:tr>
    <w:tr w:rsidR="00BE547E" w:rsidRPr="007B1823" w:rsidTr="004D1DA1">
      <w:trPr>
        <w:cantSplit/>
        <w:trHeight w:val="432"/>
        <w:jc w:val="center"/>
      </w:trPr>
      <w:tc>
        <w:tcPr>
          <w:tcW w:w="920" w:type="pct"/>
          <w:tcBorders>
            <w:top w:val="single" w:sz="4" w:space="0" w:color="auto"/>
            <w:left w:val="single" w:sz="4" w:space="0" w:color="auto"/>
            <w:bottom w:val="single" w:sz="4" w:space="0" w:color="auto"/>
            <w:right w:val="nil"/>
          </w:tcBorders>
          <w:vAlign w:val="center"/>
        </w:tcPr>
        <w:p w:rsidR="00BE547E" w:rsidRPr="007B1823" w:rsidRDefault="00BE547E" w:rsidP="004D1DA1">
          <w:pPr>
            <w:ind w:left="-18"/>
          </w:pPr>
          <w:r w:rsidRPr="007B1823">
            <w:t>DATE</w:t>
          </w:r>
        </w:p>
      </w:tc>
      <w:tc>
        <w:tcPr>
          <w:tcW w:w="1329" w:type="pct"/>
          <w:gridSpan w:val="3"/>
          <w:tcBorders>
            <w:top w:val="single" w:sz="4" w:space="0" w:color="auto"/>
            <w:left w:val="single" w:sz="4" w:space="0" w:color="auto"/>
            <w:bottom w:val="single" w:sz="4" w:space="0" w:color="auto"/>
          </w:tcBorders>
          <w:vAlign w:val="center"/>
        </w:tcPr>
        <w:p w:rsidR="00BE547E" w:rsidRPr="007B1823" w:rsidRDefault="00BE547E" w:rsidP="004D1DA1">
          <w:pPr>
            <w:jc w:val="center"/>
          </w:pPr>
        </w:p>
      </w:tc>
      <w:tc>
        <w:tcPr>
          <w:tcW w:w="1308" w:type="pct"/>
          <w:tcBorders>
            <w:top w:val="single" w:sz="4" w:space="0" w:color="auto"/>
            <w:bottom w:val="single" w:sz="4" w:space="0" w:color="auto"/>
          </w:tcBorders>
          <w:vAlign w:val="center"/>
        </w:tcPr>
        <w:p w:rsidR="00BE547E" w:rsidRPr="007B1823" w:rsidRDefault="00BE547E" w:rsidP="004D1DA1">
          <w:pPr>
            <w:jc w:val="center"/>
          </w:pPr>
        </w:p>
      </w:tc>
      <w:tc>
        <w:tcPr>
          <w:tcW w:w="1443" w:type="pct"/>
          <w:gridSpan w:val="2"/>
          <w:tcBorders>
            <w:top w:val="single" w:sz="4" w:space="0" w:color="auto"/>
            <w:bottom w:val="single" w:sz="4" w:space="0" w:color="auto"/>
            <w:right w:val="single" w:sz="4" w:space="0" w:color="auto"/>
          </w:tcBorders>
          <w:vAlign w:val="center"/>
        </w:tcPr>
        <w:p w:rsidR="00BE547E" w:rsidRPr="007B1823" w:rsidRDefault="00BE547E" w:rsidP="004D1DA1">
          <w:pPr>
            <w:jc w:val="center"/>
          </w:pPr>
        </w:p>
      </w:tc>
    </w:tr>
  </w:tbl>
  <w:p w:rsidR="00746843" w:rsidRPr="00126ED0" w:rsidRDefault="00746843">
    <w:pPr>
      <w:pStyle w:val="Header"/>
      <w:rPr>
        <w:sz w:val="24"/>
        <w:szCs w:val="24"/>
      </w:rPr>
    </w:pPr>
    <w:r w:rsidRPr="00126ED0">
      <w:rPr>
        <w:sz w:val="24"/>
        <w:szCs w:val="2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AAA"/>
    <w:rsid w:val="000006C3"/>
    <w:rsid w:val="0000190C"/>
    <w:rsid w:val="00002A6E"/>
    <w:rsid w:val="00005C08"/>
    <w:rsid w:val="000067E8"/>
    <w:rsid w:val="00006D78"/>
    <w:rsid w:val="00010E6F"/>
    <w:rsid w:val="00025D26"/>
    <w:rsid w:val="00026AE0"/>
    <w:rsid w:val="00030345"/>
    <w:rsid w:val="000359D0"/>
    <w:rsid w:val="00041A76"/>
    <w:rsid w:val="00041B3A"/>
    <w:rsid w:val="00044A56"/>
    <w:rsid w:val="00044DC2"/>
    <w:rsid w:val="0005563B"/>
    <w:rsid w:val="000771A5"/>
    <w:rsid w:val="00082C97"/>
    <w:rsid w:val="000845D4"/>
    <w:rsid w:val="0009298E"/>
    <w:rsid w:val="00094D42"/>
    <w:rsid w:val="000A3A19"/>
    <w:rsid w:val="000B1AD4"/>
    <w:rsid w:val="000B477C"/>
    <w:rsid w:val="000B7B51"/>
    <w:rsid w:val="000C37EB"/>
    <w:rsid w:val="000D1AC2"/>
    <w:rsid w:val="000D4338"/>
    <w:rsid w:val="000D6242"/>
    <w:rsid w:val="000D63A8"/>
    <w:rsid w:val="000D7510"/>
    <w:rsid w:val="000E0F82"/>
    <w:rsid w:val="000E49EC"/>
    <w:rsid w:val="000F0FAE"/>
    <w:rsid w:val="000F3F17"/>
    <w:rsid w:val="001002F1"/>
    <w:rsid w:val="00100B64"/>
    <w:rsid w:val="00106DC9"/>
    <w:rsid w:val="00117431"/>
    <w:rsid w:val="0012265A"/>
    <w:rsid w:val="00126CB0"/>
    <w:rsid w:val="00126ED0"/>
    <w:rsid w:val="00130865"/>
    <w:rsid w:val="00134CD1"/>
    <w:rsid w:val="00135266"/>
    <w:rsid w:val="00144698"/>
    <w:rsid w:val="00151F5D"/>
    <w:rsid w:val="00162B93"/>
    <w:rsid w:val="00165768"/>
    <w:rsid w:val="00166BE0"/>
    <w:rsid w:val="00167841"/>
    <w:rsid w:val="00174ABC"/>
    <w:rsid w:val="00180417"/>
    <w:rsid w:val="00185318"/>
    <w:rsid w:val="00186F96"/>
    <w:rsid w:val="00187742"/>
    <w:rsid w:val="00197EED"/>
    <w:rsid w:val="001A3A79"/>
    <w:rsid w:val="001A76F6"/>
    <w:rsid w:val="001B0CB9"/>
    <w:rsid w:val="001B4B06"/>
    <w:rsid w:val="001C69BA"/>
    <w:rsid w:val="001D05A9"/>
    <w:rsid w:val="001D1579"/>
    <w:rsid w:val="001F508D"/>
    <w:rsid w:val="00201932"/>
    <w:rsid w:val="0020223E"/>
    <w:rsid w:val="002022A0"/>
    <w:rsid w:val="00206BDF"/>
    <w:rsid w:val="00214B63"/>
    <w:rsid w:val="00222E34"/>
    <w:rsid w:val="00223AF9"/>
    <w:rsid w:val="00223FD6"/>
    <w:rsid w:val="00225DAA"/>
    <w:rsid w:val="002322FA"/>
    <w:rsid w:val="00246B39"/>
    <w:rsid w:val="00246E44"/>
    <w:rsid w:val="00271A79"/>
    <w:rsid w:val="00272AEF"/>
    <w:rsid w:val="00274CF5"/>
    <w:rsid w:val="00275AB4"/>
    <w:rsid w:val="00277EF9"/>
    <w:rsid w:val="00284F7E"/>
    <w:rsid w:val="002A34A4"/>
    <w:rsid w:val="002B2220"/>
    <w:rsid w:val="002B26FB"/>
    <w:rsid w:val="002C3611"/>
    <w:rsid w:val="002D33A3"/>
    <w:rsid w:val="002D51D0"/>
    <w:rsid w:val="002D5E94"/>
    <w:rsid w:val="002D6BC4"/>
    <w:rsid w:val="002E02D9"/>
    <w:rsid w:val="002E243F"/>
    <w:rsid w:val="002E52AE"/>
    <w:rsid w:val="002F37EC"/>
    <w:rsid w:val="003002FF"/>
    <w:rsid w:val="0030317D"/>
    <w:rsid w:val="00314994"/>
    <w:rsid w:val="00315552"/>
    <w:rsid w:val="00324BC5"/>
    <w:rsid w:val="00333E0C"/>
    <w:rsid w:val="003342A1"/>
    <w:rsid w:val="00334CC8"/>
    <w:rsid w:val="00335563"/>
    <w:rsid w:val="003418D2"/>
    <w:rsid w:val="0034282E"/>
    <w:rsid w:val="00350825"/>
    <w:rsid w:val="00351EB9"/>
    <w:rsid w:val="00354729"/>
    <w:rsid w:val="00354B47"/>
    <w:rsid w:val="00355332"/>
    <w:rsid w:val="00363DE5"/>
    <w:rsid w:val="003700D1"/>
    <w:rsid w:val="00383E71"/>
    <w:rsid w:val="00384182"/>
    <w:rsid w:val="00391D8F"/>
    <w:rsid w:val="003A4E38"/>
    <w:rsid w:val="003A59B2"/>
    <w:rsid w:val="003B130B"/>
    <w:rsid w:val="003B2446"/>
    <w:rsid w:val="003B7DF1"/>
    <w:rsid w:val="003C3804"/>
    <w:rsid w:val="003C5DD1"/>
    <w:rsid w:val="003D16FF"/>
    <w:rsid w:val="003E550D"/>
    <w:rsid w:val="003E5DF8"/>
    <w:rsid w:val="003F549C"/>
    <w:rsid w:val="003F6383"/>
    <w:rsid w:val="00401F7B"/>
    <w:rsid w:val="00403942"/>
    <w:rsid w:val="00404B8A"/>
    <w:rsid w:val="00407F55"/>
    <w:rsid w:val="00420B69"/>
    <w:rsid w:val="0042636F"/>
    <w:rsid w:val="00426DB3"/>
    <w:rsid w:val="00427781"/>
    <w:rsid w:val="00432460"/>
    <w:rsid w:val="00450714"/>
    <w:rsid w:val="00453E34"/>
    <w:rsid w:val="0045569E"/>
    <w:rsid w:val="00457CAC"/>
    <w:rsid w:val="004603E7"/>
    <w:rsid w:val="0046427A"/>
    <w:rsid w:val="00465B36"/>
    <w:rsid w:val="0047038C"/>
    <w:rsid w:val="004836C6"/>
    <w:rsid w:val="004838F1"/>
    <w:rsid w:val="00491006"/>
    <w:rsid w:val="0049682F"/>
    <w:rsid w:val="00496AA9"/>
    <w:rsid w:val="00497B92"/>
    <w:rsid w:val="004A69A6"/>
    <w:rsid w:val="004A6BB7"/>
    <w:rsid w:val="004B4D81"/>
    <w:rsid w:val="004C1869"/>
    <w:rsid w:val="004C2CDE"/>
    <w:rsid w:val="004C3B00"/>
    <w:rsid w:val="004C639E"/>
    <w:rsid w:val="004D49BC"/>
    <w:rsid w:val="004D50AC"/>
    <w:rsid w:val="004E0DD6"/>
    <w:rsid w:val="004E1722"/>
    <w:rsid w:val="004E2126"/>
    <w:rsid w:val="004F69BB"/>
    <w:rsid w:val="00500687"/>
    <w:rsid w:val="0050495C"/>
    <w:rsid w:val="0051041D"/>
    <w:rsid w:val="005116A6"/>
    <w:rsid w:val="00514475"/>
    <w:rsid w:val="00516AE9"/>
    <w:rsid w:val="00521083"/>
    <w:rsid w:val="00532803"/>
    <w:rsid w:val="0054482F"/>
    <w:rsid w:val="00547B85"/>
    <w:rsid w:val="005549FA"/>
    <w:rsid w:val="00560060"/>
    <w:rsid w:val="00560594"/>
    <w:rsid w:val="00564345"/>
    <w:rsid w:val="0057712C"/>
    <w:rsid w:val="00585EBE"/>
    <w:rsid w:val="00587322"/>
    <w:rsid w:val="0059093E"/>
    <w:rsid w:val="00592D85"/>
    <w:rsid w:val="00595562"/>
    <w:rsid w:val="005977C8"/>
    <w:rsid w:val="00597887"/>
    <w:rsid w:val="005B31DB"/>
    <w:rsid w:val="005B48F1"/>
    <w:rsid w:val="005C4F3F"/>
    <w:rsid w:val="005D76CE"/>
    <w:rsid w:val="005E2A15"/>
    <w:rsid w:val="005F6B33"/>
    <w:rsid w:val="006023D5"/>
    <w:rsid w:val="00606251"/>
    <w:rsid w:val="00610853"/>
    <w:rsid w:val="00616671"/>
    <w:rsid w:val="00616C8B"/>
    <w:rsid w:val="0062002F"/>
    <w:rsid w:val="00623835"/>
    <w:rsid w:val="00630422"/>
    <w:rsid w:val="00631A7A"/>
    <w:rsid w:val="006374DD"/>
    <w:rsid w:val="0064017A"/>
    <w:rsid w:val="006456EB"/>
    <w:rsid w:val="006533E4"/>
    <w:rsid w:val="006546BA"/>
    <w:rsid w:val="00656969"/>
    <w:rsid w:val="00662A72"/>
    <w:rsid w:val="00664964"/>
    <w:rsid w:val="00671FE7"/>
    <w:rsid w:val="00675823"/>
    <w:rsid w:val="00676473"/>
    <w:rsid w:val="00684BBB"/>
    <w:rsid w:val="006870A5"/>
    <w:rsid w:val="00687C34"/>
    <w:rsid w:val="00691826"/>
    <w:rsid w:val="006938C9"/>
    <w:rsid w:val="00696248"/>
    <w:rsid w:val="006A2A62"/>
    <w:rsid w:val="006B0E2E"/>
    <w:rsid w:val="006B20B8"/>
    <w:rsid w:val="006B3B7E"/>
    <w:rsid w:val="006C1D39"/>
    <w:rsid w:val="006D0321"/>
    <w:rsid w:val="006D68A8"/>
    <w:rsid w:val="006D6D5B"/>
    <w:rsid w:val="006D71A5"/>
    <w:rsid w:val="006E12A6"/>
    <w:rsid w:val="006E3CF3"/>
    <w:rsid w:val="006F2758"/>
    <w:rsid w:val="006F6010"/>
    <w:rsid w:val="006F6AA1"/>
    <w:rsid w:val="00702773"/>
    <w:rsid w:val="00705DC5"/>
    <w:rsid w:val="00732598"/>
    <w:rsid w:val="0073444E"/>
    <w:rsid w:val="007374FC"/>
    <w:rsid w:val="00740A61"/>
    <w:rsid w:val="00741679"/>
    <w:rsid w:val="00743061"/>
    <w:rsid w:val="00746843"/>
    <w:rsid w:val="00746E5A"/>
    <w:rsid w:val="0075000B"/>
    <w:rsid w:val="00750B20"/>
    <w:rsid w:val="00756A96"/>
    <w:rsid w:val="00762945"/>
    <w:rsid w:val="007633B8"/>
    <w:rsid w:val="007633F6"/>
    <w:rsid w:val="00766C1A"/>
    <w:rsid w:val="007724D4"/>
    <w:rsid w:val="00774BD7"/>
    <w:rsid w:val="00775AA8"/>
    <w:rsid w:val="00777E84"/>
    <w:rsid w:val="00785D25"/>
    <w:rsid w:val="007919BC"/>
    <w:rsid w:val="007937AD"/>
    <w:rsid w:val="00797EEF"/>
    <w:rsid w:val="007A10D9"/>
    <w:rsid w:val="007A6BD3"/>
    <w:rsid w:val="007B529D"/>
    <w:rsid w:val="007B5FBF"/>
    <w:rsid w:val="007C046B"/>
    <w:rsid w:val="007D2649"/>
    <w:rsid w:val="007D69E8"/>
    <w:rsid w:val="007E51D9"/>
    <w:rsid w:val="007E7A1E"/>
    <w:rsid w:val="007F2773"/>
    <w:rsid w:val="007F4C65"/>
    <w:rsid w:val="007F5FFC"/>
    <w:rsid w:val="00800883"/>
    <w:rsid w:val="008032CD"/>
    <w:rsid w:val="008071E8"/>
    <w:rsid w:val="00812872"/>
    <w:rsid w:val="00813EEF"/>
    <w:rsid w:val="00814EB3"/>
    <w:rsid w:val="00824818"/>
    <w:rsid w:val="00825F5F"/>
    <w:rsid w:val="00830E70"/>
    <w:rsid w:val="008555B8"/>
    <w:rsid w:val="008633AD"/>
    <w:rsid w:val="0086542B"/>
    <w:rsid w:val="00874C39"/>
    <w:rsid w:val="00874E3B"/>
    <w:rsid w:val="0087559A"/>
    <w:rsid w:val="0089662A"/>
    <w:rsid w:val="00896911"/>
    <w:rsid w:val="008A504F"/>
    <w:rsid w:val="008B1C5E"/>
    <w:rsid w:val="008B2301"/>
    <w:rsid w:val="008B3BF5"/>
    <w:rsid w:val="008B3D0E"/>
    <w:rsid w:val="008C4724"/>
    <w:rsid w:val="008C5BDA"/>
    <w:rsid w:val="008C650C"/>
    <w:rsid w:val="008D30F3"/>
    <w:rsid w:val="008D49F0"/>
    <w:rsid w:val="008E04FF"/>
    <w:rsid w:val="008E1148"/>
    <w:rsid w:val="008E3B50"/>
    <w:rsid w:val="008E5050"/>
    <w:rsid w:val="008E726F"/>
    <w:rsid w:val="008F04F2"/>
    <w:rsid w:val="008F114D"/>
    <w:rsid w:val="008F444F"/>
    <w:rsid w:val="008F7060"/>
    <w:rsid w:val="00902B51"/>
    <w:rsid w:val="009036ED"/>
    <w:rsid w:val="00910762"/>
    <w:rsid w:val="00914195"/>
    <w:rsid w:val="00915BCE"/>
    <w:rsid w:val="00915D6A"/>
    <w:rsid w:val="009226A5"/>
    <w:rsid w:val="00925B51"/>
    <w:rsid w:val="009260DE"/>
    <w:rsid w:val="00932B0C"/>
    <w:rsid w:val="009437F8"/>
    <w:rsid w:val="00944CFA"/>
    <w:rsid w:val="00955CAA"/>
    <w:rsid w:val="00955D03"/>
    <w:rsid w:val="00975217"/>
    <w:rsid w:val="009823B1"/>
    <w:rsid w:val="0098298E"/>
    <w:rsid w:val="00983FD1"/>
    <w:rsid w:val="00987B0E"/>
    <w:rsid w:val="009920A0"/>
    <w:rsid w:val="00992253"/>
    <w:rsid w:val="009925EF"/>
    <w:rsid w:val="00994109"/>
    <w:rsid w:val="009A4CF6"/>
    <w:rsid w:val="009B17EB"/>
    <w:rsid w:val="009B28A0"/>
    <w:rsid w:val="009B2B6E"/>
    <w:rsid w:val="009C4AD8"/>
    <w:rsid w:val="009E4E73"/>
    <w:rsid w:val="009E58D5"/>
    <w:rsid w:val="009E6C35"/>
    <w:rsid w:val="009F6A52"/>
    <w:rsid w:val="00A04EF4"/>
    <w:rsid w:val="00A057BB"/>
    <w:rsid w:val="00A05922"/>
    <w:rsid w:val="00A07310"/>
    <w:rsid w:val="00A07406"/>
    <w:rsid w:val="00A222B3"/>
    <w:rsid w:val="00A35256"/>
    <w:rsid w:val="00A41D12"/>
    <w:rsid w:val="00A42F97"/>
    <w:rsid w:val="00A51C91"/>
    <w:rsid w:val="00A51D2C"/>
    <w:rsid w:val="00A53517"/>
    <w:rsid w:val="00A550BF"/>
    <w:rsid w:val="00A57CAD"/>
    <w:rsid w:val="00A6155E"/>
    <w:rsid w:val="00A6540E"/>
    <w:rsid w:val="00A71288"/>
    <w:rsid w:val="00A72F73"/>
    <w:rsid w:val="00A73D4E"/>
    <w:rsid w:val="00A94ACB"/>
    <w:rsid w:val="00A95E7E"/>
    <w:rsid w:val="00A97F6C"/>
    <w:rsid w:val="00AA0B88"/>
    <w:rsid w:val="00AA5CE2"/>
    <w:rsid w:val="00AB136D"/>
    <w:rsid w:val="00AB4A40"/>
    <w:rsid w:val="00AB7A59"/>
    <w:rsid w:val="00AC4A5D"/>
    <w:rsid w:val="00AC79D7"/>
    <w:rsid w:val="00AD18B4"/>
    <w:rsid w:val="00AD1B5C"/>
    <w:rsid w:val="00AD31D8"/>
    <w:rsid w:val="00AD47BB"/>
    <w:rsid w:val="00AD76B6"/>
    <w:rsid w:val="00AE0C58"/>
    <w:rsid w:val="00B01712"/>
    <w:rsid w:val="00B07233"/>
    <w:rsid w:val="00B074AE"/>
    <w:rsid w:val="00B0793A"/>
    <w:rsid w:val="00B208F5"/>
    <w:rsid w:val="00B27FDD"/>
    <w:rsid w:val="00B30A75"/>
    <w:rsid w:val="00B318F4"/>
    <w:rsid w:val="00B3350E"/>
    <w:rsid w:val="00B3667D"/>
    <w:rsid w:val="00B407B0"/>
    <w:rsid w:val="00B474EB"/>
    <w:rsid w:val="00B60780"/>
    <w:rsid w:val="00B608A4"/>
    <w:rsid w:val="00B62EB7"/>
    <w:rsid w:val="00B6599C"/>
    <w:rsid w:val="00B732C0"/>
    <w:rsid w:val="00B7555B"/>
    <w:rsid w:val="00B75E23"/>
    <w:rsid w:val="00B86050"/>
    <w:rsid w:val="00B92E67"/>
    <w:rsid w:val="00B9476E"/>
    <w:rsid w:val="00B96FAC"/>
    <w:rsid w:val="00B96FE5"/>
    <w:rsid w:val="00B97B53"/>
    <w:rsid w:val="00BA6413"/>
    <w:rsid w:val="00BA672A"/>
    <w:rsid w:val="00BA72A2"/>
    <w:rsid w:val="00BB1423"/>
    <w:rsid w:val="00BC170E"/>
    <w:rsid w:val="00BC209C"/>
    <w:rsid w:val="00BD1AB3"/>
    <w:rsid w:val="00BD6391"/>
    <w:rsid w:val="00BD707F"/>
    <w:rsid w:val="00BE174B"/>
    <w:rsid w:val="00BE5031"/>
    <w:rsid w:val="00BE547E"/>
    <w:rsid w:val="00BE7F89"/>
    <w:rsid w:val="00BF11A4"/>
    <w:rsid w:val="00BF17E4"/>
    <w:rsid w:val="00BF3426"/>
    <w:rsid w:val="00BF5DFA"/>
    <w:rsid w:val="00C02F91"/>
    <w:rsid w:val="00C140A0"/>
    <w:rsid w:val="00C41A89"/>
    <w:rsid w:val="00C552A6"/>
    <w:rsid w:val="00C56A75"/>
    <w:rsid w:val="00C576D9"/>
    <w:rsid w:val="00C622B3"/>
    <w:rsid w:val="00C63E45"/>
    <w:rsid w:val="00C67FCF"/>
    <w:rsid w:val="00C73510"/>
    <w:rsid w:val="00C830C9"/>
    <w:rsid w:val="00C867C3"/>
    <w:rsid w:val="00C911C6"/>
    <w:rsid w:val="00C93861"/>
    <w:rsid w:val="00C975BE"/>
    <w:rsid w:val="00CA684B"/>
    <w:rsid w:val="00CA788C"/>
    <w:rsid w:val="00CB1B11"/>
    <w:rsid w:val="00CB53D5"/>
    <w:rsid w:val="00CB7E29"/>
    <w:rsid w:val="00CC611B"/>
    <w:rsid w:val="00CC7F0F"/>
    <w:rsid w:val="00CD1AAA"/>
    <w:rsid w:val="00CD1F1A"/>
    <w:rsid w:val="00CD3C5E"/>
    <w:rsid w:val="00CD43D3"/>
    <w:rsid w:val="00CD52EA"/>
    <w:rsid w:val="00CE2452"/>
    <w:rsid w:val="00CE51BB"/>
    <w:rsid w:val="00CF28FE"/>
    <w:rsid w:val="00CF4C65"/>
    <w:rsid w:val="00CF4E99"/>
    <w:rsid w:val="00D0691D"/>
    <w:rsid w:val="00D10F85"/>
    <w:rsid w:val="00D317B9"/>
    <w:rsid w:val="00D41478"/>
    <w:rsid w:val="00D41C57"/>
    <w:rsid w:val="00D41E28"/>
    <w:rsid w:val="00D41FB5"/>
    <w:rsid w:val="00D4280A"/>
    <w:rsid w:val="00D47CDE"/>
    <w:rsid w:val="00D51154"/>
    <w:rsid w:val="00D51FA1"/>
    <w:rsid w:val="00D61678"/>
    <w:rsid w:val="00D67C30"/>
    <w:rsid w:val="00D72D42"/>
    <w:rsid w:val="00D730A9"/>
    <w:rsid w:val="00D73A7F"/>
    <w:rsid w:val="00D91A55"/>
    <w:rsid w:val="00D92897"/>
    <w:rsid w:val="00D96FA6"/>
    <w:rsid w:val="00DA6779"/>
    <w:rsid w:val="00DB3624"/>
    <w:rsid w:val="00DB6D6D"/>
    <w:rsid w:val="00DC1ECD"/>
    <w:rsid w:val="00DC7090"/>
    <w:rsid w:val="00DD47AD"/>
    <w:rsid w:val="00DD5969"/>
    <w:rsid w:val="00DE1BA2"/>
    <w:rsid w:val="00DE2F2D"/>
    <w:rsid w:val="00DE3D4B"/>
    <w:rsid w:val="00DE7CDF"/>
    <w:rsid w:val="00DF0444"/>
    <w:rsid w:val="00DF2033"/>
    <w:rsid w:val="00DF3246"/>
    <w:rsid w:val="00E03317"/>
    <w:rsid w:val="00E03403"/>
    <w:rsid w:val="00E14263"/>
    <w:rsid w:val="00E17DC1"/>
    <w:rsid w:val="00E24986"/>
    <w:rsid w:val="00E27518"/>
    <w:rsid w:val="00E37E3B"/>
    <w:rsid w:val="00E40510"/>
    <w:rsid w:val="00E4525D"/>
    <w:rsid w:val="00E67EE7"/>
    <w:rsid w:val="00E80B05"/>
    <w:rsid w:val="00E81D5C"/>
    <w:rsid w:val="00EA0A03"/>
    <w:rsid w:val="00EA0F33"/>
    <w:rsid w:val="00EA402C"/>
    <w:rsid w:val="00EA631A"/>
    <w:rsid w:val="00ED220A"/>
    <w:rsid w:val="00ED52E5"/>
    <w:rsid w:val="00ED75CC"/>
    <w:rsid w:val="00EE0183"/>
    <w:rsid w:val="00EE6EF7"/>
    <w:rsid w:val="00EF3621"/>
    <w:rsid w:val="00EF377D"/>
    <w:rsid w:val="00EF593B"/>
    <w:rsid w:val="00EF7D46"/>
    <w:rsid w:val="00F038E4"/>
    <w:rsid w:val="00F03D04"/>
    <w:rsid w:val="00F0707A"/>
    <w:rsid w:val="00F127E7"/>
    <w:rsid w:val="00F14158"/>
    <w:rsid w:val="00F171FF"/>
    <w:rsid w:val="00F17F9B"/>
    <w:rsid w:val="00F207D2"/>
    <w:rsid w:val="00F2110F"/>
    <w:rsid w:val="00F24B38"/>
    <w:rsid w:val="00F40EE2"/>
    <w:rsid w:val="00F41482"/>
    <w:rsid w:val="00F50911"/>
    <w:rsid w:val="00F52E13"/>
    <w:rsid w:val="00F56347"/>
    <w:rsid w:val="00F60911"/>
    <w:rsid w:val="00F7778A"/>
    <w:rsid w:val="00F77CDE"/>
    <w:rsid w:val="00F812B7"/>
    <w:rsid w:val="00F84AE7"/>
    <w:rsid w:val="00F84D43"/>
    <w:rsid w:val="00F875E2"/>
    <w:rsid w:val="00F94E80"/>
    <w:rsid w:val="00F95666"/>
    <w:rsid w:val="00F97337"/>
    <w:rsid w:val="00F9773F"/>
    <w:rsid w:val="00FA7006"/>
    <w:rsid w:val="00FB3D1C"/>
    <w:rsid w:val="00FB43CB"/>
    <w:rsid w:val="00FB4442"/>
    <w:rsid w:val="00FC04F2"/>
    <w:rsid w:val="00FC2F8C"/>
    <w:rsid w:val="00FD41B1"/>
    <w:rsid w:val="00FD6DC2"/>
    <w:rsid w:val="00FD7476"/>
    <w:rsid w:val="00FE2756"/>
    <w:rsid w:val="00FE44CD"/>
    <w:rsid w:val="00FE47F9"/>
    <w:rsid w:val="00FE7B24"/>
    <w:rsid w:val="00FE7B4D"/>
    <w:rsid w:val="00FF090A"/>
    <w:rsid w:val="00FF6C8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2">
    <w:name w:val="heading 2"/>
    <w:basedOn w:val="Normal"/>
    <w:next w:val="Normal"/>
    <w:qFormat/>
    <w:pPr>
      <w:keepNext/>
      <w:ind w:right="-108"/>
      <w:outlineLvl w:val="1"/>
    </w:pPr>
    <w:rPr>
      <w:b/>
      <w:sz w:val="22"/>
      <w:szCs w:val="20"/>
    </w:rPr>
  </w:style>
  <w:style w:type="paragraph" w:styleId="Heading3">
    <w:name w:val="heading 3"/>
    <w:basedOn w:val="Normal"/>
    <w:next w:val="Normal"/>
    <w:qFormat/>
    <w:pPr>
      <w:keepNext/>
      <w:jc w:val="both"/>
      <w:outlineLvl w:val="2"/>
    </w:pPr>
    <w:rPr>
      <w:b/>
      <w:sz w:val="22"/>
      <w:szCs w:val="20"/>
    </w:rPr>
  </w:style>
  <w:style w:type="paragraph" w:styleId="Heading4">
    <w:name w:val="heading 4"/>
    <w:basedOn w:val="Normal"/>
    <w:next w:val="Normal"/>
    <w:qFormat/>
    <w:pPr>
      <w:keepNext/>
      <w:ind w:right="558"/>
      <w:outlineLvl w:val="3"/>
    </w:pPr>
    <w:rPr>
      <w:b/>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BodyTextIndent2">
    <w:name w:val="Body Text Indent 2"/>
    <w:basedOn w:val="Normal"/>
    <w:pPr>
      <w:ind w:left="72" w:hanging="72"/>
      <w:jc w:val="both"/>
    </w:pPr>
    <w:rPr>
      <w:sz w:val="22"/>
      <w:szCs w:val="20"/>
    </w:rPr>
  </w:style>
  <w:style w:type="paragraph" w:styleId="BodyTextIndent">
    <w:name w:val="Body Text Indent"/>
    <w:basedOn w:val="Normal"/>
    <w:pPr>
      <w:ind w:left="162" w:hanging="162"/>
    </w:pPr>
    <w:rPr>
      <w:sz w:val="22"/>
      <w:szCs w:val="20"/>
    </w:rPr>
  </w:style>
  <w:style w:type="paragraph" w:styleId="Header">
    <w:name w:val="header"/>
    <w:aliases w:val=" Char3,Char,Char3, Char Char Char Char, Char Char Char Char Char Char,Char1,页眉 Char,页眉 Char Char,页眉 Char Char Char Char Char,header,Char1 Char Char, Char1, Char1 Char Char, Char1 Char,Char Char Char Char,Char1 Char,Char Char Char Char Char Char"/>
    <w:basedOn w:val="Normal"/>
    <w:link w:val="HeaderChar"/>
    <w:pPr>
      <w:tabs>
        <w:tab w:val="center" w:pos="4320"/>
        <w:tab w:val="right" w:pos="8640"/>
      </w:tabs>
    </w:pPr>
    <w:rPr>
      <w:sz w:val="20"/>
      <w:szCs w:val="20"/>
    </w:rPr>
  </w:style>
  <w:style w:type="character" w:styleId="Hyperlink">
    <w:name w:val="Hyperlink"/>
    <w:rPr>
      <w:color w:val="0000FF"/>
      <w:u w:val="single"/>
    </w:rPr>
  </w:style>
  <w:style w:type="character" w:styleId="FollowedHyperlink">
    <w:name w:val="FollowedHyperlink"/>
    <w:rPr>
      <w:color w:val="800080"/>
      <w:u w:val="single"/>
    </w:rPr>
  </w:style>
  <w:style w:type="paragraph" w:styleId="BalloonText">
    <w:name w:val="Balloon Text"/>
    <w:basedOn w:val="Normal"/>
    <w:link w:val="BalloonTextChar"/>
    <w:uiPriority w:val="99"/>
    <w:semiHidden/>
    <w:unhideWhenUsed/>
    <w:rsid w:val="00275AB4"/>
    <w:rPr>
      <w:rFonts w:ascii="Tahoma" w:hAnsi="Tahoma" w:cs="Tahoma"/>
      <w:sz w:val="16"/>
      <w:szCs w:val="16"/>
    </w:rPr>
  </w:style>
  <w:style w:type="character" w:customStyle="1" w:styleId="BalloonTextChar">
    <w:name w:val="Balloon Text Char"/>
    <w:basedOn w:val="DefaultParagraphFont"/>
    <w:link w:val="BalloonText"/>
    <w:uiPriority w:val="99"/>
    <w:semiHidden/>
    <w:rsid w:val="00275AB4"/>
    <w:rPr>
      <w:rFonts w:ascii="Tahoma" w:hAnsi="Tahoma" w:cs="Tahoma"/>
      <w:sz w:val="16"/>
      <w:szCs w:val="16"/>
    </w:rPr>
  </w:style>
  <w:style w:type="character" w:customStyle="1" w:styleId="HeaderChar">
    <w:name w:val="Header Char"/>
    <w:aliases w:val=" Char3 Char,Char Char,Char3 Char, Char Char Char Char Char, Char Char Char Char Char Char Char,Char1 Char1,页眉 Char Char1,页眉 Char Char Char,页眉 Char Char Char Char Char Char,header Char,Char1 Char Char Char, Char1 Char1, Char1 Char Char Char"/>
    <w:basedOn w:val="DefaultParagraphFont"/>
    <w:link w:val="Header"/>
    <w:rsid w:val="00BF17E4"/>
  </w:style>
  <w:style w:type="paragraph" w:styleId="ListParagraph">
    <w:name w:val="List Paragraph"/>
    <w:basedOn w:val="Normal"/>
    <w:uiPriority w:val="34"/>
    <w:qFormat/>
    <w:rsid w:val="00BF17E4"/>
    <w:pPr>
      <w:spacing w:after="200" w:line="276" w:lineRule="auto"/>
      <w:ind w:left="720"/>
      <w:contextualSpacing/>
    </w:pPr>
    <w:rPr>
      <w:rFonts w:ascii="Calibri" w:eastAsia="Calibri" w:hAnsi="Calibr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2">
    <w:name w:val="heading 2"/>
    <w:basedOn w:val="Normal"/>
    <w:next w:val="Normal"/>
    <w:qFormat/>
    <w:pPr>
      <w:keepNext/>
      <w:ind w:right="-108"/>
      <w:outlineLvl w:val="1"/>
    </w:pPr>
    <w:rPr>
      <w:b/>
      <w:sz w:val="22"/>
      <w:szCs w:val="20"/>
    </w:rPr>
  </w:style>
  <w:style w:type="paragraph" w:styleId="Heading3">
    <w:name w:val="heading 3"/>
    <w:basedOn w:val="Normal"/>
    <w:next w:val="Normal"/>
    <w:qFormat/>
    <w:pPr>
      <w:keepNext/>
      <w:jc w:val="both"/>
      <w:outlineLvl w:val="2"/>
    </w:pPr>
    <w:rPr>
      <w:b/>
      <w:sz w:val="22"/>
      <w:szCs w:val="20"/>
    </w:rPr>
  </w:style>
  <w:style w:type="paragraph" w:styleId="Heading4">
    <w:name w:val="heading 4"/>
    <w:basedOn w:val="Normal"/>
    <w:next w:val="Normal"/>
    <w:qFormat/>
    <w:pPr>
      <w:keepNext/>
      <w:ind w:right="558"/>
      <w:outlineLvl w:val="3"/>
    </w:pPr>
    <w:rPr>
      <w:b/>
      <w:sz w:val="3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320"/>
        <w:tab w:val="right" w:pos="8640"/>
      </w:tabs>
    </w:pPr>
  </w:style>
  <w:style w:type="paragraph" w:styleId="BodyTextIndent2">
    <w:name w:val="Body Text Indent 2"/>
    <w:basedOn w:val="Normal"/>
    <w:pPr>
      <w:ind w:left="72" w:hanging="72"/>
      <w:jc w:val="both"/>
    </w:pPr>
    <w:rPr>
      <w:sz w:val="22"/>
      <w:szCs w:val="20"/>
    </w:rPr>
  </w:style>
  <w:style w:type="paragraph" w:styleId="BodyTextIndent">
    <w:name w:val="Body Text Indent"/>
    <w:basedOn w:val="Normal"/>
    <w:pPr>
      <w:ind w:left="162" w:hanging="162"/>
    </w:pPr>
    <w:rPr>
      <w:sz w:val="22"/>
      <w:szCs w:val="20"/>
    </w:rPr>
  </w:style>
  <w:style w:type="paragraph" w:styleId="Header">
    <w:name w:val="header"/>
    <w:aliases w:val=" Char3,Char,Char3, Char Char Char Char, Char Char Char Char Char Char,Char1,页眉 Char,页眉 Char Char,页眉 Char Char Char Char Char,header,Char1 Char Char, Char1, Char1 Char Char, Char1 Char,Char Char Char Char,Char1 Char,Char Char Char Char Char Char"/>
    <w:basedOn w:val="Normal"/>
    <w:link w:val="HeaderChar"/>
    <w:pPr>
      <w:tabs>
        <w:tab w:val="center" w:pos="4320"/>
        <w:tab w:val="right" w:pos="8640"/>
      </w:tabs>
    </w:pPr>
    <w:rPr>
      <w:sz w:val="20"/>
      <w:szCs w:val="20"/>
    </w:rPr>
  </w:style>
  <w:style w:type="character" w:styleId="Hyperlink">
    <w:name w:val="Hyperlink"/>
    <w:rPr>
      <w:color w:val="0000FF"/>
      <w:u w:val="single"/>
    </w:rPr>
  </w:style>
  <w:style w:type="character" w:styleId="FollowedHyperlink">
    <w:name w:val="FollowedHyperlink"/>
    <w:rPr>
      <w:color w:val="800080"/>
      <w:u w:val="single"/>
    </w:rPr>
  </w:style>
  <w:style w:type="paragraph" w:styleId="BalloonText">
    <w:name w:val="Balloon Text"/>
    <w:basedOn w:val="Normal"/>
    <w:link w:val="BalloonTextChar"/>
    <w:uiPriority w:val="99"/>
    <w:semiHidden/>
    <w:unhideWhenUsed/>
    <w:rsid w:val="00275AB4"/>
    <w:rPr>
      <w:rFonts w:ascii="Tahoma" w:hAnsi="Tahoma" w:cs="Tahoma"/>
      <w:sz w:val="16"/>
      <w:szCs w:val="16"/>
    </w:rPr>
  </w:style>
  <w:style w:type="character" w:customStyle="1" w:styleId="BalloonTextChar">
    <w:name w:val="Balloon Text Char"/>
    <w:basedOn w:val="DefaultParagraphFont"/>
    <w:link w:val="BalloonText"/>
    <w:uiPriority w:val="99"/>
    <w:semiHidden/>
    <w:rsid w:val="00275AB4"/>
    <w:rPr>
      <w:rFonts w:ascii="Tahoma" w:hAnsi="Tahoma" w:cs="Tahoma"/>
      <w:sz w:val="16"/>
      <w:szCs w:val="16"/>
    </w:rPr>
  </w:style>
  <w:style w:type="character" w:customStyle="1" w:styleId="HeaderChar">
    <w:name w:val="Header Char"/>
    <w:aliases w:val=" Char3 Char,Char Char,Char3 Char, Char Char Char Char Char, Char Char Char Char Char Char Char,Char1 Char1,页眉 Char Char1,页眉 Char Char Char,页眉 Char Char Char Char Char Char,header Char,Char1 Char Char Char, Char1 Char1, Char1 Char Char Char"/>
    <w:basedOn w:val="DefaultParagraphFont"/>
    <w:link w:val="Header"/>
    <w:rsid w:val="00BF17E4"/>
  </w:style>
  <w:style w:type="paragraph" w:styleId="ListParagraph">
    <w:name w:val="List Paragraph"/>
    <w:basedOn w:val="Normal"/>
    <w:uiPriority w:val="34"/>
    <w:qFormat/>
    <w:rsid w:val="00BF17E4"/>
    <w:pPr>
      <w:spacing w:after="200" w:line="276" w:lineRule="auto"/>
      <w:ind w:left="720"/>
      <w:contextualSpacing/>
    </w:pPr>
    <w:rPr>
      <w:rFonts w:ascii="Calibri" w:eastAsia="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862DBE-E617-4F96-ADBE-43C0139C00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4</Pages>
  <Words>894</Words>
  <Characters>5097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lpstr>
    </vt:vector>
  </TitlesOfParts>
  <Company>I.O.</Company>
  <LinksUpToDate>false</LinksUpToDate>
  <CharactersWithSpaces>5980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R.H.Bhatt</dc:creator>
  <cp:lastModifiedBy>Rahul</cp:lastModifiedBy>
  <cp:revision>315</cp:revision>
  <cp:lastPrinted>2023-01-06T10:51:00Z</cp:lastPrinted>
  <dcterms:created xsi:type="dcterms:W3CDTF">2020-08-20T05:55:00Z</dcterms:created>
  <dcterms:modified xsi:type="dcterms:W3CDTF">2025-12-29T08:51:00Z</dcterms:modified>
</cp:coreProperties>
</file>