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D4C30" w14:textId="6DD8B299" w:rsidR="00261739" w:rsidRPr="0041760C" w:rsidRDefault="0041760C">
      <w:pPr>
        <w:rPr>
          <w:b/>
          <w:bCs/>
          <w:sz w:val="28"/>
          <w:szCs w:val="28"/>
        </w:rPr>
      </w:pPr>
      <w:r>
        <w:t xml:space="preserve">                                                               </w:t>
      </w:r>
      <w:proofErr w:type="gramStart"/>
      <w:r w:rsidRPr="0041760C">
        <w:rPr>
          <w:b/>
          <w:bCs/>
          <w:sz w:val="28"/>
          <w:szCs w:val="28"/>
        </w:rPr>
        <w:t>ADVANCED  SQL</w:t>
      </w:r>
      <w:proofErr w:type="gramEnd"/>
      <w:r w:rsidRPr="0041760C">
        <w:rPr>
          <w:b/>
          <w:bCs/>
          <w:sz w:val="28"/>
          <w:szCs w:val="28"/>
        </w:rPr>
        <w:t>:</w:t>
      </w:r>
    </w:p>
    <w:p w14:paraId="623FD4AB" w14:textId="77777777" w:rsidR="0041760C" w:rsidRDefault="0041760C"/>
    <w:p w14:paraId="0FC500B9" w14:textId="7502DE3B" w:rsidR="0041760C" w:rsidRPr="0041760C" w:rsidRDefault="0041760C">
      <w:pPr>
        <w:rPr>
          <w:b/>
          <w:bCs/>
          <w:sz w:val="28"/>
          <w:szCs w:val="28"/>
        </w:rPr>
      </w:pPr>
      <w:r w:rsidRPr="0041760C">
        <w:rPr>
          <w:b/>
          <w:bCs/>
          <w:sz w:val="28"/>
          <w:szCs w:val="28"/>
        </w:rPr>
        <w:t xml:space="preserve">Exercise </w:t>
      </w:r>
      <w:proofErr w:type="gramStart"/>
      <w:r w:rsidRPr="0041760C">
        <w:rPr>
          <w:b/>
          <w:bCs/>
          <w:sz w:val="28"/>
          <w:szCs w:val="28"/>
        </w:rPr>
        <w:t>1 :</w:t>
      </w:r>
      <w:proofErr w:type="gramEnd"/>
      <w:r w:rsidRPr="0041760C">
        <w:rPr>
          <w:b/>
          <w:bCs/>
          <w:sz w:val="28"/>
          <w:szCs w:val="28"/>
        </w:rPr>
        <w:t xml:space="preserve"> Ranking &amp; Window </w:t>
      </w:r>
      <w:proofErr w:type="gramStart"/>
      <w:r w:rsidRPr="0041760C">
        <w:rPr>
          <w:b/>
          <w:bCs/>
          <w:sz w:val="28"/>
          <w:szCs w:val="28"/>
        </w:rPr>
        <w:t>Functions :</w:t>
      </w:r>
      <w:proofErr w:type="gramEnd"/>
    </w:p>
    <w:p w14:paraId="0F7B218D" w14:textId="25203543" w:rsidR="0041760C" w:rsidRPr="0041760C" w:rsidRDefault="0041760C">
      <w:pPr>
        <w:rPr>
          <w:sz w:val="28"/>
          <w:szCs w:val="28"/>
          <w:u w:val="single"/>
        </w:rPr>
      </w:pPr>
      <w:r w:rsidRPr="0041760C">
        <w:rPr>
          <w:sz w:val="28"/>
          <w:szCs w:val="28"/>
          <w:u w:val="single"/>
        </w:rPr>
        <w:t xml:space="preserve">Row </w:t>
      </w:r>
      <w:proofErr w:type="gramStart"/>
      <w:r w:rsidRPr="0041760C">
        <w:rPr>
          <w:sz w:val="28"/>
          <w:szCs w:val="28"/>
          <w:u w:val="single"/>
        </w:rPr>
        <w:t>Num(</w:t>
      </w:r>
      <w:proofErr w:type="gramEnd"/>
      <w:r w:rsidRPr="0041760C">
        <w:rPr>
          <w:sz w:val="28"/>
          <w:szCs w:val="28"/>
          <w:u w:val="single"/>
        </w:rPr>
        <w:t>):</w:t>
      </w:r>
    </w:p>
    <w:p w14:paraId="4F9EB348" w14:textId="7DCAE827" w:rsidR="0041760C" w:rsidRDefault="0041760C">
      <w:pPr>
        <w:rPr>
          <w:noProof/>
        </w:rPr>
      </w:pPr>
      <w:r w:rsidRPr="0041760C">
        <w:rPr>
          <w:noProof/>
          <w:u w:val="single"/>
        </w:rPr>
        <w:drawing>
          <wp:inline distT="0" distB="0" distL="0" distR="0" wp14:anchorId="795BCD4D" wp14:editId="51DFFA08">
            <wp:extent cx="2453853" cy="2065199"/>
            <wp:effectExtent l="0" t="0" r="3810" b="0"/>
            <wp:docPr id="188613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38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60C">
        <w:rPr>
          <w:noProof/>
        </w:rPr>
        <w:t xml:space="preserve"> </w:t>
      </w:r>
      <w:r w:rsidRPr="0041760C">
        <w:rPr>
          <w:noProof/>
          <w:u w:val="single"/>
        </w:rPr>
        <w:drawing>
          <wp:inline distT="0" distB="0" distL="0" distR="0" wp14:anchorId="35AF0D72" wp14:editId="222D40C3">
            <wp:extent cx="3078480" cy="2350949"/>
            <wp:effectExtent l="0" t="0" r="7620" b="0"/>
            <wp:docPr id="165468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83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5181" cy="235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096E" w14:textId="19EE644D" w:rsidR="0041760C" w:rsidRDefault="0041760C">
      <w:pPr>
        <w:rPr>
          <w:noProof/>
          <w:sz w:val="28"/>
          <w:szCs w:val="28"/>
          <w:u w:val="single"/>
        </w:rPr>
      </w:pPr>
      <w:r w:rsidRPr="0041760C">
        <w:rPr>
          <w:noProof/>
          <w:sz w:val="28"/>
          <w:szCs w:val="28"/>
          <w:u w:val="single"/>
        </w:rPr>
        <w:t>Rank Num():</w:t>
      </w:r>
    </w:p>
    <w:p w14:paraId="083669B2" w14:textId="04EFEE41" w:rsidR="0041760C" w:rsidRDefault="0041760C">
      <w:pPr>
        <w:rPr>
          <w:noProof/>
        </w:rPr>
      </w:pPr>
      <w:r w:rsidRPr="0041760C">
        <w:rPr>
          <w:noProof/>
          <w:sz w:val="28"/>
          <w:szCs w:val="28"/>
          <w:u w:val="single"/>
        </w:rPr>
        <w:drawing>
          <wp:inline distT="0" distB="0" distL="0" distR="0" wp14:anchorId="43C32DB2" wp14:editId="31BCE1AD">
            <wp:extent cx="2743438" cy="1928027"/>
            <wp:effectExtent l="0" t="0" r="0" b="0"/>
            <wp:docPr id="30269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98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60C">
        <w:rPr>
          <w:noProof/>
        </w:rPr>
        <w:t xml:space="preserve"> </w:t>
      </w:r>
      <w:r w:rsidRPr="0041760C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71F915E" wp14:editId="387C67B0">
            <wp:extent cx="2651760" cy="2354580"/>
            <wp:effectExtent l="0" t="0" r="0" b="7620"/>
            <wp:docPr id="4549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0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0237" cy="242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A5DC" w14:textId="77777777" w:rsidR="0041760C" w:rsidRDefault="0041760C">
      <w:pPr>
        <w:rPr>
          <w:noProof/>
        </w:rPr>
      </w:pPr>
    </w:p>
    <w:p w14:paraId="4ED6C7E0" w14:textId="77777777" w:rsidR="0041760C" w:rsidRDefault="0041760C">
      <w:pPr>
        <w:rPr>
          <w:noProof/>
        </w:rPr>
      </w:pPr>
    </w:p>
    <w:p w14:paraId="4E1F3C23" w14:textId="77777777" w:rsidR="0041760C" w:rsidRDefault="0041760C">
      <w:pPr>
        <w:rPr>
          <w:noProof/>
        </w:rPr>
      </w:pPr>
    </w:p>
    <w:p w14:paraId="4A33ABF7" w14:textId="77777777" w:rsidR="0041760C" w:rsidRDefault="0041760C">
      <w:pPr>
        <w:rPr>
          <w:noProof/>
        </w:rPr>
      </w:pPr>
    </w:p>
    <w:p w14:paraId="5F5FC466" w14:textId="32ADD7C0" w:rsidR="0041760C" w:rsidRPr="0041760C" w:rsidRDefault="0041760C">
      <w:pPr>
        <w:rPr>
          <w:noProof/>
          <w:sz w:val="28"/>
          <w:szCs w:val="28"/>
          <w:u w:val="single"/>
        </w:rPr>
      </w:pPr>
      <w:r w:rsidRPr="0041760C">
        <w:rPr>
          <w:noProof/>
          <w:sz w:val="28"/>
          <w:szCs w:val="28"/>
          <w:u w:val="single"/>
        </w:rPr>
        <w:lastRenderedPageBreak/>
        <w:t>DenseNum():</w:t>
      </w:r>
    </w:p>
    <w:p w14:paraId="0AD9CB78" w14:textId="77777777" w:rsidR="0041760C" w:rsidRPr="0041760C" w:rsidRDefault="0041760C">
      <w:pPr>
        <w:rPr>
          <w:b/>
          <w:bCs/>
          <w:noProof/>
          <w:sz w:val="28"/>
          <w:szCs w:val="28"/>
          <w:u w:val="single"/>
        </w:rPr>
      </w:pPr>
    </w:p>
    <w:p w14:paraId="70113E78" w14:textId="0A6B0B0E" w:rsidR="0041760C" w:rsidRDefault="0041760C" w:rsidP="0041760C">
      <w:pPr>
        <w:rPr>
          <w:noProof/>
        </w:rPr>
      </w:pPr>
      <w:r w:rsidRPr="0041760C">
        <w:rPr>
          <w:noProof/>
          <w:sz w:val="28"/>
          <w:szCs w:val="28"/>
          <w:u w:val="single"/>
        </w:rPr>
        <w:drawing>
          <wp:inline distT="0" distB="0" distL="0" distR="0" wp14:anchorId="0FD0A73B" wp14:editId="52AC2C78">
            <wp:extent cx="3360711" cy="1851820"/>
            <wp:effectExtent l="0" t="0" r="0" b="0"/>
            <wp:docPr id="147146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66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60C">
        <w:rPr>
          <w:noProof/>
        </w:rPr>
        <w:t xml:space="preserve"> </w:t>
      </w:r>
      <w:r w:rsidRPr="0041760C">
        <w:rPr>
          <w:noProof/>
          <w:sz w:val="28"/>
          <w:szCs w:val="28"/>
          <w:u w:val="single"/>
        </w:rPr>
        <w:drawing>
          <wp:inline distT="0" distB="0" distL="0" distR="0" wp14:anchorId="4AA191CE" wp14:editId="2CE9ED1C">
            <wp:extent cx="2514059" cy="2004060"/>
            <wp:effectExtent l="0" t="0" r="635" b="0"/>
            <wp:docPr id="168516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60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747" cy="202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C251" w14:textId="3A43A0C1" w:rsidR="001B23BE" w:rsidRPr="001B23BE" w:rsidRDefault="001B23BE" w:rsidP="001B23BE">
      <w:pPr>
        <w:rPr>
          <w:sz w:val="28"/>
          <w:szCs w:val="28"/>
        </w:rPr>
      </w:pPr>
      <w:r w:rsidRPr="001B23BE">
        <w:rPr>
          <w:sz w:val="28"/>
          <w:szCs w:val="28"/>
        </w:rPr>
        <w:br/>
      </w:r>
      <w:r w:rsidRPr="001B23BE">
        <w:rPr>
          <w:sz w:val="28"/>
          <w:szCs w:val="28"/>
        </w:rPr>
        <w:br/>
        <w:t>ROW_NUMBER():</w:t>
      </w:r>
      <w:r w:rsidRPr="001B23BE">
        <w:rPr>
          <w:sz w:val="28"/>
          <w:szCs w:val="28"/>
        </w:rPr>
        <w:br/>
        <w:t>Assigns a unique sequential number to each row within a partition.</w:t>
      </w:r>
      <w:r w:rsidRPr="001B23BE">
        <w:rPr>
          <w:sz w:val="28"/>
          <w:szCs w:val="28"/>
        </w:rPr>
        <w:br/>
      </w:r>
      <w:r w:rsidRPr="001B23BE">
        <w:rPr>
          <w:sz w:val="28"/>
          <w:szCs w:val="28"/>
        </w:rPr>
        <w:br/>
        <w:t>RANK():</w:t>
      </w:r>
      <w:r w:rsidRPr="001B23BE">
        <w:rPr>
          <w:sz w:val="28"/>
          <w:szCs w:val="28"/>
        </w:rPr>
        <w:br/>
        <w:t>Assigns the same rank to tied values and skips subsequent ranks.</w:t>
      </w:r>
      <w:r w:rsidRPr="001B23BE">
        <w:rPr>
          <w:sz w:val="28"/>
          <w:szCs w:val="28"/>
        </w:rPr>
        <w:br/>
      </w:r>
      <w:r w:rsidRPr="001B23BE">
        <w:rPr>
          <w:sz w:val="28"/>
          <w:szCs w:val="28"/>
        </w:rPr>
        <w:br/>
        <w:t>DENSE_RANK():</w:t>
      </w:r>
      <w:r w:rsidRPr="001B23BE">
        <w:rPr>
          <w:sz w:val="28"/>
          <w:szCs w:val="28"/>
        </w:rPr>
        <w:br/>
        <w:t>Assigns the same rank to tied values but does not skip ranks.</w:t>
      </w:r>
      <w:r w:rsidRPr="001B23BE">
        <w:rPr>
          <w:sz w:val="28"/>
          <w:szCs w:val="28"/>
        </w:rPr>
        <w:br/>
      </w:r>
      <w:r w:rsidRPr="001B23BE">
        <w:rPr>
          <w:sz w:val="28"/>
          <w:szCs w:val="28"/>
        </w:rPr>
        <w:br/>
        <w:t>PARTITION BY:</w:t>
      </w:r>
      <w:r w:rsidRPr="001B23BE">
        <w:rPr>
          <w:sz w:val="28"/>
          <w:szCs w:val="28"/>
        </w:rPr>
        <w:br/>
        <w:t>Divides rows into groups before applying ranking functions.</w:t>
      </w:r>
      <w:r w:rsidRPr="001B23BE">
        <w:rPr>
          <w:sz w:val="28"/>
          <w:szCs w:val="28"/>
        </w:rPr>
        <w:br/>
      </w:r>
      <w:r w:rsidRPr="001B23BE">
        <w:rPr>
          <w:sz w:val="28"/>
          <w:szCs w:val="28"/>
        </w:rPr>
        <w:br/>
        <w:t>OVER():</w:t>
      </w:r>
      <w:r w:rsidRPr="001B23BE">
        <w:rPr>
          <w:sz w:val="28"/>
          <w:szCs w:val="28"/>
        </w:rPr>
        <w:br/>
        <w:t>Defines the window or set of rows on which the function operates</w:t>
      </w:r>
    </w:p>
    <w:p w14:paraId="42C04583" w14:textId="77777777" w:rsidR="001B23BE" w:rsidRPr="0041760C" w:rsidRDefault="001B23BE" w:rsidP="0041760C">
      <w:pPr>
        <w:rPr>
          <w:sz w:val="28"/>
          <w:szCs w:val="28"/>
          <w:u w:val="single"/>
        </w:rPr>
      </w:pPr>
    </w:p>
    <w:sectPr w:rsidR="001B23BE" w:rsidRPr="00417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0C"/>
    <w:rsid w:val="001B23BE"/>
    <w:rsid w:val="00204901"/>
    <w:rsid w:val="00261739"/>
    <w:rsid w:val="002F541A"/>
    <w:rsid w:val="00362805"/>
    <w:rsid w:val="0041760C"/>
    <w:rsid w:val="00757DB0"/>
    <w:rsid w:val="00A9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8F655"/>
  <w15:chartTrackingRefBased/>
  <w15:docId w15:val="{F4D5AF15-85C1-436C-99B3-F9FE30C09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Hemaswi Bhavirisetty</dc:creator>
  <cp:keywords/>
  <dc:description/>
  <cp:lastModifiedBy>Hemaswi Bhavirisetty</cp:lastModifiedBy>
  <cp:revision>2</cp:revision>
  <dcterms:created xsi:type="dcterms:W3CDTF">2026-06-21T12:56:00Z</dcterms:created>
  <dcterms:modified xsi:type="dcterms:W3CDTF">2026-06-21T13:35:00Z</dcterms:modified>
</cp:coreProperties>
</file>