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9A96D" w14:textId="263E89EF" w:rsidR="0031074F" w:rsidRDefault="0031074F" w:rsidP="0031074F">
      <w:pPr>
        <w:jc w:val="center"/>
        <w:rPr>
          <w:b/>
          <w:bCs/>
          <w:sz w:val="40"/>
          <w:szCs w:val="40"/>
        </w:rPr>
      </w:pPr>
      <w:r w:rsidRPr="0031074F">
        <w:rPr>
          <w:b/>
          <w:bCs/>
          <w:sz w:val="40"/>
          <w:szCs w:val="40"/>
        </w:rPr>
        <w:t>Architecture</w:t>
      </w:r>
    </w:p>
    <w:p w14:paraId="483E677F" w14:textId="77777777" w:rsidR="0031074F" w:rsidRPr="0031074F" w:rsidRDefault="0031074F" w:rsidP="0031074F">
      <w:pPr>
        <w:jc w:val="center"/>
        <w:rPr>
          <w:b/>
          <w:bCs/>
          <w:sz w:val="40"/>
          <w:szCs w:val="40"/>
        </w:rPr>
      </w:pPr>
    </w:p>
    <w:p w14:paraId="179A8E23" w14:textId="09244437" w:rsidR="004F26B0" w:rsidRDefault="00EF5CD1">
      <w:r w:rsidRPr="00EF5CD1">
        <w:drawing>
          <wp:inline distT="0" distB="0" distL="0" distR="0" wp14:anchorId="7246A1D8" wp14:editId="110761B8">
            <wp:extent cx="5731510" cy="314833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26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3EF"/>
    <w:rsid w:val="0031074F"/>
    <w:rsid w:val="004B33EF"/>
    <w:rsid w:val="004F26B0"/>
    <w:rsid w:val="00A61F7D"/>
    <w:rsid w:val="00EF5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64726"/>
  <w15:chartTrackingRefBased/>
  <w15:docId w15:val="{A9C5586B-EE20-40DE-935D-09C6B2E22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NIKUNJ PRATAP MISTRY</dc:creator>
  <cp:keywords/>
  <dc:description/>
  <cp:lastModifiedBy>NIKUNJ PRATAP MISTRY</cp:lastModifiedBy>
  <cp:revision>4</cp:revision>
  <dcterms:created xsi:type="dcterms:W3CDTF">2022-06-30T11:53:00Z</dcterms:created>
  <dcterms:modified xsi:type="dcterms:W3CDTF">2022-06-30T11:55:00Z</dcterms:modified>
</cp:coreProperties>
</file>