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EDD5" w14:textId="77777777" w:rsidR="00FC0E9C" w:rsidRPr="00FC0E9C" w:rsidRDefault="00FC0E9C" w:rsidP="00FC0E9C">
      <w:pPr>
        <w:pStyle w:val="Title"/>
        <w:rPr>
          <w:sz w:val="48"/>
          <w:szCs w:val="48"/>
        </w:rPr>
      </w:pPr>
      <w:r w:rsidRPr="00FC0E9C">
        <w:rPr>
          <w:sz w:val="48"/>
          <w:szCs w:val="48"/>
        </w:rPr>
        <w:t>Requirements of Library Management System</w:t>
      </w:r>
    </w:p>
    <w:p w14:paraId="45029FFF" w14:textId="28310FCB" w:rsidR="006752F9" w:rsidRDefault="006752F9"/>
    <w:p w14:paraId="3AFA9FAE" w14:textId="3BCCAB7B" w:rsidR="00FC0E9C" w:rsidRDefault="00FC0E9C"/>
    <w:p w14:paraId="35DB67C0" w14:textId="1D3CB967" w:rsidR="00FC0E9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Each Book has a unique ID number</w:t>
      </w:r>
    </w:p>
    <w:p w14:paraId="3DA171F8" w14:textId="7F3FA84E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Members of the library can search for books by title, author, category and publication year</w:t>
      </w:r>
    </w:p>
    <w:p w14:paraId="4828AF3F" w14:textId="5021C861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A book can have multiple authors</w:t>
      </w:r>
    </w:p>
    <w:p w14:paraId="3B110130" w14:textId="3E5464B7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There may be more than one copy of a book owned by the library</w:t>
      </w:r>
    </w:p>
    <w:p w14:paraId="46A8863D" w14:textId="59CAD496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Members can borrow books and the system will store the date that they borrowed the book</w:t>
      </w:r>
    </w:p>
    <w:p w14:paraId="554A72A1" w14:textId="75F44244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Library staff can see who has borrowed a particular book, who has checked out a book in the past, when members have joined and the status of a member</w:t>
      </w:r>
    </w:p>
    <w:p w14:paraId="369F285C" w14:textId="45E29AC4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Members can reserve copies of the books to borrow later, if all of the library’s copies are borrowed by other members</w:t>
      </w:r>
    </w:p>
    <w:p w14:paraId="61C7DADF" w14:textId="2888EE77" w:rsidR="00AC36BC" w:rsidRPr="00AC36BC" w:rsidRDefault="00AC36BC" w:rsidP="00AC36BC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C36BC">
        <w:rPr>
          <w:sz w:val="34"/>
          <w:szCs w:val="34"/>
        </w:rPr>
        <w:t>Fines can be imposed on members if books are not returned within 7 days of borrowing them. Members can pay fines that have added to their account</w:t>
      </w:r>
    </w:p>
    <w:sectPr w:rsidR="00AC36BC" w:rsidRPr="00AC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49C7"/>
    <w:multiLevelType w:val="hybridMultilevel"/>
    <w:tmpl w:val="24403088"/>
    <w:lvl w:ilvl="0" w:tplc="6A98D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C"/>
    <w:rsid w:val="0024195F"/>
    <w:rsid w:val="006752F9"/>
    <w:rsid w:val="00AC36BC"/>
    <w:rsid w:val="00F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BFC"/>
  <w15:chartTrackingRefBased/>
  <w15:docId w15:val="{C9ECF54F-2DAD-41D8-BDC4-1734F509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1</cp:revision>
  <dcterms:created xsi:type="dcterms:W3CDTF">2022-07-29T10:57:00Z</dcterms:created>
  <dcterms:modified xsi:type="dcterms:W3CDTF">2022-07-29T12:02:00Z</dcterms:modified>
</cp:coreProperties>
</file>