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Sylfaen" w:hAnsi="Sylfaen" w:cs="Sylfaen"/>
          <w:b/>
          <w:bCs/>
          <w:sz w:val="30"/>
          <w:szCs w:val="30"/>
          <w:lang w:val="en-US"/>
        </w:rPr>
      </w:pPr>
      <w:r>
        <w:rPr>
          <w:rFonts w:hint="default" w:ascii="Sylfaen" w:hAnsi="Sylfaen" w:cs="Sylfaen"/>
          <w:b/>
          <w:bCs/>
          <w:sz w:val="30"/>
          <w:szCs w:val="30"/>
          <w:lang w:val="en-US"/>
        </w:rPr>
        <w:t>Online Furniture Shop</w:t>
      </w:r>
    </w:p>
    <w:p>
      <w:pPr>
        <w:spacing w:line="240" w:lineRule="auto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The Online Furniture Shop project is a web-based application that allows users to browse, search, and purchase furniture items. The application provides an intuitive and user-friendly interface for customers to explore a wide range of furniture products and manage their orders. Additionally, it includes an administrative panel for managing products, orders, and users.</w:t>
      </w:r>
    </w:p>
    <w:p>
      <w:pPr>
        <w:jc w:val="left"/>
        <w:rPr>
          <w:rFonts w:hint="default" w:ascii="Sylfaen" w:hAnsi="Sylfaen" w:cs="Sylfaen"/>
          <w:b/>
          <w:bCs/>
          <w:sz w:val="30"/>
          <w:szCs w:val="30"/>
          <w:lang w:val="en-US"/>
        </w:rPr>
      </w:pPr>
    </w:p>
    <w:p>
      <w:pPr>
        <w:jc w:val="left"/>
        <w:rPr>
          <w:rFonts w:hint="default" w:ascii="Sylfaen" w:hAnsi="Sylfaen"/>
          <w:b/>
          <w:bCs/>
          <w:sz w:val="26"/>
          <w:szCs w:val="26"/>
          <w:lang w:val="en-US"/>
        </w:rPr>
      </w:pPr>
      <w:r>
        <w:rPr>
          <w:rFonts w:hint="default" w:ascii="Sylfaen" w:hAnsi="Sylfaen"/>
          <w:b/>
          <w:bCs/>
          <w:sz w:val="26"/>
          <w:szCs w:val="26"/>
          <w:lang w:val="en-US"/>
        </w:rPr>
        <w:t>Objectives</w:t>
      </w:r>
    </w:p>
    <w:p>
      <w:pPr>
        <w:jc w:val="left"/>
        <w:rPr>
          <w:rFonts w:hint="default" w:ascii="Sylfaen" w:hAnsi="Sylfaen"/>
          <w:b w:val="0"/>
          <w:bCs w:val="0"/>
          <w:sz w:val="26"/>
          <w:szCs w:val="26"/>
          <w:lang w:val="en-US"/>
        </w:rPr>
      </w:pPr>
      <w:r>
        <w:rPr>
          <w:rFonts w:hint="default" w:ascii="Sylfaen" w:hAnsi="Sylfaen"/>
          <w:b w:val="0"/>
          <w:bCs w:val="0"/>
          <w:sz w:val="26"/>
          <w:szCs w:val="26"/>
          <w:lang w:val="en-US"/>
        </w:rPr>
        <w:t>The main objectives of the Online Furniture Shop project are:</w:t>
      </w:r>
    </w:p>
    <w:p>
      <w:pPr>
        <w:jc w:val="left"/>
        <w:rPr>
          <w:rFonts w:hint="default" w:ascii="Sylfaen" w:hAnsi="Sylfae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To develop a functional and efficient online platform for selling furniture.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To implement a user-friendly interface for customers and administrators.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To ensure secure and smooth user authentication and authorization.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To facilitate easy management of products, orders, and users through an admin panel.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To provide a seamless shopping experience with features like a shopping cart and order history.</w:t>
      </w:r>
    </w:p>
    <w:p>
      <w:pPr>
        <w:numPr>
          <w:ilvl w:val="0"/>
          <w:numId w:val="0"/>
        </w:numPr>
        <w:ind w:left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ylfaen" w:hAnsi="Sylfaen"/>
          <w:b/>
          <w:bCs/>
          <w:sz w:val="26"/>
          <w:szCs w:val="26"/>
          <w:lang w:val="en-US"/>
        </w:rPr>
      </w:pPr>
      <w:r>
        <w:rPr>
          <w:rFonts w:hint="default" w:ascii="Sylfaen" w:hAnsi="Sylfaen"/>
          <w:b/>
          <w:bCs/>
          <w:sz w:val="26"/>
          <w:szCs w:val="26"/>
          <w:lang w:val="en-US"/>
        </w:rPr>
        <w:t>Scope</w:t>
      </w:r>
    </w:p>
    <w:p>
      <w:pPr>
        <w:jc w:val="left"/>
        <w:rPr>
          <w:rFonts w:hint="default" w:ascii="Sylfaen" w:hAnsi="Sylfaen"/>
          <w:b w:val="0"/>
          <w:bCs w:val="0"/>
          <w:sz w:val="26"/>
          <w:szCs w:val="26"/>
          <w:lang w:val="en-US"/>
        </w:rPr>
      </w:pPr>
      <w:r>
        <w:rPr>
          <w:rFonts w:hint="default" w:ascii="Sylfaen" w:hAnsi="Sylfaen"/>
          <w:b w:val="0"/>
          <w:bCs w:val="0"/>
          <w:sz w:val="26"/>
          <w:szCs w:val="26"/>
          <w:lang w:val="en-US"/>
        </w:rPr>
        <w:t>The project includes following features:</w:t>
      </w:r>
    </w:p>
    <w:p>
      <w:pPr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User Features: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User Registration and Login: Users can register with a unique username and password and securely log in to their accounts.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Product Browsing and Search: Users can browse through a catalog of furniture items and search for specific products.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Product Details: Users can view detailed information about each product, including images, detailed descriptions, and prices.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Shopping Cart: Users can add products to a shopping cart and manage the items in their cart.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Order Placement: Users can place orders and receive order confirmations.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Order History: Users can view their past orders and order details.</w:t>
      </w:r>
    </w:p>
    <w:p>
      <w:pPr>
        <w:numPr>
          <w:ilvl w:val="0"/>
          <w:numId w:val="0"/>
        </w:numPr>
        <w:ind w:left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Admin Features: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Admin Login: Admins can securely log in to access the admin panel.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Product Management: Admins can add, edit, and delete products, including uploading images and setting prices and descriptions.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Order Management: Admins can view and manage all customer orders.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User Management: Admins can view and manage user accounts.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Sales Reports: Admins can view sales reports and analytics.</w:t>
      </w:r>
    </w:p>
    <w:p>
      <w:pPr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Functional Requirements</w:t>
      </w:r>
    </w:p>
    <w:p>
      <w:pPr>
        <w:jc w:val="left"/>
        <w:rPr>
          <w:rFonts w:hint="default" w:ascii="Sylfaen" w:hAnsi="Sylfaen"/>
          <w:b w:val="0"/>
          <w:bCs w:val="0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ylfaen" w:hAnsi="Sylfaen"/>
          <w:b w:val="0"/>
          <w:bCs w:val="0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The System MUST Do:</w:t>
      </w:r>
    </w:p>
    <w:p>
      <w:pPr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/>
          <w:b w:val="0"/>
          <w:bCs w:val="0"/>
          <w:sz w:val="24"/>
          <w:szCs w:val="24"/>
          <w:lang w:val="en-US"/>
        </w:rPr>
        <w:t>Non-Functional Requirements</w:t>
      </w:r>
    </w:p>
    <w:p>
      <w:pPr>
        <w:jc w:val="left"/>
        <w:rPr>
          <w:rFonts w:hint="default" w:ascii="Sylfaen" w:hAnsi="Sylfaen"/>
          <w:b w:val="0"/>
          <w:bCs w:val="0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ylfaen" w:hAnsi="Sylfaen"/>
          <w:b w:val="0"/>
          <w:bCs w:val="0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The System Should Do: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ylfaen" w:hAnsi="Sylfaen" w:eastAsia="Segoe UI" w:cs="Sylfaen"/>
          <w:b w:val="0"/>
          <w:bCs w:val="0"/>
          <w:i w:val="0"/>
          <w:iCs w:val="0"/>
          <w:caps w:val="0"/>
          <w:color w:val="37415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ylfaen" w:hAnsi="Sylfaen" w:eastAsia="Segoe UI" w:cs="Sylfaen"/>
          <w:b w:val="0"/>
          <w:bCs w:val="0"/>
          <w:i w:val="0"/>
          <w:iCs w:val="0"/>
          <w:color w:val="374151"/>
          <w:spacing w:val="0"/>
          <w:sz w:val="20"/>
          <w:szCs w:val="20"/>
          <w:shd w:val="clear" w:fill="FFFFFF"/>
          <w:lang w:val="en-US"/>
        </w:rPr>
        <w:t>S</w:t>
      </w:r>
      <w:r>
        <w:rPr>
          <w:rFonts w:hint="default" w:ascii="Sylfaen" w:hAnsi="Sylfaen" w:eastAsia="Segoe UI" w:cs="Sylfaen"/>
          <w:b w:val="0"/>
          <w:bCs w:val="0"/>
          <w:i w:val="0"/>
          <w:iCs w:val="0"/>
          <w:caps w:val="0"/>
          <w:color w:val="374151"/>
          <w:spacing w:val="0"/>
          <w:sz w:val="20"/>
          <w:szCs w:val="20"/>
          <w:shd w:val="clear" w:fill="FFFFFF"/>
          <w:lang w:val="en-US"/>
        </w:rPr>
        <w:t>ystem should be available 24/7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ylfaen" w:hAnsi="Sylfaen" w:eastAsia="Segoe UI" w:cs="Sylfaen"/>
          <w:b w:val="0"/>
          <w:bCs w:val="0"/>
          <w:i w:val="0"/>
          <w:iCs w:val="0"/>
          <w:caps w:val="0"/>
          <w:color w:val="37415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ylfaen" w:hAnsi="Sylfaen" w:eastAsia="Segoe UI" w:cs="Sylfaen"/>
          <w:b w:val="0"/>
          <w:bCs w:val="0"/>
          <w:i w:val="0"/>
          <w:iCs w:val="0"/>
          <w:caps w:val="0"/>
          <w:color w:val="374151"/>
          <w:spacing w:val="0"/>
          <w:sz w:val="20"/>
          <w:szCs w:val="20"/>
          <w:shd w:val="clear" w:fill="FFFFFF"/>
          <w:lang w:val="en-US"/>
        </w:rPr>
        <w:t>Compatible with Computer and mobile Screen.</w:t>
      </w:r>
    </w:p>
    <w:p>
      <w:pPr>
        <w:jc w:val="left"/>
        <w:rPr>
          <w:rFonts w:hint="default" w:ascii="Sylfaen" w:hAnsi="Sylfae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  <w:r>
        <w:rPr>
          <w:rFonts w:hint="default" w:ascii="Sylfaen" w:hAnsi="Sylfaen" w:cs="Sylfaen"/>
          <w:b/>
          <w:bCs/>
          <w:sz w:val="28"/>
          <w:szCs w:val="28"/>
          <w:lang w:val="en-US"/>
        </w:rPr>
        <w:t>Project Planning</w:t>
      </w:r>
    </w:p>
    <w:p>
      <w:pPr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Define the scope of the project.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Create a detailed requirements document.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Design the architecture of the application.</w:t>
      </w:r>
    </w:p>
    <w:p>
      <w:pPr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  <w:r>
        <w:rPr>
          <w:rFonts w:hint="default" w:ascii="Sylfaen" w:hAnsi="Sylfaen" w:cs="Sylfaen"/>
          <w:b/>
          <w:bCs/>
          <w:sz w:val="28"/>
          <w:szCs w:val="28"/>
          <w:lang w:val="en-US"/>
        </w:rPr>
        <w:t>2. Technology Stack:</w:t>
      </w:r>
    </w:p>
    <w:p>
      <w:pPr>
        <w:jc w:val="left"/>
        <w:rPr>
          <w:rFonts w:hint="default" w:ascii="Sylfaen" w:hAnsi="Sylfaen" w:cs="Sylfaen"/>
          <w:b w:val="0"/>
          <w:bCs w:val="0"/>
          <w:sz w:val="26"/>
          <w:szCs w:val="26"/>
          <w:lang w:val="en-US"/>
        </w:rPr>
      </w:pPr>
      <w:r>
        <w:rPr>
          <w:rFonts w:hint="default" w:ascii="Sylfaen" w:hAnsi="Sylfaen" w:cs="Sylfaen"/>
          <w:b w:val="0"/>
          <w:bCs w:val="0"/>
          <w:sz w:val="26"/>
          <w:szCs w:val="26"/>
          <w:lang w:val="en-US"/>
        </w:rPr>
        <w:t>Backend: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Java: Programming language.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Spring Boot: Framework for building the application.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Spring MVC: For building web applications.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Spring Security: For authentication and authorization.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 xml:space="preserve">Spring Validation: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Lombook: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Spring Data JPA: For database interactions.</w:t>
      </w:r>
    </w:p>
    <w:p>
      <w:pPr>
        <w:numPr>
          <w:ilvl w:val="0"/>
          <w:numId w:val="0"/>
        </w:numPr>
        <w:ind w:left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ylfaen" w:hAnsi="Sylfaen" w:cs="Sylfaen"/>
          <w:b w:val="0"/>
          <w:bCs w:val="0"/>
          <w:sz w:val="26"/>
          <w:szCs w:val="26"/>
          <w:lang w:val="en-US"/>
        </w:rPr>
      </w:pPr>
      <w:r>
        <w:rPr>
          <w:rFonts w:hint="default" w:ascii="Sylfaen" w:hAnsi="Sylfaen" w:cs="Sylfaen"/>
          <w:b w:val="0"/>
          <w:bCs w:val="0"/>
          <w:sz w:val="26"/>
          <w:szCs w:val="26"/>
          <w:lang w:val="en-US"/>
        </w:rPr>
        <w:t>Frontend: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Thymeleaf: Modern server-side Java template engine for both web and standalone environments.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HTML/CSS/JavaScript: Core technologies for web development.</w:t>
      </w:r>
    </w:p>
    <w:p>
      <w:pPr>
        <w:numPr>
          <w:ilvl w:val="0"/>
          <w:numId w:val="0"/>
        </w:numPr>
        <w:ind w:left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ylfaen" w:hAnsi="Sylfaen" w:cs="Sylfaen"/>
          <w:b w:val="0"/>
          <w:bCs w:val="0"/>
          <w:sz w:val="26"/>
          <w:szCs w:val="26"/>
          <w:lang w:val="en-US"/>
        </w:rPr>
      </w:pPr>
      <w:r>
        <w:rPr>
          <w:rFonts w:hint="default" w:ascii="Sylfaen" w:hAnsi="Sylfaen" w:cs="Sylfaen"/>
          <w:b w:val="0"/>
          <w:bCs w:val="0"/>
          <w:sz w:val="26"/>
          <w:szCs w:val="26"/>
          <w:lang w:val="en-US"/>
        </w:rPr>
        <w:t>Database: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PostgreSQL: Relational database management system.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H2: For testing environment</w:t>
      </w:r>
    </w:p>
    <w:p>
      <w:pPr>
        <w:numPr>
          <w:ilvl w:val="0"/>
          <w:numId w:val="0"/>
        </w:numPr>
        <w:ind w:left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ylfaen" w:hAnsi="Sylfaen" w:cs="Sylfaen"/>
          <w:b w:val="0"/>
          <w:bCs w:val="0"/>
          <w:sz w:val="26"/>
          <w:szCs w:val="26"/>
          <w:lang w:val="en-US"/>
        </w:rPr>
      </w:pPr>
      <w:r>
        <w:rPr>
          <w:rFonts w:hint="default" w:ascii="Sylfaen" w:hAnsi="Sylfaen" w:cs="Sylfaen"/>
          <w:b w:val="0"/>
          <w:bCs w:val="0"/>
          <w:sz w:val="26"/>
          <w:szCs w:val="26"/>
          <w:lang w:val="en-US"/>
        </w:rPr>
        <w:t>Build Tool: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Maven: Dependency management and build automation tool.</w:t>
      </w:r>
    </w:p>
    <w:p>
      <w:pPr>
        <w:numPr>
          <w:ilvl w:val="0"/>
          <w:numId w:val="0"/>
        </w:numPr>
        <w:ind w:leftChars="0"/>
        <w:jc w:val="left"/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ylfaen" w:hAnsi="Sylfaen" w:cs="Sylfaen"/>
          <w:b w:val="0"/>
          <w:bCs w:val="0"/>
          <w:sz w:val="26"/>
          <w:szCs w:val="26"/>
          <w:lang w:val="en-US"/>
        </w:rPr>
      </w:pPr>
      <w:r>
        <w:rPr>
          <w:rFonts w:hint="default" w:ascii="Sylfaen" w:hAnsi="Sylfaen" w:cs="Sylfaen"/>
          <w:b w:val="0"/>
          <w:bCs w:val="0"/>
          <w:sz w:val="26"/>
          <w:szCs w:val="26"/>
          <w:lang w:val="en-US"/>
        </w:rPr>
        <w:t>Version Control: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4"/>
          <w:szCs w:val="24"/>
          <w:lang w:val="en-US"/>
        </w:rPr>
        <w:t>Git: Version control system for tracking changes and collaborating.</w:t>
      </w:r>
    </w:p>
    <w:p>
      <w:pPr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  <w:r>
        <w:rPr>
          <w:rFonts w:hint="default" w:ascii="Sylfaen" w:hAnsi="Sylfaen" w:cs="Sylfaen"/>
          <w:b/>
          <w:bCs/>
          <w:sz w:val="28"/>
          <w:szCs w:val="28"/>
          <w:lang w:val="en-US"/>
        </w:rPr>
        <w:t>Functional Requirements:</w:t>
      </w:r>
    </w:p>
    <w:p>
      <w:pPr>
        <w:jc w:val="left"/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  <w:t>User Registration and Authentication</w:t>
      </w:r>
    </w:p>
    <w:p>
      <w:pPr>
        <w:jc w:val="left"/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  <w:t>Product Management (CRUD operations for furniture items)</w:t>
      </w:r>
    </w:p>
    <w:p>
      <w:pPr>
        <w:jc w:val="left"/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  <w:t>Shopping Cart functionality</w:t>
      </w:r>
    </w:p>
    <w:p>
      <w:pPr>
        <w:jc w:val="left"/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  <w:t>Order Management</w:t>
      </w:r>
    </w:p>
    <w:p>
      <w:pPr>
        <w:jc w:val="left"/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  <w:t>User Roles (Admin and Customers)</w:t>
      </w:r>
    </w:p>
    <w:p>
      <w:pPr>
        <w:jc w:val="left"/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  <w:t>Product Search and Filter</w:t>
      </w:r>
    </w:p>
    <w:p>
      <w:pPr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  <w:r>
        <w:rPr>
          <w:rFonts w:hint="default" w:ascii="Sylfaen" w:hAnsi="Sylfaen" w:cs="Sylfaen"/>
          <w:b/>
          <w:bCs/>
          <w:sz w:val="28"/>
          <w:szCs w:val="28"/>
          <w:lang w:val="en-US"/>
        </w:rPr>
        <w:t>Non-Functional Requirements:</w:t>
      </w:r>
    </w:p>
    <w:p>
      <w:pPr>
        <w:jc w:val="left"/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  <w:t>Security (Encryption, secure authentication)</w:t>
      </w:r>
    </w:p>
    <w:p>
      <w:pPr>
        <w:jc w:val="left"/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  <w:t>Performance (Efficient querying and data handling)</w:t>
      </w:r>
    </w:p>
    <w:p>
      <w:pPr>
        <w:jc w:val="left"/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  <w:t>Scalability (Designing with future growth in mind)</w:t>
      </w:r>
    </w:p>
    <w:p>
      <w:pPr>
        <w:jc w:val="left"/>
        <w:rPr>
          <w:rFonts w:hint="default" w:ascii="Sylfaen" w:hAnsi="Sylfaen" w:cs="Sylfaen"/>
          <w:b/>
          <w:bCs/>
          <w:sz w:val="28"/>
          <w:szCs w:val="28"/>
          <w:lang w:val="en-US"/>
        </w:rPr>
      </w:pPr>
      <w:r>
        <w:rPr>
          <w:rFonts w:hint="default" w:ascii="Sylfaen" w:hAnsi="Sylfaen" w:cs="Sylfaen"/>
          <w:b w:val="0"/>
          <w:bCs w:val="0"/>
          <w:sz w:val="28"/>
          <w:szCs w:val="28"/>
          <w:lang w:val="en-US"/>
        </w:rPr>
        <w:t>Usability (Intuitive user interface)</w:t>
      </w:r>
      <w:bookmarkStart w:id="0" w:name="_GoBack"/>
      <w:bookmarkEnd w:id="0"/>
      <w:r>
        <w:rPr>
          <w:rFonts w:hint="default" w:ascii="Sylfaen" w:hAnsi="Sylfaen" w:cs="Sylfaen"/>
          <w:b/>
          <w:bCs/>
          <w:sz w:val="28"/>
          <w:szCs w:val="28"/>
          <w:lang w:val="en-US"/>
        </w:rPr>
        <w:br w:type="textWrapping"/>
      </w:r>
    </w:p>
    <w:p>
      <w:pPr>
        <w:jc w:val="left"/>
        <w:rPr>
          <w:rFonts w:hint="default" w:ascii="Sylfaen" w:hAnsi="Sylfaen" w:cs="Sylfae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C03AF1"/>
    <w:multiLevelType w:val="singleLevel"/>
    <w:tmpl w:val="A0C03A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</w:rPr>
    </w:lvl>
  </w:abstractNum>
  <w:abstractNum w:abstractNumId="1">
    <w:nsid w:val="D1AB915C"/>
    <w:multiLevelType w:val="singleLevel"/>
    <w:tmpl w:val="D1AB915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9B4976D"/>
    <w:multiLevelType w:val="singleLevel"/>
    <w:tmpl w:val="49B497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78B5196"/>
    <w:multiLevelType w:val="singleLevel"/>
    <w:tmpl w:val="678B519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8ED2F3A"/>
    <w:multiLevelType w:val="singleLevel"/>
    <w:tmpl w:val="68ED2F3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37063"/>
    <w:rsid w:val="493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652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2024-05-18T10:04:00Z</dcterms:created>
  <dc:creator>User</dc:creator>
  <cp:lastModifiedBy>Nikusha</cp:lastModifiedBy>
  <dcterms:modified xsi:type="dcterms:W3CDTF">2024-05-26T13:37:03Z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E135704F30DD429BA22741484E7F637B_12</vt:lpwstr>
  </property>
</Properties>
</file>