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980D" w14:textId="77777777" w:rsidR="007F2F1D" w:rsidRPr="00F13E30" w:rsidRDefault="007F2F1D" w:rsidP="007F2F1D">
      <w:pPr>
        <w:spacing w:before="60"/>
        <w:jc w:val="center"/>
        <w:rPr>
          <w:b/>
          <w:bCs/>
          <w:szCs w:val="28"/>
        </w:rPr>
      </w:pPr>
      <w:r w:rsidRPr="00F13E30">
        <w:rPr>
          <w:b/>
          <w:bCs/>
          <w:szCs w:val="28"/>
        </w:rPr>
        <w:t>Министерство образования Иркутской области</w:t>
      </w:r>
    </w:p>
    <w:p w14:paraId="38EC0E87" w14:textId="77777777" w:rsidR="007F2F1D" w:rsidRDefault="007F2F1D" w:rsidP="007F2F1D">
      <w:pPr>
        <w:spacing w:before="60"/>
        <w:jc w:val="center"/>
        <w:rPr>
          <w:bCs/>
          <w:szCs w:val="28"/>
        </w:rPr>
      </w:pPr>
      <w:r w:rsidRPr="00C442D3">
        <w:rPr>
          <w:bCs/>
          <w:szCs w:val="28"/>
        </w:rPr>
        <w:t xml:space="preserve">Государственное бюджетное профессиональное </w:t>
      </w:r>
    </w:p>
    <w:p w14:paraId="52F628C8" w14:textId="77777777" w:rsidR="007F2F1D" w:rsidRPr="00C442D3" w:rsidRDefault="007F2F1D" w:rsidP="007F2F1D">
      <w:pPr>
        <w:spacing w:before="60"/>
        <w:jc w:val="center"/>
        <w:rPr>
          <w:bCs/>
          <w:szCs w:val="28"/>
        </w:rPr>
      </w:pPr>
      <w:r w:rsidRPr="00C442D3">
        <w:rPr>
          <w:bCs/>
          <w:szCs w:val="28"/>
        </w:rPr>
        <w:t>образовательное учреждение</w:t>
      </w:r>
      <w:r>
        <w:rPr>
          <w:bCs/>
          <w:szCs w:val="28"/>
        </w:rPr>
        <w:t xml:space="preserve"> </w:t>
      </w:r>
      <w:r w:rsidRPr="00C442D3">
        <w:rPr>
          <w:bCs/>
          <w:szCs w:val="28"/>
        </w:rPr>
        <w:t>Иркутской области</w:t>
      </w:r>
    </w:p>
    <w:p w14:paraId="48877565" w14:textId="77777777" w:rsidR="007F2F1D" w:rsidRPr="00C442D3" w:rsidRDefault="007F2F1D" w:rsidP="007F2F1D">
      <w:pPr>
        <w:spacing w:before="60"/>
        <w:jc w:val="center"/>
        <w:rPr>
          <w:bCs/>
          <w:szCs w:val="28"/>
        </w:rPr>
      </w:pPr>
      <w:r w:rsidRPr="00C442D3">
        <w:rPr>
          <w:bCs/>
          <w:szCs w:val="28"/>
        </w:rPr>
        <w:t>«Иркутский авиационный техникум»</w:t>
      </w:r>
    </w:p>
    <w:p w14:paraId="0FAF7D62" w14:textId="77777777" w:rsidR="007F2F1D" w:rsidRPr="00C442D3" w:rsidRDefault="007F2F1D" w:rsidP="007F2F1D">
      <w:pPr>
        <w:spacing w:before="60"/>
        <w:jc w:val="center"/>
        <w:rPr>
          <w:bCs/>
          <w:szCs w:val="28"/>
        </w:rPr>
      </w:pPr>
      <w:r w:rsidRPr="00C442D3">
        <w:rPr>
          <w:bCs/>
          <w:szCs w:val="28"/>
        </w:rPr>
        <w:t>(ГБПОУИО «ИАТ»)</w:t>
      </w:r>
    </w:p>
    <w:p w14:paraId="5A69DC56" w14:textId="77777777" w:rsidR="007F2F1D" w:rsidRPr="00C442D3" w:rsidRDefault="007F2F1D" w:rsidP="007F2F1D">
      <w:pPr>
        <w:spacing w:before="60"/>
        <w:jc w:val="center"/>
        <w:rPr>
          <w:sz w:val="24"/>
          <w:szCs w:val="24"/>
        </w:rPr>
      </w:pPr>
    </w:p>
    <w:tbl>
      <w:tblPr>
        <w:tblW w:w="401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015"/>
      </w:tblGrid>
      <w:tr w:rsidR="007F2F1D" w:rsidRPr="00C442D3" w14:paraId="0F2C4EDB" w14:textId="77777777" w:rsidTr="000E0796">
        <w:trPr>
          <w:trHeight w:val="80"/>
        </w:trPr>
        <w:tc>
          <w:tcPr>
            <w:tcW w:w="4015" w:type="dxa"/>
          </w:tcPr>
          <w:p w14:paraId="2A36B0E0" w14:textId="77777777" w:rsidR="007F2F1D" w:rsidRPr="00C442D3" w:rsidRDefault="007F2F1D" w:rsidP="000E0796">
            <w:pPr>
              <w:widowControl w:val="0"/>
              <w:spacing w:before="60"/>
              <w:rPr>
                <w:szCs w:val="28"/>
              </w:rPr>
            </w:pPr>
          </w:p>
        </w:tc>
      </w:tr>
      <w:tr w:rsidR="007F2F1D" w:rsidRPr="00C442D3" w14:paraId="6B734A37" w14:textId="77777777" w:rsidTr="000E0796">
        <w:trPr>
          <w:trHeight w:val="80"/>
        </w:trPr>
        <w:tc>
          <w:tcPr>
            <w:tcW w:w="4015" w:type="dxa"/>
          </w:tcPr>
          <w:p w14:paraId="31D9D3FE" w14:textId="77777777" w:rsidR="007F2F1D" w:rsidRPr="00C442D3" w:rsidRDefault="007F2F1D" w:rsidP="000E0796">
            <w:pPr>
              <w:widowControl w:val="0"/>
              <w:spacing w:before="60"/>
              <w:rPr>
                <w:szCs w:val="28"/>
              </w:rPr>
            </w:pPr>
          </w:p>
          <w:p w14:paraId="0CA6861A" w14:textId="77777777" w:rsidR="007F2F1D" w:rsidRPr="00C442D3" w:rsidRDefault="007F2F1D" w:rsidP="000E0796">
            <w:pPr>
              <w:widowControl w:val="0"/>
              <w:spacing w:before="60"/>
              <w:rPr>
                <w:szCs w:val="28"/>
              </w:rPr>
            </w:pPr>
          </w:p>
        </w:tc>
      </w:tr>
      <w:tr w:rsidR="00C17FEC" w:rsidRPr="00C442D3" w14:paraId="332B76C6" w14:textId="77777777" w:rsidTr="000E0796">
        <w:trPr>
          <w:trHeight w:val="80"/>
        </w:trPr>
        <w:tc>
          <w:tcPr>
            <w:tcW w:w="4015" w:type="dxa"/>
          </w:tcPr>
          <w:p w14:paraId="17B20191" w14:textId="77777777" w:rsidR="00C17FEC" w:rsidRDefault="00C17FEC" w:rsidP="000E0796">
            <w:pPr>
              <w:widowControl w:val="0"/>
              <w:spacing w:before="60"/>
              <w:rPr>
                <w:szCs w:val="28"/>
              </w:rPr>
            </w:pPr>
          </w:p>
          <w:p w14:paraId="5A0ECA51" w14:textId="77777777" w:rsidR="00C17FEC" w:rsidRDefault="00C17FEC" w:rsidP="000E0796">
            <w:pPr>
              <w:widowControl w:val="0"/>
              <w:spacing w:before="60"/>
              <w:rPr>
                <w:szCs w:val="28"/>
              </w:rPr>
            </w:pPr>
          </w:p>
          <w:p w14:paraId="5CBF54F7" w14:textId="77777777" w:rsidR="00C17FEC" w:rsidRPr="00C442D3" w:rsidRDefault="00C17FEC" w:rsidP="000E0796">
            <w:pPr>
              <w:widowControl w:val="0"/>
              <w:spacing w:before="60"/>
              <w:rPr>
                <w:szCs w:val="28"/>
              </w:rPr>
            </w:pPr>
          </w:p>
        </w:tc>
      </w:tr>
      <w:tr w:rsidR="007F2F1D" w:rsidRPr="00C442D3" w14:paraId="48E1AB82" w14:textId="77777777" w:rsidTr="000E0796">
        <w:trPr>
          <w:trHeight w:val="80"/>
        </w:trPr>
        <w:tc>
          <w:tcPr>
            <w:tcW w:w="4015" w:type="dxa"/>
          </w:tcPr>
          <w:p w14:paraId="40F317B7" w14:textId="77777777" w:rsidR="007F2F1D" w:rsidRPr="00C442D3" w:rsidRDefault="007F2F1D" w:rsidP="000E0796">
            <w:pPr>
              <w:widowControl w:val="0"/>
              <w:spacing w:before="60"/>
              <w:rPr>
                <w:szCs w:val="28"/>
              </w:rPr>
            </w:pPr>
          </w:p>
        </w:tc>
      </w:tr>
      <w:tr w:rsidR="007F2F1D" w:rsidRPr="00C442D3" w14:paraId="2EAC0163" w14:textId="77777777" w:rsidTr="000E0796">
        <w:trPr>
          <w:trHeight w:val="80"/>
        </w:trPr>
        <w:tc>
          <w:tcPr>
            <w:tcW w:w="4015" w:type="dxa"/>
          </w:tcPr>
          <w:p w14:paraId="147D86E0" w14:textId="77777777" w:rsidR="007F2F1D" w:rsidRPr="00C442D3" w:rsidRDefault="007F2F1D" w:rsidP="000E0796">
            <w:pPr>
              <w:widowControl w:val="0"/>
              <w:spacing w:before="60"/>
              <w:rPr>
                <w:szCs w:val="28"/>
              </w:rPr>
            </w:pPr>
          </w:p>
        </w:tc>
      </w:tr>
    </w:tbl>
    <w:p w14:paraId="17BE0DC8" w14:textId="77777777" w:rsidR="007F2F1D" w:rsidRPr="007F3EAD" w:rsidRDefault="007F2F1D" w:rsidP="007F2F1D">
      <w:pPr>
        <w:spacing w:before="60" w:after="120"/>
        <w:jc w:val="center"/>
        <w:rPr>
          <w:sz w:val="32"/>
          <w:szCs w:val="32"/>
        </w:rPr>
      </w:pPr>
      <w:r w:rsidRPr="007F3EAD">
        <w:rPr>
          <w:sz w:val="32"/>
          <w:szCs w:val="32"/>
        </w:rPr>
        <w:t>И</w:t>
      </w:r>
      <w:r>
        <w:rPr>
          <w:sz w:val="32"/>
          <w:szCs w:val="32"/>
        </w:rPr>
        <w:t>НТЕРНЕТ-МАГАЗИН</w:t>
      </w:r>
    </w:p>
    <w:p w14:paraId="71236AD3" w14:textId="77777777" w:rsidR="007F2F1D" w:rsidRPr="007F3EAD" w:rsidRDefault="007F2F1D" w:rsidP="007F2F1D">
      <w:pPr>
        <w:spacing w:before="60" w:after="120"/>
        <w:ind w:left="284"/>
        <w:jc w:val="center"/>
        <w:rPr>
          <w:sz w:val="32"/>
          <w:szCs w:val="32"/>
        </w:rPr>
      </w:pPr>
      <w:r w:rsidRPr="007F3EAD">
        <w:rPr>
          <w:sz w:val="32"/>
          <w:szCs w:val="32"/>
        </w:rPr>
        <w:t>«СЛАДОСТ</w:t>
      </w:r>
      <w:r>
        <w:rPr>
          <w:sz w:val="32"/>
          <w:szCs w:val="32"/>
        </w:rPr>
        <w:t>И</w:t>
      </w:r>
      <w:r w:rsidRPr="007F3EAD">
        <w:rPr>
          <w:sz w:val="32"/>
          <w:szCs w:val="32"/>
        </w:rPr>
        <w:t>»</w:t>
      </w:r>
      <w:r w:rsidRPr="007F3EAD">
        <w:rPr>
          <w:rFonts w:eastAsia="Calibri"/>
          <w:sz w:val="32"/>
          <w:szCs w:val="32"/>
        </w:rPr>
        <w:t xml:space="preserve"> </w:t>
      </w:r>
    </w:p>
    <w:p w14:paraId="76C61131" w14:textId="77777777" w:rsidR="007F2F1D" w:rsidRPr="00C442D3" w:rsidRDefault="007F2F1D" w:rsidP="007F2F1D">
      <w:pPr>
        <w:spacing w:before="60" w:after="120"/>
        <w:rPr>
          <w:b/>
          <w:sz w:val="44"/>
          <w:szCs w:val="44"/>
        </w:rPr>
      </w:pPr>
    </w:p>
    <w:p w14:paraId="278E7E69" w14:textId="77777777" w:rsidR="007F2F1D" w:rsidRDefault="007F2F1D" w:rsidP="007F2F1D">
      <w:pPr>
        <w:spacing w:before="60" w:after="120"/>
        <w:rPr>
          <w:b/>
          <w:sz w:val="44"/>
          <w:szCs w:val="44"/>
        </w:rPr>
      </w:pPr>
    </w:p>
    <w:p w14:paraId="2094547E" w14:textId="77777777" w:rsidR="007F2F1D" w:rsidRPr="00C442D3" w:rsidRDefault="007F2F1D" w:rsidP="007F2F1D">
      <w:pPr>
        <w:spacing w:before="60" w:after="120"/>
        <w:rPr>
          <w:b/>
          <w:sz w:val="44"/>
          <w:szCs w:val="44"/>
        </w:rPr>
      </w:pPr>
    </w:p>
    <w:p w14:paraId="757A3126" w14:textId="77777777" w:rsidR="007F2F1D" w:rsidRPr="00C442D3" w:rsidRDefault="007F2F1D" w:rsidP="007F2F1D">
      <w:pPr>
        <w:spacing w:before="60" w:after="120"/>
        <w:rPr>
          <w:b/>
          <w:sz w:val="44"/>
          <w:szCs w:val="44"/>
        </w:rPr>
      </w:pPr>
    </w:p>
    <w:tbl>
      <w:tblPr>
        <w:tblW w:w="98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119"/>
        <w:gridCol w:w="141"/>
        <w:gridCol w:w="4090"/>
        <w:gridCol w:w="2538"/>
      </w:tblGrid>
      <w:tr w:rsidR="007F2F1D" w:rsidRPr="00C442D3" w14:paraId="5C706E80" w14:textId="77777777" w:rsidTr="000E0796">
        <w:tc>
          <w:tcPr>
            <w:tcW w:w="3260" w:type="dxa"/>
            <w:gridSpan w:val="2"/>
          </w:tcPr>
          <w:p w14:paraId="6BBC74AA" w14:textId="77777777" w:rsidR="007F2F1D" w:rsidRPr="00C442D3" w:rsidRDefault="007F2F1D" w:rsidP="000E0796">
            <w:pPr>
              <w:widowControl w:val="0"/>
              <w:spacing w:before="60"/>
              <w:rPr>
                <w:szCs w:val="24"/>
                <w:lang w:val="en-US"/>
              </w:rPr>
            </w:pPr>
            <w:r w:rsidRPr="00C442D3">
              <w:rPr>
                <w:szCs w:val="24"/>
              </w:rPr>
              <w:t>Руководитель</w:t>
            </w:r>
            <w:r w:rsidRPr="00C442D3">
              <w:rPr>
                <w:szCs w:val="24"/>
                <w:lang w:val="en-US"/>
              </w:rPr>
              <w:t>:</w:t>
            </w:r>
          </w:p>
        </w:tc>
        <w:tc>
          <w:tcPr>
            <w:tcW w:w="4090" w:type="dxa"/>
          </w:tcPr>
          <w:p w14:paraId="37D49352" w14:textId="77777777" w:rsidR="007F2F1D" w:rsidRPr="00C442D3" w:rsidRDefault="007F2F1D" w:rsidP="000E0796">
            <w:pPr>
              <w:widowControl w:val="0"/>
              <w:spacing w:before="60"/>
              <w:rPr>
                <w:sz w:val="16"/>
                <w:szCs w:val="16"/>
                <w:lang w:val="en-US"/>
              </w:rPr>
            </w:pPr>
            <w:r w:rsidRPr="00C442D3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71248A7A" w14:textId="77777777" w:rsidR="007F2F1D" w:rsidRPr="00C442D3" w:rsidRDefault="007F2F1D" w:rsidP="000E0796">
            <w:pPr>
              <w:widowControl w:val="0"/>
              <w:spacing w:before="60"/>
              <w:ind w:hanging="284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24"/>
                <w:szCs w:val="16"/>
                <w:lang w:val="en-US"/>
              </w:rPr>
              <w:t>(</w:t>
            </w:r>
            <w:r w:rsidRPr="00C442D3">
              <w:rPr>
                <w:sz w:val="24"/>
                <w:szCs w:val="16"/>
              </w:rPr>
              <w:t>подпись</w:t>
            </w:r>
            <w:r w:rsidRPr="00C442D3">
              <w:rPr>
                <w:sz w:val="24"/>
                <w:szCs w:val="16"/>
                <w:lang w:val="en-US"/>
              </w:rPr>
              <w:t xml:space="preserve">, </w:t>
            </w:r>
            <w:r w:rsidRPr="00C442D3">
              <w:rPr>
                <w:sz w:val="24"/>
                <w:szCs w:val="16"/>
              </w:rPr>
              <w:t>дата</w:t>
            </w:r>
            <w:r w:rsidRPr="00C442D3">
              <w:rPr>
                <w:sz w:val="24"/>
                <w:szCs w:val="16"/>
                <w:lang w:val="en-US"/>
              </w:rPr>
              <w:t>)</w:t>
            </w:r>
          </w:p>
        </w:tc>
        <w:tc>
          <w:tcPr>
            <w:tcW w:w="2538" w:type="dxa"/>
          </w:tcPr>
          <w:p w14:paraId="21E1546C" w14:textId="77777777" w:rsidR="007F2F1D" w:rsidRPr="00C442D3" w:rsidRDefault="007F2F1D" w:rsidP="000E0796">
            <w:pPr>
              <w:widowControl w:val="0"/>
              <w:spacing w:before="60"/>
              <w:ind w:left="-113"/>
              <w:rPr>
                <w:sz w:val="24"/>
                <w:szCs w:val="24"/>
                <w:lang w:val="en-US"/>
              </w:rPr>
            </w:pPr>
            <w:r w:rsidRPr="0046783C">
              <w:rPr>
                <w:szCs w:val="28"/>
              </w:rPr>
              <w:t>(</w:t>
            </w:r>
            <w:proofErr w:type="spellStart"/>
            <w:r w:rsidRPr="0046783C">
              <w:rPr>
                <w:szCs w:val="28"/>
              </w:rPr>
              <w:t>А.С.Александрова</w:t>
            </w:r>
            <w:proofErr w:type="spellEnd"/>
            <w:r w:rsidRPr="0046783C">
              <w:rPr>
                <w:szCs w:val="28"/>
              </w:rPr>
              <w:t>)</w:t>
            </w:r>
          </w:p>
        </w:tc>
      </w:tr>
      <w:tr w:rsidR="007F2F1D" w:rsidRPr="00C442D3" w14:paraId="0C7F6E62" w14:textId="77777777" w:rsidTr="000E0796">
        <w:tc>
          <w:tcPr>
            <w:tcW w:w="3119" w:type="dxa"/>
          </w:tcPr>
          <w:p w14:paraId="604C1856" w14:textId="77777777" w:rsidR="007F2F1D" w:rsidRPr="00C442D3" w:rsidRDefault="007F2F1D" w:rsidP="000E0796">
            <w:pPr>
              <w:widowControl w:val="0"/>
              <w:spacing w:before="60"/>
              <w:rPr>
                <w:szCs w:val="24"/>
                <w:lang w:val="en-US"/>
              </w:rPr>
            </w:pPr>
            <w:r w:rsidRPr="00C442D3">
              <w:rPr>
                <w:szCs w:val="24"/>
              </w:rPr>
              <w:t>Студент</w:t>
            </w:r>
            <w:r w:rsidRPr="00C442D3">
              <w:rPr>
                <w:szCs w:val="24"/>
                <w:lang w:val="en-US"/>
              </w:rPr>
              <w:t>:</w:t>
            </w:r>
          </w:p>
        </w:tc>
        <w:tc>
          <w:tcPr>
            <w:tcW w:w="4231" w:type="dxa"/>
            <w:gridSpan w:val="2"/>
          </w:tcPr>
          <w:p w14:paraId="624E9466" w14:textId="77777777" w:rsidR="007F2F1D" w:rsidRPr="00C442D3" w:rsidRDefault="007F2F1D" w:rsidP="000E0796">
            <w:pPr>
              <w:widowControl w:val="0"/>
              <w:spacing w:before="60"/>
              <w:ind w:left="284"/>
              <w:jc w:val="center"/>
              <w:rPr>
                <w:sz w:val="6"/>
                <w:szCs w:val="6"/>
                <w:lang w:val="en-US"/>
              </w:rPr>
            </w:pPr>
          </w:p>
          <w:p w14:paraId="7BA0023D" w14:textId="77777777" w:rsidR="007F2F1D" w:rsidRPr="00C442D3" w:rsidRDefault="007F2F1D" w:rsidP="000E0796">
            <w:pPr>
              <w:widowControl w:val="0"/>
              <w:spacing w:before="60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4482E1A9" w14:textId="77777777" w:rsidR="007F2F1D" w:rsidRPr="00C442D3" w:rsidRDefault="007F2F1D" w:rsidP="000E0796">
            <w:pPr>
              <w:widowControl w:val="0"/>
              <w:spacing w:before="60"/>
              <w:ind w:left="175" w:hanging="284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24"/>
                <w:szCs w:val="16"/>
                <w:lang w:val="en-US"/>
              </w:rPr>
              <w:t>(</w:t>
            </w:r>
            <w:r w:rsidRPr="00C442D3">
              <w:rPr>
                <w:sz w:val="24"/>
                <w:szCs w:val="16"/>
              </w:rPr>
              <w:t>подпись</w:t>
            </w:r>
            <w:r w:rsidRPr="00C442D3">
              <w:rPr>
                <w:sz w:val="24"/>
                <w:szCs w:val="16"/>
                <w:lang w:val="en-US"/>
              </w:rPr>
              <w:t xml:space="preserve">, </w:t>
            </w:r>
            <w:r w:rsidRPr="00C442D3">
              <w:rPr>
                <w:sz w:val="24"/>
                <w:szCs w:val="16"/>
              </w:rPr>
              <w:t>дата</w:t>
            </w:r>
            <w:r w:rsidRPr="00C442D3">
              <w:rPr>
                <w:sz w:val="24"/>
                <w:szCs w:val="16"/>
                <w:lang w:val="en-US"/>
              </w:rPr>
              <w:t>)</w:t>
            </w:r>
          </w:p>
        </w:tc>
        <w:tc>
          <w:tcPr>
            <w:tcW w:w="2538" w:type="dxa"/>
          </w:tcPr>
          <w:p w14:paraId="6C17E1D7" w14:textId="77777777" w:rsidR="007F2F1D" w:rsidRPr="00C442D3" w:rsidRDefault="007F2F1D" w:rsidP="000E0796">
            <w:pPr>
              <w:widowControl w:val="0"/>
              <w:spacing w:before="60"/>
              <w:rPr>
                <w:szCs w:val="28"/>
                <w:lang w:val="en-US"/>
              </w:rPr>
            </w:pPr>
            <w:r w:rsidRPr="00C442D3">
              <w:rPr>
                <w:szCs w:val="28"/>
                <w:lang w:val="en-US"/>
              </w:rPr>
              <w:t>(</w:t>
            </w:r>
            <w:r w:rsidRPr="00C442D3">
              <w:t>В.О. Никифоров</w:t>
            </w:r>
            <w:r w:rsidRPr="00C442D3">
              <w:rPr>
                <w:szCs w:val="28"/>
                <w:lang w:val="en-US"/>
              </w:rPr>
              <w:t>)</w:t>
            </w:r>
          </w:p>
          <w:p w14:paraId="6B3FDFF3" w14:textId="77777777" w:rsidR="007F2F1D" w:rsidRPr="00C442D3" w:rsidRDefault="007F2F1D" w:rsidP="000E0796">
            <w:pPr>
              <w:widowControl w:val="0"/>
              <w:spacing w:before="60"/>
              <w:ind w:left="284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FBA57E2" w14:textId="77777777" w:rsidR="007F2F1D" w:rsidRPr="00C442D3" w:rsidRDefault="007F2F1D" w:rsidP="007F2F1D">
      <w:pPr>
        <w:spacing w:before="60"/>
        <w:rPr>
          <w:szCs w:val="24"/>
          <w:lang w:val="en-US"/>
        </w:rPr>
      </w:pPr>
    </w:p>
    <w:p w14:paraId="7ACA2801" w14:textId="77777777" w:rsidR="007F2F1D" w:rsidRPr="00C442D3" w:rsidRDefault="007F2F1D" w:rsidP="007F2F1D">
      <w:pPr>
        <w:spacing w:before="60"/>
        <w:ind w:left="284"/>
        <w:jc w:val="center"/>
        <w:rPr>
          <w:szCs w:val="24"/>
          <w:lang w:val="en-US"/>
        </w:rPr>
      </w:pPr>
    </w:p>
    <w:p w14:paraId="386DA354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611F95D2" w14:textId="77777777" w:rsidR="007F2F1D" w:rsidRPr="00C442D3" w:rsidRDefault="007F2F1D" w:rsidP="007F2F1D">
      <w:pPr>
        <w:spacing w:before="60"/>
        <w:ind w:left="284"/>
        <w:jc w:val="center"/>
        <w:rPr>
          <w:szCs w:val="24"/>
        </w:rPr>
      </w:pPr>
    </w:p>
    <w:p w14:paraId="13C37DFF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4DC557E8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26CA48EF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395CB0A6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33F19025" w14:textId="77777777" w:rsidR="007F2F1D" w:rsidRPr="00C442D3" w:rsidRDefault="007F2F1D" w:rsidP="007F2F1D">
      <w:pPr>
        <w:spacing w:before="60"/>
        <w:ind w:left="284"/>
        <w:jc w:val="center"/>
        <w:rPr>
          <w:szCs w:val="24"/>
        </w:rPr>
      </w:pPr>
    </w:p>
    <w:p w14:paraId="5533ABFD" w14:textId="77777777" w:rsidR="007F2F1D" w:rsidRDefault="007F2F1D" w:rsidP="007F2F1D">
      <w:pPr>
        <w:tabs>
          <w:tab w:val="left" w:pos="0"/>
        </w:tabs>
        <w:spacing w:line="360" w:lineRule="auto"/>
        <w:jc w:val="center"/>
        <w:rPr>
          <w:szCs w:val="24"/>
        </w:rPr>
      </w:pPr>
      <w:r w:rsidRPr="00C442D3">
        <w:rPr>
          <w:szCs w:val="24"/>
        </w:rPr>
        <w:t>Иркутск</w:t>
      </w:r>
      <w:r w:rsidRPr="00C442D3">
        <w:rPr>
          <w:szCs w:val="24"/>
          <w:lang w:val="en-US"/>
        </w:rPr>
        <w:t xml:space="preserve"> 20</w:t>
      </w:r>
      <w:r w:rsidRPr="00C442D3">
        <w:rPr>
          <w:szCs w:val="24"/>
        </w:rPr>
        <w:t>23</w:t>
      </w:r>
    </w:p>
    <w:p w14:paraId="77654F11" w14:textId="77777777" w:rsidR="007F2F1D" w:rsidRPr="007E260C" w:rsidRDefault="007F2F1D" w:rsidP="007F2F1D">
      <w:pPr>
        <w:tabs>
          <w:tab w:val="left" w:pos="0"/>
        </w:tabs>
        <w:spacing w:line="360" w:lineRule="auto"/>
        <w:jc w:val="center"/>
        <w:rPr>
          <w:szCs w:val="24"/>
        </w:rPr>
      </w:pPr>
    </w:p>
    <w:p w14:paraId="3A59ECDD" w14:textId="77777777" w:rsidR="007F2F1D" w:rsidRPr="007E260C" w:rsidRDefault="007F2F1D" w:rsidP="007F2F1D">
      <w:pPr>
        <w:spacing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E260C">
        <w:rPr>
          <w:b/>
          <w:color w:val="auto"/>
          <w:szCs w:val="28"/>
          <w:shd w:val="clear" w:color="auto" w:fill="FFFFFF"/>
        </w:rPr>
        <w:lastRenderedPageBreak/>
        <w:t>1 Общие сведения</w:t>
      </w:r>
    </w:p>
    <w:p w14:paraId="26E0BFF7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Наименование работы:</w:t>
      </w:r>
      <w:r w:rsidRPr="00714A91">
        <w:rPr>
          <w:color w:val="auto"/>
          <w:szCs w:val="28"/>
          <w:shd w:val="clear" w:color="auto" w:fill="FFFFFF"/>
        </w:rPr>
        <w:t xml:space="preserve"> </w:t>
      </w:r>
      <w:r>
        <w:rPr>
          <w:iCs/>
        </w:rPr>
        <w:t xml:space="preserve">интернет-магазин </w:t>
      </w:r>
      <w:r w:rsidRPr="007E260C">
        <w:rPr>
          <w:color w:val="auto"/>
          <w:szCs w:val="28"/>
          <w:shd w:val="clear" w:color="auto" w:fill="FFFFFF"/>
        </w:rPr>
        <w:t>«</w:t>
      </w:r>
      <w:r>
        <w:rPr>
          <w:color w:val="auto"/>
          <w:szCs w:val="28"/>
          <w:shd w:val="clear" w:color="auto" w:fill="FFFFFF"/>
        </w:rPr>
        <w:t>Сладости</w:t>
      </w:r>
      <w:r w:rsidRPr="007E260C">
        <w:rPr>
          <w:color w:val="auto"/>
          <w:szCs w:val="28"/>
          <w:shd w:val="clear" w:color="auto" w:fill="FFFFFF"/>
        </w:rPr>
        <w:t>».</w:t>
      </w:r>
    </w:p>
    <w:p w14:paraId="17312CDE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Исполнитель: студент иркутского авиационного техникума, группы Веб-20-1 Никифоров В.О. </w:t>
      </w:r>
    </w:p>
    <w:p w14:paraId="5492F4B9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Разработка </w:t>
      </w:r>
      <w:r>
        <w:rPr>
          <w:color w:val="auto"/>
          <w:szCs w:val="28"/>
          <w:shd w:val="clear" w:color="auto" w:fill="FFFFFF"/>
        </w:rPr>
        <w:t>информационной системы</w:t>
      </w:r>
      <w:r w:rsidRPr="007E260C">
        <w:rPr>
          <w:color w:val="auto"/>
          <w:szCs w:val="28"/>
          <w:shd w:val="clear" w:color="auto" w:fill="FFFFFF"/>
        </w:rPr>
        <w:t xml:space="preserve"> проходит в рамках </w:t>
      </w:r>
      <w:r>
        <w:rPr>
          <w:color w:val="auto"/>
          <w:szCs w:val="28"/>
          <w:shd w:val="clear" w:color="auto" w:fill="FFFFFF"/>
        </w:rPr>
        <w:t>дипломного</w:t>
      </w:r>
      <w:r w:rsidRPr="007E260C">
        <w:rPr>
          <w:color w:val="auto"/>
          <w:szCs w:val="28"/>
          <w:shd w:val="clear" w:color="auto" w:fill="FFFFFF"/>
        </w:rPr>
        <w:t xml:space="preserve"> проекта по </w:t>
      </w:r>
      <w:r w:rsidRPr="00E62B7A">
        <w:rPr>
          <w:color w:val="auto"/>
          <w:szCs w:val="28"/>
          <w:shd w:val="clear" w:color="auto" w:fill="FFFFFF"/>
        </w:rPr>
        <w:t>МДК.05.02 Разработка кода информационных систем</w:t>
      </w:r>
      <w:r>
        <w:rPr>
          <w:color w:val="auto"/>
          <w:szCs w:val="28"/>
          <w:shd w:val="clear" w:color="auto" w:fill="FFFFFF"/>
        </w:rPr>
        <w:t>, на основании приказа № 39-у от 14</w:t>
      </w:r>
      <w:r w:rsidRPr="007E260C">
        <w:rPr>
          <w:color w:val="auto"/>
          <w:szCs w:val="28"/>
          <w:shd w:val="clear" w:color="auto" w:fill="FFFFFF"/>
        </w:rPr>
        <w:t xml:space="preserve"> сентября 202</w:t>
      </w:r>
      <w:r>
        <w:rPr>
          <w:color w:val="auto"/>
          <w:szCs w:val="28"/>
          <w:shd w:val="clear" w:color="auto" w:fill="FFFFFF"/>
        </w:rPr>
        <w:t>3</w:t>
      </w:r>
      <w:r w:rsidRPr="007E260C">
        <w:rPr>
          <w:color w:val="auto"/>
          <w:szCs w:val="28"/>
          <w:shd w:val="clear" w:color="auto" w:fill="FFFFFF"/>
        </w:rPr>
        <w:t xml:space="preserve"> года</w:t>
      </w:r>
    </w:p>
    <w:p w14:paraId="24C34044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Сроки разработки </w:t>
      </w:r>
      <w:r>
        <w:rPr>
          <w:color w:val="auto"/>
          <w:szCs w:val="28"/>
          <w:shd w:val="clear" w:color="auto" w:fill="FFFFFF"/>
        </w:rPr>
        <w:t>информационной системы</w:t>
      </w:r>
      <w:r w:rsidRPr="007E260C">
        <w:rPr>
          <w:color w:val="auto"/>
          <w:szCs w:val="28"/>
          <w:shd w:val="clear" w:color="auto" w:fill="FFFFFF"/>
        </w:rPr>
        <w:t xml:space="preserve"> </w:t>
      </w:r>
      <w:r w:rsidRPr="0009067B">
        <w:rPr>
          <w:color w:val="auto"/>
          <w:szCs w:val="28"/>
          <w:shd w:val="clear" w:color="auto" w:fill="FFFFFF"/>
        </w:rPr>
        <w:t>с 14.09.2022 по 17.11.2023 года.</w:t>
      </w:r>
    </w:p>
    <w:p w14:paraId="7185291F" w14:textId="77777777" w:rsidR="007F2F1D" w:rsidRPr="00A15BF4" w:rsidRDefault="007F2F1D" w:rsidP="007F2F1D">
      <w:pPr>
        <w:spacing w:before="360" w:after="360" w:line="360" w:lineRule="auto"/>
        <w:ind w:firstLine="851"/>
        <w:rPr>
          <w:b/>
          <w:shd w:val="clear" w:color="auto" w:fill="FFFFFF"/>
        </w:rPr>
      </w:pPr>
      <w:r w:rsidRPr="00A15BF4">
        <w:rPr>
          <w:b/>
          <w:shd w:val="clear" w:color="auto" w:fill="FFFFFF"/>
        </w:rPr>
        <w:t>2 Назначение и цели создания информационной системы</w:t>
      </w:r>
    </w:p>
    <w:p w14:paraId="1C8781DA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Назначение</w:t>
      </w:r>
      <w:r>
        <w:rPr>
          <w:color w:val="auto"/>
          <w:szCs w:val="28"/>
          <w:shd w:val="clear" w:color="auto" w:fill="FFFFFF"/>
        </w:rPr>
        <w:t xml:space="preserve"> </w:t>
      </w:r>
      <w:r>
        <w:rPr>
          <w:iCs/>
        </w:rPr>
        <w:t xml:space="preserve">интернет-магазина </w:t>
      </w:r>
      <w:r w:rsidRPr="007E260C">
        <w:rPr>
          <w:color w:val="auto"/>
          <w:szCs w:val="28"/>
          <w:shd w:val="clear" w:color="auto" w:fill="FFFFFF"/>
        </w:rPr>
        <w:t>«</w:t>
      </w:r>
      <w:r>
        <w:rPr>
          <w:color w:val="auto"/>
          <w:szCs w:val="28"/>
          <w:shd w:val="clear" w:color="auto" w:fill="FFFFFF"/>
        </w:rPr>
        <w:t>Сладости</w:t>
      </w:r>
      <w:r w:rsidRPr="007E260C">
        <w:rPr>
          <w:color w:val="auto"/>
          <w:szCs w:val="28"/>
          <w:shd w:val="clear" w:color="auto" w:fill="FFFFFF"/>
        </w:rPr>
        <w:t>» заключается в продаже сладостей. Для главного администратора организации необходимы такие функции, как добавление товара, изменение товаров и регистрация новых сотрудников.  Для</w:t>
      </w:r>
      <w:r>
        <w:rPr>
          <w:color w:val="auto"/>
          <w:szCs w:val="28"/>
          <w:shd w:val="clear" w:color="auto" w:fill="FFFFFF"/>
        </w:rPr>
        <w:t xml:space="preserve"> курьеров</w:t>
      </w:r>
      <w:r w:rsidRPr="007E260C">
        <w:rPr>
          <w:color w:val="auto"/>
          <w:szCs w:val="28"/>
          <w:shd w:val="clear" w:color="auto" w:fill="FFFFFF"/>
        </w:rPr>
        <w:t xml:space="preserve"> –</w:t>
      </w:r>
      <w:r>
        <w:rPr>
          <w:color w:val="auto"/>
          <w:szCs w:val="28"/>
          <w:shd w:val="clear" w:color="auto" w:fill="FFFFFF"/>
        </w:rPr>
        <w:t xml:space="preserve"> принятие заказов</w:t>
      </w:r>
      <w:r w:rsidRPr="007E260C">
        <w:rPr>
          <w:color w:val="auto"/>
          <w:szCs w:val="28"/>
          <w:shd w:val="clear" w:color="auto" w:fill="FFFFFF"/>
        </w:rPr>
        <w:t>,</w:t>
      </w:r>
      <w:r>
        <w:rPr>
          <w:color w:val="auto"/>
          <w:szCs w:val="28"/>
          <w:shd w:val="clear" w:color="auto" w:fill="FFFFFF"/>
        </w:rPr>
        <w:t xml:space="preserve"> доставка клиенту</w:t>
      </w:r>
      <w:r w:rsidRPr="007E260C">
        <w:rPr>
          <w:color w:val="auto"/>
          <w:szCs w:val="28"/>
          <w:shd w:val="clear" w:color="auto" w:fill="FFFFFF"/>
        </w:rPr>
        <w:t>.</w:t>
      </w:r>
    </w:p>
    <w:p w14:paraId="158D37C7" w14:textId="77777777" w:rsidR="007F2F1D" w:rsidRPr="00714A91" w:rsidRDefault="007F2F1D" w:rsidP="007F2F1D">
      <w:pPr>
        <w:spacing w:before="360" w:after="1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3 Требования к </w:t>
      </w:r>
      <w:r>
        <w:rPr>
          <w:b/>
          <w:color w:val="auto"/>
          <w:szCs w:val="28"/>
          <w:shd w:val="clear" w:color="auto" w:fill="FFFFFF"/>
        </w:rPr>
        <w:t>информационной системе</w:t>
      </w:r>
      <w:r w:rsidRPr="00714A91">
        <w:rPr>
          <w:b/>
          <w:color w:val="auto"/>
          <w:szCs w:val="28"/>
          <w:shd w:val="clear" w:color="auto" w:fill="FFFFFF"/>
        </w:rPr>
        <w:t xml:space="preserve"> в целом</w:t>
      </w:r>
    </w:p>
    <w:p w14:paraId="65A18DE1" w14:textId="77777777" w:rsidR="007F2F1D" w:rsidRPr="00714A91" w:rsidRDefault="007F2F1D" w:rsidP="007F2F1D">
      <w:pPr>
        <w:spacing w:before="1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3.1 Требования к структуре и функционированию </w:t>
      </w:r>
      <w:r>
        <w:rPr>
          <w:b/>
          <w:color w:val="auto"/>
          <w:szCs w:val="28"/>
          <w:shd w:val="clear" w:color="auto" w:fill="FFFFFF"/>
        </w:rPr>
        <w:t>информационной системы</w:t>
      </w:r>
    </w:p>
    <w:p w14:paraId="01CCE09C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Функции</w:t>
      </w:r>
      <w:r>
        <w:rPr>
          <w:color w:val="auto"/>
          <w:szCs w:val="28"/>
          <w:shd w:val="clear" w:color="auto" w:fill="FFFFFF"/>
        </w:rPr>
        <w:t xml:space="preserve"> информационной системы</w:t>
      </w:r>
      <w:r w:rsidRPr="007E260C">
        <w:rPr>
          <w:color w:val="auto"/>
          <w:szCs w:val="28"/>
          <w:shd w:val="clear" w:color="auto" w:fill="FFFFFF"/>
        </w:rPr>
        <w:t>:</w:t>
      </w:r>
    </w:p>
    <w:p w14:paraId="2BD17B6B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bookmarkStart w:id="0" w:name="_Hlk159329243"/>
      <w:r w:rsidRPr="007E260C">
        <w:rPr>
          <w:color w:val="auto"/>
          <w:szCs w:val="28"/>
          <w:shd w:val="clear" w:color="auto" w:fill="FFFFFF"/>
        </w:rPr>
        <w:t>1.</w:t>
      </w:r>
      <w:r w:rsidRPr="007E260C">
        <w:rPr>
          <w:color w:val="auto"/>
          <w:szCs w:val="28"/>
          <w:shd w:val="clear" w:color="auto" w:fill="FFFFFF"/>
        </w:rPr>
        <w:tab/>
        <w:t>раздел «Сладости»;</w:t>
      </w:r>
    </w:p>
    <w:p w14:paraId="1E787AF0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1.1.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отображение карточек товара;</w:t>
      </w:r>
    </w:p>
    <w:p w14:paraId="0F11031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1.2.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добавить товар в корзину;</w:t>
      </w:r>
    </w:p>
    <w:p w14:paraId="1AB10C4F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8776B4">
        <w:rPr>
          <w:color w:val="auto"/>
          <w:szCs w:val="28"/>
          <w:shd w:val="clear" w:color="auto" w:fill="FFFFFF"/>
        </w:rPr>
        <w:t>1.3.</w:t>
      </w:r>
      <w:r w:rsidRPr="008776B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добавить товар в избранное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153202F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управление товарами (для администратора)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3AA7EC5C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товаров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7235538" w14:textId="77777777" w:rsidR="007F2F1D" w:rsidRPr="00F13E3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товаров</w:t>
      </w:r>
      <w:r w:rsidRPr="00F13E30">
        <w:rPr>
          <w:color w:val="auto"/>
          <w:szCs w:val="28"/>
          <w:shd w:val="clear" w:color="auto" w:fill="FFFFFF"/>
        </w:rPr>
        <w:t>;</w:t>
      </w:r>
    </w:p>
    <w:p w14:paraId="01893058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2.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раздел «Корзина»;</w:t>
      </w:r>
    </w:p>
    <w:p w14:paraId="07106222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lastRenderedPageBreak/>
        <w:t>2.1.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отображение информации о заказе;</w:t>
      </w:r>
    </w:p>
    <w:p w14:paraId="1A9174BE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2.2.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перечень выбранных товаров;</w:t>
      </w:r>
    </w:p>
    <w:p w14:paraId="59385974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2.3.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  <w:t>у</w:t>
      </w:r>
      <w:r w:rsidRPr="007E260C">
        <w:rPr>
          <w:color w:val="auto"/>
          <w:szCs w:val="28"/>
          <w:shd w:val="clear" w:color="auto" w:fill="FFFFFF"/>
        </w:rPr>
        <w:t>даление или добавление товара;</w:t>
      </w:r>
    </w:p>
    <w:p w14:paraId="61CC90B7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2.4.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в</w:t>
      </w:r>
      <w:r w:rsidRPr="007E260C">
        <w:rPr>
          <w:color w:val="auto"/>
          <w:szCs w:val="28"/>
          <w:shd w:val="clear" w:color="auto" w:fill="FFFFFF"/>
        </w:rPr>
        <w:t>ыбор способа доставки и оплаты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7FD8AF44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</w:t>
      </w:r>
      <w:r>
        <w:rPr>
          <w:color w:val="auto"/>
          <w:szCs w:val="28"/>
          <w:shd w:val="clear" w:color="auto" w:fill="FFFFFF"/>
        </w:rPr>
        <w:tab/>
        <w:t>раздел «История заказов»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36C8CE65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отображение всех заказов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0A2DAEC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отображение статуса заказов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12B56E99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повтор заказа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5609569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заказа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7550AEF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</w:t>
      </w:r>
      <w:r>
        <w:rPr>
          <w:color w:val="auto"/>
          <w:szCs w:val="28"/>
          <w:shd w:val="clear" w:color="auto" w:fill="FFFFFF"/>
        </w:rPr>
        <w:tab/>
        <w:t>раздел «Панель администратора» (для администратора);</w:t>
      </w:r>
    </w:p>
    <w:p w14:paraId="3355210F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статистики;</w:t>
      </w:r>
    </w:p>
    <w:p w14:paraId="63E20281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«Заказы»;</w:t>
      </w:r>
    </w:p>
    <w:p w14:paraId="708708B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07657BD8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статуса заказа;</w:t>
      </w:r>
    </w:p>
    <w:p w14:paraId="5B4CC59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заказа;</w:t>
      </w:r>
    </w:p>
    <w:p w14:paraId="2B450D9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«Товары»;</w:t>
      </w:r>
    </w:p>
    <w:p w14:paraId="13265A1B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поиск товара;</w:t>
      </w:r>
    </w:p>
    <w:p w14:paraId="415B7CE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товара;</w:t>
      </w:r>
    </w:p>
    <w:p w14:paraId="6DD35B2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товара;</w:t>
      </w:r>
    </w:p>
    <w:p w14:paraId="605C813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товара;</w:t>
      </w:r>
    </w:p>
    <w:p w14:paraId="57D70974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«Аккаунты»;</w:t>
      </w:r>
    </w:p>
    <w:p w14:paraId="6F92907D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аккаунта;</w:t>
      </w:r>
    </w:p>
    <w:p w14:paraId="64BDF41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аккаунта;</w:t>
      </w:r>
    </w:p>
    <w:p w14:paraId="6649C06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аккаунта;</w:t>
      </w:r>
    </w:p>
    <w:p w14:paraId="36669259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180927E4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4.5.1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обращений;</w:t>
      </w:r>
    </w:p>
    <w:p w14:paraId="324C1B3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4.5.2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автора обращения;</w:t>
      </w:r>
    </w:p>
    <w:p w14:paraId="2CBCC81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4.5.3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обращения;</w:t>
      </w:r>
    </w:p>
    <w:p w14:paraId="61554CFC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5. </w:t>
      </w:r>
      <w:r>
        <w:rPr>
          <w:color w:val="auto"/>
          <w:szCs w:val="28"/>
          <w:shd w:val="clear" w:color="auto" w:fill="FFFFFF"/>
        </w:rPr>
        <w:tab/>
        <w:t>раздел «Личный кабинет курьера» (для курьеров);</w:t>
      </w:r>
    </w:p>
    <w:p w14:paraId="20773A9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«Главная»;</w:t>
      </w:r>
    </w:p>
    <w:p w14:paraId="190F5A9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>5.1.1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7D1250D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принятие заказа;</w:t>
      </w:r>
    </w:p>
    <w:p w14:paraId="42B4B5C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5.1.3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подтверждение выполнения заказа;</w:t>
      </w:r>
    </w:p>
    <w:p w14:paraId="29AE736D" w14:textId="77777777" w:rsidR="007F2F1D" w:rsidRPr="00371FA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отклонение заказа;</w:t>
      </w:r>
    </w:p>
    <w:p w14:paraId="248EF829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371FA0">
        <w:rPr>
          <w:color w:val="auto"/>
          <w:szCs w:val="28"/>
          <w:shd w:val="clear" w:color="auto" w:fill="FFFFFF"/>
        </w:rPr>
        <w:t>5.2</w:t>
      </w:r>
      <w:r>
        <w:rPr>
          <w:color w:val="auto"/>
          <w:szCs w:val="28"/>
          <w:shd w:val="clear" w:color="auto" w:fill="FFFFFF"/>
        </w:rPr>
        <w:t>.</w:t>
      </w:r>
      <w:r w:rsidRPr="00371FA0">
        <w:rPr>
          <w:color w:val="auto"/>
          <w:szCs w:val="28"/>
          <w:shd w:val="clear" w:color="auto" w:fill="FFFFFF"/>
        </w:rPr>
        <w:tab/>
      </w:r>
      <w:r w:rsidRPr="00371FA0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подраздел «История»;</w:t>
      </w:r>
    </w:p>
    <w:p w14:paraId="1BD3156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истории заказов;</w:t>
      </w:r>
    </w:p>
    <w:p w14:paraId="0BE83E4D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proofErr w:type="gramStart"/>
      <w:r>
        <w:rPr>
          <w:color w:val="auto"/>
          <w:szCs w:val="28"/>
          <w:shd w:val="clear" w:color="auto" w:fill="FFFFFF"/>
        </w:rPr>
        <w:t>подраздел  «</w:t>
      </w:r>
      <w:proofErr w:type="gramEnd"/>
      <w:r>
        <w:rPr>
          <w:color w:val="auto"/>
          <w:szCs w:val="28"/>
          <w:shd w:val="clear" w:color="auto" w:fill="FFFFFF"/>
        </w:rPr>
        <w:t>Профиль»;</w:t>
      </w:r>
    </w:p>
    <w:p w14:paraId="67AAC07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профиля;</w:t>
      </w:r>
    </w:p>
    <w:p w14:paraId="1CA5E9A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профиля;</w:t>
      </w:r>
    </w:p>
    <w:p w14:paraId="24005D8B" w14:textId="77777777" w:rsidR="007F2F1D" w:rsidRPr="0041621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47974">
        <w:rPr>
          <w:color w:val="auto"/>
          <w:szCs w:val="28"/>
          <w:shd w:val="clear" w:color="auto" w:fill="FFFFFF"/>
        </w:rPr>
        <w:t>5.3.3</w:t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обновление фото;</w:t>
      </w:r>
    </w:p>
    <w:p w14:paraId="3D115CB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5E1F7DD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обращения;</w:t>
      </w:r>
    </w:p>
    <w:p w14:paraId="792AE63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обращения:</w:t>
      </w:r>
    </w:p>
    <w:p w14:paraId="7DCE884B" w14:textId="77777777" w:rsidR="007F2F1D" w:rsidRPr="00961B1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обращения.</w:t>
      </w:r>
    </w:p>
    <w:p w14:paraId="774FADFD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61B1C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</w:rPr>
        <w:tab/>
        <w:t>раздел «</w:t>
      </w:r>
      <w:r w:rsidRPr="00961B1C">
        <w:rPr>
          <w:color w:val="auto"/>
          <w:szCs w:val="28"/>
          <w:shd w:val="clear" w:color="auto" w:fill="FFFFFF"/>
        </w:rPr>
        <w:t>Панель управлени</w:t>
      </w:r>
      <w:r>
        <w:rPr>
          <w:color w:val="auto"/>
          <w:szCs w:val="28"/>
          <w:shd w:val="clear" w:color="auto" w:fill="FFFFFF"/>
        </w:rPr>
        <w:t xml:space="preserve">я» (для </w:t>
      </w:r>
      <w:r w:rsidRPr="00961B1C">
        <w:rPr>
          <w:color w:val="auto"/>
          <w:szCs w:val="28"/>
          <w:shd w:val="clear" w:color="auto" w:fill="FFFFFF"/>
        </w:rPr>
        <w:t>кондитера</w:t>
      </w:r>
      <w:r>
        <w:rPr>
          <w:color w:val="auto"/>
          <w:szCs w:val="28"/>
          <w:shd w:val="clear" w:color="auto" w:fill="FFFFFF"/>
        </w:rPr>
        <w:t>);</w:t>
      </w:r>
    </w:p>
    <w:p w14:paraId="46D2AFC8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61B1C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«Заказы»;</w:t>
      </w:r>
    </w:p>
    <w:p w14:paraId="1BAE62A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0C0B4FB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принятие заказа;</w:t>
      </w:r>
    </w:p>
    <w:p w14:paraId="28FE48BF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.1.3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подтверждение выполнения заказа;</w:t>
      </w:r>
    </w:p>
    <w:p w14:paraId="3E39876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 w:rsidRPr="00371FA0">
        <w:rPr>
          <w:color w:val="auto"/>
          <w:szCs w:val="28"/>
          <w:shd w:val="clear" w:color="auto" w:fill="FFFFFF"/>
        </w:rPr>
        <w:t>.2</w:t>
      </w:r>
      <w:r>
        <w:rPr>
          <w:color w:val="auto"/>
          <w:szCs w:val="28"/>
          <w:shd w:val="clear" w:color="auto" w:fill="FFFFFF"/>
        </w:rPr>
        <w:t>.</w:t>
      </w:r>
      <w:r w:rsidRPr="00371FA0">
        <w:rPr>
          <w:color w:val="auto"/>
          <w:szCs w:val="28"/>
          <w:shd w:val="clear" w:color="auto" w:fill="FFFFFF"/>
        </w:rPr>
        <w:tab/>
      </w:r>
      <w:r w:rsidRPr="00371FA0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подраздел «Рецепты»;</w:t>
      </w:r>
    </w:p>
    <w:p w14:paraId="400B4C5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рецептов;</w:t>
      </w:r>
    </w:p>
    <w:p w14:paraId="0C7D412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6.2.2.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рецептов;</w:t>
      </w:r>
    </w:p>
    <w:p w14:paraId="3C389BC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6.2.3.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рецептов;</w:t>
      </w:r>
    </w:p>
    <w:p w14:paraId="62BD06B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«Профиль»;</w:t>
      </w:r>
    </w:p>
    <w:p w14:paraId="08B8A4FB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профиля;</w:t>
      </w:r>
    </w:p>
    <w:p w14:paraId="2E9DF1A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профиля;</w:t>
      </w:r>
    </w:p>
    <w:p w14:paraId="7C4B42B1" w14:textId="77777777" w:rsidR="007F2F1D" w:rsidRPr="0041621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 w:rsidRPr="00947974">
        <w:rPr>
          <w:color w:val="auto"/>
          <w:szCs w:val="28"/>
          <w:shd w:val="clear" w:color="auto" w:fill="FFFFFF"/>
        </w:rPr>
        <w:t>.3.3</w:t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обновление фото;</w:t>
      </w:r>
    </w:p>
    <w:p w14:paraId="6E4A69A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37C3EE21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обращения;</w:t>
      </w:r>
    </w:p>
    <w:p w14:paraId="7293465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обращения:</w:t>
      </w:r>
    </w:p>
    <w:p w14:paraId="16FDABE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lastRenderedPageBreak/>
        <w:t>6</w:t>
      </w:r>
      <w:r>
        <w:rPr>
          <w:color w:val="auto"/>
          <w:szCs w:val="28"/>
          <w:shd w:val="clear" w:color="auto" w:fill="FFFFFF"/>
        </w:rPr>
        <w:t>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обращения.</w:t>
      </w:r>
    </w:p>
    <w:p w14:paraId="1CB991EB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7. </w:t>
      </w:r>
      <w:r>
        <w:rPr>
          <w:color w:val="auto"/>
          <w:szCs w:val="28"/>
          <w:shd w:val="clear" w:color="auto" w:fill="FFFFFF"/>
        </w:rPr>
        <w:tab/>
        <w:t>раздел «Личный кабинет»;</w:t>
      </w:r>
    </w:p>
    <w:p w14:paraId="161FB0A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аккаунта;</w:t>
      </w:r>
    </w:p>
    <w:p w14:paraId="58C8A6B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аккаунта;</w:t>
      </w:r>
    </w:p>
    <w:p w14:paraId="24AFE51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аккаунта;</w:t>
      </w:r>
    </w:p>
    <w:p w14:paraId="0AF36DF5" w14:textId="77777777" w:rsidR="007F2F1D" w:rsidRPr="00961B1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возможность предложить новый рецепт.</w:t>
      </w:r>
    </w:p>
    <w:bookmarkEnd w:id="0"/>
    <w:p w14:paraId="37CE0CFF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3.2 Требования к надежности </w:t>
      </w:r>
    </w:p>
    <w:p w14:paraId="76D566EE" w14:textId="77777777" w:rsidR="007F2F1D" w:rsidRPr="00371FA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14:paraId="73DA9F8F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>3.3 Требования к безопасности</w:t>
      </w:r>
    </w:p>
    <w:p w14:paraId="25282EC1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Для обеспечения безопасности в</w:t>
      </w:r>
      <w:r>
        <w:rPr>
          <w:color w:val="auto"/>
          <w:szCs w:val="28"/>
          <w:shd w:val="clear" w:color="auto" w:fill="FFFFFF"/>
        </w:rPr>
        <w:t xml:space="preserve"> информационной системе</w:t>
      </w:r>
      <w:r w:rsidRPr="00714A91">
        <w:rPr>
          <w:color w:val="auto"/>
          <w:szCs w:val="28"/>
          <w:shd w:val="clear" w:color="auto" w:fill="FFFFFF"/>
        </w:rPr>
        <w:t xml:space="preserve"> необходимо реализовать разграничение прав доступа, возможность восстановить данные.</w:t>
      </w:r>
    </w:p>
    <w:p w14:paraId="11967B0E" w14:textId="77777777" w:rsidR="007F2F1D" w:rsidRPr="0041621F" w:rsidRDefault="007F2F1D" w:rsidP="007F2F1D">
      <w:pPr>
        <w:spacing w:after="200" w:line="276" w:lineRule="auto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14:paraId="54FB92DD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lastRenderedPageBreak/>
        <w:t>3.4 Требования к эксплуатации, техническому обслуживанию, ремонту и хранению компонентов информационной системы</w:t>
      </w:r>
    </w:p>
    <w:p w14:paraId="523E0CC3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Минимальные системные требования для рабочей станции:</w:t>
      </w:r>
    </w:p>
    <w:p w14:paraId="317C84EF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  <w:lang w:val="en-US"/>
        </w:rPr>
      </w:pPr>
      <w:r w:rsidRPr="00714A91">
        <w:rPr>
          <w:color w:val="auto"/>
          <w:szCs w:val="28"/>
          <w:shd w:val="clear" w:color="auto" w:fill="FFFFFF"/>
          <w:lang w:val="en-US"/>
        </w:rPr>
        <w:t>1)</w:t>
      </w:r>
      <w:r w:rsidRPr="00714A91">
        <w:rPr>
          <w:color w:val="auto"/>
          <w:szCs w:val="28"/>
          <w:shd w:val="clear" w:color="auto" w:fill="FFFFFF"/>
          <w:lang w:val="en-US"/>
        </w:rPr>
        <w:tab/>
      </w:r>
      <w:r w:rsidRPr="00714A91">
        <w:rPr>
          <w:color w:val="auto"/>
          <w:szCs w:val="28"/>
          <w:shd w:val="clear" w:color="auto" w:fill="FFFFFF"/>
        </w:rPr>
        <w:t>Процессор</w:t>
      </w:r>
      <w:r w:rsidRPr="00714A91">
        <w:rPr>
          <w:color w:val="auto"/>
          <w:szCs w:val="28"/>
          <w:shd w:val="clear" w:color="auto" w:fill="FFFFFF"/>
          <w:lang w:val="en-US"/>
        </w:rPr>
        <w:t>: Intel Pentium 4 2.0Ghz / AMD XP 2200+;</w:t>
      </w:r>
    </w:p>
    <w:p w14:paraId="1104947A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2)</w:t>
      </w:r>
      <w:r w:rsidRPr="00714A91">
        <w:rPr>
          <w:color w:val="auto"/>
          <w:szCs w:val="28"/>
          <w:shd w:val="clear" w:color="auto" w:fill="FFFFFF"/>
        </w:rPr>
        <w:tab/>
        <w:t>Оперативная память: 4 ГБ;</w:t>
      </w:r>
    </w:p>
    <w:p w14:paraId="77C0C304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3)</w:t>
      </w:r>
      <w:r w:rsidRPr="00714A91">
        <w:rPr>
          <w:color w:val="auto"/>
          <w:szCs w:val="28"/>
          <w:shd w:val="clear" w:color="auto" w:fill="FFFFFF"/>
        </w:rPr>
        <w:tab/>
        <w:t>Жёсткий диск: 64 ГБ;</w:t>
      </w:r>
    </w:p>
    <w:p w14:paraId="39066139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4)</w:t>
      </w:r>
      <w:r w:rsidRPr="00714A91">
        <w:rPr>
          <w:color w:val="auto"/>
          <w:szCs w:val="28"/>
          <w:shd w:val="clear" w:color="auto" w:fill="FFFFFF"/>
        </w:rPr>
        <w:tab/>
        <w:t xml:space="preserve">Операционная система: Windows, Linux, </w:t>
      </w:r>
      <w:proofErr w:type="spellStart"/>
      <w:r w:rsidRPr="00714A91">
        <w:rPr>
          <w:color w:val="auto"/>
          <w:szCs w:val="28"/>
          <w:shd w:val="clear" w:color="auto" w:fill="FFFFFF"/>
        </w:rPr>
        <w:t>MacOS</w:t>
      </w:r>
      <w:proofErr w:type="spellEnd"/>
      <w:r w:rsidRPr="00714A91">
        <w:rPr>
          <w:color w:val="auto"/>
          <w:szCs w:val="28"/>
          <w:shd w:val="clear" w:color="auto" w:fill="FFFFFF"/>
        </w:rPr>
        <w:t>.</w:t>
      </w:r>
    </w:p>
    <w:p w14:paraId="44CC896B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Минимальные системные требования для сервера:</w:t>
      </w:r>
    </w:p>
    <w:p w14:paraId="75C0B32C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  <w:lang w:val="en-US"/>
        </w:rPr>
      </w:pPr>
      <w:r w:rsidRPr="00714A91">
        <w:rPr>
          <w:color w:val="auto"/>
          <w:szCs w:val="28"/>
          <w:shd w:val="clear" w:color="auto" w:fill="FFFFFF"/>
          <w:lang w:val="en-US"/>
        </w:rPr>
        <w:t>1)</w:t>
      </w:r>
      <w:r w:rsidRPr="00714A91">
        <w:rPr>
          <w:color w:val="auto"/>
          <w:szCs w:val="28"/>
          <w:shd w:val="clear" w:color="auto" w:fill="FFFFFF"/>
          <w:lang w:val="en-US"/>
        </w:rPr>
        <w:tab/>
      </w:r>
      <w:r w:rsidRPr="00714A91">
        <w:rPr>
          <w:color w:val="auto"/>
          <w:szCs w:val="28"/>
          <w:shd w:val="clear" w:color="auto" w:fill="FFFFFF"/>
        </w:rPr>
        <w:t>Процессор</w:t>
      </w:r>
      <w:r w:rsidRPr="00714A91">
        <w:rPr>
          <w:color w:val="auto"/>
          <w:szCs w:val="28"/>
          <w:shd w:val="clear" w:color="auto" w:fill="FFFFFF"/>
          <w:lang w:val="en-US"/>
        </w:rPr>
        <w:t>: Intel Core i3 2100CPU / AMD FX-6300;</w:t>
      </w:r>
    </w:p>
    <w:p w14:paraId="7CA68F00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2)</w:t>
      </w:r>
      <w:r w:rsidRPr="00714A91">
        <w:rPr>
          <w:color w:val="auto"/>
          <w:szCs w:val="28"/>
          <w:shd w:val="clear" w:color="auto" w:fill="FFFFFF"/>
        </w:rPr>
        <w:tab/>
        <w:t>Оперативная память: 4Гб;</w:t>
      </w:r>
    </w:p>
    <w:p w14:paraId="1CC8E21F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3)</w:t>
      </w:r>
      <w:r w:rsidRPr="00714A91">
        <w:rPr>
          <w:color w:val="auto"/>
          <w:szCs w:val="28"/>
          <w:shd w:val="clear" w:color="auto" w:fill="FFFFFF"/>
        </w:rPr>
        <w:tab/>
        <w:t>Жёсткий диск: 24гб</w:t>
      </w:r>
    </w:p>
    <w:p w14:paraId="6197811F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4)</w:t>
      </w:r>
      <w:r w:rsidRPr="00714A91">
        <w:rPr>
          <w:color w:val="auto"/>
          <w:szCs w:val="28"/>
          <w:shd w:val="clear" w:color="auto" w:fill="FFFFFF"/>
        </w:rPr>
        <w:tab/>
        <w:t xml:space="preserve">Операционная система: Windows, Linux, </w:t>
      </w:r>
      <w:proofErr w:type="spellStart"/>
      <w:r w:rsidRPr="00714A91">
        <w:rPr>
          <w:color w:val="auto"/>
          <w:szCs w:val="28"/>
          <w:shd w:val="clear" w:color="auto" w:fill="FFFFFF"/>
        </w:rPr>
        <w:t>MacOS</w:t>
      </w:r>
      <w:proofErr w:type="spellEnd"/>
      <w:r w:rsidRPr="00714A91">
        <w:rPr>
          <w:color w:val="auto"/>
          <w:szCs w:val="28"/>
          <w:shd w:val="clear" w:color="auto" w:fill="FFFFFF"/>
        </w:rPr>
        <w:t>.</w:t>
      </w:r>
    </w:p>
    <w:p w14:paraId="0C417581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>4 Требования к документированию</w:t>
      </w:r>
    </w:p>
    <w:p w14:paraId="46459747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 xml:space="preserve">Основным документам, регламентирующими использование </w:t>
      </w:r>
      <w:r>
        <w:rPr>
          <w:color w:val="auto"/>
          <w:szCs w:val="28"/>
          <w:shd w:val="clear" w:color="auto" w:fill="FFFFFF"/>
        </w:rPr>
        <w:t>информационной системой</w:t>
      </w:r>
      <w:r w:rsidRPr="00714A91">
        <w:rPr>
          <w:color w:val="auto"/>
          <w:szCs w:val="28"/>
          <w:shd w:val="clear" w:color="auto" w:fill="FFFFFF"/>
        </w:rPr>
        <w:t xml:space="preserve"> является руководство пользователя.</w:t>
      </w:r>
    </w:p>
    <w:p w14:paraId="76C94838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Основным документам, регламентирующими разработку</w:t>
      </w:r>
      <w:r>
        <w:rPr>
          <w:color w:val="auto"/>
          <w:szCs w:val="28"/>
          <w:shd w:val="clear" w:color="auto" w:fill="FFFFFF"/>
        </w:rPr>
        <w:t xml:space="preserve"> информационной системы</w:t>
      </w:r>
      <w:r w:rsidRPr="00714A91">
        <w:rPr>
          <w:color w:val="auto"/>
          <w:szCs w:val="28"/>
          <w:shd w:val="clear" w:color="auto" w:fill="FFFFFF"/>
        </w:rPr>
        <w:t xml:space="preserve"> является техническое задание.</w:t>
      </w:r>
    </w:p>
    <w:p w14:paraId="22E48CD9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5 Состав и содержание работ по созданию </w:t>
      </w:r>
      <w:r>
        <w:rPr>
          <w:b/>
          <w:color w:val="auto"/>
          <w:szCs w:val="28"/>
          <w:shd w:val="clear" w:color="auto" w:fill="FFFFFF"/>
        </w:rPr>
        <w:t>информационной системы</w:t>
      </w:r>
    </w:p>
    <w:p w14:paraId="34FC281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В таблице 1 представлены плановые сроки начала и окончания работы по созданию</w:t>
      </w:r>
      <w:r>
        <w:rPr>
          <w:color w:val="auto"/>
          <w:szCs w:val="28"/>
          <w:shd w:val="clear" w:color="auto" w:fill="FFFFFF"/>
        </w:rPr>
        <w:t xml:space="preserve"> интернет-магазина</w:t>
      </w:r>
      <w:r w:rsidRPr="00714A91">
        <w:rPr>
          <w:color w:val="auto"/>
          <w:szCs w:val="28"/>
          <w:shd w:val="clear" w:color="auto" w:fill="FFFFFF"/>
        </w:rPr>
        <w:t>.</w:t>
      </w:r>
    </w:p>
    <w:p w14:paraId="489ACA3B" w14:textId="77777777" w:rsidR="007F2F1D" w:rsidRDefault="007F2F1D" w:rsidP="007F2F1D">
      <w:pPr>
        <w:spacing w:after="200" w:line="276" w:lineRule="auto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14:paraId="754D0509" w14:textId="77777777" w:rsidR="007F2F1D" w:rsidRDefault="007F2F1D" w:rsidP="007F2F1D">
      <w:pPr>
        <w:spacing w:before="240" w:line="360" w:lineRule="auto"/>
        <w:ind w:firstLine="709"/>
        <w:rPr>
          <w:color w:val="auto"/>
          <w:szCs w:val="28"/>
          <w:shd w:val="clear" w:color="auto" w:fill="FFFFFF"/>
        </w:rPr>
      </w:pPr>
      <w:r w:rsidRPr="0046783C">
        <w:rPr>
          <w:color w:val="auto"/>
          <w:szCs w:val="28"/>
          <w:shd w:val="clear" w:color="auto" w:fill="FFFFFF"/>
        </w:rPr>
        <w:lastRenderedPageBreak/>
        <w:t xml:space="preserve">Таблица 1 – </w:t>
      </w:r>
      <w:r w:rsidRPr="00442AAE">
        <w:rPr>
          <w:color w:val="auto"/>
          <w:szCs w:val="28"/>
          <w:shd w:val="clear" w:color="auto" w:fill="FFFFFF"/>
        </w:rPr>
        <w:t xml:space="preserve">Плановые сроки по созданию </w:t>
      </w:r>
      <w:r>
        <w:rPr>
          <w:color w:val="auto"/>
          <w:szCs w:val="28"/>
          <w:shd w:val="clear" w:color="auto" w:fill="FFFFFF"/>
        </w:rPr>
        <w:t>интернет-магазина</w:t>
      </w:r>
    </w:p>
    <w:tbl>
      <w:tblPr>
        <w:tblW w:w="8438" w:type="dxa"/>
        <w:jc w:val="center"/>
        <w:tblLayout w:type="fixed"/>
        <w:tblLook w:val="0000" w:firstRow="0" w:lastRow="0" w:firstColumn="0" w:lastColumn="0" w:noHBand="0" w:noVBand="0"/>
      </w:tblPr>
      <w:tblGrid>
        <w:gridCol w:w="819"/>
        <w:gridCol w:w="4710"/>
        <w:gridCol w:w="1417"/>
        <w:gridCol w:w="1492"/>
      </w:tblGrid>
      <w:tr w:rsidR="007F2F1D" w14:paraId="338C8C96" w14:textId="77777777" w:rsidTr="000E0796">
        <w:trPr>
          <w:cantSplit/>
          <w:trHeight w:val="737"/>
          <w:jc w:val="center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70EAD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№</w:t>
            </w:r>
          </w:p>
          <w:p w14:paraId="3D8AC59C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п/п</w:t>
            </w:r>
          </w:p>
        </w:tc>
        <w:tc>
          <w:tcPr>
            <w:tcW w:w="4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BC572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Этап разработки ИС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25CBD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Сроки выполнения</w:t>
            </w:r>
          </w:p>
        </w:tc>
      </w:tr>
      <w:tr w:rsidR="007F2F1D" w14:paraId="05FF9562" w14:textId="77777777" w:rsidTr="000E0796">
        <w:trPr>
          <w:cantSplit/>
          <w:trHeight w:val="737"/>
          <w:jc w:val="center"/>
        </w:trPr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A2CBC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</w:p>
        </w:tc>
        <w:tc>
          <w:tcPr>
            <w:tcW w:w="4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304C2" w14:textId="77777777" w:rsidR="007F2F1D" w:rsidRPr="00714A91" w:rsidRDefault="007F2F1D" w:rsidP="000E0796">
            <w:pPr>
              <w:widowControl w:val="0"/>
              <w:ind w:firstLine="851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A65DC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Начало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28B86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Окончание</w:t>
            </w:r>
          </w:p>
        </w:tc>
      </w:tr>
      <w:tr w:rsidR="007F2F1D" w14:paraId="2FCBE6BB" w14:textId="77777777" w:rsidTr="000E0796">
        <w:trPr>
          <w:cantSplit/>
          <w:trHeight w:val="7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9443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1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EA901" w14:textId="77777777" w:rsidR="007F2F1D" w:rsidRPr="00714A91" w:rsidRDefault="007F2F1D" w:rsidP="000E0796">
            <w:pPr>
              <w:spacing w:line="256" w:lineRule="auto"/>
              <w:ind w:left="25" w:firstLine="10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Предпроектное исследование предметной области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5CF6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21</w:t>
            </w:r>
            <w:r w:rsidRPr="00714A91">
              <w:rPr>
                <w:bCs/>
                <w:sz w:val="24"/>
                <w:lang w:eastAsia="en-US"/>
              </w:rPr>
              <w:t>.09.2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91BC9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26</w:t>
            </w:r>
            <w:r w:rsidRPr="00714A91">
              <w:rPr>
                <w:bCs/>
                <w:sz w:val="24"/>
                <w:lang w:eastAsia="en-US"/>
              </w:rPr>
              <w:t>.09.2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</w:tr>
      <w:tr w:rsidR="007F2F1D" w14:paraId="02861081" w14:textId="77777777" w:rsidTr="000E0796">
        <w:trPr>
          <w:cantSplit/>
          <w:trHeight w:val="7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F5F63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2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2F6F" w14:textId="77777777" w:rsidR="007F2F1D" w:rsidRPr="00714A91" w:rsidRDefault="007F2F1D" w:rsidP="000E0796">
            <w:pPr>
              <w:spacing w:line="256" w:lineRule="auto"/>
              <w:ind w:left="25" w:firstLine="10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Разработка технического задания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78054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26</w:t>
            </w:r>
            <w:r w:rsidRPr="00714A91">
              <w:rPr>
                <w:bCs/>
                <w:sz w:val="24"/>
                <w:lang w:eastAsia="en-US"/>
              </w:rPr>
              <w:t>.09.2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2E989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10</w:t>
            </w:r>
            <w:r w:rsidRPr="00714A91">
              <w:rPr>
                <w:bCs/>
                <w:sz w:val="24"/>
                <w:lang w:eastAsia="en-US"/>
              </w:rPr>
              <w:t>.</w:t>
            </w:r>
            <w:r>
              <w:rPr>
                <w:bCs/>
                <w:sz w:val="24"/>
                <w:lang w:eastAsia="en-US"/>
              </w:rPr>
              <w:t>10</w:t>
            </w:r>
            <w:r w:rsidRPr="00714A91">
              <w:rPr>
                <w:bCs/>
                <w:sz w:val="24"/>
                <w:lang w:eastAsia="en-US"/>
              </w:rPr>
              <w:t>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</w:tr>
      <w:tr w:rsidR="007F2F1D" w14:paraId="4D7E1F83" w14:textId="77777777" w:rsidTr="000E0796">
        <w:trPr>
          <w:cantSplit/>
          <w:trHeight w:val="7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3CF45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3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82EE" w14:textId="77777777" w:rsidR="007F2F1D" w:rsidRPr="00714A91" w:rsidRDefault="007F2F1D" w:rsidP="000E0796">
            <w:pPr>
              <w:spacing w:line="256" w:lineRule="auto"/>
              <w:ind w:left="25" w:firstLine="10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Проектирование программного обеспечения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E6B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10</w:t>
            </w:r>
            <w:r w:rsidRPr="00714A91">
              <w:rPr>
                <w:bCs/>
                <w:sz w:val="24"/>
                <w:lang w:eastAsia="en-US"/>
              </w:rPr>
              <w:t>.10.2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FD10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10</w:t>
            </w:r>
            <w:r w:rsidRPr="00714A91">
              <w:rPr>
                <w:bCs/>
                <w:sz w:val="24"/>
                <w:lang w:eastAsia="en-US"/>
              </w:rPr>
              <w:t>.1</w:t>
            </w:r>
            <w:r>
              <w:rPr>
                <w:bCs/>
                <w:sz w:val="24"/>
                <w:lang w:eastAsia="en-US"/>
              </w:rPr>
              <w:t>1</w:t>
            </w:r>
            <w:r w:rsidRPr="00714A91">
              <w:rPr>
                <w:bCs/>
                <w:sz w:val="24"/>
                <w:lang w:eastAsia="en-US"/>
              </w:rPr>
              <w:t>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</w:tr>
      <w:tr w:rsidR="007F2F1D" w14:paraId="370EC2EA" w14:textId="77777777" w:rsidTr="000E0796">
        <w:trPr>
          <w:cantSplit/>
          <w:trHeight w:val="7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BB01D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4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4C55" w14:textId="77777777" w:rsidR="007F2F1D" w:rsidRPr="00714A91" w:rsidRDefault="007F2F1D" w:rsidP="000E0796">
            <w:pPr>
              <w:spacing w:line="256" w:lineRule="auto"/>
              <w:ind w:left="25" w:firstLine="10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 xml:space="preserve">Оформление пунктов пояснительной записки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D4633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714A91">
              <w:rPr>
                <w:sz w:val="24"/>
              </w:rPr>
              <w:t>.11.2</w:t>
            </w:r>
            <w:r>
              <w:rPr>
                <w:sz w:val="24"/>
              </w:rPr>
              <w:t>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AECE5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15</w:t>
            </w:r>
            <w:r w:rsidRPr="00714A91">
              <w:rPr>
                <w:bCs/>
                <w:sz w:val="24"/>
                <w:lang w:eastAsia="en-US"/>
              </w:rPr>
              <w:t>.1</w:t>
            </w:r>
            <w:r>
              <w:rPr>
                <w:bCs/>
                <w:sz w:val="24"/>
                <w:lang w:eastAsia="en-US"/>
              </w:rPr>
              <w:t>1</w:t>
            </w:r>
            <w:r w:rsidRPr="00714A91">
              <w:rPr>
                <w:bCs/>
                <w:sz w:val="24"/>
                <w:lang w:eastAsia="en-US"/>
              </w:rPr>
              <w:t>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</w:tr>
      <w:tr w:rsidR="007F2F1D" w14:paraId="06BD7E40" w14:textId="77777777" w:rsidTr="000E0796">
        <w:trPr>
          <w:cantSplit/>
          <w:trHeight w:val="7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DEA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5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D7ADA" w14:textId="77777777" w:rsidR="007F2F1D" w:rsidRPr="00714A91" w:rsidRDefault="007F2F1D" w:rsidP="000E0796">
            <w:pPr>
              <w:spacing w:line="256" w:lineRule="auto"/>
              <w:ind w:left="25" w:firstLine="10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Разработка и отладка программного продукта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EFD06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1</w:t>
            </w:r>
            <w:r>
              <w:rPr>
                <w:bCs/>
                <w:sz w:val="24"/>
                <w:lang w:eastAsia="en-US"/>
              </w:rPr>
              <w:t>5</w:t>
            </w:r>
            <w:r w:rsidRPr="00714A91">
              <w:rPr>
                <w:bCs/>
                <w:sz w:val="24"/>
                <w:lang w:eastAsia="en-US"/>
              </w:rPr>
              <w:t>.</w:t>
            </w:r>
            <w:r>
              <w:rPr>
                <w:bCs/>
                <w:sz w:val="24"/>
                <w:lang w:eastAsia="en-US"/>
              </w:rPr>
              <w:t>11</w:t>
            </w:r>
            <w:r w:rsidRPr="00714A91">
              <w:rPr>
                <w:bCs/>
                <w:sz w:val="24"/>
                <w:lang w:eastAsia="en-US"/>
              </w:rPr>
              <w:t>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A486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17</w:t>
            </w:r>
            <w:r w:rsidRPr="00714A91">
              <w:rPr>
                <w:bCs/>
                <w:sz w:val="24"/>
                <w:lang w:eastAsia="en-US"/>
              </w:rPr>
              <w:t>.1</w:t>
            </w:r>
            <w:r>
              <w:rPr>
                <w:bCs/>
                <w:sz w:val="24"/>
                <w:lang w:eastAsia="en-US"/>
              </w:rPr>
              <w:t>1</w:t>
            </w:r>
            <w:r w:rsidRPr="00714A91">
              <w:rPr>
                <w:bCs/>
                <w:sz w:val="24"/>
                <w:lang w:eastAsia="en-US"/>
              </w:rPr>
              <w:t>.2</w:t>
            </w:r>
            <w:r>
              <w:rPr>
                <w:bCs/>
                <w:sz w:val="24"/>
                <w:lang w:eastAsia="en-US"/>
              </w:rPr>
              <w:t>3</w:t>
            </w:r>
          </w:p>
        </w:tc>
      </w:tr>
      <w:tr w:rsidR="007F2F1D" w14:paraId="234B7057" w14:textId="77777777" w:rsidTr="000E0796">
        <w:trPr>
          <w:cantSplit/>
          <w:trHeight w:val="7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215C" w14:textId="77777777" w:rsidR="007F2F1D" w:rsidRPr="00714A91" w:rsidRDefault="007F2F1D" w:rsidP="000E0796">
            <w:pPr>
              <w:tabs>
                <w:tab w:val="left" w:pos="-113"/>
              </w:tabs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6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9A487" w14:textId="77777777" w:rsidR="007F2F1D" w:rsidRPr="00714A91" w:rsidRDefault="007F2F1D" w:rsidP="000E0796">
            <w:pPr>
              <w:spacing w:line="256" w:lineRule="auto"/>
              <w:ind w:left="25" w:firstLine="10"/>
              <w:rPr>
                <w:bCs/>
                <w:sz w:val="24"/>
                <w:lang w:eastAsia="en-US"/>
              </w:rPr>
            </w:pPr>
            <w:r w:rsidRPr="00714A91">
              <w:rPr>
                <w:bCs/>
                <w:sz w:val="24"/>
                <w:lang w:eastAsia="en-US"/>
              </w:rPr>
              <w:t>Составление программной документации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D4A5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17</w:t>
            </w:r>
            <w:r w:rsidRPr="00714A91">
              <w:rPr>
                <w:bCs/>
                <w:sz w:val="24"/>
                <w:lang w:eastAsia="en-US"/>
              </w:rPr>
              <w:t>.</w:t>
            </w:r>
            <w:r>
              <w:rPr>
                <w:bCs/>
                <w:sz w:val="24"/>
                <w:lang w:eastAsia="en-US"/>
              </w:rPr>
              <w:t>11</w:t>
            </w:r>
            <w:r w:rsidRPr="00714A91">
              <w:rPr>
                <w:bCs/>
                <w:sz w:val="24"/>
                <w:lang w:eastAsia="en-US"/>
              </w:rPr>
              <w:t>.23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F6C52" w14:textId="77777777" w:rsidR="007F2F1D" w:rsidRPr="00714A91" w:rsidRDefault="007F2F1D" w:rsidP="000E0796">
            <w:pPr>
              <w:spacing w:line="256" w:lineRule="auto"/>
              <w:ind w:left="-113" w:right="-101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20</w:t>
            </w:r>
            <w:r w:rsidRPr="00714A91">
              <w:rPr>
                <w:bCs/>
                <w:sz w:val="24"/>
                <w:lang w:eastAsia="en-US"/>
              </w:rPr>
              <w:t>.</w:t>
            </w:r>
            <w:r>
              <w:rPr>
                <w:bCs/>
                <w:sz w:val="24"/>
                <w:lang w:eastAsia="en-US"/>
              </w:rPr>
              <w:t>11</w:t>
            </w:r>
            <w:r w:rsidRPr="00714A91">
              <w:rPr>
                <w:bCs/>
                <w:sz w:val="24"/>
                <w:lang w:eastAsia="en-US"/>
              </w:rPr>
              <w:t>.23</w:t>
            </w:r>
          </w:p>
        </w:tc>
      </w:tr>
    </w:tbl>
    <w:p w14:paraId="1A6DD214" w14:textId="77777777" w:rsidR="00A02298" w:rsidRDefault="00A02298"/>
    <w:sectPr w:rsidR="00A0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F"/>
    <w:rsid w:val="002149DF"/>
    <w:rsid w:val="007F2F1D"/>
    <w:rsid w:val="00961228"/>
    <w:rsid w:val="00A02298"/>
    <w:rsid w:val="00C1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92BF"/>
  <w15:chartTrackingRefBased/>
  <w15:docId w15:val="{50D2E548-144E-43FF-802E-D5C2A4C7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F1D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и1"/>
    <w:basedOn w:val="a"/>
    <w:link w:val="10"/>
    <w:qFormat/>
    <w:rsid w:val="007F2F1D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</w:rPr>
  </w:style>
  <w:style w:type="character" w:customStyle="1" w:styleId="10">
    <w:name w:val="Заголовки1 Знак"/>
    <w:link w:val="1"/>
    <w:rsid w:val="007F2F1D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Василий Олегович</dc:creator>
  <cp:keywords/>
  <dc:description/>
  <cp:lastModifiedBy>Никифоров Василий Олегович</cp:lastModifiedBy>
  <cp:revision>3</cp:revision>
  <dcterms:created xsi:type="dcterms:W3CDTF">2024-05-20T16:10:00Z</dcterms:created>
  <dcterms:modified xsi:type="dcterms:W3CDTF">2024-05-20T16:11:00Z</dcterms:modified>
</cp:coreProperties>
</file>