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05FFBA" w14:textId="7E9EB86B" w:rsidR="00F54727" w:rsidRPr="00F54727" w:rsidRDefault="00F54727" w:rsidP="00F54727">
      <w:pPr>
        <w:spacing w:line="480" w:lineRule="auto"/>
        <w:ind w:firstLine="720"/>
        <w:rPr>
          <w:rFonts w:ascii="Times New Roman" w:hAnsi="Times New Roman" w:cs="Times New Roman"/>
        </w:rPr>
      </w:pPr>
      <w:r w:rsidRPr="00F54727">
        <w:rPr>
          <w:rFonts w:ascii="Times New Roman" w:hAnsi="Times New Roman" w:cs="Times New Roman"/>
        </w:rPr>
        <w:t xml:space="preserve">In Chapter 13 </w:t>
      </w:r>
      <w:r w:rsidRPr="00F54727">
        <w:rPr>
          <w:rFonts w:ascii="Times New Roman" w:hAnsi="Times New Roman" w:cs="Times New Roman"/>
        </w:rPr>
        <w:t xml:space="preserve">the </w:t>
      </w:r>
      <w:r w:rsidRPr="00F54727">
        <w:rPr>
          <w:rFonts w:ascii="Times New Roman" w:hAnsi="Times New Roman" w:cs="Times New Roman"/>
        </w:rPr>
        <w:t xml:space="preserve">case study highlights an organization's </w:t>
      </w:r>
      <w:r w:rsidRPr="00F54727">
        <w:rPr>
          <w:rFonts w:ascii="Times New Roman" w:hAnsi="Times New Roman" w:cs="Times New Roman"/>
        </w:rPr>
        <w:t>j</w:t>
      </w:r>
      <w:r w:rsidRPr="00F54727">
        <w:rPr>
          <w:rFonts w:ascii="Times New Roman" w:hAnsi="Times New Roman" w:cs="Times New Roman"/>
        </w:rPr>
        <w:t>ourney in transitioning to DevOps practices, focusing on overcoming traditional IT silos and bottlenecks in software development and operations.</w:t>
      </w:r>
    </w:p>
    <w:p w14:paraId="02307EA8" w14:textId="77777777" w:rsidR="00F54727" w:rsidRPr="00F54727" w:rsidRDefault="00F54727" w:rsidP="00F54727">
      <w:pPr>
        <w:spacing w:line="480" w:lineRule="auto"/>
        <w:rPr>
          <w:rFonts w:ascii="Times New Roman" w:hAnsi="Times New Roman" w:cs="Times New Roman"/>
          <w:b/>
          <w:bCs/>
        </w:rPr>
      </w:pPr>
      <w:r w:rsidRPr="00F54727">
        <w:rPr>
          <w:rFonts w:ascii="Times New Roman" w:hAnsi="Times New Roman" w:cs="Times New Roman"/>
          <w:b/>
          <w:bCs/>
        </w:rPr>
        <w:t>Summary of Main Points:</w:t>
      </w:r>
    </w:p>
    <w:p w14:paraId="19779EB8" w14:textId="77777777" w:rsidR="00F54727" w:rsidRPr="00F54727" w:rsidRDefault="00F54727" w:rsidP="00F54727">
      <w:pPr>
        <w:numPr>
          <w:ilvl w:val="0"/>
          <w:numId w:val="1"/>
        </w:numPr>
        <w:spacing w:line="480" w:lineRule="auto"/>
        <w:rPr>
          <w:rFonts w:ascii="Times New Roman" w:hAnsi="Times New Roman" w:cs="Times New Roman"/>
        </w:rPr>
      </w:pPr>
      <w:r w:rsidRPr="00F54727">
        <w:rPr>
          <w:rFonts w:ascii="Times New Roman" w:hAnsi="Times New Roman" w:cs="Times New Roman"/>
          <w:b/>
          <w:bCs/>
        </w:rPr>
        <w:t>Initial Challenges</w:t>
      </w:r>
      <w:r w:rsidRPr="00F54727">
        <w:rPr>
          <w:rFonts w:ascii="Times New Roman" w:hAnsi="Times New Roman" w:cs="Times New Roman"/>
        </w:rPr>
        <w:t>: The case study describes how the organization struggled with lengthy deployment cycles, siloed teams, and high levels of technical debt. These factors led to poor collaboration between development and operations, slow response times, and frequent system outages.</w:t>
      </w:r>
    </w:p>
    <w:p w14:paraId="1D10A85A" w14:textId="77777777" w:rsidR="00F54727" w:rsidRPr="00F54727" w:rsidRDefault="00F54727" w:rsidP="00F54727">
      <w:pPr>
        <w:numPr>
          <w:ilvl w:val="0"/>
          <w:numId w:val="1"/>
        </w:numPr>
        <w:spacing w:line="480" w:lineRule="auto"/>
        <w:rPr>
          <w:rFonts w:ascii="Times New Roman" w:hAnsi="Times New Roman" w:cs="Times New Roman"/>
        </w:rPr>
      </w:pPr>
      <w:r w:rsidRPr="00F54727">
        <w:rPr>
          <w:rFonts w:ascii="Times New Roman" w:hAnsi="Times New Roman" w:cs="Times New Roman"/>
          <w:b/>
          <w:bCs/>
        </w:rPr>
        <w:t>DevOps Transformation</w:t>
      </w:r>
      <w:r w:rsidRPr="00F54727">
        <w:rPr>
          <w:rFonts w:ascii="Times New Roman" w:hAnsi="Times New Roman" w:cs="Times New Roman"/>
        </w:rPr>
        <w:t>: To address these issues, the organization adopted DevOps principles, emphasizing continuous integration (CI), continuous delivery (CD), and automation. A critical component was creating cross-functional teams that worked closely together, shared responsibilities, and fostered collaboration between development, operations, and QA.</w:t>
      </w:r>
    </w:p>
    <w:p w14:paraId="23175552" w14:textId="77777777" w:rsidR="00F54727" w:rsidRPr="00F54727" w:rsidRDefault="00F54727" w:rsidP="00F54727">
      <w:pPr>
        <w:numPr>
          <w:ilvl w:val="0"/>
          <w:numId w:val="1"/>
        </w:numPr>
        <w:spacing w:line="480" w:lineRule="auto"/>
        <w:rPr>
          <w:rFonts w:ascii="Times New Roman" w:hAnsi="Times New Roman" w:cs="Times New Roman"/>
        </w:rPr>
      </w:pPr>
      <w:r w:rsidRPr="00F54727">
        <w:rPr>
          <w:rFonts w:ascii="Times New Roman" w:hAnsi="Times New Roman" w:cs="Times New Roman"/>
          <w:b/>
          <w:bCs/>
        </w:rPr>
        <w:t>Key Practices Implemented</w:t>
      </w:r>
      <w:r w:rsidRPr="00F54727">
        <w:rPr>
          <w:rFonts w:ascii="Times New Roman" w:hAnsi="Times New Roman" w:cs="Times New Roman"/>
        </w:rPr>
        <w:t>:</w:t>
      </w:r>
    </w:p>
    <w:p w14:paraId="5130EF59" w14:textId="77777777" w:rsidR="00F54727" w:rsidRPr="00F54727" w:rsidRDefault="00F54727" w:rsidP="00F54727">
      <w:pPr>
        <w:numPr>
          <w:ilvl w:val="1"/>
          <w:numId w:val="1"/>
        </w:numPr>
        <w:spacing w:line="480" w:lineRule="auto"/>
        <w:rPr>
          <w:rFonts w:ascii="Times New Roman" w:hAnsi="Times New Roman" w:cs="Times New Roman"/>
        </w:rPr>
      </w:pPr>
      <w:r w:rsidRPr="00F54727">
        <w:rPr>
          <w:rFonts w:ascii="Times New Roman" w:hAnsi="Times New Roman" w:cs="Times New Roman"/>
          <w:b/>
          <w:bCs/>
        </w:rPr>
        <w:t>Automated Testing and Deployment</w:t>
      </w:r>
      <w:r w:rsidRPr="00F54727">
        <w:rPr>
          <w:rFonts w:ascii="Times New Roman" w:hAnsi="Times New Roman" w:cs="Times New Roman"/>
        </w:rPr>
        <w:t>: Introducing automated testing and deployment pipelines helped reduce the time and effort required to deliver software, improving reliability and speed.</w:t>
      </w:r>
    </w:p>
    <w:p w14:paraId="5D5B0AE3" w14:textId="77777777" w:rsidR="00F54727" w:rsidRPr="00F54727" w:rsidRDefault="00F54727" w:rsidP="00F54727">
      <w:pPr>
        <w:numPr>
          <w:ilvl w:val="1"/>
          <w:numId w:val="1"/>
        </w:numPr>
        <w:spacing w:line="480" w:lineRule="auto"/>
        <w:rPr>
          <w:rFonts w:ascii="Times New Roman" w:hAnsi="Times New Roman" w:cs="Times New Roman"/>
        </w:rPr>
      </w:pPr>
      <w:r w:rsidRPr="00F54727">
        <w:rPr>
          <w:rFonts w:ascii="Times New Roman" w:hAnsi="Times New Roman" w:cs="Times New Roman"/>
          <w:b/>
          <w:bCs/>
        </w:rPr>
        <w:t>Blameless Post-Mortems</w:t>
      </w:r>
      <w:r w:rsidRPr="00F54727">
        <w:rPr>
          <w:rFonts w:ascii="Times New Roman" w:hAnsi="Times New Roman" w:cs="Times New Roman"/>
        </w:rPr>
        <w:t>: The organization implemented a culture of blameless post-mortems, where failures were analyzed constructively to identify root causes and prevent recurrence, rather than assigning blame.</w:t>
      </w:r>
    </w:p>
    <w:p w14:paraId="08BD9357" w14:textId="77777777" w:rsidR="00F54727" w:rsidRPr="00F54727" w:rsidRDefault="00F54727" w:rsidP="00F54727">
      <w:pPr>
        <w:numPr>
          <w:ilvl w:val="1"/>
          <w:numId w:val="1"/>
        </w:numPr>
        <w:spacing w:line="480" w:lineRule="auto"/>
        <w:rPr>
          <w:rFonts w:ascii="Times New Roman" w:hAnsi="Times New Roman" w:cs="Times New Roman"/>
        </w:rPr>
      </w:pPr>
      <w:r w:rsidRPr="00F54727">
        <w:rPr>
          <w:rFonts w:ascii="Times New Roman" w:hAnsi="Times New Roman" w:cs="Times New Roman"/>
          <w:b/>
          <w:bCs/>
        </w:rPr>
        <w:lastRenderedPageBreak/>
        <w:t>Infrastructure as Code (</w:t>
      </w:r>
      <w:proofErr w:type="spellStart"/>
      <w:r w:rsidRPr="00F54727">
        <w:rPr>
          <w:rFonts w:ascii="Times New Roman" w:hAnsi="Times New Roman" w:cs="Times New Roman"/>
          <w:b/>
          <w:bCs/>
        </w:rPr>
        <w:t>IaC</w:t>
      </w:r>
      <w:proofErr w:type="spellEnd"/>
      <w:r w:rsidRPr="00F54727">
        <w:rPr>
          <w:rFonts w:ascii="Times New Roman" w:hAnsi="Times New Roman" w:cs="Times New Roman"/>
          <w:b/>
          <w:bCs/>
        </w:rPr>
        <w:t>)</w:t>
      </w:r>
      <w:r w:rsidRPr="00F54727">
        <w:rPr>
          <w:rFonts w:ascii="Times New Roman" w:hAnsi="Times New Roman" w:cs="Times New Roman"/>
        </w:rPr>
        <w:t xml:space="preserve">: The adoption of </w:t>
      </w:r>
      <w:proofErr w:type="spellStart"/>
      <w:r w:rsidRPr="00F54727">
        <w:rPr>
          <w:rFonts w:ascii="Times New Roman" w:hAnsi="Times New Roman" w:cs="Times New Roman"/>
        </w:rPr>
        <w:t>IaC</w:t>
      </w:r>
      <w:proofErr w:type="spellEnd"/>
      <w:r w:rsidRPr="00F54727">
        <w:rPr>
          <w:rFonts w:ascii="Times New Roman" w:hAnsi="Times New Roman" w:cs="Times New Roman"/>
        </w:rPr>
        <w:t xml:space="preserve"> allowed the teams to manage and provision infrastructure through code, ensuring consistency and speeding up deployment times.</w:t>
      </w:r>
    </w:p>
    <w:p w14:paraId="6BCA2128" w14:textId="77777777" w:rsidR="00F54727" w:rsidRPr="00F54727" w:rsidRDefault="00F54727" w:rsidP="00F54727">
      <w:pPr>
        <w:numPr>
          <w:ilvl w:val="0"/>
          <w:numId w:val="1"/>
        </w:numPr>
        <w:spacing w:line="480" w:lineRule="auto"/>
        <w:rPr>
          <w:rFonts w:ascii="Times New Roman" w:hAnsi="Times New Roman" w:cs="Times New Roman"/>
        </w:rPr>
      </w:pPr>
      <w:r w:rsidRPr="00F54727">
        <w:rPr>
          <w:rFonts w:ascii="Times New Roman" w:hAnsi="Times New Roman" w:cs="Times New Roman"/>
          <w:b/>
          <w:bCs/>
        </w:rPr>
        <w:t>Outcomes</w:t>
      </w:r>
      <w:r w:rsidRPr="00F54727">
        <w:rPr>
          <w:rFonts w:ascii="Times New Roman" w:hAnsi="Times New Roman" w:cs="Times New Roman"/>
        </w:rPr>
        <w:t>: The shift to DevOps practices resulted in significantly reduced lead times for deployments (from weeks or months to days or even hours), improved system reliability, and greater business agility. The organization could respond faster to customer needs and market changes.</w:t>
      </w:r>
    </w:p>
    <w:p w14:paraId="4466F058" w14:textId="77777777" w:rsidR="00F54727" w:rsidRPr="00F54727" w:rsidRDefault="00F54727" w:rsidP="00F54727">
      <w:pPr>
        <w:spacing w:line="480" w:lineRule="auto"/>
        <w:rPr>
          <w:rFonts w:ascii="Times New Roman" w:hAnsi="Times New Roman" w:cs="Times New Roman"/>
          <w:b/>
          <w:bCs/>
        </w:rPr>
      </w:pPr>
      <w:r w:rsidRPr="00F54727">
        <w:rPr>
          <w:rFonts w:ascii="Times New Roman" w:hAnsi="Times New Roman" w:cs="Times New Roman"/>
          <w:b/>
          <w:bCs/>
        </w:rPr>
        <w:t>Lessons Learned:</w:t>
      </w:r>
    </w:p>
    <w:p w14:paraId="3C1F40B4" w14:textId="77777777" w:rsidR="00F54727" w:rsidRPr="00F54727" w:rsidRDefault="00F54727" w:rsidP="00F54727">
      <w:pPr>
        <w:numPr>
          <w:ilvl w:val="0"/>
          <w:numId w:val="2"/>
        </w:numPr>
        <w:spacing w:line="480" w:lineRule="auto"/>
        <w:rPr>
          <w:rFonts w:ascii="Times New Roman" w:hAnsi="Times New Roman" w:cs="Times New Roman"/>
        </w:rPr>
      </w:pPr>
      <w:r w:rsidRPr="00F54727">
        <w:rPr>
          <w:rFonts w:ascii="Times New Roman" w:hAnsi="Times New Roman" w:cs="Times New Roman"/>
          <w:b/>
          <w:bCs/>
        </w:rPr>
        <w:t>Cultural Change is Key</w:t>
      </w:r>
      <w:r w:rsidRPr="00F54727">
        <w:rPr>
          <w:rFonts w:ascii="Times New Roman" w:hAnsi="Times New Roman" w:cs="Times New Roman"/>
        </w:rPr>
        <w:t>: A successful DevOps transformation requires a shift in mindset, encouraging collaboration, shared ownership, and a culture of continuous learning.</w:t>
      </w:r>
    </w:p>
    <w:p w14:paraId="1601FFFA" w14:textId="77777777" w:rsidR="00F54727" w:rsidRPr="00F54727" w:rsidRDefault="00F54727" w:rsidP="00F54727">
      <w:pPr>
        <w:numPr>
          <w:ilvl w:val="0"/>
          <w:numId w:val="2"/>
        </w:numPr>
        <w:spacing w:line="480" w:lineRule="auto"/>
        <w:rPr>
          <w:rFonts w:ascii="Times New Roman" w:hAnsi="Times New Roman" w:cs="Times New Roman"/>
        </w:rPr>
      </w:pPr>
      <w:r w:rsidRPr="00F54727">
        <w:rPr>
          <w:rFonts w:ascii="Times New Roman" w:hAnsi="Times New Roman" w:cs="Times New Roman"/>
          <w:b/>
          <w:bCs/>
        </w:rPr>
        <w:t>Automation is Essential</w:t>
      </w:r>
      <w:r w:rsidRPr="00F54727">
        <w:rPr>
          <w:rFonts w:ascii="Times New Roman" w:hAnsi="Times New Roman" w:cs="Times New Roman"/>
        </w:rPr>
        <w:t>: Automating repetitive tasks such as testing, deployment, and infrastructure management not only reduces errors but also frees up teams to focus on innovation and improvement.</w:t>
      </w:r>
    </w:p>
    <w:p w14:paraId="65C5D157" w14:textId="77777777" w:rsidR="00F54727" w:rsidRPr="00F54727" w:rsidRDefault="00F54727" w:rsidP="00F54727">
      <w:pPr>
        <w:numPr>
          <w:ilvl w:val="0"/>
          <w:numId w:val="2"/>
        </w:numPr>
        <w:spacing w:line="480" w:lineRule="auto"/>
        <w:rPr>
          <w:rFonts w:ascii="Times New Roman" w:hAnsi="Times New Roman" w:cs="Times New Roman"/>
        </w:rPr>
      </w:pPr>
      <w:r w:rsidRPr="00F54727">
        <w:rPr>
          <w:rFonts w:ascii="Times New Roman" w:hAnsi="Times New Roman" w:cs="Times New Roman"/>
          <w:b/>
          <w:bCs/>
        </w:rPr>
        <w:t>Blameless Environments Foster Improvement</w:t>
      </w:r>
      <w:r w:rsidRPr="00F54727">
        <w:rPr>
          <w:rFonts w:ascii="Times New Roman" w:hAnsi="Times New Roman" w:cs="Times New Roman"/>
        </w:rPr>
        <w:t>: Encouraging a blameless culture allows teams to focus on fixing problems rather than assigning blame, which promotes learning and growth.</w:t>
      </w:r>
    </w:p>
    <w:p w14:paraId="70FCE74C" w14:textId="77777777" w:rsidR="00F54727" w:rsidRPr="00F54727" w:rsidRDefault="00F54727" w:rsidP="00F54727">
      <w:pPr>
        <w:numPr>
          <w:ilvl w:val="0"/>
          <w:numId w:val="2"/>
        </w:numPr>
        <w:spacing w:line="480" w:lineRule="auto"/>
        <w:rPr>
          <w:rFonts w:ascii="Times New Roman" w:hAnsi="Times New Roman" w:cs="Times New Roman"/>
        </w:rPr>
      </w:pPr>
      <w:r w:rsidRPr="00F54727">
        <w:rPr>
          <w:rFonts w:ascii="Times New Roman" w:hAnsi="Times New Roman" w:cs="Times New Roman"/>
          <w:b/>
          <w:bCs/>
        </w:rPr>
        <w:t>Cross-Functional Teams Drive Efficiency</w:t>
      </w:r>
      <w:r w:rsidRPr="00F54727">
        <w:rPr>
          <w:rFonts w:ascii="Times New Roman" w:hAnsi="Times New Roman" w:cs="Times New Roman"/>
        </w:rPr>
        <w:t>: Breaking down silos and creating teams that include members from different areas (development, operations, QA) leads to better communication, faster feedback loops, and more efficient workflows.</w:t>
      </w:r>
    </w:p>
    <w:p w14:paraId="31422FA5" w14:textId="77777777" w:rsidR="00F54727" w:rsidRPr="00F54727" w:rsidRDefault="00F54727" w:rsidP="00F54727">
      <w:pPr>
        <w:spacing w:line="480" w:lineRule="auto"/>
        <w:ind w:firstLine="360"/>
        <w:rPr>
          <w:rFonts w:ascii="Times New Roman" w:hAnsi="Times New Roman" w:cs="Times New Roman"/>
        </w:rPr>
      </w:pPr>
      <w:r w:rsidRPr="00F54727">
        <w:rPr>
          <w:rFonts w:ascii="Times New Roman" w:hAnsi="Times New Roman" w:cs="Times New Roman"/>
        </w:rPr>
        <w:lastRenderedPageBreak/>
        <w:t>The case study illustrates that DevOps is not just a set of tools but a transformative approach that integrates culture, automation, and collaboration to deliver better results faster.</w:t>
      </w:r>
    </w:p>
    <w:p w14:paraId="228A8183" w14:textId="77777777" w:rsidR="00C60BFD" w:rsidRPr="00F54727" w:rsidRDefault="00C60BFD" w:rsidP="00F54727">
      <w:pPr>
        <w:spacing w:line="480" w:lineRule="auto"/>
        <w:rPr>
          <w:rFonts w:ascii="Times New Roman" w:hAnsi="Times New Roman" w:cs="Times New Roman"/>
        </w:rPr>
      </w:pPr>
    </w:p>
    <w:sectPr w:rsidR="00C60BFD" w:rsidRPr="00F54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B2101"/>
    <w:multiLevelType w:val="multilevel"/>
    <w:tmpl w:val="AA1C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545A31"/>
    <w:multiLevelType w:val="multilevel"/>
    <w:tmpl w:val="9B744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4235153">
    <w:abstractNumId w:val="1"/>
  </w:num>
  <w:num w:numId="2" w16cid:durableId="666329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727"/>
    <w:rsid w:val="000D61CB"/>
    <w:rsid w:val="00302177"/>
    <w:rsid w:val="00A44F8E"/>
    <w:rsid w:val="00A6201C"/>
    <w:rsid w:val="00B920F4"/>
    <w:rsid w:val="00C60BFD"/>
    <w:rsid w:val="00F54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960F9"/>
  <w15:chartTrackingRefBased/>
  <w15:docId w15:val="{D55AD481-E356-4566-B658-2986BF130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7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47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47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47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47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47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47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47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47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7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47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47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47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47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47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47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47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4727"/>
    <w:rPr>
      <w:rFonts w:eastAsiaTheme="majorEastAsia" w:cstheme="majorBidi"/>
      <w:color w:val="272727" w:themeColor="text1" w:themeTint="D8"/>
    </w:rPr>
  </w:style>
  <w:style w:type="paragraph" w:styleId="Title">
    <w:name w:val="Title"/>
    <w:basedOn w:val="Normal"/>
    <w:next w:val="Normal"/>
    <w:link w:val="TitleChar"/>
    <w:uiPriority w:val="10"/>
    <w:qFormat/>
    <w:rsid w:val="00F547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7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47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47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4727"/>
    <w:pPr>
      <w:spacing w:before="160"/>
      <w:jc w:val="center"/>
    </w:pPr>
    <w:rPr>
      <w:i/>
      <w:iCs/>
      <w:color w:val="404040" w:themeColor="text1" w:themeTint="BF"/>
    </w:rPr>
  </w:style>
  <w:style w:type="character" w:customStyle="1" w:styleId="QuoteChar">
    <w:name w:val="Quote Char"/>
    <w:basedOn w:val="DefaultParagraphFont"/>
    <w:link w:val="Quote"/>
    <w:uiPriority w:val="29"/>
    <w:rsid w:val="00F54727"/>
    <w:rPr>
      <w:i/>
      <w:iCs/>
      <w:color w:val="404040" w:themeColor="text1" w:themeTint="BF"/>
    </w:rPr>
  </w:style>
  <w:style w:type="paragraph" w:styleId="ListParagraph">
    <w:name w:val="List Paragraph"/>
    <w:basedOn w:val="Normal"/>
    <w:uiPriority w:val="34"/>
    <w:qFormat/>
    <w:rsid w:val="00F54727"/>
    <w:pPr>
      <w:ind w:left="720"/>
      <w:contextualSpacing/>
    </w:pPr>
  </w:style>
  <w:style w:type="character" w:styleId="IntenseEmphasis">
    <w:name w:val="Intense Emphasis"/>
    <w:basedOn w:val="DefaultParagraphFont"/>
    <w:uiPriority w:val="21"/>
    <w:qFormat/>
    <w:rsid w:val="00F54727"/>
    <w:rPr>
      <w:i/>
      <w:iCs/>
      <w:color w:val="0F4761" w:themeColor="accent1" w:themeShade="BF"/>
    </w:rPr>
  </w:style>
  <w:style w:type="paragraph" w:styleId="IntenseQuote">
    <w:name w:val="Intense Quote"/>
    <w:basedOn w:val="Normal"/>
    <w:next w:val="Normal"/>
    <w:link w:val="IntenseQuoteChar"/>
    <w:uiPriority w:val="30"/>
    <w:qFormat/>
    <w:rsid w:val="00F547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4727"/>
    <w:rPr>
      <w:i/>
      <w:iCs/>
      <w:color w:val="0F4761" w:themeColor="accent1" w:themeShade="BF"/>
    </w:rPr>
  </w:style>
  <w:style w:type="character" w:styleId="IntenseReference">
    <w:name w:val="Intense Reference"/>
    <w:basedOn w:val="DefaultParagraphFont"/>
    <w:uiPriority w:val="32"/>
    <w:qFormat/>
    <w:rsid w:val="00F547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3814766">
      <w:bodyDiv w:val="1"/>
      <w:marLeft w:val="0"/>
      <w:marRight w:val="0"/>
      <w:marTop w:val="0"/>
      <w:marBottom w:val="0"/>
      <w:divBdr>
        <w:top w:val="none" w:sz="0" w:space="0" w:color="auto"/>
        <w:left w:val="none" w:sz="0" w:space="0" w:color="auto"/>
        <w:bottom w:val="none" w:sz="0" w:space="0" w:color="auto"/>
        <w:right w:val="none" w:sz="0" w:space="0" w:color="auto"/>
      </w:divBdr>
    </w:div>
    <w:div w:id="180866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408</Words>
  <Characters>2331</Characters>
  <Application>Microsoft Office Word</Application>
  <DocSecurity>0</DocSecurity>
  <Lines>19</Lines>
  <Paragraphs>5</Paragraphs>
  <ScaleCrop>false</ScaleCrop>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Nilam Abdul-Haqq</dc:creator>
  <cp:keywords/>
  <dc:description/>
  <cp:lastModifiedBy>Nilam Abdul-Haqq</cp:lastModifiedBy>
  <cp:revision>2</cp:revision>
  <dcterms:created xsi:type="dcterms:W3CDTF">2024-10-13T23:32:00Z</dcterms:created>
  <dcterms:modified xsi:type="dcterms:W3CDTF">2024-10-13T23:32:00Z</dcterms:modified>
</cp:coreProperties>
</file>