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312A2"/>
    <w:p w:rsidR="0086692E" w:rsidRDefault="0086692E" w:rsidP="00C312A2">
      <w:pPr>
        <w:spacing w:after="0"/>
        <w:jc w:val="center"/>
        <w:rPr>
          <w:rFonts w:ascii="Arial" w:hAnsi="Arial" w:cs="Arial"/>
          <w:b/>
          <w:bCs/>
        </w:rPr>
      </w:pPr>
      <w:r w:rsidRPr="0086692E">
        <w:rPr>
          <w:rFonts w:ascii="Arial" w:hAnsi="Arial" w:cs="Arial"/>
          <w:b/>
          <w:bCs/>
        </w:rPr>
        <w:t>HINDUSTAN COPPER LIMITED</w:t>
      </w:r>
    </w:p>
    <w:p w:rsidR="00C312A2" w:rsidRDefault="00C312A2" w:rsidP="00C312A2">
      <w:pPr>
        <w:spacing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CORPORATE OFFICE</w:t>
      </w:r>
    </w:p>
    <w:p w:rsidR="00C312A2" w:rsidRDefault="00C312A2" w:rsidP="00C312A2">
      <w:pPr>
        <w:spacing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KOLKATA</w:t>
      </w:r>
    </w:p>
    <w:p w:rsidR="00C312A2" w:rsidRDefault="00C312A2" w:rsidP="00C312A2">
      <w:pPr>
        <w:spacing w:after="0"/>
        <w:jc w:val="center"/>
        <w:rPr>
          <w:rFonts w:ascii="Arial" w:hAnsi="Arial" w:cs="Arial"/>
          <w:b/>
          <w:bCs/>
        </w:rPr>
      </w:pPr>
    </w:p>
    <w:p w:rsidR="00C312A2" w:rsidRDefault="00C312A2" w:rsidP="00C312A2">
      <w:pPr>
        <w:spacing w:after="0"/>
        <w:jc w:val="center"/>
        <w:rPr>
          <w:rFonts w:ascii="Arial" w:hAnsi="Arial" w:cs="Arial"/>
          <w:b/>
          <w:bCs/>
        </w:rPr>
      </w:pPr>
    </w:p>
    <w:p w:rsidR="00C312A2" w:rsidRPr="00C312A2" w:rsidRDefault="00C312A2" w:rsidP="00C312A2">
      <w:pPr>
        <w:spacing w:after="0"/>
        <w:rPr>
          <w:rFonts w:ascii="Arial" w:hAnsi="Arial" w:cs="Arial"/>
        </w:rPr>
      </w:pPr>
      <w:r w:rsidRPr="00C312A2">
        <w:rPr>
          <w:rFonts w:ascii="Arial" w:hAnsi="Arial" w:cs="Arial"/>
        </w:rPr>
        <w:t>Details of disciplinary cases in respect of Executives as on 01.07.2018</w:t>
      </w:r>
    </w:p>
    <w:p w:rsidR="00C312A2" w:rsidRDefault="00C312A2" w:rsidP="00C312A2">
      <w:pPr>
        <w:spacing w:after="0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/>
      </w:tblPr>
      <w:tblGrid>
        <w:gridCol w:w="678"/>
        <w:gridCol w:w="7330"/>
        <w:gridCol w:w="1568"/>
      </w:tblGrid>
      <w:tr w:rsidR="00C312A2" w:rsidTr="00C312A2">
        <w:trPr>
          <w:trHeight w:val="872"/>
        </w:trPr>
        <w:tc>
          <w:tcPr>
            <w:tcW w:w="0" w:type="auto"/>
            <w:vAlign w:val="center"/>
          </w:tcPr>
          <w:p w:rsidR="00C312A2" w:rsidRPr="0086692E" w:rsidRDefault="00C312A2" w:rsidP="00C312A2">
            <w:pPr>
              <w:jc w:val="center"/>
              <w:rPr>
                <w:rFonts w:ascii="Arial Narrow" w:hAnsi="Arial Narrow" w:cs="Arial"/>
                <w:b/>
                <w:bCs/>
              </w:rPr>
            </w:pPr>
            <w:proofErr w:type="spellStart"/>
            <w:r>
              <w:rPr>
                <w:rFonts w:ascii="Arial Narrow" w:hAnsi="Arial Narrow" w:cs="Arial"/>
                <w:b/>
                <w:bCs/>
              </w:rPr>
              <w:t>S.No</w:t>
            </w:r>
            <w:proofErr w:type="spellEnd"/>
            <w:r>
              <w:rPr>
                <w:rFonts w:ascii="Arial Narrow" w:hAnsi="Arial Narrow" w:cs="Arial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</w:tcPr>
          <w:p w:rsidR="00C312A2" w:rsidRPr="0086692E" w:rsidRDefault="00C312A2" w:rsidP="0086692E">
            <w:pPr>
              <w:jc w:val="center"/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Details of disclosure</w:t>
            </w:r>
          </w:p>
        </w:tc>
        <w:tc>
          <w:tcPr>
            <w:tcW w:w="0" w:type="auto"/>
            <w:vAlign w:val="center"/>
          </w:tcPr>
          <w:p w:rsidR="00C312A2" w:rsidRDefault="00C312A2" w:rsidP="0086692E">
            <w:pPr>
              <w:jc w:val="center"/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No.</w:t>
            </w:r>
            <w:r w:rsidRPr="0086692E">
              <w:rPr>
                <w:rFonts w:ascii="Arial Narrow" w:hAnsi="Arial Narrow" w:cs="Arial"/>
                <w:b/>
                <w:bCs/>
              </w:rPr>
              <w:t xml:space="preserve"> of Executives </w:t>
            </w:r>
          </w:p>
          <w:p w:rsidR="00C312A2" w:rsidRPr="0086692E" w:rsidRDefault="00C312A2" w:rsidP="0086692E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</w:tr>
      <w:tr w:rsidR="00C312A2" w:rsidTr="00C312A2">
        <w:trPr>
          <w:trHeight w:val="647"/>
        </w:trPr>
        <w:tc>
          <w:tcPr>
            <w:tcW w:w="0" w:type="auto"/>
            <w:tcBorders>
              <w:bottom w:val="single" w:sz="4" w:space="0" w:color="auto"/>
            </w:tcBorders>
          </w:tcPr>
          <w:p w:rsidR="00C312A2" w:rsidRPr="0086692E" w:rsidRDefault="00C312A2" w:rsidP="0086692E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C312A2" w:rsidRPr="00C312A2" w:rsidRDefault="00C312A2" w:rsidP="00C312A2">
            <w:pPr>
              <w:jc w:val="both"/>
              <w:rPr>
                <w:rFonts w:ascii="Arial Narrow" w:hAnsi="Arial Narrow" w:cs="Arial"/>
              </w:rPr>
            </w:pPr>
            <w:r w:rsidRPr="00C312A2">
              <w:rPr>
                <w:rFonts w:ascii="Arial Narrow" w:hAnsi="Arial Narrow" w:cs="Arial"/>
              </w:rPr>
              <w:t>No. of Employees against whom disciplinary action has been pending for Minor penalty or Major penalty proceedings</w:t>
            </w:r>
          </w:p>
        </w:tc>
        <w:tc>
          <w:tcPr>
            <w:tcW w:w="0" w:type="auto"/>
          </w:tcPr>
          <w:p w:rsidR="00C312A2" w:rsidRPr="0086692E" w:rsidRDefault="00C312A2" w:rsidP="0086692E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07</w:t>
            </w:r>
          </w:p>
        </w:tc>
      </w:tr>
      <w:tr w:rsidR="00C312A2" w:rsidTr="00C312A2">
        <w:trPr>
          <w:trHeight w:val="620"/>
        </w:trPr>
        <w:tc>
          <w:tcPr>
            <w:tcW w:w="0" w:type="auto"/>
            <w:tcBorders>
              <w:top w:val="single" w:sz="4" w:space="0" w:color="auto"/>
            </w:tcBorders>
          </w:tcPr>
          <w:p w:rsidR="00C312A2" w:rsidRPr="0086692E" w:rsidRDefault="00C312A2" w:rsidP="0086692E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C312A2" w:rsidRPr="00C312A2" w:rsidRDefault="00C312A2" w:rsidP="00C312A2">
            <w:pPr>
              <w:jc w:val="both"/>
              <w:rPr>
                <w:rFonts w:ascii="Arial Narrow" w:hAnsi="Arial Narrow" w:cs="Arial"/>
              </w:rPr>
            </w:pPr>
            <w:r w:rsidRPr="00C312A2">
              <w:rPr>
                <w:rFonts w:ascii="Arial Narrow" w:hAnsi="Arial Narrow" w:cs="Arial"/>
              </w:rPr>
              <w:t xml:space="preserve">No. of Employees against whom disciplinary action has been  </w:t>
            </w:r>
            <w:proofErr w:type="spellStart"/>
            <w:r w:rsidRPr="00C312A2">
              <w:rPr>
                <w:rFonts w:ascii="Arial Narrow" w:hAnsi="Arial Narrow" w:cs="Arial"/>
              </w:rPr>
              <w:t>finalised</w:t>
            </w:r>
            <w:proofErr w:type="spellEnd"/>
            <w:r w:rsidRPr="00C312A2">
              <w:rPr>
                <w:rFonts w:ascii="Arial Narrow" w:hAnsi="Arial Narrow" w:cs="Arial"/>
              </w:rPr>
              <w:t xml:space="preserve"> for Minor penalty or Major penalty proceedings</w:t>
            </w:r>
          </w:p>
        </w:tc>
        <w:tc>
          <w:tcPr>
            <w:tcW w:w="0" w:type="auto"/>
          </w:tcPr>
          <w:p w:rsidR="00C312A2" w:rsidRPr="0086692E" w:rsidRDefault="00C312A2" w:rsidP="0086692E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NIL</w:t>
            </w:r>
          </w:p>
        </w:tc>
      </w:tr>
    </w:tbl>
    <w:p w:rsidR="0086692E" w:rsidRDefault="0086692E" w:rsidP="0086692E">
      <w:pPr>
        <w:jc w:val="center"/>
        <w:rPr>
          <w:rFonts w:ascii="Arial" w:hAnsi="Arial" w:cs="Arial"/>
          <w:b/>
          <w:bCs/>
        </w:rPr>
      </w:pPr>
    </w:p>
    <w:sectPr w:rsidR="008669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1E48D5"/>
    <w:multiLevelType w:val="hybridMultilevel"/>
    <w:tmpl w:val="44640F6A"/>
    <w:lvl w:ilvl="0" w:tplc="E738CD3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4B3D26"/>
    <w:multiLevelType w:val="hybridMultilevel"/>
    <w:tmpl w:val="44640F6A"/>
    <w:lvl w:ilvl="0" w:tplc="E738CD3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6692E"/>
    <w:rsid w:val="001A7911"/>
    <w:rsid w:val="00511E7A"/>
    <w:rsid w:val="0086692E"/>
    <w:rsid w:val="009B04DA"/>
    <w:rsid w:val="00C312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692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6692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 Limited</Company>
  <LinksUpToDate>false</LinksUpToDate>
  <CharactersWithSpaces>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HCL</dc:creator>
  <cp:keywords/>
  <dc:description/>
  <cp:lastModifiedBy>HCL</cp:lastModifiedBy>
  <cp:revision>5</cp:revision>
  <cp:lastPrinted>2018-07-26T11:19:00Z</cp:lastPrinted>
  <dcterms:created xsi:type="dcterms:W3CDTF">2018-07-26T11:12:00Z</dcterms:created>
  <dcterms:modified xsi:type="dcterms:W3CDTF">2018-07-26T12:01:00Z</dcterms:modified>
</cp:coreProperties>
</file>