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52A21" w14:textId="77777777" w:rsidR="008E19F0" w:rsidRPr="008E19F0" w:rsidRDefault="008E19F0" w:rsidP="008E19F0">
      <w:pPr>
        <w:widowControl/>
        <w:autoSpaceDE/>
        <w:autoSpaceDN/>
        <w:spacing w:line="360" w:lineRule="auto"/>
        <w:jc w:val="center"/>
        <w:rPr>
          <w:color w:val="000000"/>
          <w:sz w:val="24"/>
        </w:rPr>
      </w:pPr>
      <w:r w:rsidRPr="008E19F0">
        <w:rPr>
          <w:b/>
          <w:color w:val="000000"/>
          <w:sz w:val="40"/>
        </w:rPr>
        <w:t>AUTONOMOUS PYTHON &amp; LLM B2B</w:t>
      </w:r>
      <w:r w:rsidRPr="008E19F0">
        <w:rPr>
          <w:b/>
          <w:color w:val="000000"/>
          <w:sz w:val="40"/>
        </w:rPr>
        <w:br/>
        <w:t>MARKET RESEARCH SYNTHESIZER</w:t>
      </w:r>
    </w:p>
    <w:p w14:paraId="67E9C170" w14:textId="77777777" w:rsidR="004F7146" w:rsidRDefault="00000000">
      <w:pPr>
        <w:spacing w:before="273"/>
        <w:ind w:left="710" w:right="852"/>
        <w:jc w:val="center"/>
        <w:rPr>
          <w:sz w:val="28"/>
        </w:rPr>
      </w:pPr>
      <w:r>
        <w:rPr>
          <w:color w:val="333333"/>
          <w:sz w:val="28"/>
        </w:rPr>
        <w:t>A</w:t>
      </w:r>
      <w:r>
        <w:rPr>
          <w:color w:val="333333"/>
          <w:spacing w:val="-9"/>
          <w:sz w:val="28"/>
        </w:rPr>
        <w:t xml:space="preserve"> </w:t>
      </w:r>
      <w:r>
        <w:rPr>
          <w:color w:val="333333"/>
          <w:sz w:val="28"/>
        </w:rPr>
        <w:t>Non-Syllabus</w:t>
      </w:r>
      <w:r>
        <w:rPr>
          <w:color w:val="333333"/>
          <w:spacing w:val="-3"/>
          <w:sz w:val="28"/>
        </w:rPr>
        <w:t xml:space="preserve"> </w:t>
      </w:r>
      <w:r>
        <w:rPr>
          <w:color w:val="333333"/>
          <w:sz w:val="28"/>
        </w:rPr>
        <w:t>Project</w:t>
      </w:r>
      <w:r>
        <w:rPr>
          <w:color w:val="333333"/>
          <w:spacing w:val="-5"/>
          <w:sz w:val="28"/>
        </w:rPr>
        <w:t xml:space="preserve"> </w:t>
      </w:r>
      <w:r>
        <w:rPr>
          <w:color w:val="333333"/>
          <w:sz w:val="28"/>
        </w:rPr>
        <w:t>Report</w:t>
      </w:r>
      <w:r>
        <w:rPr>
          <w:color w:val="333333"/>
          <w:spacing w:val="-1"/>
          <w:sz w:val="28"/>
        </w:rPr>
        <w:t xml:space="preserve"> </w:t>
      </w:r>
      <w:r>
        <w:rPr>
          <w:color w:val="333333"/>
          <w:sz w:val="28"/>
        </w:rPr>
        <w:t>submitted in</w:t>
      </w:r>
      <w:r>
        <w:rPr>
          <w:color w:val="333333"/>
          <w:spacing w:val="-10"/>
          <w:sz w:val="28"/>
        </w:rPr>
        <w:t xml:space="preserve"> </w:t>
      </w:r>
      <w:r>
        <w:rPr>
          <w:color w:val="333333"/>
          <w:sz w:val="28"/>
        </w:rPr>
        <w:t>partial</w:t>
      </w:r>
      <w:r>
        <w:rPr>
          <w:color w:val="333333"/>
          <w:spacing w:val="-5"/>
          <w:sz w:val="28"/>
        </w:rPr>
        <w:t xml:space="preserve"> </w:t>
      </w:r>
      <w:r>
        <w:rPr>
          <w:color w:val="333333"/>
          <w:sz w:val="28"/>
        </w:rPr>
        <w:t>fulfilment</w:t>
      </w:r>
      <w:r>
        <w:rPr>
          <w:color w:val="333333"/>
          <w:spacing w:val="-5"/>
          <w:sz w:val="28"/>
        </w:rPr>
        <w:t xml:space="preserve"> </w:t>
      </w:r>
      <w:r>
        <w:rPr>
          <w:color w:val="333333"/>
          <w:sz w:val="28"/>
        </w:rPr>
        <w:t>of</w:t>
      </w:r>
      <w:r>
        <w:rPr>
          <w:color w:val="333333"/>
          <w:spacing w:val="-11"/>
          <w:sz w:val="28"/>
        </w:rPr>
        <w:t xml:space="preserve"> </w:t>
      </w:r>
      <w:r>
        <w:rPr>
          <w:color w:val="333333"/>
          <w:sz w:val="28"/>
        </w:rPr>
        <w:t>the requirements of the award of the degree of</w:t>
      </w:r>
    </w:p>
    <w:p w14:paraId="0DAED842" w14:textId="77777777" w:rsidR="004F7146" w:rsidRDefault="004F7146">
      <w:pPr>
        <w:pStyle w:val="BodyText"/>
        <w:spacing w:before="188"/>
        <w:ind w:left="0"/>
        <w:rPr>
          <w:sz w:val="28"/>
        </w:rPr>
      </w:pPr>
    </w:p>
    <w:p w14:paraId="07AB050B" w14:textId="77777777" w:rsidR="004F7146" w:rsidRDefault="00000000">
      <w:pPr>
        <w:pStyle w:val="Heading1"/>
        <w:spacing w:before="0"/>
        <w:ind w:right="140"/>
      </w:pPr>
      <w:r>
        <w:rPr>
          <w:color w:val="333333"/>
        </w:rPr>
        <w:t>Bachelor</w:t>
      </w:r>
      <w:r>
        <w:rPr>
          <w:color w:val="333333"/>
          <w:spacing w:val="-7"/>
        </w:rPr>
        <w:t xml:space="preserve"> </w:t>
      </w:r>
      <w:r>
        <w:rPr>
          <w:color w:val="333333"/>
        </w:rPr>
        <w:t>of</w:t>
      </w:r>
      <w:r>
        <w:rPr>
          <w:color w:val="333333"/>
          <w:spacing w:val="-5"/>
        </w:rPr>
        <w:t xml:space="preserve"> </w:t>
      </w:r>
      <w:r>
        <w:rPr>
          <w:color w:val="333333"/>
          <w:spacing w:val="-2"/>
        </w:rPr>
        <w:t>Technology</w:t>
      </w:r>
    </w:p>
    <w:p w14:paraId="46ED18CA" w14:textId="77777777" w:rsidR="004F7146" w:rsidRDefault="00000000">
      <w:pPr>
        <w:spacing w:line="322" w:lineRule="exact"/>
        <w:ind w:right="133"/>
        <w:jc w:val="center"/>
        <w:rPr>
          <w:b/>
          <w:sz w:val="28"/>
        </w:rPr>
      </w:pPr>
      <w:r>
        <w:rPr>
          <w:b/>
          <w:color w:val="333333"/>
          <w:spacing w:val="-5"/>
          <w:sz w:val="28"/>
        </w:rPr>
        <w:t>in</w:t>
      </w:r>
    </w:p>
    <w:p w14:paraId="10DCD427" w14:textId="77777777" w:rsidR="004F7146" w:rsidRDefault="00000000">
      <w:pPr>
        <w:ind w:right="143"/>
        <w:jc w:val="center"/>
        <w:rPr>
          <w:b/>
          <w:sz w:val="28"/>
        </w:rPr>
      </w:pPr>
      <w:r>
        <w:rPr>
          <w:b/>
          <w:sz w:val="28"/>
        </w:rPr>
        <w:t>Artificial</w:t>
      </w:r>
      <w:r>
        <w:rPr>
          <w:b/>
          <w:spacing w:val="-9"/>
          <w:sz w:val="28"/>
        </w:rPr>
        <w:t xml:space="preserve"> </w:t>
      </w:r>
      <w:r>
        <w:rPr>
          <w:b/>
          <w:sz w:val="28"/>
        </w:rPr>
        <w:t>Intelligence</w:t>
      </w:r>
      <w:r>
        <w:rPr>
          <w:b/>
          <w:spacing w:val="-3"/>
          <w:sz w:val="28"/>
        </w:rPr>
        <w:t xml:space="preserve"> </w:t>
      </w:r>
      <w:r>
        <w:rPr>
          <w:b/>
          <w:sz w:val="28"/>
        </w:rPr>
        <w:t>&amp;</w:t>
      </w:r>
      <w:r>
        <w:rPr>
          <w:b/>
          <w:spacing w:val="-9"/>
          <w:sz w:val="28"/>
        </w:rPr>
        <w:t xml:space="preserve"> </w:t>
      </w:r>
      <w:r>
        <w:rPr>
          <w:b/>
          <w:sz w:val="28"/>
        </w:rPr>
        <w:t>Data</w:t>
      </w:r>
      <w:r>
        <w:rPr>
          <w:b/>
          <w:spacing w:val="-8"/>
          <w:sz w:val="28"/>
        </w:rPr>
        <w:t xml:space="preserve"> </w:t>
      </w:r>
      <w:r>
        <w:rPr>
          <w:b/>
          <w:spacing w:val="-2"/>
          <w:sz w:val="28"/>
        </w:rPr>
        <w:t>Science</w:t>
      </w:r>
    </w:p>
    <w:p w14:paraId="02C39CAF" w14:textId="085708BC" w:rsidR="004F7146" w:rsidRDefault="00000000">
      <w:pPr>
        <w:spacing w:before="317"/>
        <w:ind w:right="140"/>
        <w:jc w:val="center"/>
        <w:rPr>
          <w:sz w:val="28"/>
        </w:rPr>
      </w:pPr>
      <w:r>
        <w:rPr>
          <w:color w:val="333333"/>
          <w:spacing w:val="-5"/>
          <w:sz w:val="28"/>
        </w:rPr>
        <w:t>by</w:t>
      </w:r>
    </w:p>
    <w:p w14:paraId="0A5ADD7E" w14:textId="77777777" w:rsidR="008E19F0" w:rsidRDefault="008E19F0" w:rsidP="008E19F0">
      <w:pPr>
        <w:widowControl/>
        <w:autoSpaceDE/>
        <w:autoSpaceDN/>
        <w:spacing w:line="360" w:lineRule="auto"/>
        <w:jc w:val="center"/>
        <w:rPr>
          <w:b/>
          <w:color w:val="000000"/>
          <w:sz w:val="28"/>
        </w:rPr>
      </w:pPr>
    </w:p>
    <w:p w14:paraId="079B210B" w14:textId="4EED8D84" w:rsidR="008E19F0" w:rsidRPr="008E19F0" w:rsidRDefault="008E19F0" w:rsidP="008E19F0">
      <w:pPr>
        <w:widowControl/>
        <w:autoSpaceDE/>
        <w:autoSpaceDN/>
        <w:spacing w:line="360" w:lineRule="auto"/>
        <w:jc w:val="center"/>
        <w:rPr>
          <w:color w:val="000000"/>
          <w:sz w:val="24"/>
        </w:rPr>
      </w:pPr>
      <w:r w:rsidRPr="008E19F0">
        <w:rPr>
          <w:b/>
          <w:color w:val="000000"/>
          <w:sz w:val="28"/>
        </w:rPr>
        <w:t>Himani Agarwal — PCE23AD024</w:t>
      </w:r>
    </w:p>
    <w:p w14:paraId="654F6A67" w14:textId="77777777" w:rsidR="008E19F0" w:rsidRPr="008E19F0" w:rsidRDefault="008E19F0" w:rsidP="008E19F0">
      <w:pPr>
        <w:widowControl/>
        <w:autoSpaceDE/>
        <w:autoSpaceDN/>
        <w:spacing w:line="360" w:lineRule="auto"/>
        <w:jc w:val="center"/>
        <w:rPr>
          <w:color w:val="000000"/>
          <w:sz w:val="24"/>
        </w:rPr>
      </w:pPr>
      <w:r w:rsidRPr="008E19F0">
        <w:rPr>
          <w:b/>
          <w:color w:val="000000"/>
          <w:sz w:val="28"/>
        </w:rPr>
        <w:t>Harshwardhan Singh — PCE23AD023</w:t>
      </w:r>
    </w:p>
    <w:p w14:paraId="01DDA5F6" w14:textId="77777777" w:rsidR="008E19F0" w:rsidRDefault="008E19F0" w:rsidP="008E19F0">
      <w:pPr>
        <w:pStyle w:val="BodyText"/>
        <w:spacing w:before="1"/>
        <w:ind w:left="5" w:right="144"/>
        <w:jc w:val="center"/>
        <w:rPr>
          <w:b/>
          <w:color w:val="000000"/>
          <w:sz w:val="28"/>
          <w:szCs w:val="22"/>
        </w:rPr>
      </w:pPr>
      <w:r w:rsidRPr="008E19F0">
        <w:rPr>
          <w:b/>
          <w:color w:val="000000"/>
          <w:sz w:val="28"/>
          <w:szCs w:val="22"/>
        </w:rPr>
        <w:t>Nilay Mehta — PCE23AD034</w:t>
      </w:r>
    </w:p>
    <w:p w14:paraId="057F867C" w14:textId="77777777" w:rsidR="008E19F0" w:rsidRDefault="008E19F0" w:rsidP="008E19F0">
      <w:pPr>
        <w:pStyle w:val="BodyText"/>
        <w:spacing w:before="1"/>
        <w:ind w:left="5" w:right="144"/>
        <w:jc w:val="center"/>
        <w:rPr>
          <w:color w:val="333333"/>
        </w:rPr>
      </w:pPr>
    </w:p>
    <w:p w14:paraId="0B158C1C" w14:textId="2098158D" w:rsidR="004F7146" w:rsidRDefault="00000000" w:rsidP="008E19F0">
      <w:pPr>
        <w:pStyle w:val="BodyText"/>
        <w:spacing w:before="1"/>
        <w:ind w:left="5" w:right="144"/>
        <w:jc w:val="center"/>
      </w:pPr>
      <w:r>
        <w:rPr>
          <w:color w:val="333333"/>
        </w:rPr>
        <w:t>Under</w:t>
      </w:r>
      <w:r>
        <w:rPr>
          <w:color w:val="333333"/>
          <w:spacing w:val="-3"/>
        </w:rPr>
        <w:t xml:space="preserve"> </w:t>
      </w:r>
      <w:r>
        <w:rPr>
          <w:color w:val="333333"/>
        </w:rPr>
        <w:t>the</w:t>
      </w:r>
      <w:r>
        <w:rPr>
          <w:color w:val="333333"/>
          <w:spacing w:val="-4"/>
        </w:rPr>
        <w:t xml:space="preserve"> </w:t>
      </w:r>
      <w:r>
        <w:rPr>
          <w:color w:val="333333"/>
        </w:rPr>
        <w:t>guidance</w:t>
      </w:r>
      <w:r>
        <w:rPr>
          <w:color w:val="333333"/>
          <w:spacing w:val="-4"/>
        </w:rPr>
        <w:t xml:space="preserve"> </w:t>
      </w:r>
      <w:r>
        <w:rPr>
          <w:color w:val="333333"/>
          <w:spacing w:val="-5"/>
        </w:rPr>
        <w:t>of</w:t>
      </w:r>
    </w:p>
    <w:p w14:paraId="54ACD1E8" w14:textId="77777777" w:rsidR="004F7146" w:rsidRDefault="004F7146">
      <w:pPr>
        <w:pStyle w:val="BodyText"/>
        <w:spacing w:before="4"/>
        <w:ind w:left="0"/>
      </w:pPr>
    </w:p>
    <w:p w14:paraId="10FAA1D3" w14:textId="77777777" w:rsidR="008E19F0" w:rsidRDefault="00000000">
      <w:pPr>
        <w:pStyle w:val="Heading4"/>
        <w:spacing w:line="242" w:lineRule="auto"/>
        <w:ind w:left="3058" w:right="3196"/>
        <w:jc w:val="center"/>
      </w:pPr>
      <w:r>
        <w:t>M</w:t>
      </w:r>
      <w:r w:rsidR="008E19F0">
        <w:t>s. Anjuli Dubey</w:t>
      </w:r>
    </w:p>
    <w:p w14:paraId="04FD92EB" w14:textId="21ECB579" w:rsidR="004F7146" w:rsidRDefault="00000000">
      <w:pPr>
        <w:pStyle w:val="Heading4"/>
        <w:spacing w:line="242" w:lineRule="auto"/>
        <w:ind w:left="3058" w:right="3196"/>
        <w:jc w:val="center"/>
      </w:pPr>
      <w:r>
        <w:t xml:space="preserve"> Assistant Professor</w:t>
      </w:r>
    </w:p>
    <w:p w14:paraId="0EF9E87D" w14:textId="77777777" w:rsidR="004F7146" w:rsidRDefault="00000000">
      <w:pPr>
        <w:pStyle w:val="BodyText"/>
        <w:spacing w:before="20"/>
        <w:ind w:left="0"/>
        <w:rPr>
          <w:b/>
          <w:sz w:val="20"/>
        </w:rPr>
      </w:pPr>
      <w:r>
        <w:rPr>
          <w:b/>
          <w:noProof/>
          <w:sz w:val="20"/>
        </w:rPr>
        <w:drawing>
          <wp:anchor distT="0" distB="0" distL="0" distR="0" simplePos="0" relativeHeight="487587840" behindDoc="1" locked="0" layoutInCell="1" allowOverlap="1" wp14:anchorId="69C46832" wp14:editId="2EDE2FBD">
            <wp:simplePos x="0" y="0"/>
            <wp:positionH relativeFrom="page">
              <wp:posOffset>3044825</wp:posOffset>
            </wp:positionH>
            <wp:positionV relativeFrom="paragraph">
              <wp:posOffset>174334</wp:posOffset>
            </wp:positionV>
            <wp:extent cx="1470451" cy="165592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70451" cy="1655921"/>
                    </a:xfrm>
                    <a:prstGeom prst="rect">
                      <a:avLst/>
                    </a:prstGeom>
                  </pic:spPr>
                </pic:pic>
              </a:graphicData>
            </a:graphic>
          </wp:anchor>
        </w:drawing>
      </w:r>
    </w:p>
    <w:p w14:paraId="2458AFD8" w14:textId="77777777" w:rsidR="004F7146" w:rsidRDefault="004F7146">
      <w:pPr>
        <w:pStyle w:val="BodyText"/>
        <w:spacing w:before="7"/>
        <w:ind w:left="0"/>
        <w:rPr>
          <w:b/>
        </w:rPr>
      </w:pPr>
    </w:p>
    <w:p w14:paraId="795EC04A" w14:textId="77777777" w:rsidR="004F7146" w:rsidRDefault="00000000">
      <w:pPr>
        <w:ind w:right="143"/>
        <w:jc w:val="center"/>
        <w:rPr>
          <w:sz w:val="28"/>
        </w:rPr>
      </w:pPr>
      <w:r>
        <w:rPr>
          <w:color w:val="333333"/>
          <w:spacing w:val="-2"/>
          <w:sz w:val="28"/>
        </w:rPr>
        <w:t>(Session</w:t>
      </w:r>
      <w:r>
        <w:rPr>
          <w:color w:val="333333"/>
          <w:spacing w:val="6"/>
          <w:sz w:val="28"/>
        </w:rPr>
        <w:t xml:space="preserve"> </w:t>
      </w:r>
      <w:r>
        <w:rPr>
          <w:color w:val="333333"/>
          <w:spacing w:val="-2"/>
          <w:sz w:val="28"/>
        </w:rPr>
        <w:t>2026-</w:t>
      </w:r>
      <w:r>
        <w:rPr>
          <w:color w:val="333333"/>
          <w:spacing w:val="-5"/>
          <w:sz w:val="28"/>
        </w:rPr>
        <w:t>27)</w:t>
      </w:r>
    </w:p>
    <w:p w14:paraId="4303DA62" w14:textId="77777777" w:rsidR="004F7146" w:rsidRDefault="004F7146">
      <w:pPr>
        <w:pStyle w:val="BodyText"/>
        <w:spacing w:before="5"/>
        <w:ind w:left="0"/>
        <w:rPr>
          <w:sz w:val="28"/>
        </w:rPr>
      </w:pPr>
    </w:p>
    <w:p w14:paraId="05DDB30D" w14:textId="77777777" w:rsidR="004F7146" w:rsidRDefault="00000000">
      <w:pPr>
        <w:pStyle w:val="Heading1"/>
        <w:spacing w:before="0"/>
        <w:ind w:right="145"/>
      </w:pPr>
      <w:r>
        <w:rPr>
          <w:color w:val="333333"/>
        </w:rPr>
        <w:t>Department</w:t>
      </w:r>
      <w:r>
        <w:rPr>
          <w:color w:val="333333"/>
          <w:spacing w:val="-11"/>
        </w:rPr>
        <w:t xml:space="preserve"> </w:t>
      </w:r>
      <w:r>
        <w:rPr>
          <w:color w:val="333333"/>
        </w:rPr>
        <w:t>of</w:t>
      </w:r>
      <w:r>
        <w:rPr>
          <w:color w:val="333333"/>
          <w:spacing w:val="-4"/>
        </w:rPr>
        <w:t xml:space="preserve"> </w:t>
      </w:r>
      <w:r>
        <w:rPr>
          <w:color w:val="333333"/>
        </w:rPr>
        <w:t>Advance</w:t>
      </w:r>
      <w:r>
        <w:rPr>
          <w:color w:val="333333"/>
          <w:spacing w:val="-8"/>
        </w:rPr>
        <w:t xml:space="preserve"> </w:t>
      </w:r>
      <w:r>
        <w:rPr>
          <w:color w:val="333333"/>
          <w:spacing w:val="-2"/>
        </w:rPr>
        <w:t>Computing</w:t>
      </w:r>
    </w:p>
    <w:p w14:paraId="252ABE36" w14:textId="77777777" w:rsidR="004F7146" w:rsidRDefault="00000000">
      <w:pPr>
        <w:spacing w:before="3"/>
        <w:ind w:right="147"/>
        <w:jc w:val="center"/>
        <w:rPr>
          <w:b/>
          <w:sz w:val="36"/>
        </w:rPr>
      </w:pPr>
      <w:r>
        <w:rPr>
          <w:b/>
          <w:color w:val="333333"/>
          <w:sz w:val="36"/>
        </w:rPr>
        <w:t>Poornima</w:t>
      </w:r>
      <w:r>
        <w:rPr>
          <w:b/>
          <w:color w:val="333333"/>
          <w:spacing w:val="-4"/>
          <w:sz w:val="36"/>
        </w:rPr>
        <w:t xml:space="preserve"> </w:t>
      </w:r>
      <w:r>
        <w:rPr>
          <w:b/>
          <w:color w:val="333333"/>
          <w:sz w:val="36"/>
        </w:rPr>
        <w:t>College</w:t>
      </w:r>
      <w:r>
        <w:rPr>
          <w:b/>
          <w:color w:val="333333"/>
          <w:spacing w:val="-5"/>
          <w:sz w:val="36"/>
        </w:rPr>
        <w:t xml:space="preserve"> </w:t>
      </w:r>
      <w:r>
        <w:rPr>
          <w:b/>
          <w:color w:val="333333"/>
          <w:sz w:val="36"/>
        </w:rPr>
        <w:t>of</w:t>
      </w:r>
      <w:r>
        <w:rPr>
          <w:b/>
          <w:color w:val="333333"/>
          <w:spacing w:val="-3"/>
          <w:sz w:val="36"/>
        </w:rPr>
        <w:t xml:space="preserve"> </w:t>
      </w:r>
      <w:r>
        <w:rPr>
          <w:b/>
          <w:color w:val="333333"/>
          <w:spacing w:val="-2"/>
          <w:sz w:val="36"/>
        </w:rPr>
        <w:t>Engineering</w:t>
      </w:r>
    </w:p>
    <w:p w14:paraId="73CFD1D7" w14:textId="77777777" w:rsidR="004F7146" w:rsidRDefault="00000000">
      <w:pPr>
        <w:pStyle w:val="BodyText"/>
        <w:spacing w:before="197"/>
        <w:ind w:left="0" w:right="140"/>
        <w:jc w:val="center"/>
      </w:pPr>
      <w:r>
        <w:rPr>
          <w:color w:val="333333"/>
        </w:rPr>
        <w:t>ISI-6,</w:t>
      </w:r>
      <w:r>
        <w:rPr>
          <w:color w:val="333333"/>
          <w:spacing w:val="-2"/>
        </w:rPr>
        <w:t xml:space="preserve"> </w:t>
      </w:r>
      <w:r>
        <w:rPr>
          <w:color w:val="333333"/>
        </w:rPr>
        <w:t>RIICO</w:t>
      </w:r>
      <w:r>
        <w:rPr>
          <w:color w:val="333333"/>
          <w:spacing w:val="-4"/>
        </w:rPr>
        <w:t xml:space="preserve"> </w:t>
      </w:r>
      <w:r>
        <w:rPr>
          <w:color w:val="333333"/>
        </w:rPr>
        <w:t>Institutional</w:t>
      </w:r>
      <w:r>
        <w:rPr>
          <w:color w:val="333333"/>
          <w:spacing w:val="-8"/>
        </w:rPr>
        <w:t xml:space="preserve"> </w:t>
      </w:r>
      <w:r>
        <w:rPr>
          <w:color w:val="333333"/>
        </w:rPr>
        <w:t>Area,</w:t>
      </w:r>
      <w:r>
        <w:rPr>
          <w:color w:val="333333"/>
          <w:spacing w:val="-1"/>
        </w:rPr>
        <w:t xml:space="preserve"> </w:t>
      </w:r>
      <w:proofErr w:type="spellStart"/>
      <w:r>
        <w:rPr>
          <w:color w:val="333333"/>
        </w:rPr>
        <w:t>Sitapura</w:t>
      </w:r>
      <w:proofErr w:type="spellEnd"/>
      <w:r>
        <w:rPr>
          <w:color w:val="333333"/>
        </w:rPr>
        <w:t>,</w:t>
      </w:r>
      <w:r>
        <w:rPr>
          <w:color w:val="333333"/>
          <w:spacing w:val="4"/>
        </w:rPr>
        <w:t xml:space="preserve"> </w:t>
      </w:r>
      <w:r>
        <w:rPr>
          <w:color w:val="333333"/>
        </w:rPr>
        <w:t>Jaipur</w:t>
      </w:r>
      <w:r>
        <w:rPr>
          <w:color w:val="333333"/>
          <w:spacing w:val="-2"/>
        </w:rPr>
        <w:t xml:space="preserve"> </w:t>
      </w:r>
      <w:r>
        <w:rPr>
          <w:color w:val="333333"/>
        </w:rPr>
        <w:t>–</w:t>
      </w:r>
      <w:r>
        <w:rPr>
          <w:color w:val="333333"/>
          <w:spacing w:val="-7"/>
        </w:rPr>
        <w:t xml:space="preserve"> </w:t>
      </w:r>
      <w:r>
        <w:rPr>
          <w:color w:val="333333"/>
          <w:spacing w:val="-2"/>
        </w:rPr>
        <w:t>302022</w:t>
      </w:r>
    </w:p>
    <w:p w14:paraId="06B2161A" w14:textId="77777777" w:rsidR="004F7146" w:rsidRDefault="004F7146">
      <w:pPr>
        <w:pStyle w:val="BodyText"/>
        <w:spacing w:before="68"/>
        <w:ind w:left="0"/>
      </w:pPr>
    </w:p>
    <w:p w14:paraId="7906939F" w14:textId="77777777" w:rsidR="004F7146" w:rsidRDefault="00000000">
      <w:pPr>
        <w:ind w:right="140"/>
        <w:jc w:val="center"/>
        <w:rPr>
          <w:b/>
          <w:sz w:val="24"/>
        </w:rPr>
      </w:pPr>
      <w:r>
        <w:rPr>
          <w:b/>
          <w:color w:val="333333"/>
          <w:sz w:val="24"/>
        </w:rPr>
        <w:t>October,</w:t>
      </w:r>
      <w:r>
        <w:rPr>
          <w:b/>
          <w:color w:val="333333"/>
          <w:spacing w:val="-2"/>
          <w:sz w:val="24"/>
        </w:rPr>
        <w:t xml:space="preserve"> </w:t>
      </w:r>
      <w:r>
        <w:rPr>
          <w:b/>
          <w:color w:val="333333"/>
          <w:spacing w:val="-4"/>
          <w:sz w:val="24"/>
        </w:rPr>
        <w:t>2026</w:t>
      </w:r>
    </w:p>
    <w:p w14:paraId="0C5A331A" w14:textId="77777777" w:rsidR="004F7146" w:rsidRDefault="004F7146">
      <w:pPr>
        <w:jc w:val="center"/>
        <w:rPr>
          <w:b/>
          <w:sz w:val="24"/>
        </w:rPr>
        <w:sectPr w:rsidR="004F7146">
          <w:type w:val="continuous"/>
          <w:pgSz w:w="11910" w:h="16840"/>
          <w:pgMar w:top="186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B671521" w14:textId="77777777" w:rsidR="004F7146" w:rsidRDefault="00000000">
      <w:pPr>
        <w:pStyle w:val="Heading2"/>
        <w:ind w:right="141"/>
      </w:pPr>
      <w:r>
        <w:lastRenderedPageBreak/>
        <w:t>DEPARTMENT</w:t>
      </w:r>
      <w:r>
        <w:rPr>
          <w:spacing w:val="-11"/>
        </w:rPr>
        <w:t xml:space="preserve"> </w:t>
      </w:r>
      <w:r>
        <w:rPr>
          <w:spacing w:val="-2"/>
        </w:rPr>
        <w:t>CERTIFICATE</w:t>
      </w:r>
    </w:p>
    <w:p w14:paraId="3CA28508" w14:textId="77777777" w:rsidR="004F7146" w:rsidRDefault="004F7146">
      <w:pPr>
        <w:pStyle w:val="BodyText"/>
        <w:ind w:left="0"/>
        <w:rPr>
          <w:b/>
          <w:sz w:val="28"/>
        </w:rPr>
      </w:pPr>
    </w:p>
    <w:p w14:paraId="41D64911" w14:textId="77777777" w:rsidR="004F7146" w:rsidRDefault="004F7146">
      <w:pPr>
        <w:pStyle w:val="BodyText"/>
        <w:spacing w:before="176"/>
        <w:ind w:left="0"/>
        <w:rPr>
          <w:b/>
          <w:sz w:val="28"/>
        </w:rPr>
      </w:pPr>
    </w:p>
    <w:p w14:paraId="54BDDDC0" w14:textId="658CEBCE" w:rsidR="004F7146" w:rsidRDefault="00000000">
      <w:pPr>
        <w:spacing w:line="480" w:lineRule="auto"/>
        <w:ind w:left="23" w:right="150"/>
        <w:jc w:val="both"/>
        <w:rPr>
          <w:sz w:val="24"/>
        </w:rPr>
      </w:pPr>
      <w:r>
        <w:rPr>
          <w:sz w:val="24"/>
        </w:rPr>
        <w:t xml:space="preserve">This is to certify that </w:t>
      </w:r>
      <w:r w:rsidR="008E19F0">
        <w:rPr>
          <w:b/>
          <w:sz w:val="24"/>
        </w:rPr>
        <w:t>Himani Agarwal</w:t>
      </w:r>
      <w:r>
        <w:rPr>
          <w:b/>
          <w:sz w:val="24"/>
        </w:rPr>
        <w:t xml:space="preserve">, </w:t>
      </w:r>
      <w:r>
        <w:rPr>
          <w:sz w:val="24"/>
        </w:rPr>
        <w:t>PCE23AD0</w:t>
      </w:r>
      <w:r w:rsidR="008E19F0">
        <w:rPr>
          <w:sz w:val="24"/>
        </w:rPr>
        <w:t>24</w:t>
      </w:r>
      <w:r>
        <w:rPr>
          <w:sz w:val="24"/>
        </w:rPr>
        <w:t xml:space="preserve">, </w:t>
      </w:r>
      <w:r w:rsidR="008E19F0">
        <w:rPr>
          <w:b/>
          <w:sz w:val="24"/>
        </w:rPr>
        <w:t>Harshwardhan Singh</w:t>
      </w:r>
      <w:r>
        <w:rPr>
          <w:b/>
          <w:sz w:val="24"/>
        </w:rPr>
        <w:t xml:space="preserve">, </w:t>
      </w:r>
      <w:r>
        <w:rPr>
          <w:sz w:val="24"/>
        </w:rPr>
        <w:t>PCE23AD0</w:t>
      </w:r>
      <w:r w:rsidR="008E19F0">
        <w:rPr>
          <w:sz w:val="24"/>
        </w:rPr>
        <w:t>23</w:t>
      </w:r>
      <w:r>
        <w:rPr>
          <w:sz w:val="24"/>
        </w:rPr>
        <w:t xml:space="preserve">, </w:t>
      </w:r>
      <w:r w:rsidR="008E19F0">
        <w:rPr>
          <w:b/>
          <w:sz w:val="24"/>
        </w:rPr>
        <w:t>Nilay Mehta</w:t>
      </w:r>
      <w:r>
        <w:rPr>
          <w:b/>
          <w:sz w:val="24"/>
        </w:rPr>
        <w:t xml:space="preserve">, </w:t>
      </w:r>
      <w:r>
        <w:rPr>
          <w:sz w:val="24"/>
        </w:rPr>
        <w:t>PCE23AD03</w:t>
      </w:r>
      <w:r w:rsidR="008E19F0">
        <w:rPr>
          <w:sz w:val="24"/>
        </w:rPr>
        <w:t>4</w:t>
      </w:r>
      <w:r>
        <w:rPr>
          <w:sz w:val="24"/>
        </w:rPr>
        <w:t xml:space="preserve">, students of the IV Year (VII Semester) Artificial Intelligence &amp; Data Science, </w:t>
      </w:r>
      <w:r>
        <w:rPr>
          <w:b/>
          <w:sz w:val="24"/>
        </w:rPr>
        <w:t>Department of Advance Computing</w:t>
      </w:r>
      <w:r>
        <w:rPr>
          <w:sz w:val="24"/>
        </w:rPr>
        <w:t xml:space="preserve">, have submitted this Non Syllabus Project report entitled </w:t>
      </w:r>
      <w:r>
        <w:rPr>
          <w:b/>
          <w:sz w:val="24"/>
        </w:rPr>
        <w:t>“</w:t>
      </w:r>
      <w:r w:rsidR="008E19F0" w:rsidRPr="008E19F0">
        <w:rPr>
          <w:b/>
          <w:bCs/>
          <w:color w:val="000000"/>
          <w:sz w:val="24"/>
        </w:rPr>
        <w:t>Autonomous Python &amp; LLM B2B Market Research Synthesizer</w:t>
      </w:r>
      <w:r>
        <w:rPr>
          <w:b/>
          <w:sz w:val="24"/>
        </w:rPr>
        <w:t xml:space="preserve">” </w:t>
      </w:r>
      <w:r>
        <w:rPr>
          <w:sz w:val="24"/>
        </w:rPr>
        <w:t xml:space="preserve">under the supervision of </w:t>
      </w:r>
      <w:r>
        <w:rPr>
          <w:b/>
          <w:sz w:val="24"/>
        </w:rPr>
        <w:t>‘M</w:t>
      </w:r>
      <w:r w:rsidR="008E19F0">
        <w:rPr>
          <w:b/>
          <w:sz w:val="24"/>
        </w:rPr>
        <w:t>s</w:t>
      </w:r>
      <w:r>
        <w:rPr>
          <w:b/>
          <w:sz w:val="24"/>
        </w:rPr>
        <w:t xml:space="preserve">. </w:t>
      </w:r>
      <w:r w:rsidR="008E19F0">
        <w:rPr>
          <w:b/>
          <w:sz w:val="24"/>
        </w:rPr>
        <w:t>Anjuli Dubey</w:t>
      </w:r>
      <w:r>
        <w:rPr>
          <w:b/>
          <w:sz w:val="24"/>
        </w:rPr>
        <w:t>, Assistant Professor</w:t>
      </w:r>
      <w:r>
        <w:rPr>
          <w:sz w:val="24"/>
        </w:rPr>
        <w:t xml:space="preserve">, </w:t>
      </w:r>
      <w:r>
        <w:rPr>
          <w:b/>
          <w:sz w:val="24"/>
        </w:rPr>
        <w:t xml:space="preserve">Department of Advance Computing </w:t>
      </w:r>
      <w:r>
        <w:rPr>
          <w:sz w:val="24"/>
        </w:rPr>
        <w:t>as per the requirements of</w:t>
      </w:r>
      <w:r>
        <w:rPr>
          <w:spacing w:val="40"/>
          <w:sz w:val="24"/>
        </w:rPr>
        <w:t xml:space="preserve"> </w:t>
      </w:r>
      <w:r>
        <w:rPr>
          <w:sz w:val="24"/>
        </w:rPr>
        <w:t xml:space="preserve">the Bachelor of Technology program of </w:t>
      </w:r>
      <w:r>
        <w:rPr>
          <w:b/>
          <w:sz w:val="24"/>
        </w:rPr>
        <w:t>Poornima College of Engineering, Jaipur</w:t>
      </w:r>
      <w:r>
        <w:rPr>
          <w:sz w:val="24"/>
        </w:rPr>
        <w:t>.</w:t>
      </w:r>
    </w:p>
    <w:p w14:paraId="12F10105" w14:textId="77777777" w:rsidR="004F7146" w:rsidRDefault="004F7146">
      <w:pPr>
        <w:pStyle w:val="BodyText"/>
        <w:ind w:left="0"/>
      </w:pPr>
    </w:p>
    <w:p w14:paraId="42C0D05E" w14:textId="77777777" w:rsidR="004F7146" w:rsidRDefault="004F7146">
      <w:pPr>
        <w:pStyle w:val="BodyText"/>
        <w:ind w:left="0"/>
      </w:pPr>
    </w:p>
    <w:p w14:paraId="7A067EC9" w14:textId="77777777" w:rsidR="004F7146" w:rsidRDefault="004F7146">
      <w:pPr>
        <w:pStyle w:val="BodyText"/>
        <w:ind w:left="0"/>
      </w:pPr>
    </w:p>
    <w:p w14:paraId="663AE0A6" w14:textId="77777777" w:rsidR="004F7146" w:rsidRDefault="004F7146">
      <w:pPr>
        <w:pStyle w:val="BodyText"/>
        <w:ind w:left="0"/>
      </w:pPr>
    </w:p>
    <w:p w14:paraId="7BC9356A" w14:textId="77777777" w:rsidR="004F7146" w:rsidRDefault="004F7146">
      <w:pPr>
        <w:pStyle w:val="BodyText"/>
        <w:ind w:left="0"/>
      </w:pPr>
    </w:p>
    <w:p w14:paraId="71132009" w14:textId="77777777" w:rsidR="004F7146" w:rsidRDefault="004F7146">
      <w:pPr>
        <w:pStyle w:val="BodyText"/>
        <w:ind w:left="0"/>
      </w:pPr>
    </w:p>
    <w:p w14:paraId="05C0F548" w14:textId="77777777" w:rsidR="004F7146" w:rsidRDefault="004F7146">
      <w:pPr>
        <w:pStyle w:val="BodyText"/>
        <w:ind w:left="0"/>
      </w:pPr>
    </w:p>
    <w:p w14:paraId="568E6FF2" w14:textId="77777777" w:rsidR="004F7146" w:rsidRDefault="004F7146">
      <w:pPr>
        <w:pStyle w:val="BodyText"/>
        <w:spacing w:before="64"/>
        <w:ind w:left="0"/>
      </w:pPr>
    </w:p>
    <w:p w14:paraId="316977DF" w14:textId="77777777" w:rsidR="004F7146" w:rsidRDefault="00000000">
      <w:pPr>
        <w:tabs>
          <w:tab w:val="left" w:pos="5800"/>
        </w:tabs>
        <w:spacing w:before="1" w:line="275" w:lineRule="exact"/>
        <w:ind w:left="23"/>
        <w:rPr>
          <w:b/>
          <w:sz w:val="24"/>
        </w:rPr>
      </w:pPr>
      <w:r>
        <w:rPr>
          <w:b/>
          <w:sz w:val="24"/>
        </w:rPr>
        <w:t>Dr. Amol</w:t>
      </w:r>
      <w:r>
        <w:rPr>
          <w:b/>
          <w:spacing w:val="-6"/>
          <w:sz w:val="24"/>
        </w:rPr>
        <w:t xml:space="preserve"> </w:t>
      </w:r>
      <w:r>
        <w:rPr>
          <w:b/>
          <w:spacing w:val="-2"/>
          <w:sz w:val="24"/>
        </w:rPr>
        <w:t>Saxena</w:t>
      </w:r>
      <w:r>
        <w:rPr>
          <w:b/>
          <w:sz w:val="24"/>
        </w:rPr>
        <w:tab/>
        <w:t>Ms.</w:t>
      </w:r>
      <w:r>
        <w:rPr>
          <w:b/>
          <w:spacing w:val="-5"/>
          <w:sz w:val="24"/>
        </w:rPr>
        <w:t xml:space="preserve"> </w:t>
      </w:r>
      <w:r>
        <w:rPr>
          <w:b/>
          <w:sz w:val="24"/>
        </w:rPr>
        <w:t>Reena</w:t>
      </w:r>
      <w:r>
        <w:rPr>
          <w:b/>
          <w:spacing w:val="1"/>
          <w:sz w:val="24"/>
        </w:rPr>
        <w:t xml:space="preserve"> </w:t>
      </w:r>
      <w:r>
        <w:rPr>
          <w:b/>
          <w:spacing w:val="-2"/>
          <w:sz w:val="24"/>
        </w:rPr>
        <w:t>Sharma</w:t>
      </w:r>
    </w:p>
    <w:p w14:paraId="36288180" w14:textId="77777777" w:rsidR="004F7146" w:rsidRDefault="00000000">
      <w:pPr>
        <w:tabs>
          <w:tab w:val="left" w:pos="5790"/>
        </w:tabs>
        <w:spacing w:line="275" w:lineRule="exact"/>
        <w:ind w:left="23"/>
        <w:rPr>
          <w:b/>
          <w:sz w:val="24"/>
        </w:rPr>
      </w:pPr>
      <w:r>
        <w:rPr>
          <w:b/>
          <w:sz w:val="24"/>
        </w:rPr>
        <w:t>Head, Department of</w:t>
      </w:r>
      <w:r>
        <w:rPr>
          <w:b/>
          <w:spacing w:val="-4"/>
          <w:sz w:val="24"/>
        </w:rPr>
        <w:t xml:space="preserve"> </w:t>
      </w:r>
      <w:r>
        <w:rPr>
          <w:b/>
          <w:sz w:val="24"/>
        </w:rPr>
        <w:t>Advance</w:t>
      </w:r>
      <w:r>
        <w:rPr>
          <w:b/>
          <w:spacing w:val="-1"/>
          <w:sz w:val="24"/>
        </w:rPr>
        <w:t xml:space="preserve"> </w:t>
      </w:r>
      <w:r>
        <w:rPr>
          <w:b/>
          <w:spacing w:val="-2"/>
          <w:sz w:val="24"/>
        </w:rPr>
        <w:t>Computing</w:t>
      </w:r>
      <w:r>
        <w:rPr>
          <w:b/>
          <w:sz w:val="24"/>
        </w:rPr>
        <w:tab/>
        <w:t>Assistant</w:t>
      </w:r>
      <w:r>
        <w:rPr>
          <w:b/>
          <w:spacing w:val="-6"/>
          <w:sz w:val="24"/>
        </w:rPr>
        <w:t xml:space="preserve"> </w:t>
      </w:r>
      <w:r>
        <w:rPr>
          <w:b/>
          <w:spacing w:val="-2"/>
          <w:sz w:val="24"/>
        </w:rPr>
        <w:t>Professor</w:t>
      </w:r>
    </w:p>
    <w:p w14:paraId="4AFCDD06" w14:textId="77777777" w:rsidR="004F7146" w:rsidRDefault="00000000">
      <w:pPr>
        <w:spacing w:before="2"/>
        <w:ind w:left="5785"/>
        <w:rPr>
          <w:b/>
          <w:sz w:val="24"/>
        </w:rPr>
      </w:pPr>
      <w:r>
        <w:rPr>
          <w:b/>
          <w:sz w:val="24"/>
        </w:rPr>
        <w:t>Project</w:t>
      </w:r>
      <w:r>
        <w:rPr>
          <w:b/>
          <w:spacing w:val="-1"/>
          <w:sz w:val="24"/>
        </w:rPr>
        <w:t xml:space="preserve"> </w:t>
      </w:r>
      <w:r>
        <w:rPr>
          <w:b/>
          <w:sz w:val="24"/>
        </w:rPr>
        <w:t>Coordinator</w:t>
      </w:r>
      <w:r>
        <w:rPr>
          <w:b/>
          <w:spacing w:val="-4"/>
          <w:sz w:val="24"/>
        </w:rPr>
        <w:t xml:space="preserve"> </w:t>
      </w:r>
      <w:r>
        <w:rPr>
          <w:b/>
          <w:sz w:val="24"/>
        </w:rPr>
        <w:t>–</w:t>
      </w:r>
      <w:r>
        <w:rPr>
          <w:b/>
          <w:spacing w:val="-1"/>
          <w:sz w:val="24"/>
        </w:rPr>
        <w:t xml:space="preserve"> </w:t>
      </w:r>
      <w:r>
        <w:rPr>
          <w:b/>
          <w:sz w:val="24"/>
        </w:rPr>
        <w:t xml:space="preserve">AI&amp; </w:t>
      </w:r>
      <w:r>
        <w:rPr>
          <w:b/>
          <w:spacing w:val="-5"/>
          <w:sz w:val="24"/>
        </w:rPr>
        <w:t>DS</w:t>
      </w:r>
    </w:p>
    <w:p w14:paraId="61B7FAA1" w14:textId="77777777" w:rsidR="004F7146" w:rsidRDefault="004F7146">
      <w:pPr>
        <w:rPr>
          <w:b/>
          <w:sz w:val="24"/>
        </w:rPr>
        <w:sectPr w:rsidR="004F7146">
          <w:footerReference w:type="default" r:id="rId8"/>
          <w:pgSz w:w="11910" w:h="16840"/>
          <w:pgMar w:top="900" w:right="1275" w:bottom="1200" w:left="1417" w:header="0" w:footer="977" w:gutter="0"/>
          <w:pgBorders w:offsetFrom="page">
            <w:top w:val="single" w:sz="4" w:space="24" w:color="000000"/>
            <w:left w:val="single" w:sz="4" w:space="24" w:color="000000"/>
            <w:bottom w:val="single" w:sz="4" w:space="24" w:color="000000"/>
            <w:right w:val="single" w:sz="4" w:space="24" w:color="000000"/>
          </w:pgBorders>
          <w:pgNumType w:start="2"/>
          <w:cols w:space="720"/>
        </w:sectPr>
      </w:pPr>
    </w:p>
    <w:p w14:paraId="6A16EF51" w14:textId="77777777" w:rsidR="004F7146" w:rsidRDefault="00000000">
      <w:pPr>
        <w:pStyle w:val="Heading2"/>
        <w:ind w:right="144"/>
      </w:pPr>
      <w:r>
        <w:rPr>
          <w:spacing w:val="-2"/>
        </w:rPr>
        <w:lastRenderedPageBreak/>
        <w:t>CANDIDATE’S</w:t>
      </w:r>
      <w:r>
        <w:t xml:space="preserve"> </w:t>
      </w:r>
      <w:r>
        <w:rPr>
          <w:spacing w:val="-2"/>
        </w:rPr>
        <w:t>DECLARATION</w:t>
      </w:r>
    </w:p>
    <w:p w14:paraId="0CE7E7CC" w14:textId="77777777" w:rsidR="004F7146" w:rsidRDefault="004F7146">
      <w:pPr>
        <w:pStyle w:val="BodyText"/>
        <w:spacing w:before="315"/>
        <w:ind w:left="0"/>
        <w:rPr>
          <w:b/>
          <w:sz w:val="28"/>
        </w:rPr>
      </w:pPr>
    </w:p>
    <w:p w14:paraId="37B429C4" w14:textId="4F9DABC7" w:rsidR="004F7146" w:rsidRDefault="00000000">
      <w:pPr>
        <w:spacing w:line="362" w:lineRule="auto"/>
        <w:ind w:left="23" w:right="157"/>
        <w:jc w:val="both"/>
        <w:rPr>
          <w:b/>
          <w:sz w:val="24"/>
        </w:rPr>
      </w:pPr>
      <w:r>
        <w:rPr>
          <w:sz w:val="24"/>
        </w:rPr>
        <w:t>We hereby declare that the work which is being presented in this project report entitled “</w:t>
      </w:r>
      <w:r w:rsidR="008E19F0" w:rsidRPr="008E19F0">
        <w:rPr>
          <w:b/>
          <w:bCs/>
          <w:color w:val="000000"/>
          <w:sz w:val="24"/>
        </w:rPr>
        <w:t>Autonomous Python &amp; LLM B2B Market Research Synthesizer</w:t>
      </w:r>
      <w:r>
        <w:rPr>
          <w:sz w:val="24"/>
        </w:rPr>
        <w:t>”, in partial fulfilment of the requirements for</w:t>
      </w:r>
      <w:r>
        <w:rPr>
          <w:spacing w:val="-3"/>
          <w:sz w:val="24"/>
        </w:rPr>
        <w:t xml:space="preserve"> </w:t>
      </w:r>
      <w:r>
        <w:rPr>
          <w:sz w:val="24"/>
        </w:rPr>
        <w:t>the award</w:t>
      </w:r>
      <w:r>
        <w:rPr>
          <w:spacing w:val="-1"/>
          <w:sz w:val="24"/>
        </w:rPr>
        <w:t xml:space="preserve"> </w:t>
      </w:r>
      <w:r>
        <w:rPr>
          <w:sz w:val="24"/>
        </w:rPr>
        <w:t>of</w:t>
      </w:r>
      <w:r>
        <w:rPr>
          <w:spacing w:val="-8"/>
          <w:sz w:val="24"/>
        </w:rPr>
        <w:t xml:space="preserve"> </w:t>
      </w:r>
      <w:r>
        <w:rPr>
          <w:sz w:val="24"/>
        </w:rPr>
        <w:t>the Degree</w:t>
      </w:r>
      <w:r>
        <w:rPr>
          <w:spacing w:val="-2"/>
          <w:sz w:val="24"/>
        </w:rPr>
        <w:t xml:space="preserve"> </w:t>
      </w:r>
      <w:r>
        <w:rPr>
          <w:sz w:val="24"/>
        </w:rPr>
        <w:t>of</w:t>
      </w:r>
      <w:r>
        <w:rPr>
          <w:spacing w:val="-3"/>
          <w:sz w:val="24"/>
        </w:rPr>
        <w:t xml:space="preserve"> </w:t>
      </w:r>
      <w:r>
        <w:rPr>
          <w:sz w:val="24"/>
        </w:rPr>
        <w:t>Bachelor of</w:t>
      </w:r>
      <w:r>
        <w:rPr>
          <w:spacing w:val="-3"/>
          <w:sz w:val="24"/>
        </w:rPr>
        <w:t xml:space="preserve"> </w:t>
      </w:r>
      <w:r>
        <w:rPr>
          <w:sz w:val="24"/>
        </w:rPr>
        <w:t>Technology</w:t>
      </w:r>
      <w:r>
        <w:rPr>
          <w:spacing w:val="-1"/>
          <w:sz w:val="24"/>
        </w:rPr>
        <w:t xml:space="preserve"> </w:t>
      </w:r>
      <w:r>
        <w:rPr>
          <w:sz w:val="24"/>
        </w:rPr>
        <w:t>in Artificial</w:t>
      </w:r>
      <w:r>
        <w:rPr>
          <w:spacing w:val="-1"/>
          <w:sz w:val="24"/>
        </w:rPr>
        <w:t xml:space="preserve"> </w:t>
      </w:r>
      <w:r>
        <w:rPr>
          <w:sz w:val="24"/>
        </w:rPr>
        <w:t>Intelligence &amp; Data Science, submitted to the Department of Advance Computing, Poornima College of Engineering,</w:t>
      </w:r>
      <w:r>
        <w:rPr>
          <w:spacing w:val="-1"/>
          <w:sz w:val="24"/>
        </w:rPr>
        <w:t xml:space="preserve"> </w:t>
      </w:r>
      <w:r>
        <w:rPr>
          <w:sz w:val="24"/>
        </w:rPr>
        <w:t>Jaipur, is</w:t>
      </w:r>
      <w:r>
        <w:rPr>
          <w:spacing w:val="-5"/>
          <w:sz w:val="24"/>
        </w:rPr>
        <w:t xml:space="preserve"> </w:t>
      </w:r>
      <w:r>
        <w:rPr>
          <w:sz w:val="24"/>
        </w:rPr>
        <w:t>an</w:t>
      </w:r>
      <w:r>
        <w:rPr>
          <w:spacing w:val="-7"/>
          <w:sz w:val="24"/>
        </w:rPr>
        <w:t xml:space="preserve"> </w:t>
      </w:r>
      <w:r>
        <w:rPr>
          <w:sz w:val="24"/>
        </w:rPr>
        <w:t>authentic</w:t>
      </w:r>
      <w:r>
        <w:rPr>
          <w:spacing w:val="-4"/>
          <w:sz w:val="24"/>
        </w:rPr>
        <w:t xml:space="preserve"> </w:t>
      </w:r>
      <w:r>
        <w:rPr>
          <w:sz w:val="24"/>
        </w:rPr>
        <w:t>record</w:t>
      </w:r>
      <w:r>
        <w:rPr>
          <w:spacing w:val="-12"/>
          <w:sz w:val="24"/>
        </w:rPr>
        <w:t xml:space="preserve"> </w:t>
      </w:r>
      <w:r>
        <w:rPr>
          <w:sz w:val="24"/>
        </w:rPr>
        <w:t>of</w:t>
      </w:r>
      <w:r>
        <w:rPr>
          <w:spacing w:val="-10"/>
          <w:sz w:val="24"/>
        </w:rPr>
        <w:t xml:space="preserve"> </w:t>
      </w:r>
      <w:r>
        <w:rPr>
          <w:sz w:val="24"/>
        </w:rPr>
        <w:t>our</w:t>
      </w:r>
      <w:r>
        <w:rPr>
          <w:spacing w:val="-10"/>
          <w:sz w:val="24"/>
        </w:rPr>
        <w:t xml:space="preserve"> </w:t>
      </w:r>
      <w:r>
        <w:rPr>
          <w:sz w:val="24"/>
        </w:rPr>
        <w:t>own</w:t>
      </w:r>
      <w:r>
        <w:rPr>
          <w:spacing w:val="-8"/>
          <w:sz w:val="24"/>
        </w:rPr>
        <w:t xml:space="preserve"> </w:t>
      </w:r>
      <w:r>
        <w:rPr>
          <w:sz w:val="24"/>
        </w:rPr>
        <w:t>work carried</w:t>
      </w:r>
      <w:r>
        <w:rPr>
          <w:spacing w:val="-3"/>
          <w:sz w:val="24"/>
        </w:rPr>
        <w:t xml:space="preserve"> </w:t>
      </w:r>
      <w:r>
        <w:rPr>
          <w:sz w:val="24"/>
        </w:rPr>
        <w:t>out</w:t>
      </w:r>
      <w:r>
        <w:rPr>
          <w:spacing w:val="-1"/>
          <w:sz w:val="24"/>
        </w:rPr>
        <w:t xml:space="preserve"> </w:t>
      </w:r>
      <w:r>
        <w:rPr>
          <w:sz w:val="24"/>
        </w:rPr>
        <w:t>during</w:t>
      </w:r>
      <w:r>
        <w:rPr>
          <w:spacing w:val="-3"/>
          <w:sz w:val="24"/>
        </w:rPr>
        <w:t xml:space="preserve"> </w:t>
      </w:r>
      <w:r>
        <w:rPr>
          <w:sz w:val="24"/>
        </w:rPr>
        <w:t>the</w:t>
      </w:r>
      <w:r>
        <w:rPr>
          <w:spacing w:val="-4"/>
          <w:sz w:val="24"/>
        </w:rPr>
        <w:t xml:space="preserve"> </w:t>
      </w:r>
      <w:r>
        <w:rPr>
          <w:sz w:val="24"/>
        </w:rPr>
        <w:t>period</w:t>
      </w:r>
      <w:r>
        <w:rPr>
          <w:spacing w:val="-3"/>
          <w:sz w:val="24"/>
        </w:rPr>
        <w:t xml:space="preserve"> </w:t>
      </w:r>
      <w:r>
        <w:rPr>
          <w:sz w:val="24"/>
        </w:rPr>
        <w:t xml:space="preserve">from </w:t>
      </w:r>
      <w:r>
        <w:rPr>
          <w:b/>
          <w:sz w:val="24"/>
        </w:rPr>
        <w:t xml:space="preserve">July 2026 to October 2026 </w:t>
      </w:r>
      <w:r>
        <w:rPr>
          <w:sz w:val="24"/>
        </w:rPr>
        <w:t xml:space="preserve">under the supervision and guidance of </w:t>
      </w:r>
      <w:r>
        <w:rPr>
          <w:b/>
          <w:sz w:val="24"/>
        </w:rPr>
        <w:t>M</w:t>
      </w:r>
      <w:r w:rsidR="008E19F0">
        <w:rPr>
          <w:b/>
          <w:sz w:val="24"/>
        </w:rPr>
        <w:t>s</w:t>
      </w:r>
      <w:r>
        <w:rPr>
          <w:b/>
          <w:sz w:val="24"/>
        </w:rPr>
        <w:t xml:space="preserve">. </w:t>
      </w:r>
      <w:r w:rsidR="008E19F0">
        <w:rPr>
          <w:b/>
          <w:sz w:val="24"/>
        </w:rPr>
        <w:t>Anjuli Dubey</w:t>
      </w:r>
      <w:r>
        <w:rPr>
          <w:b/>
          <w:sz w:val="24"/>
        </w:rPr>
        <w:t>, Assistant Professor.</w:t>
      </w:r>
    </w:p>
    <w:p w14:paraId="15B327F0" w14:textId="77777777" w:rsidR="004F7146" w:rsidRDefault="00000000">
      <w:pPr>
        <w:pStyle w:val="BodyText"/>
        <w:spacing w:before="190" w:after="4" w:line="480" w:lineRule="auto"/>
        <w:ind w:right="174"/>
        <w:jc w:val="both"/>
      </w:pPr>
      <w:r>
        <w:t xml:space="preserve">We have not submitted the matter embodied in this project report for the award of any other </w:t>
      </w:r>
      <w:r>
        <w:rPr>
          <w:spacing w:val="-2"/>
        </w:rPr>
        <w:t>degree.</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9"/>
        <w:gridCol w:w="4514"/>
      </w:tblGrid>
      <w:tr w:rsidR="004F7146" w14:paraId="2C8FC495" w14:textId="77777777">
        <w:trPr>
          <w:trHeight w:val="1031"/>
        </w:trPr>
        <w:tc>
          <w:tcPr>
            <w:tcW w:w="4509" w:type="dxa"/>
          </w:tcPr>
          <w:p w14:paraId="150FCC9A" w14:textId="77777777" w:rsidR="004F7146" w:rsidRDefault="00000000">
            <w:pPr>
              <w:pStyle w:val="TableParagraph"/>
              <w:ind w:left="110"/>
              <w:rPr>
                <w:sz w:val="24"/>
              </w:rPr>
            </w:pPr>
            <w:r>
              <w:rPr>
                <w:spacing w:val="-2"/>
                <w:sz w:val="24"/>
              </w:rPr>
              <w:t>Signature</w:t>
            </w:r>
          </w:p>
        </w:tc>
        <w:tc>
          <w:tcPr>
            <w:tcW w:w="4514" w:type="dxa"/>
          </w:tcPr>
          <w:p w14:paraId="1A28DC15" w14:textId="77777777" w:rsidR="004F7146" w:rsidRDefault="00000000">
            <w:pPr>
              <w:pStyle w:val="TableParagraph"/>
              <w:ind w:left="110"/>
              <w:rPr>
                <w:sz w:val="24"/>
              </w:rPr>
            </w:pPr>
            <w:r>
              <w:rPr>
                <w:spacing w:val="-2"/>
                <w:sz w:val="24"/>
              </w:rPr>
              <w:t>Signature</w:t>
            </w:r>
          </w:p>
        </w:tc>
      </w:tr>
      <w:tr w:rsidR="004F7146" w14:paraId="0BC36EA9" w14:textId="77777777">
        <w:trPr>
          <w:trHeight w:val="1036"/>
        </w:trPr>
        <w:tc>
          <w:tcPr>
            <w:tcW w:w="4509" w:type="dxa"/>
          </w:tcPr>
          <w:p w14:paraId="22754F63" w14:textId="31DB0CF7" w:rsidR="004F7146" w:rsidRDefault="00000000">
            <w:pPr>
              <w:pStyle w:val="TableParagraph"/>
              <w:spacing w:line="273" w:lineRule="exact"/>
              <w:ind w:left="110"/>
              <w:rPr>
                <w:sz w:val="24"/>
              </w:rPr>
            </w:pPr>
            <w:r>
              <w:rPr>
                <w:sz w:val="24"/>
              </w:rPr>
              <w:t>Name</w:t>
            </w:r>
            <w:r>
              <w:rPr>
                <w:spacing w:val="-2"/>
                <w:sz w:val="24"/>
              </w:rPr>
              <w:t xml:space="preserve"> </w:t>
            </w:r>
            <w:r>
              <w:rPr>
                <w:sz w:val="24"/>
              </w:rPr>
              <w:t>of</w:t>
            </w:r>
            <w:r>
              <w:rPr>
                <w:spacing w:val="-7"/>
                <w:sz w:val="24"/>
              </w:rPr>
              <w:t xml:space="preserve"> </w:t>
            </w:r>
            <w:r>
              <w:rPr>
                <w:sz w:val="24"/>
              </w:rPr>
              <w:t>Candidate:</w:t>
            </w:r>
            <w:r>
              <w:rPr>
                <w:spacing w:val="3"/>
                <w:sz w:val="24"/>
              </w:rPr>
              <w:t xml:space="preserve"> </w:t>
            </w:r>
            <w:r w:rsidR="008E19F0">
              <w:rPr>
                <w:sz w:val="24"/>
              </w:rPr>
              <w:t>Himani Agarwal</w:t>
            </w:r>
          </w:p>
          <w:p w14:paraId="097358D8" w14:textId="5F899736" w:rsidR="004F7146" w:rsidRDefault="00000000">
            <w:pPr>
              <w:pStyle w:val="TableParagraph"/>
              <w:spacing w:before="238" w:line="240" w:lineRule="auto"/>
              <w:ind w:left="110"/>
              <w:rPr>
                <w:sz w:val="24"/>
              </w:rPr>
            </w:pPr>
            <w:r>
              <w:rPr>
                <w:sz w:val="24"/>
              </w:rPr>
              <w:t>Registration</w:t>
            </w:r>
            <w:r>
              <w:rPr>
                <w:spacing w:val="-2"/>
                <w:sz w:val="24"/>
              </w:rPr>
              <w:t xml:space="preserve"> </w:t>
            </w:r>
            <w:r>
              <w:rPr>
                <w:sz w:val="24"/>
              </w:rPr>
              <w:t>no.:</w:t>
            </w:r>
            <w:r>
              <w:rPr>
                <w:spacing w:val="2"/>
                <w:sz w:val="24"/>
              </w:rPr>
              <w:t xml:space="preserve"> </w:t>
            </w:r>
            <w:r>
              <w:rPr>
                <w:spacing w:val="-2"/>
                <w:sz w:val="24"/>
              </w:rPr>
              <w:t>PCE23AD0</w:t>
            </w:r>
            <w:r w:rsidR="008E19F0">
              <w:rPr>
                <w:spacing w:val="-2"/>
                <w:sz w:val="24"/>
              </w:rPr>
              <w:t>24</w:t>
            </w:r>
          </w:p>
        </w:tc>
        <w:tc>
          <w:tcPr>
            <w:tcW w:w="4514" w:type="dxa"/>
          </w:tcPr>
          <w:p w14:paraId="2923FBB6" w14:textId="26C68F65" w:rsidR="004F7146" w:rsidRDefault="00000000">
            <w:pPr>
              <w:pStyle w:val="TableParagraph"/>
              <w:spacing w:line="273" w:lineRule="exact"/>
              <w:ind w:left="110"/>
              <w:rPr>
                <w:sz w:val="24"/>
              </w:rPr>
            </w:pPr>
            <w:r>
              <w:rPr>
                <w:sz w:val="24"/>
              </w:rPr>
              <w:t>Name</w:t>
            </w:r>
            <w:r>
              <w:rPr>
                <w:spacing w:val="-2"/>
                <w:sz w:val="24"/>
              </w:rPr>
              <w:t xml:space="preserve"> </w:t>
            </w:r>
            <w:r>
              <w:rPr>
                <w:sz w:val="24"/>
              </w:rPr>
              <w:t>of</w:t>
            </w:r>
            <w:r>
              <w:rPr>
                <w:spacing w:val="-8"/>
                <w:sz w:val="24"/>
              </w:rPr>
              <w:t xml:space="preserve"> </w:t>
            </w:r>
            <w:r>
              <w:rPr>
                <w:sz w:val="24"/>
              </w:rPr>
              <w:t>Candidate:</w:t>
            </w:r>
            <w:r>
              <w:rPr>
                <w:spacing w:val="4"/>
                <w:sz w:val="24"/>
              </w:rPr>
              <w:t xml:space="preserve"> </w:t>
            </w:r>
            <w:r w:rsidR="008E19F0">
              <w:rPr>
                <w:sz w:val="24"/>
              </w:rPr>
              <w:t>Harshwardhan Singh</w:t>
            </w:r>
          </w:p>
          <w:p w14:paraId="647C3328" w14:textId="34FA8B31" w:rsidR="004F7146" w:rsidRDefault="00000000">
            <w:pPr>
              <w:pStyle w:val="TableParagraph"/>
              <w:spacing w:before="238" w:line="240" w:lineRule="auto"/>
              <w:ind w:left="110"/>
              <w:rPr>
                <w:sz w:val="24"/>
              </w:rPr>
            </w:pPr>
            <w:r>
              <w:rPr>
                <w:sz w:val="24"/>
              </w:rPr>
              <w:t>Registration</w:t>
            </w:r>
            <w:r>
              <w:rPr>
                <w:spacing w:val="-2"/>
                <w:sz w:val="24"/>
              </w:rPr>
              <w:t xml:space="preserve"> </w:t>
            </w:r>
            <w:r>
              <w:rPr>
                <w:sz w:val="24"/>
              </w:rPr>
              <w:t>no.:</w:t>
            </w:r>
            <w:r>
              <w:rPr>
                <w:spacing w:val="3"/>
                <w:sz w:val="24"/>
              </w:rPr>
              <w:t xml:space="preserve"> </w:t>
            </w:r>
            <w:r>
              <w:rPr>
                <w:spacing w:val="-2"/>
                <w:sz w:val="24"/>
              </w:rPr>
              <w:t>PCE23AD0</w:t>
            </w:r>
            <w:r w:rsidR="008E19F0">
              <w:rPr>
                <w:spacing w:val="-2"/>
                <w:sz w:val="24"/>
              </w:rPr>
              <w:t>23</w:t>
            </w:r>
          </w:p>
        </w:tc>
      </w:tr>
      <w:tr w:rsidR="004F7146" w14:paraId="639D39D1" w14:textId="77777777">
        <w:trPr>
          <w:trHeight w:val="960"/>
        </w:trPr>
        <w:tc>
          <w:tcPr>
            <w:tcW w:w="4509" w:type="dxa"/>
          </w:tcPr>
          <w:p w14:paraId="6378F6CD" w14:textId="77777777" w:rsidR="004F7146" w:rsidRDefault="00000000">
            <w:pPr>
              <w:pStyle w:val="TableParagraph"/>
              <w:ind w:left="110"/>
              <w:rPr>
                <w:sz w:val="24"/>
              </w:rPr>
            </w:pPr>
            <w:r>
              <w:rPr>
                <w:spacing w:val="-2"/>
                <w:sz w:val="24"/>
              </w:rPr>
              <w:t>Signature</w:t>
            </w:r>
          </w:p>
        </w:tc>
        <w:tc>
          <w:tcPr>
            <w:tcW w:w="4514" w:type="dxa"/>
            <w:vMerge w:val="restart"/>
            <w:tcBorders>
              <w:bottom w:val="nil"/>
              <w:right w:val="nil"/>
            </w:tcBorders>
          </w:tcPr>
          <w:p w14:paraId="32A0F329" w14:textId="77777777" w:rsidR="004F7146" w:rsidRDefault="004F7146">
            <w:pPr>
              <w:pStyle w:val="TableParagraph"/>
              <w:spacing w:line="240" w:lineRule="auto"/>
              <w:ind w:left="0"/>
            </w:pPr>
          </w:p>
        </w:tc>
      </w:tr>
      <w:tr w:rsidR="004F7146" w14:paraId="52631D83" w14:textId="77777777">
        <w:trPr>
          <w:trHeight w:val="1036"/>
        </w:trPr>
        <w:tc>
          <w:tcPr>
            <w:tcW w:w="4509" w:type="dxa"/>
          </w:tcPr>
          <w:p w14:paraId="21C00389" w14:textId="56C28630" w:rsidR="004F7146" w:rsidRDefault="00000000">
            <w:pPr>
              <w:pStyle w:val="TableParagraph"/>
              <w:spacing w:line="273" w:lineRule="exact"/>
              <w:ind w:left="110"/>
              <w:rPr>
                <w:sz w:val="24"/>
              </w:rPr>
            </w:pPr>
            <w:r>
              <w:rPr>
                <w:sz w:val="24"/>
              </w:rPr>
              <w:t>Name</w:t>
            </w:r>
            <w:r>
              <w:rPr>
                <w:spacing w:val="-2"/>
                <w:sz w:val="24"/>
              </w:rPr>
              <w:t xml:space="preserve"> </w:t>
            </w:r>
            <w:r>
              <w:rPr>
                <w:sz w:val="24"/>
              </w:rPr>
              <w:t>of</w:t>
            </w:r>
            <w:r>
              <w:rPr>
                <w:spacing w:val="-7"/>
                <w:sz w:val="24"/>
              </w:rPr>
              <w:t xml:space="preserve"> </w:t>
            </w:r>
            <w:r>
              <w:rPr>
                <w:sz w:val="24"/>
              </w:rPr>
              <w:t>Candidate:</w:t>
            </w:r>
            <w:r>
              <w:rPr>
                <w:spacing w:val="3"/>
                <w:sz w:val="24"/>
              </w:rPr>
              <w:t xml:space="preserve"> </w:t>
            </w:r>
            <w:r w:rsidR="008E19F0">
              <w:rPr>
                <w:sz w:val="24"/>
              </w:rPr>
              <w:t>Nilay Mehta</w:t>
            </w:r>
          </w:p>
          <w:p w14:paraId="5E5454DE" w14:textId="23B2C78D" w:rsidR="004F7146" w:rsidRDefault="00000000">
            <w:pPr>
              <w:pStyle w:val="TableParagraph"/>
              <w:spacing w:before="237" w:line="240" w:lineRule="auto"/>
              <w:ind w:left="110"/>
              <w:rPr>
                <w:sz w:val="24"/>
              </w:rPr>
            </w:pPr>
            <w:r>
              <w:rPr>
                <w:sz w:val="24"/>
              </w:rPr>
              <w:t>Registration</w:t>
            </w:r>
            <w:r>
              <w:rPr>
                <w:spacing w:val="-2"/>
                <w:sz w:val="24"/>
              </w:rPr>
              <w:t xml:space="preserve"> </w:t>
            </w:r>
            <w:r>
              <w:rPr>
                <w:sz w:val="24"/>
              </w:rPr>
              <w:t>no.:</w:t>
            </w:r>
            <w:r>
              <w:rPr>
                <w:spacing w:val="2"/>
                <w:sz w:val="24"/>
              </w:rPr>
              <w:t xml:space="preserve"> </w:t>
            </w:r>
            <w:r>
              <w:rPr>
                <w:spacing w:val="-2"/>
                <w:sz w:val="24"/>
              </w:rPr>
              <w:t>PCE23AD03</w:t>
            </w:r>
            <w:r w:rsidR="008E19F0">
              <w:rPr>
                <w:spacing w:val="-2"/>
                <w:sz w:val="24"/>
              </w:rPr>
              <w:t>4</w:t>
            </w:r>
          </w:p>
        </w:tc>
        <w:tc>
          <w:tcPr>
            <w:tcW w:w="4514" w:type="dxa"/>
            <w:vMerge/>
            <w:tcBorders>
              <w:top w:val="nil"/>
              <w:bottom w:val="nil"/>
              <w:right w:val="nil"/>
            </w:tcBorders>
          </w:tcPr>
          <w:p w14:paraId="6448A808" w14:textId="77777777" w:rsidR="004F7146" w:rsidRDefault="004F7146">
            <w:pPr>
              <w:rPr>
                <w:sz w:val="2"/>
                <w:szCs w:val="2"/>
              </w:rPr>
            </w:pPr>
          </w:p>
        </w:tc>
      </w:tr>
    </w:tbl>
    <w:p w14:paraId="3F7005EE" w14:textId="77777777" w:rsidR="004F7146" w:rsidRDefault="004F7146">
      <w:pPr>
        <w:pStyle w:val="BodyText"/>
        <w:spacing w:before="236"/>
        <w:ind w:left="0"/>
      </w:pPr>
    </w:p>
    <w:p w14:paraId="47A03F0C" w14:textId="77777777" w:rsidR="004F7146" w:rsidRDefault="00000000">
      <w:pPr>
        <w:pStyle w:val="BodyText"/>
      </w:pPr>
      <w:r>
        <w:rPr>
          <w:spacing w:val="-2"/>
        </w:rPr>
        <w:t>Dated:</w:t>
      </w:r>
    </w:p>
    <w:p w14:paraId="699F830D" w14:textId="77777777" w:rsidR="004F7146" w:rsidRDefault="00000000">
      <w:pPr>
        <w:pStyle w:val="BodyText"/>
        <w:spacing w:before="242"/>
      </w:pPr>
      <w:r>
        <w:t>Place:</w:t>
      </w:r>
      <w:r>
        <w:rPr>
          <w:spacing w:val="72"/>
        </w:rPr>
        <w:t xml:space="preserve"> </w:t>
      </w:r>
      <w:r>
        <w:rPr>
          <w:spacing w:val="-2"/>
        </w:rPr>
        <w:t>Jaipur</w:t>
      </w:r>
    </w:p>
    <w:p w14:paraId="277385CE" w14:textId="77777777" w:rsidR="004F7146" w:rsidRDefault="00000000">
      <w:pPr>
        <w:pStyle w:val="Heading2"/>
        <w:spacing w:before="249"/>
      </w:pPr>
      <w:r>
        <w:rPr>
          <w:spacing w:val="-2"/>
        </w:rPr>
        <w:t>SUPERVISOR’S</w:t>
      </w:r>
      <w:r>
        <w:rPr>
          <w:spacing w:val="6"/>
        </w:rPr>
        <w:t xml:space="preserve"> </w:t>
      </w:r>
      <w:r>
        <w:rPr>
          <w:spacing w:val="-2"/>
        </w:rPr>
        <w:t>CERTIFICATE</w:t>
      </w:r>
    </w:p>
    <w:p w14:paraId="15E101E3" w14:textId="77777777" w:rsidR="004F7146" w:rsidRDefault="00000000">
      <w:pPr>
        <w:pStyle w:val="BodyText"/>
        <w:spacing w:before="244" w:line="480" w:lineRule="auto"/>
        <w:ind w:right="116"/>
      </w:pPr>
      <w:r>
        <w:t xml:space="preserve">This is to certify that the above statement made by the candidate is correct to the best of my </w:t>
      </w:r>
      <w:r>
        <w:rPr>
          <w:spacing w:val="-2"/>
        </w:rPr>
        <w:t>knowledge.</w:t>
      </w:r>
    </w:p>
    <w:p w14:paraId="741210F7" w14:textId="77777777" w:rsidR="004F7146" w:rsidRDefault="004F7146">
      <w:pPr>
        <w:pStyle w:val="BodyText"/>
        <w:spacing w:before="237"/>
        <w:ind w:left="0"/>
      </w:pPr>
    </w:p>
    <w:p w14:paraId="7421DA13" w14:textId="1C03C8BE" w:rsidR="004F7146" w:rsidRDefault="00000000">
      <w:pPr>
        <w:pStyle w:val="BodyText"/>
        <w:tabs>
          <w:tab w:val="left" w:pos="7048"/>
        </w:tabs>
      </w:pPr>
      <w:r>
        <w:rPr>
          <w:spacing w:val="-2"/>
        </w:rPr>
        <w:t>Dated:</w:t>
      </w:r>
      <w:r>
        <w:tab/>
      </w:r>
      <w:r w:rsidR="008E19F0">
        <w:t>Ms</w:t>
      </w:r>
      <w:r>
        <w:t>.</w:t>
      </w:r>
      <w:r>
        <w:rPr>
          <w:spacing w:val="-3"/>
        </w:rPr>
        <w:t xml:space="preserve"> </w:t>
      </w:r>
      <w:r w:rsidR="008E19F0">
        <w:t>Anjuli Dubey</w:t>
      </w:r>
    </w:p>
    <w:p w14:paraId="51B7FEF7" w14:textId="77777777" w:rsidR="004F7146" w:rsidRDefault="00000000">
      <w:pPr>
        <w:pStyle w:val="BodyText"/>
        <w:tabs>
          <w:tab w:val="left" w:pos="7048"/>
        </w:tabs>
        <w:spacing w:before="42"/>
      </w:pPr>
      <w:r>
        <w:t>Place:</w:t>
      </w:r>
      <w:r>
        <w:rPr>
          <w:spacing w:val="-7"/>
        </w:rPr>
        <w:t xml:space="preserve"> </w:t>
      </w:r>
      <w:r>
        <w:rPr>
          <w:spacing w:val="-2"/>
        </w:rPr>
        <w:t>Jaipur</w:t>
      </w:r>
      <w:r>
        <w:tab/>
        <w:t>Assistant</w:t>
      </w:r>
      <w:r>
        <w:rPr>
          <w:spacing w:val="-7"/>
        </w:rPr>
        <w:t xml:space="preserve"> </w:t>
      </w:r>
      <w:r>
        <w:rPr>
          <w:spacing w:val="-2"/>
        </w:rPr>
        <w:t>Professor</w:t>
      </w:r>
    </w:p>
    <w:p w14:paraId="1ABD3182" w14:textId="77777777" w:rsidR="004F7146" w:rsidRDefault="004F7146">
      <w:pPr>
        <w:pStyle w:val="BodyText"/>
        <w:sectPr w:rsidR="004F7146">
          <w:pgSz w:w="11910" w:h="16840"/>
          <w:pgMar w:top="900" w:right="1275" w:bottom="1200" w:left="1417" w:header="0"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672111A7" w14:textId="77777777" w:rsidR="004F7146" w:rsidRDefault="00000000">
      <w:pPr>
        <w:pStyle w:val="Heading2"/>
        <w:ind w:right="140"/>
      </w:pPr>
      <w:r>
        <w:rPr>
          <w:spacing w:val="-2"/>
        </w:rPr>
        <w:lastRenderedPageBreak/>
        <w:t>ACKNOWLEDGEMENT</w:t>
      </w:r>
    </w:p>
    <w:p w14:paraId="7AAF342B" w14:textId="77777777" w:rsidR="004F7146" w:rsidRDefault="004F7146">
      <w:pPr>
        <w:pStyle w:val="BodyText"/>
        <w:ind w:left="0"/>
        <w:rPr>
          <w:b/>
          <w:sz w:val="28"/>
        </w:rPr>
      </w:pPr>
    </w:p>
    <w:p w14:paraId="2E71432B" w14:textId="77777777" w:rsidR="004F7146" w:rsidRDefault="004F7146">
      <w:pPr>
        <w:pStyle w:val="BodyText"/>
        <w:spacing w:before="118"/>
        <w:ind w:left="0"/>
        <w:rPr>
          <w:b/>
          <w:sz w:val="28"/>
        </w:rPr>
      </w:pPr>
    </w:p>
    <w:p w14:paraId="4A2A91AD" w14:textId="11EA0465" w:rsidR="004F7146" w:rsidRDefault="00000000">
      <w:pPr>
        <w:spacing w:line="276" w:lineRule="auto"/>
        <w:ind w:left="23" w:right="164"/>
        <w:jc w:val="both"/>
        <w:rPr>
          <w:sz w:val="24"/>
        </w:rPr>
      </w:pPr>
      <w:r>
        <w:rPr>
          <w:color w:val="333333"/>
          <w:sz w:val="24"/>
        </w:rPr>
        <w:t>I would like to convey my</w:t>
      </w:r>
      <w:r>
        <w:rPr>
          <w:color w:val="333333"/>
          <w:spacing w:val="-1"/>
          <w:sz w:val="24"/>
        </w:rPr>
        <w:t xml:space="preserve"> </w:t>
      </w:r>
      <w:r>
        <w:rPr>
          <w:color w:val="333333"/>
          <w:sz w:val="24"/>
        </w:rPr>
        <w:t>profound sense of</w:t>
      </w:r>
      <w:r>
        <w:rPr>
          <w:color w:val="333333"/>
          <w:spacing w:val="-4"/>
          <w:sz w:val="24"/>
        </w:rPr>
        <w:t xml:space="preserve"> </w:t>
      </w:r>
      <w:r>
        <w:rPr>
          <w:color w:val="333333"/>
          <w:sz w:val="24"/>
        </w:rPr>
        <w:t>reverence and admiration</w:t>
      </w:r>
      <w:r>
        <w:rPr>
          <w:color w:val="333333"/>
          <w:spacing w:val="-1"/>
          <w:sz w:val="24"/>
        </w:rPr>
        <w:t xml:space="preserve"> </w:t>
      </w:r>
      <w:r>
        <w:rPr>
          <w:color w:val="333333"/>
          <w:sz w:val="24"/>
        </w:rPr>
        <w:t>to my</w:t>
      </w:r>
      <w:r>
        <w:rPr>
          <w:color w:val="333333"/>
          <w:spacing w:val="-1"/>
          <w:sz w:val="24"/>
        </w:rPr>
        <w:t xml:space="preserve"> </w:t>
      </w:r>
      <w:r>
        <w:rPr>
          <w:color w:val="333333"/>
          <w:sz w:val="24"/>
        </w:rPr>
        <w:t xml:space="preserve">supervisor </w:t>
      </w:r>
      <w:r>
        <w:rPr>
          <w:b/>
          <w:sz w:val="24"/>
        </w:rPr>
        <w:t>M</w:t>
      </w:r>
      <w:r w:rsidR="008E19F0">
        <w:rPr>
          <w:b/>
          <w:sz w:val="24"/>
        </w:rPr>
        <w:t>s</w:t>
      </w:r>
      <w:r>
        <w:rPr>
          <w:b/>
          <w:sz w:val="24"/>
        </w:rPr>
        <w:t xml:space="preserve">. </w:t>
      </w:r>
      <w:r w:rsidR="008E19F0">
        <w:rPr>
          <w:b/>
          <w:sz w:val="24"/>
        </w:rPr>
        <w:t>Anjuli Dubey</w:t>
      </w:r>
      <w:r>
        <w:rPr>
          <w:b/>
          <w:sz w:val="24"/>
        </w:rPr>
        <w:t xml:space="preserve">, Assistant Professor, </w:t>
      </w:r>
      <w:r>
        <w:rPr>
          <w:color w:val="333333"/>
          <w:sz w:val="24"/>
        </w:rPr>
        <w:t xml:space="preserve">Department of </w:t>
      </w:r>
      <w:r>
        <w:rPr>
          <w:b/>
          <w:color w:val="333333"/>
          <w:sz w:val="24"/>
        </w:rPr>
        <w:t xml:space="preserve">Advance Computing, Poornima College of Engineering, </w:t>
      </w:r>
      <w:r>
        <w:rPr>
          <w:color w:val="333333"/>
          <w:sz w:val="24"/>
        </w:rPr>
        <w:t xml:space="preserve">for </w:t>
      </w:r>
      <w:r>
        <w:rPr>
          <w:sz w:val="24"/>
        </w:rPr>
        <w:t xml:space="preserve">his </w:t>
      </w:r>
      <w:r>
        <w:rPr>
          <w:color w:val="333333"/>
          <w:sz w:val="24"/>
        </w:rPr>
        <w:t>intense concern, attention, priceless direction, guidance and encouragement throughout this research work.</w:t>
      </w:r>
    </w:p>
    <w:p w14:paraId="5E237782" w14:textId="77777777" w:rsidR="004F7146" w:rsidRDefault="00000000">
      <w:pPr>
        <w:spacing w:before="200" w:line="276" w:lineRule="auto"/>
        <w:ind w:left="23" w:right="165"/>
        <w:jc w:val="both"/>
        <w:rPr>
          <w:sz w:val="24"/>
        </w:rPr>
      </w:pPr>
      <w:r>
        <w:rPr>
          <w:color w:val="333333"/>
          <w:sz w:val="24"/>
        </w:rPr>
        <w:t>I</w:t>
      </w:r>
      <w:r>
        <w:rPr>
          <w:color w:val="333333"/>
          <w:spacing w:val="-2"/>
          <w:sz w:val="24"/>
        </w:rPr>
        <w:t xml:space="preserve"> </w:t>
      </w:r>
      <w:r>
        <w:rPr>
          <w:color w:val="333333"/>
          <w:sz w:val="24"/>
        </w:rPr>
        <w:t>am</w:t>
      </w:r>
      <w:r>
        <w:rPr>
          <w:color w:val="333333"/>
          <w:spacing w:val="-11"/>
          <w:sz w:val="24"/>
        </w:rPr>
        <w:t xml:space="preserve"> </w:t>
      </w:r>
      <w:r>
        <w:rPr>
          <w:color w:val="333333"/>
          <w:sz w:val="24"/>
        </w:rPr>
        <w:t>grateful</w:t>
      </w:r>
      <w:r>
        <w:rPr>
          <w:color w:val="333333"/>
          <w:spacing w:val="-7"/>
          <w:sz w:val="24"/>
        </w:rPr>
        <w:t xml:space="preserve"> </w:t>
      </w:r>
      <w:r>
        <w:rPr>
          <w:color w:val="333333"/>
          <w:sz w:val="24"/>
        </w:rPr>
        <w:t xml:space="preserve">to </w:t>
      </w:r>
      <w:r>
        <w:rPr>
          <w:b/>
          <w:color w:val="333333"/>
          <w:sz w:val="24"/>
        </w:rPr>
        <w:t>Dr.</w:t>
      </w:r>
      <w:r>
        <w:rPr>
          <w:b/>
          <w:color w:val="333333"/>
          <w:spacing w:val="-1"/>
          <w:sz w:val="24"/>
        </w:rPr>
        <w:t xml:space="preserve"> </w:t>
      </w:r>
      <w:r>
        <w:rPr>
          <w:b/>
          <w:color w:val="333333"/>
          <w:sz w:val="24"/>
        </w:rPr>
        <w:t>Mahesh</w:t>
      </w:r>
      <w:r>
        <w:rPr>
          <w:b/>
          <w:color w:val="333333"/>
          <w:spacing w:val="-3"/>
          <w:sz w:val="24"/>
        </w:rPr>
        <w:t xml:space="preserve"> </w:t>
      </w:r>
      <w:r>
        <w:rPr>
          <w:b/>
          <w:color w:val="333333"/>
          <w:sz w:val="24"/>
        </w:rPr>
        <w:t>Bundele</w:t>
      </w:r>
      <w:r>
        <w:rPr>
          <w:color w:val="333333"/>
          <w:sz w:val="24"/>
        </w:rPr>
        <w:t>,</w:t>
      </w:r>
      <w:r>
        <w:rPr>
          <w:color w:val="333333"/>
          <w:spacing w:val="-1"/>
          <w:sz w:val="24"/>
        </w:rPr>
        <w:t xml:space="preserve"> </w:t>
      </w:r>
      <w:r>
        <w:rPr>
          <w:b/>
          <w:color w:val="333333"/>
          <w:sz w:val="24"/>
        </w:rPr>
        <w:t>Principal</w:t>
      </w:r>
      <w:r>
        <w:rPr>
          <w:b/>
          <w:color w:val="333333"/>
          <w:spacing w:val="-7"/>
          <w:sz w:val="24"/>
        </w:rPr>
        <w:t xml:space="preserve"> </w:t>
      </w:r>
      <w:r>
        <w:rPr>
          <w:b/>
          <w:color w:val="333333"/>
          <w:sz w:val="24"/>
        </w:rPr>
        <w:t>&amp;</w:t>
      </w:r>
      <w:r>
        <w:rPr>
          <w:b/>
          <w:color w:val="333333"/>
          <w:spacing w:val="-2"/>
          <w:sz w:val="24"/>
        </w:rPr>
        <w:t xml:space="preserve"> </w:t>
      </w:r>
      <w:r>
        <w:rPr>
          <w:b/>
          <w:color w:val="333333"/>
          <w:sz w:val="24"/>
        </w:rPr>
        <w:t>Director</w:t>
      </w:r>
      <w:r>
        <w:rPr>
          <w:b/>
          <w:color w:val="333333"/>
          <w:spacing w:val="-5"/>
          <w:sz w:val="24"/>
        </w:rPr>
        <w:t xml:space="preserve"> </w:t>
      </w:r>
      <w:r>
        <w:rPr>
          <w:color w:val="333333"/>
          <w:sz w:val="24"/>
        </w:rPr>
        <w:t>and</w:t>
      </w:r>
      <w:r>
        <w:rPr>
          <w:color w:val="333333"/>
          <w:spacing w:val="-2"/>
          <w:sz w:val="24"/>
        </w:rPr>
        <w:t xml:space="preserve"> </w:t>
      </w:r>
      <w:r>
        <w:rPr>
          <w:b/>
          <w:color w:val="333333"/>
          <w:sz w:val="24"/>
        </w:rPr>
        <w:t>Dr.</w:t>
      </w:r>
      <w:r>
        <w:rPr>
          <w:b/>
          <w:color w:val="333333"/>
          <w:spacing w:val="-1"/>
          <w:sz w:val="24"/>
        </w:rPr>
        <w:t xml:space="preserve"> </w:t>
      </w:r>
      <w:r>
        <w:rPr>
          <w:b/>
          <w:color w:val="333333"/>
          <w:sz w:val="24"/>
        </w:rPr>
        <w:t>Pankaj</w:t>
      </w:r>
      <w:r>
        <w:rPr>
          <w:b/>
          <w:color w:val="333333"/>
          <w:spacing w:val="-2"/>
          <w:sz w:val="24"/>
        </w:rPr>
        <w:t xml:space="preserve"> </w:t>
      </w:r>
      <w:r>
        <w:rPr>
          <w:b/>
          <w:color w:val="333333"/>
          <w:sz w:val="24"/>
        </w:rPr>
        <w:t>Dhemla</w:t>
      </w:r>
      <w:r>
        <w:rPr>
          <w:color w:val="333333"/>
          <w:sz w:val="24"/>
        </w:rPr>
        <w:t>,</w:t>
      </w:r>
      <w:r>
        <w:rPr>
          <w:color w:val="333333"/>
          <w:spacing w:val="-1"/>
          <w:sz w:val="24"/>
        </w:rPr>
        <w:t xml:space="preserve"> </w:t>
      </w:r>
      <w:r>
        <w:rPr>
          <w:b/>
          <w:color w:val="333333"/>
          <w:sz w:val="24"/>
        </w:rPr>
        <w:t xml:space="preserve">Vice-Principal of Poornima College of Engineering </w:t>
      </w:r>
      <w:r>
        <w:rPr>
          <w:color w:val="333333"/>
          <w:sz w:val="24"/>
        </w:rPr>
        <w:t>for providing the necessary resources and a conducive environment to carry out this project.</w:t>
      </w:r>
    </w:p>
    <w:p w14:paraId="11AC9204" w14:textId="77777777" w:rsidR="004F7146" w:rsidRDefault="00000000">
      <w:pPr>
        <w:spacing w:before="200" w:line="276" w:lineRule="auto"/>
        <w:ind w:left="23" w:right="163"/>
        <w:jc w:val="both"/>
        <w:rPr>
          <w:sz w:val="24"/>
        </w:rPr>
      </w:pPr>
      <w:r>
        <w:rPr>
          <w:color w:val="333333"/>
          <w:sz w:val="24"/>
        </w:rPr>
        <w:t xml:space="preserve">My special heartfelt gratitude goes to </w:t>
      </w:r>
      <w:r>
        <w:rPr>
          <w:b/>
          <w:color w:val="333333"/>
          <w:sz w:val="24"/>
        </w:rPr>
        <w:t xml:space="preserve">Dr. Amol Saxena, HOD </w:t>
      </w:r>
      <w:r>
        <w:rPr>
          <w:color w:val="333333"/>
          <w:sz w:val="24"/>
        </w:rPr>
        <w:t xml:space="preserve">and </w:t>
      </w:r>
      <w:r>
        <w:rPr>
          <w:b/>
          <w:color w:val="333333"/>
          <w:sz w:val="24"/>
        </w:rPr>
        <w:t xml:space="preserve">Dr. Kamlesh Gautam, Dy. HOD, Department of Advance Computing </w:t>
      </w:r>
      <w:r>
        <w:rPr>
          <w:color w:val="333333"/>
          <w:sz w:val="24"/>
        </w:rPr>
        <w:t>for unvarying support, guidance and motivation during the course of this project work.</w:t>
      </w:r>
    </w:p>
    <w:p w14:paraId="246A6A7D" w14:textId="77777777" w:rsidR="004F7146" w:rsidRDefault="00000000">
      <w:pPr>
        <w:pStyle w:val="BodyText"/>
        <w:spacing w:before="201" w:line="276" w:lineRule="auto"/>
        <w:ind w:right="161"/>
        <w:jc w:val="both"/>
        <w:rPr>
          <w:b/>
        </w:rPr>
      </w:pPr>
      <w:r>
        <w:rPr>
          <w:color w:val="333333"/>
        </w:rPr>
        <w:t>I would like to express my deep sense of gratitude towards the management of Poornima College</w:t>
      </w:r>
      <w:r>
        <w:rPr>
          <w:color w:val="333333"/>
          <w:spacing w:val="3"/>
        </w:rPr>
        <w:t xml:space="preserve"> </w:t>
      </w:r>
      <w:r>
        <w:rPr>
          <w:color w:val="333333"/>
        </w:rPr>
        <w:t>of</w:t>
      </w:r>
      <w:r>
        <w:rPr>
          <w:color w:val="333333"/>
          <w:spacing w:val="-1"/>
        </w:rPr>
        <w:t xml:space="preserve"> </w:t>
      </w:r>
      <w:r>
        <w:rPr>
          <w:color w:val="333333"/>
        </w:rPr>
        <w:t>Engineering</w:t>
      </w:r>
      <w:r>
        <w:rPr>
          <w:color w:val="333333"/>
          <w:spacing w:val="11"/>
        </w:rPr>
        <w:t xml:space="preserve"> </w:t>
      </w:r>
      <w:r>
        <w:rPr>
          <w:color w:val="333333"/>
        </w:rPr>
        <w:t>including</w:t>
      </w:r>
      <w:r>
        <w:rPr>
          <w:color w:val="333333"/>
          <w:spacing w:val="11"/>
        </w:rPr>
        <w:t xml:space="preserve"> </w:t>
      </w:r>
      <w:r>
        <w:rPr>
          <w:b/>
          <w:color w:val="333333"/>
        </w:rPr>
        <w:t>Shri</w:t>
      </w:r>
      <w:r>
        <w:rPr>
          <w:b/>
          <w:color w:val="333333"/>
          <w:spacing w:val="8"/>
        </w:rPr>
        <w:t xml:space="preserve"> </w:t>
      </w:r>
      <w:r>
        <w:rPr>
          <w:b/>
          <w:color w:val="333333"/>
        </w:rPr>
        <w:t>Shashikant</w:t>
      </w:r>
      <w:r>
        <w:rPr>
          <w:b/>
          <w:color w:val="333333"/>
          <w:spacing w:val="8"/>
        </w:rPr>
        <w:t xml:space="preserve"> </w:t>
      </w:r>
      <w:r>
        <w:rPr>
          <w:b/>
          <w:color w:val="333333"/>
        </w:rPr>
        <w:t>Singhi</w:t>
      </w:r>
      <w:r>
        <w:rPr>
          <w:color w:val="333333"/>
        </w:rPr>
        <w:t>,</w:t>
      </w:r>
      <w:r>
        <w:rPr>
          <w:color w:val="333333"/>
          <w:spacing w:val="5"/>
        </w:rPr>
        <w:t xml:space="preserve"> </w:t>
      </w:r>
      <w:r>
        <w:rPr>
          <w:color w:val="333333"/>
        </w:rPr>
        <w:t>Chairman,</w:t>
      </w:r>
      <w:r>
        <w:rPr>
          <w:color w:val="333333"/>
          <w:spacing w:val="8"/>
        </w:rPr>
        <w:t xml:space="preserve"> </w:t>
      </w:r>
      <w:r>
        <w:rPr>
          <w:color w:val="333333"/>
        </w:rPr>
        <w:t>Poornima</w:t>
      </w:r>
      <w:r>
        <w:rPr>
          <w:color w:val="333333"/>
          <w:spacing w:val="6"/>
        </w:rPr>
        <w:t xml:space="preserve"> </w:t>
      </w:r>
      <w:r>
        <w:rPr>
          <w:color w:val="333333"/>
        </w:rPr>
        <w:t>Group,</w:t>
      </w:r>
      <w:r>
        <w:rPr>
          <w:color w:val="333333"/>
          <w:spacing w:val="5"/>
        </w:rPr>
        <w:t xml:space="preserve"> </w:t>
      </w:r>
      <w:r>
        <w:rPr>
          <w:b/>
          <w:color w:val="333333"/>
          <w:spacing w:val="-5"/>
        </w:rPr>
        <w:t>Mr.</w:t>
      </w:r>
    </w:p>
    <w:p w14:paraId="2183F862" w14:textId="77777777" w:rsidR="004F7146" w:rsidRDefault="00000000">
      <w:pPr>
        <w:spacing w:line="278" w:lineRule="auto"/>
        <w:ind w:left="23" w:right="159"/>
        <w:jc w:val="both"/>
        <w:rPr>
          <w:sz w:val="24"/>
        </w:rPr>
      </w:pPr>
      <w:r>
        <w:rPr>
          <w:b/>
          <w:color w:val="333333"/>
          <w:sz w:val="24"/>
        </w:rPr>
        <w:t>M. K. M. Shah</w:t>
      </w:r>
      <w:r>
        <w:rPr>
          <w:color w:val="333333"/>
          <w:sz w:val="24"/>
        </w:rPr>
        <w:t xml:space="preserve">, </w:t>
      </w:r>
      <w:r>
        <w:rPr>
          <w:b/>
          <w:color w:val="333333"/>
          <w:sz w:val="24"/>
        </w:rPr>
        <w:t xml:space="preserve">Director General, Poornima Group </w:t>
      </w:r>
      <w:r>
        <w:rPr>
          <w:color w:val="333333"/>
          <w:sz w:val="24"/>
        </w:rPr>
        <w:t xml:space="preserve">and </w:t>
      </w:r>
      <w:r>
        <w:rPr>
          <w:b/>
          <w:color w:val="333333"/>
          <w:sz w:val="24"/>
        </w:rPr>
        <w:t>Ar. Rahul Singhi, Managing Director</w:t>
      </w:r>
      <w:r>
        <w:rPr>
          <w:b/>
          <w:color w:val="333333"/>
          <w:spacing w:val="-7"/>
          <w:sz w:val="24"/>
        </w:rPr>
        <w:t xml:space="preserve"> </w:t>
      </w:r>
      <w:r>
        <w:rPr>
          <w:b/>
          <w:color w:val="333333"/>
          <w:sz w:val="24"/>
        </w:rPr>
        <w:t>Poornima</w:t>
      </w:r>
      <w:r>
        <w:rPr>
          <w:b/>
          <w:color w:val="333333"/>
          <w:spacing w:val="-2"/>
          <w:sz w:val="24"/>
        </w:rPr>
        <w:t xml:space="preserve"> </w:t>
      </w:r>
      <w:r>
        <w:rPr>
          <w:b/>
          <w:color w:val="333333"/>
          <w:sz w:val="24"/>
        </w:rPr>
        <w:t xml:space="preserve">Group </w:t>
      </w:r>
      <w:r>
        <w:rPr>
          <w:color w:val="333333"/>
          <w:sz w:val="24"/>
        </w:rPr>
        <w:t>for</w:t>
      </w:r>
      <w:r>
        <w:rPr>
          <w:color w:val="333333"/>
          <w:spacing w:val="-1"/>
          <w:sz w:val="24"/>
        </w:rPr>
        <w:t xml:space="preserve"> </w:t>
      </w:r>
      <w:r>
        <w:rPr>
          <w:color w:val="333333"/>
          <w:sz w:val="24"/>
        </w:rPr>
        <w:t>providing</w:t>
      </w:r>
      <w:r>
        <w:rPr>
          <w:color w:val="333333"/>
          <w:spacing w:val="-2"/>
          <w:sz w:val="24"/>
        </w:rPr>
        <w:t xml:space="preserve"> </w:t>
      </w:r>
      <w:r>
        <w:rPr>
          <w:color w:val="333333"/>
          <w:sz w:val="24"/>
        </w:rPr>
        <w:t>all</w:t>
      </w:r>
      <w:r>
        <w:rPr>
          <w:color w:val="333333"/>
          <w:spacing w:val="-10"/>
          <w:sz w:val="24"/>
        </w:rPr>
        <w:t xml:space="preserve"> </w:t>
      </w:r>
      <w:r>
        <w:rPr>
          <w:color w:val="333333"/>
          <w:sz w:val="24"/>
        </w:rPr>
        <w:t>the necessary</w:t>
      </w:r>
      <w:r>
        <w:rPr>
          <w:color w:val="333333"/>
          <w:spacing w:val="-11"/>
          <w:sz w:val="24"/>
        </w:rPr>
        <w:t xml:space="preserve"> </w:t>
      </w:r>
      <w:r>
        <w:rPr>
          <w:color w:val="333333"/>
          <w:sz w:val="24"/>
        </w:rPr>
        <w:t>resources</w:t>
      </w:r>
      <w:r>
        <w:rPr>
          <w:color w:val="333333"/>
          <w:spacing w:val="-4"/>
          <w:sz w:val="24"/>
        </w:rPr>
        <w:t xml:space="preserve"> </w:t>
      </w:r>
      <w:r>
        <w:rPr>
          <w:color w:val="333333"/>
          <w:sz w:val="24"/>
        </w:rPr>
        <w:t>and facilities</w:t>
      </w:r>
      <w:r>
        <w:rPr>
          <w:color w:val="333333"/>
          <w:spacing w:val="-4"/>
          <w:sz w:val="24"/>
        </w:rPr>
        <w:t xml:space="preserve"> </w:t>
      </w:r>
      <w:r>
        <w:rPr>
          <w:color w:val="333333"/>
          <w:sz w:val="24"/>
        </w:rPr>
        <w:t>required</w:t>
      </w:r>
      <w:r>
        <w:rPr>
          <w:color w:val="333333"/>
          <w:spacing w:val="-2"/>
          <w:sz w:val="24"/>
        </w:rPr>
        <w:t xml:space="preserve"> </w:t>
      </w:r>
      <w:r>
        <w:rPr>
          <w:color w:val="333333"/>
          <w:sz w:val="24"/>
        </w:rPr>
        <w:t>to successfully complete this project.</w:t>
      </w:r>
    </w:p>
    <w:p w14:paraId="5EDC7934" w14:textId="77777777" w:rsidR="004F7146" w:rsidRDefault="00000000">
      <w:pPr>
        <w:pStyle w:val="BodyText"/>
        <w:spacing w:before="191" w:line="276" w:lineRule="auto"/>
        <w:ind w:right="163"/>
        <w:jc w:val="both"/>
      </w:pPr>
      <w:r>
        <w:rPr>
          <w:color w:val="333333"/>
        </w:rPr>
        <w:t>I would like to take the opportunity of expressing my thanks to all faculty members of the Department, for</w:t>
      </w:r>
      <w:r>
        <w:rPr>
          <w:color w:val="333333"/>
          <w:spacing w:val="-1"/>
        </w:rPr>
        <w:t xml:space="preserve"> </w:t>
      </w:r>
      <w:r>
        <w:rPr>
          <w:color w:val="333333"/>
        </w:rPr>
        <w:t>their kind support,</w:t>
      </w:r>
      <w:r>
        <w:rPr>
          <w:color w:val="333333"/>
          <w:spacing w:val="-5"/>
        </w:rPr>
        <w:t xml:space="preserve"> </w:t>
      </w:r>
      <w:r>
        <w:rPr>
          <w:color w:val="333333"/>
        </w:rPr>
        <w:t>technical</w:t>
      </w:r>
      <w:r>
        <w:rPr>
          <w:color w:val="333333"/>
          <w:spacing w:val="-7"/>
        </w:rPr>
        <w:t xml:space="preserve"> </w:t>
      </w:r>
      <w:r>
        <w:rPr>
          <w:color w:val="333333"/>
        </w:rPr>
        <w:t>guidance, and inspiration</w:t>
      </w:r>
      <w:r>
        <w:rPr>
          <w:color w:val="333333"/>
          <w:spacing w:val="-3"/>
        </w:rPr>
        <w:t xml:space="preserve"> </w:t>
      </w:r>
      <w:r>
        <w:rPr>
          <w:color w:val="333333"/>
        </w:rPr>
        <w:t>throughout</w:t>
      </w:r>
      <w:r>
        <w:rPr>
          <w:color w:val="333333"/>
          <w:spacing w:val="-2"/>
        </w:rPr>
        <w:t xml:space="preserve"> </w:t>
      </w:r>
      <w:r>
        <w:rPr>
          <w:color w:val="333333"/>
        </w:rPr>
        <w:t>the course.</w:t>
      </w:r>
    </w:p>
    <w:p w14:paraId="4B22A32C" w14:textId="77777777" w:rsidR="004F7146" w:rsidRDefault="00000000">
      <w:pPr>
        <w:pStyle w:val="BodyText"/>
        <w:spacing w:before="200" w:line="276" w:lineRule="auto"/>
        <w:ind w:right="164"/>
        <w:jc w:val="both"/>
      </w:pPr>
      <w:r>
        <w:rPr>
          <w:color w:val="333333"/>
        </w:rPr>
        <w:t>I am also thankful to non-teaching staff of the department to support in preparation of this dissertation work.</w:t>
      </w:r>
    </w:p>
    <w:p w14:paraId="0ADA9C50" w14:textId="77777777" w:rsidR="004F7146" w:rsidRDefault="00000000">
      <w:pPr>
        <w:pStyle w:val="BodyText"/>
        <w:spacing w:before="201" w:line="276" w:lineRule="auto"/>
        <w:ind w:right="161"/>
        <w:jc w:val="both"/>
      </w:pPr>
      <w:r>
        <w:rPr>
          <w:color w:val="333333"/>
        </w:rPr>
        <w:t xml:space="preserve">I am deeply thankful to my parents and all other family members for their blessings and inspiration. At </w:t>
      </w:r>
      <w:proofErr w:type="gramStart"/>
      <w:r>
        <w:rPr>
          <w:color w:val="333333"/>
        </w:rPr>
        <w:t>last</w:t>
      </w:r>
      <w:proofErr w:type="gramEnd"/>
      <w:r>
        <w:rPr>
          <w:color w:val="333333"/>
        </w:rPr>
        <w:t xml:space="preserve"> but not least I</w:t>
      </w:r>
      <w:r>
        <w:rPr>
          <w:color w:val="333333"/>
          <w:spacing w:val="-3"/>
        </w:rPr>
        <w:t xml:space="preserve"> </w:t>
      </w:r>
      <w:r>
        <w:rPr>
          <w:color w:val="333333"/>
        </w:rPr>
        <w:t>would like</w:t>
      </w:r>
      <w:r>
        <w:rPr>
          <w:color w:val="333333"/>
          <w:spacing w:val="-1"/>
        </w:rPr>
        <w:t xml:space="preserve"> </w:t>
      </w:r>
      <w:r>
        <w:rPr>
          <w:color w:val="333333"/>
        </w:rPr>
        <w:t>to</w:t>
      </w:r>
      <w:r>
        <w:rPr>
          <w:color w:val="333333"/>
          <w:spacing w:val="-1"/>
        </w:rPr>
        <w:t xml:space="preserve"> </w:t>
      </w:r>
      <w:r>
        <w:rPr>
          <w:color w:val="333333"/>
        </w:rPr>
        <w:t>give</w:t>
      </w:r>
      <w:r>
        <w:rPr>
          <w:color w:val="333333"/>
          <w:spacing w:val="-1"/>
        </w:rPr>
        <w:t xml:space="preserve"> </w:t>
      </w:r>
      <w:r>
        <w:rPr>
          <w:color w:val="333333"/>
        </w:rPr>
        <w:t>special</w:t>
      </w:r>
      <w:r>
        <w:rPr>
          <w:color w:val="333333"/>
          <w:spacing w:val="-9"/>
        </w:rPr>
        <w:t xml:space="preserve"> </w:t>
      </w:r>
      <w:r>
        <w:rPr>
          <w:color w:val="333333"/>
        </w:rPr>
        <w:t>thanks to God who</w:t>
      </w:r>
      <w:r>
        <w:rPr>
          <w:color w:val="333333"/>
          <w:spacing w:val="-1"/>
        </w:rPr>
        <w:t xml:space="preserve"> </w:t>
      </w:r>
      <w:r>
        <w:rPr>
          <w:color w:val="333333"/>
        </w:rPr>
        <w:t>enabled me</w:t>
      </w:r>
      <w:r>
        <w:rPr>
          <w:color w:val="333333"/>
          <w:spacing w:val="-1"/>
        </w:rPr>
        <w:t xml:space="preserve"> </w:t>
      </w:r>
      <w:r>
        <w:rPr>
          <w:color w:val="333333"/>
        </w:rPr>
        <w:t>to complete my dissertation on time.</w:t>
      </w:r>
    </w:p>
    <w:p w14:paraId="7FAB6DEB" w14:textId="77777777" w:rsidR="004F7146" w:rsidRDefault="004F7146">
      <w:pPr>
        <w:pStyle w:val="BodyText"/>
        <w:ind w:left="0"/>
      </w:pPr>
    </w:p>
    <w:p w14:paraId="4EB1556C" w14:textId="77777777" w:rsidR="008E19F0" w:rsidRDefault="008E19F0">
      <w:pPr>
        <w:rPr>
          <w:b/>
          <w:sz w:val="24"/>
        </w:rPr>
      </w:pPr>
    </w:p>
    <w:p w14:paraId="3A89042F" w14:textId="4CD19AEE" w:rsidR="008E19F0" w:rsidRPr="008E19F0" w:rsidRDefault="008E19F0" w:rsidP="008E19F0">
      <w:pPr>
        <w:widowControl/>
        <w:autoSpaceDE/>
        <w:autoSpaceDN/>
        <w:spacing w:line="360" w:lineRule="auto"/>
        <w:jc w:val="both"/>
        <w:rPr>
          <w:color w:val="000000"/>
          <w:sz w:val="24"/>
        </w:rPr>
      </w:pPr>
      <w:r w:rsidRPr="008E19F0">
        <w:rPr>
          <w:b/>
          <w:color w:val="000000"/>
          <w:sz w:val="24"/>
        </w:rPr>
        <w:t>Himani Agarwal</w:t>
      </w:r>
      <w:r>
        <w:rPr>
          <w:b/>
          <w:color w:val="000000"/>
          <w:sz w:val="24"/>
        </w:rPr>
        <w:t>,</w:t>
      </w:r>
      <w:r w:rsidRPr="008E19F0">
        <w:rPr>
          <w:b/>
          <w:sz w:val="24"/>
        </w:rPr>
        <w:t xml:space="preserve"> </w:t>
      </w:r>
      <w:r>
        <w:rPr>
          <w:b/>
          <w:sz w:val="24"/>
        </w:rPr>
        <w:t>Department of Advance Computing, PCE23AD024</w:t>
      </w:r>
    </w:p>
    <w:p w14:paraId="35726281" w14:textId="19ED38CD" w:rsidR="008E19F0" w:rsidRPr="008E19F0" w:rsidRDefault="008E19F0" w:rsidP="008E19F0">
      <w:pPr>
        <w:widowControl/>
        <w:autoSpaceDE/>
        <w:autoSpaceDN/>
        <w:spacing w:line="360" w:lineRule="auto"/>
        <w:jc w:val="both"/>
        <w:rPr>
          <w:color w:val="000000"/>
          <w:sz w:val="24"/>
        </w:rPr>
      </w:pPr>
      <w:r w:rsidRPr="008E19F0">
        <w:rPr>
          <w:b/>
          <w:color w:val="000000"/>
          <w:sz w:val="24"/>
        </w:rPr>
        <w:t>Harshwardhan Singh</w:t>
      </w:r>
      <w:r>
        <w:rPr>
          <w:b/>
          <w:color w:val="000000"/>
          <w:sz w:val="24"/>
        </w:rPr>
        <w:t>,</w:t>
      </w:r>
      <w:r w:rsidRPr="008E19F0">
        <w:rPr>
          <w:b/>
          <w:sz w:val="24"/>
        </w:rPr>
        <w:t xml:space="preserve"> </w:t>
      </w:r>
      <w:r>
        <w:rPr>
          <w:b/>
          <w:sz w:val="24"/>
        </w:rPr>
        <w:t>Department of Advance Computing, PCE23AD023</w:t>
      </w:r>
    </w:p>
    <w:p w14:paraId="0039CA21" w14:textId="0EF29587" w:rsidR="008E19F0" w:rsidRPr="008E19F0" w:rsidRDefault="008E19F0" w:rsidP="008E19F0">
      <w:pPr>
        <w:widowControl/>
        <w:autoSpaceDE/>
        <w:autoSpaceDN/>
        <w:spacing w:line="360" w:lineRule="auto"/>
        <w:jc w:val="both"/>
        <w:rPr>
          <w:color w:val="000000"/>
          <w:sz w:val="24"/>
        </w:rPr>
      </w:pPr>
      <w:r w:rsidRPr="008E19F0">
        <w:rPr>
          <w:b/>
          <w:color w:val="000000"/>
          <w:sz w:val="24"/>
        </w:rPr>
        <w:t>Nilay Mehta</w:t>
      </w:r>
      <w:r>
        <w:rPr>
          <w:b/>
          <w:color w:val="000000"/>
          <w:sz w:val="24"/>
        </w:rPr>
        <w:t>,</w:t>
      </w:r>
      <w:r w:rsidRPr="008E19F0">
        <w:rPr>
          <w:b/>
          <w:sz w:val="24"/>
        </w:rPr>
        <w:t xml:space="preserve"> </w:t>
      </w:r>
      <w:r>
        <w:rPr>
          <w:b/>
          <w:sz w:val="24"/>
        </w:rPr>
        <w:t>Department of Advance Computing,PCE23AD034</w:t>
      </w:r>
    </w:p>
    <w:p w14:paraId="6FBE4927" w14:textId="77777777" w:rsidR="008E19F0" w:rsidRDefault="008E19F0">
      <w:pPr>
        <w:rPr>
          <w:b/>
          <w:sz w:val="24"/>
        </w:rPr>
        <w:sectPr w:rsidR="008E19F0">
          <w:pgSz w:w="11910" w:h="16840"/>
          <w:pgMar w:top="900" w:right="1275" w:bottom="1200" w:left="1417" w:header="0"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7209429E" w14:textId="77777777" w:rsidR="004F7146" w:rsidRDefault="00000000">
      <w:pPr>
        <w:pStyle w:val="Heading2"/>
        <w:ind w:right="141"/>
      </w:pPr>
      <w:r>
        <w:lastRenderedPageBreak/>
        <w:t>LIST</w:t>
      </w:r>
      <w:r>
        <w:rPr>
          <w:spacing w:val="-4"/>
        </w:rPr>
        <w:t xml:space="preserve"> </w:t>
      </w:r>
      <w:r>
        <w:t>OF</w:t>
      </w:r>
      <w:r>
        <w:rPr>
          <w:spacing w:val="-2"/>
        </w:rPr>
        <w:t xml:space="preserve"> FIGURES</w:t>
      </w:r>
    </w:p>
    <w:p w14:paraId="684DA580" w14:textId="77777777" w:rsidR="004F7146" w:rsidRDefault="004F7146">
      <w:pPr>
        <w:pStyle w:val="BodyText"/>
        <w:ind w:left="0"/>
        <w:rPr>
          <w:b/>
          <w:sz w:val="20"/>
        </w:rPr>
      </w:pPr>
    </w:p>
    <w:p w14:paraId="05D31451" w14:textId="77777777" w:rsidR="004F7146" w:rsidRDefault="004F7146">
      <w:pPr>
        <w:pStyle w:val="BodyText"/>
        <w:ind w:left="0"/>
        <w:rPr>
          <w:b/>
          <w:sz w:val="20"/>
        </w:rPr>
      </w:pPr>
    </w:p>
    <w:p w14:paraId="0DBF21B9" w14:textId="77777777" w:rsidR="004F7146" w:rsidRDefault="004F7146">
      <w:pPr>
        <w:pStyle w:val="BodyText"/>
        <w:spacing w:before="133"/>
        <w:ind w:left="0"/>
        <w:rPr>
          <w:b/>
          <w:sz w:val="20"/>
        </w:rPr>
      </w:pPr>
    </w:p>
    <w:tbl>
      <w:tblPr>
        <w:tblW w:w="0" w:type="auto"/>
        <w:tblInd w:w="3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735"/>
        <w:gridCol w:w="874"/>
        <w:gridCol w:w="6434"/>
        <w:gridCol w:w="979"/>
      </w:tblGrid>
      <w:tr w:rsidR="004F7146" w14:paraId="19E2D610" w14:textId="77777777">
        <w:trPr>
          <w:trHeight w:val="835"/>
        </w:trPr>
        <w:tc>
          <w:tcPr>
            <w:tcW w:w="735" w:type="dxa"/>
          </w:tcPr>
          <w:p w14:paraId="787D75D1" w14:textId="77777777" w:rsidR="004F7146" w:rsidRDefault="00000000">
            <w:pPr>
              <w:pStyle w:val="TableParagraph"/>
              <w:spacing w:line="273" w:lineRule="exact"/>
              <w:ind w:left="110"/>
              <w:rPr>
                <w:b/>
                <w:sz w:val="24"/>
              </w:rPr>
            </w:pPr>
            <w:r>
              <w:rPr>
                <w:b/>
                <w:spacing w:val="-5"/>
                <w:sz w:val="24"/>
              </w:rPr>
              <w:t>S.</w:t>
            </w:r>
          </w:p>
          <w:p w14:paraId="001DDB4D" w14:textId="77777777" w:rsidR="004F7146" w:rsidRDefault="00000000">
            <w:pPr>
              <w:pStyle w:val="TableParagraph"/>
              <w:spacing w:before="41" w:line="240" w:lineRule="auto"/>
              <w:ind w:left="110"/>
              <w:rPr>
                <w:b/>
                <w:sz w:val="24"/>
              </w:rPr>
            </w:pPr>
            <w:r>
              <w:rPr>
                <w:b/>
                <w:spacing w:val="-5"/>
                <w:sz w:val="24"/>
              </w:rPr>
              <w:t>No.</w:t>
            </w:r>
          </w:p>
        </w:tc>
        <w:tc>
          <w:tcPr>
            <w:tcW w:w="874" w:type="dxa"/>
          </w:tcPr>
          <w:p w14:paraId="1472BC91" w14:textId="77777777" w:rsidR="004F7146" w:rsidRDefault="00000000">
            <w:pPr>
              <w:pStyle w:val="TableParagraph"/>
              <w:spacing w:line="276" w:lineRule="auto"/>
              <w:ind w:right="361"/>
              <w:rPr>
                <w:b/>
                <w:sz w:val="24"/>
              </w:rPr>
            </w:pPr>
            <w:r>
              <w:rPr>
                <w:b/>
                <w:spacing w:val="-4"/>
                <w:sz w:val="24"/>
              </w:rPr>
              <w:t xml:space="preserve">Fig. </w:t>
            </w:r>
            <w:r>
              <w:rPr>
                <w:b/>
                <w:spacing w:val="-5"/>
                <w:sz w:val="24"/>
              </w:rPr>
              <w:t>No.</w:t>
            </w:r>
          </w:p>
        </w:tc>
        <w:tc>
          <w:tcPr>
            <w:tcW w:w="6434" w:type="dxa"/>
          </w:tcPr>
          <w:p w14:paraId="10B8C4DF" w14:textId="77777777" w:rsidR="004F7146" w:rsidRDefault="00000000">
            <w:pPr>
              <w:pStyle w:val="TableParagraph"/>
              <w:spacing w:line="273" w:lineRule="exact"/>
              <w:ind w:left="110"/>
              <w:rPr>
                <w:b/>
                <w:sz w:val="24"/>
              </w:rPr>
            </w:pPr>
            <w:r>
              <w:rPr>
                <w:b/>
                <w:spacing w:val="-2"/>
                <w:sz w:val="24"/>
              </w:rPr>
              <w:t>Description</w:t>
            </w:r>
          </w:p>
        </w:tc>
        <w:tc>
          <w:tcPr>
            <w:tcW w:w="979" w:type="dxa"/>
          </w:tcPr>
          <w:p w14:paraId="1B6557B7" w14:textId="77777777" w:rsidR="004F7146" w:rsidRDefault="00000000">
            <w:pPr>
              <w:pStyle w:val="TableParagraph"/>
              <w:spacing w:line="276" w:lineRule="auto"/>
              <w:ind w:left="110" w:right="361"/>
              <w:rPr>
                <w:b/>
                <w:sz w:val="24"/>
              </w:rPr>
            </w:pPr>
            <w:r>
              <w:rPr>
                <w:b/>
                <w:spacing w:val="-4"/>
                <w:sz w:val="24"/>
              </w:rPr>
              <w:t>Page No.</w:t>
            </w:r>
          </w:p>
        </w:tc>
      </w:tr>
      <w:tr w:rsidR="004F7146" w14:paraId="6D3E3711" w14:textId="77777777">
        <w:trPr>
          <w:trHeight w:val="834"/>
        </w:trPr>
        <w:tc>
          <w:tcPr>
            <w:tcW w:w="735" w:type="dxa"/>
          </w:tcPr>
          <w:p>
            <w:pPr>
              <w:spacing w:before="40" w:after="40" w:line="252" w:lineRule="auto"/>
              <w:jc w:val="left"/>
            </w:pPr>
            <w:r/>
            <w:r>
              <w:rPr>
                <w:rFonts w:ascii="Times New Roman" w:hAnsi="Times New Roman"/>
                <w:b w:val="0"/>
                <w:i w:val="0"/>
                <w:color w:val="000000"/>
                <w:sz w:val="19"/>
              </w:rPr>
              <w:t>1</w:t>
            </w:r>
          </w:p>
        </w:tc>
        <w:tc>
          <w:tcPr>
            <w:tcW w:w="874" w:type="dxa"/>
          </w:tcPr>
          <w:p>
            <w:pPr>
              <w:spacing w:before="40" w:after="40" w:line="252" w:lineRule="auto"/>
              <w:jc w:val="left"/>
            </w:pPr>
            <w:r/>
            <w:r>
              <w:rPr>
                <w:rFonts w:ascii="Times New Roman" w:hAnsi="Times New Roman"/>
                <w:b w:val="0"/>
                <w:i w:val="0"/>
                <w:color w:val="000000"/>
                <w:sz w:val="19"/>
              </w:rPr>
              <w:t>1.1</w:t>
            </w:r>
          </w:p>
        </w:tc>
        <w:tc>
          <w:tcPr>
            <w:tcW w:w="6434" w:type="dxa"/>
          </w:tcPr>
          <w:p>
            <w:pPr>
              <w:spacing w:before="40" w:after="40" w:line="252" w:lineRule="auto"/>
              <w:jc w:val="left"/>
            </w:pPr>
            <w:r/>
            <w:r>
              <w:rPr>
                <w:rFonts w:ascii="Times New Roman" w:hAnsi="Times New Roman"/>
                <w:b w:val="0"/>
                <w:i w:val="0"/>
                <w:color w:val="000000"/>
                <w:sz w:val="19"/>
              </w:rPr>
              <w:t>End-to-End Processing Workflow of Market Research Synthesizer</w:t>
            </w:r>
          </w:p>
        </w:tc>
        <w:tc>
          <w:tcPr>
            <w:tcW w:w="979" w:type="dxa"/>
          </w:tcPr>
          <w:p>
            <w:pPr>
              <w:spacing w:before="40" w:after="40" w:line="252" w:lineRule="auto"/>
              <w:jc w:val="left"/>
            </w:pPr>
            <w:r/>
            <w:r>
              <w:rPr>
                <w:rFonts w:ascii="Times New Roman" w:hAnsi="Times New Roman"/>
                <w:b w:val="0"/>
                <w:i w:val="0"/>
                <w:color w:val="000000"/>
                <w:sz w:val="19"/>
              </w:rPr>
              <w:t>5</w:t>
            </w:r>
          </w:p>
        </w:tc>
      </w:tr>
      <w:tr w:rsidR="004F7146" w14:paraId="645C4128" w14:textId="77777777">
        <w:trPr>
          <w:trHeight w:val="835"/>
        </w:trPr>
        <w:tc>
          <w:tcPr>
            <w:tcW w:w="735" w:type="dxa"/>
          </w:tcPr>
          <w:p>
            <w:pPr>
              <w:spacing w:before="40" w:after="40" w:line="252" w:lineRule="auto"/>
              <w:jc w:val="left"/>
            </w:pPr>
            <w:r/>
            <w:r>
              <w:rPr>
                <w:rFonts w:ascii="Times New Roman" w:hAnsi="Times New Roman"/>
                <w:b w:val="0"/>
                <w:i w:val="0"/>
                <w:color w:val="000000"/>
                <w:sz w:val="19"/>
              </w:rPr>
              <w:t>2</w:t>
            </w:r>
          </w:p>
        </w:tc>
        <w:tc>
          <w:tcPr>
            <w:tcW w:w="874" w:type="dxa"/>
          </w:tcPr>
          <w:p>
            <w:pPr>
              <w:spacing w:before="40" w:after="40" w:line="252" w:lineRule="auto"/>
              <w:jc w:val="left"/>
            </w:pPr>
            <w:r/>
            <w:r>
              <w:rPr>
                <w:rFonts w:ascii="Times New Roman" w:hAnsi="Times New Roman"/>
                <w:b w:val="0"/>
                <w:i w:val="0"/>
                <w:color w:val="000000"/>
                <w:sz w:val="19"/>
              </w:rPr>
              <w:t>4.1</w:t>
            </w:r>
          </w:p>
        </w:tc>
        <w:tc>
          <w:tcPr>
            <w:tcW w:w="6434" w:type="dxa"/>
          </w:tcPr>
          <w:p>
            <w:pPr>
              <w:spacing w:before="40" w:after="40" w:line="252" w:lineRule="auto"/>
              <w:jc w:val="left"/>
            </w:pPr>
            <w:r/>
            <w:r>
              <w:rPr>
                <w:rFonts w:ascii="Times New Roman" w:hAnsi="Times New Roman"/>
                <w:b w:val="0"/>
                <w:i w:val="0"/>
                <w:color w:val="000000"/>
                <w:sz w:val="19"/>
              </w:rPr>
              <w:t>Multi-Tier Autonomous Research and Decomposition Methodology</w:t>
            </w:r>
          </w:p>
        </w:tc>
        <w:tc>
          <w:tcPr>
            <w:tcW w:w="979" w:type="dxa"/>
          </w:tcPr>
          <w:p>
            <w:pPr>
              <w:spacing w:before="40" w:after="40" w:line="252" w:lineRule="auto"/>
              <w:jc w:val="left"/>
            </w:pPr>
            <w:r/>
            <w:r>
              <w:rPr>
                <w:rFonts w:ascii="Times New Roman" w:hAnsi="Times New Roman"/>
                <w:b w:val="0"/>
                <w:i w:val="0"/>
                <w:color w:val="000000"/>
                <w:sz w:val="19"/>
              </w:rPr>
              <w:t>32</w:t>
            </w:r>
          </w:p>
        </w:tc>
      </w:tr>
      <w:tr w:rsidR="004F7146" w14:paraId="7FC0E09B" w14:textId="77777777">
        <w:trPr>
          <w:trHeight w:val="518"/>
        </w:trPr>
        <w:tc>
          <w:tcPr>
            <w:tcW w:w="735" w:type="dxa"/>
          </w:tcPr>
          <w:p>
            <w:pPr>
              <w:spacing w:before="40" w:after="40" w:line="252" w:lineRule="auto"/>
              <w:jc w:val="left"/>
            </w:pPr>
            <w:r/>
            <w:r>
              <w:rPr>
                <w:rFonts w:ascii="Times New Roman" w:hAnsi="Times New Roman"/>
                <w:b w:val="0"/>
                <w:i w:val="0"/>
                <w:color w:val="000000"/>
                <w:sz w:val="19"/>
              </w:rPr>
              <w:t>3</w:t>
            </w:r>
          </w:p>
        </w:tc>
        <w:tc>
          <w:tcPr>
            <w:tcW w:w="874" w:type="dxa"/>
          </w:tcPr>
          <w:p>
            <w:pPr>
              <w:spacing w:before="40" w:after="40" w:line="252" w:lineRule="auto"/>
              <w:jc w:val="left"/>
            </w:pPr>
            <w:r/>
            <w:r>
              <w:rPr>
                <w:rFonts w:ascii="Times New Roman" w:hAnsi="Times New Roman"/>
                <w:b w:val="0"/>
                <w:i w:val="0"/>
                <w:color w:val="000000"/>
                <w:sz w:val="19"/>
              </w:rPr>
              <w:t>5.1</w:t>
            </w:r>
          </w:p>
        </w:tc>
        <w:tc>
          <w:tcPr>
            <w:tcW w:w="6434" w:type="dxa"/>
          </w:tcPr>
          <w:p>
            <w:pPr>
              <w:spacing w:before="40" w:after="40" w:line="252" w:lineRule="auto"/>
              <w:jc w:val="left"/>
            </w:pPr>
            <w:r/>
            <w:r>
              <w:rPr>
                <w:rFonts w:ascii="Times New Roman" w:hAnsi="Times New Roman"/>
                <w:b w:val="0"/>
                <w:i w:val="0"/>
                <w:color w:val="000000"/>
                <w:sz w:val="19"/>
              </w:rPr>
              <w:t>High-Level Architecture of the Proposed Synthesizer</w:t>
            </w:r>
          </w:p>
        </w:tc>
        <w:tc>
          <w:tcPr>
            <w:tcW w:w="979" w:type="dxa"/>
          </w:tcPr>
          <w:p>
            <w:pPr>
              <w:spacing w:before="40" w:after="40" w:line="252" w:lineRule="auto"/>
              <w:jc w:val="left"/>
            </w:pPr>
            <w:r/>
            <w:r>
              <w:rPr>
                <w:rFonts w:ascii="Times New Roman" w:hAnsi="Times New Roman"/>
                <w:b w:val="0"/>
                <w:i w:val="0"/>
                <w:color w:val="000000"/>
                <w:sz w:val="19"/>
              </w:rPr>
              <w:t>36</w:t>
            </w:r>
          </w:p>
        </w:tc>
      </w:tr>
      <w:tr w:rsidR="004F7146" w14:paraId="6353C370" w14:textId="77777777">
        <w:trPr>
          <w:trHeight w:val="835"/>
        </w:trPr>
        <w:tc>
          <w:tcPr>
            <w:tcW w:w="735" w:type="dxa"/>
          </w:tcPr>
          <w:p>
            <w:pPr>
              <w:spacing w:before="40" w:after="40" w:line="252" w:lineRule="auto"/>
              <w:jc w:val="left"/>
            </w:pPr>
            <w:r/>
            <w:r>
              <w:rPr>
                <w:rFonts w:ascii="Times New Roman" w:hAnsi="Times New Roman"/>
                <w:b w:val="0"/>
                <w:i w:val="0"/>
                <w:color w:val="000000"/>
                <w:sz w:val="19"/>
              </w:rPr>
              <w:t>4</w:t>
            </w:r>
          </w:p>
        </w:tc>
        <w:tc>
          <w:tcPr>
            <w:tcW w:w="874" w:type="dxa"/>
          </w:tcPr>
          <w:p>
            <w:pPr>
              <w:spacing w:before="40" w:after="40" w:line="252" w:lineRule="auto"/>
              <w:jc w:val="left"/>
            </w:pPr>
            <w:r/>
            <w:r>
              <w:rPr>
                <w:rFonts w:ascii="Times New Roman" w:hAnsi="Times New Roman"/>
                <w:b w:val="0"/>
                <w:i w:val="0"/>
                <w:color w:val="000000"/>
                <w:sz w:val="19"/>
              </w:rPr>
              <w:t>6.1</w:t>
            </w:r>
          </w:p>
        </w:tc>
        <w:tc>
          <w:tcPr>
            <w:tcW w:w="6434" w:type="dxa"/>
          </w:tcPr>
          <w:p>
            <w:pPr>
              <w:spacing w:before="40" w:after="40" w:line="252" w:lineRule="auto"/>
              <w:jc w:val="left"/>
            </w:pPr>
            <w:r/>
            <w:r>
              <w:rPr>
                <w:rFonts w:ascii="Times New Roman" w:hAnsi="Times New Roman"/>
                <w:b w:val="0"/>
                <w:i w:val="0"/>
                <w:color w:val="000000"/>
                <w:sz w:val="19"/>
              </w:rPr>
              <w:t>Precision-Recall Tradeoff across Sentiment and Pain Classification</w:t>
            </w:r>
          </w:p>
        </w:tc>
        <w:tc>
          <w:tcPr>
            <w:tcW w:w="979" w:type="dxa"/>
          </w:tcPr>
          <w:p>
            <w:pPr>
              <w:spacing w:before="40" w:after="40" w:line="252" w:lineRule="auto"/>
              <w:jc w:val="left"/>
            </w:pPr>
            <w:r/>
            <w:r>
              <w:rPr>
                <w:rFonts w:ascii="Times New Roman" w:hAnsi="Times New Roman"/>
                <w:b w:val="0"/>
                <w:i w:val="0"/>
                <w:color w:val="000000"/>
                <w:sz w:val="19"/>
              </w:rPr>
              <w:t>46</w:t>
            </w:r>
          </w:p>
        </w:tc>
      </w:tr>
      <w:tr w:rsidR="004F7146" w14:paraId="137208C2" w14:textId="77777777">
        <w:trPr>
          <w:trHeight w:val="518"/>
        </w:trPr>
        <w:tc>
          <w:tcPr>
            <w:tcW w:w="735" w:type="dxa"/>
          </w:tcPr>
          <w:p>
            <w:pPr>
              <w:spacing w:before="40" w:after="40" w:line="252" w:lineRule="auto"/>
              <w:jc w:val="left"/>
            </w:pPr>
            <w:r/>
            <w:r>
              <w:rPr>
                <w:rFonts w:ascii="Times New Roman" w:hAnsi="Times New Roman"/>
                <w:b w:val="0"/>
                <w:i w:val="0"/>
                <w:color w:val="000000"/>
                <w:sz w:val="19"/>
              </w:rPr>
              <w:t>5</w:t>
            </w:r>
          </w:p>
        </w:tc>
        <w:tc>
          <w:tcPr>
            <w:tcW w:w="874" w:type="dxa"/>
          </w:tcPr>
          <w:p>
            <w:pPr>
              <w:spacing w:before="40" w:after="40" w:line="252" w:lineRule="auto"/>
              <w:jc w:val="left"/>
            </w:pPr>
            <w:r/>
            <w:r>
              <w:rPr>
                <w:rFonts w:ascii="Times New Roman" w:hAnsi="Times New Roman"/>
                <w:b w:val="0"/>
                <w:i w:val="0"/>
                <w:color w:val="000000"/>
                <w:sz w:val="19"/>
              </w:rPr>
              <w:t>6.2</w:t>
            </w:r>
          </w:p>
        </w:tc>
        <w:tc>
          <w:tcPr>
            <w:tcW w:w="6434" w:type="dxa"/>
          </w:tcPr>
          <w:p>
            <w:pPr>
              <w:spacing w:before="40" w:after="40" w:line="252" w:lineRule="auto"/>
              <w:jc w:val="left"/>
            </w:pPr>
            <w:r/>
            <w:r>
              <w:rPr>
                <w:rFonts w:ascii="Times New Roman" w:hAnsi="Times New Roman"/>
                <w:b w:val="0"/>
                <w:i w:val="0"/>
                <w:color w:val="000000"/>
                <w:sz w:val="19"/>
              </w:rPr>
              <w:t>Market Opportunity Ranking and Conviction Density</w:t>
            </w:r>
          </w:p>
        </w:tc>
        <w:tc>
          <w:tcPr>
            <w:tcW w:w="979" w:type="dxa"/>
          </w:tcPr>
          <w:p>
            <w:pPr>
              <w:spacing w:before="40" w:after="40" w:line="252" w:lineRule="auto"/>
              <w:jc w:val="left"/>
            </w:pPr>
            <w:r/>
            <w:r>
              <w:rPr>
                <w:rFonts w:ascii="Times New Roman" w:hAnsi="Times New Roman"/>
                <w:b w:val="0"/>
                <w:i w:val="0"/>
                <w:color w:val="000000"/>
                <w:sz w:val="19"/>
              </w:rPr>
              <w:t>47</w:t>
            </w:r>
          </w:p>
        </w:tc>
      </w:tr>
      <w:tr w:rsidR="004F7146" w14:paraId="249046E2" w14:textId="77777777">
        <w:trPr>
          <w:trHeight w:val="517"/>
        </w:trPr>
        <w:tc>
          <w:tcPr>
            <w:tcW w:w="735" w:type="dxa"/>
          </w:tcPr>
          <w:p>
            <w:pPr>
              <w:spacing w:before="40" w:after="40" w:line="252" w:lineRule="auto"/>
              <w:jc w:val="left"/>
            </w:pPr>
            <w:r/>
            <w:r>
              <w:rPr>
                <w:rFonts w:ascii="Times New Roman" w:hAnsi="Times New Roman"/>
                <w:b w:val="0"/>
                <w:i w:val="0"/>
                <w:color w:val="000000"/>
                <w:sz w:val="19"/>
              </w:rPr>
              <w:t>6</w:t>
            </w:r>
          </w:p>
        </w:tc>
        <w:tc>
          <w:tcPr>
            <w:tcW w:w="874" w:type="dxa"/>
          </w:tcPr>
          <w:p>
            <w:pPr>
              <w:spacing w:before="40" w:after="40" w:line="252" w:lineRule="auto"/>
              <w:jc w:val="left"/>
            </w:pPr>
            <w:r/>
            <w:r>
              <w:rPr>
                <w:rFonts w:ascii="Times New Roman" w:hAnsi="Times New Roman"/>
                <w:b w:val="0"/>
                <w:i w:val="0"/>
                <w:color w:val="000000"/>
                <w:sz w:val="19"/>
              </w:rPr>
              <w:t>6.3</w:t>
            </w:r>
          </w:p>
        </w:tc>
        <w:tc>
          <w:tcPr>
            <w:tcW w:w="6434" w:type="dxa"/>
          </w:tcPr>
          <w:p>
            <w:pPr>
              <w:spacing w:before="40" w:after="40" w:line="252" w:lineRule="auto"/>
              <w:jc w:val="left"/>
            </w:pPr>
            <w:r/>
            <w:r>
              <w:rPr>
                <w:rFonts w:ascii="Times New Roman" w:hAnsi="Times New Roman"/>
                <w:b w:val="0"/>
                <w:i w:val="0"/>
                <w:color w:val="000000"/>
                <w:sz w:val="19"/>
              </w:rPr>
              <w:t>Streamlit Autonomous Intelligence Dashboard Interface</w:t>
            </w:r>
          </w:p>
        </w:tc>
        <w:tc>
          <w:tcPr>
            <w:tcW w:w="979" w:type="dxa"/>
          </w:tcPr>
          <w:p>
            <w:pPr>
              <w:spacing w:before="40" w:after="40" w:line="252" w:lineRule="auto"/>
              <w:jc w:val="left"/>
            </w:pPr>
            <w:r/>
            <w:r>
              <w:rPr>
                <w:rFonts w:ascii="Times New Roman" w:hAnsi="Times New Roman"/>
                <w:b w:val="0"/>
                <w:i w:val="0"/>
                <w:color w:val="000000"/>
                <w:sz w:val="19"/>
              </w:rPr>
              <w:t>48</w:t>
            </w:r>
          </w:p>
        </w:tc>
      </w:tr>
    </w:tbl>
    <w:p w14:paraId="4DFC1DD9" w14:textId="77777777" w:rsidR="004F7146" w:rsidRDefault="004F7146">
      <w:pPr>
        <w:pStyle w:val="TableParagraph"/>
        <w:rPr>
          <w:sz w:val="24"/>
        </w:rPr>
        <w:sectPr w:rsidR="004F7146">
          <w:pgSz w:w="11910" w:h="16840"/>
          <w:pgMar w:top="900" w:right="1275" w:bottom="1200" w:left="1417" w:header="0"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5C11EE30" w14:textId="77777777" w:rsidR="004F7146" w:rsidRDefault="00000000">
      <w:pPr>
        <w:pStyle w:val="Heading2"/>
        <w:ind w:right="132"/>
      </w:pPr>
      <w:r>
        <w:lastRenderedPageBreak/>
        <w:t>LIST</w:t>
      </w:r>
      <w:r>
        <w:rPr>
          <w:spacing w:val="-4"/>
        </w:rPr>
        <w:t xml:space="preserve"> </w:t>
      </w:r>
      <w:r>
        <w:t>OF</w:t>
      </w:r>
      <w:r>
        <w:rPr>
          <w:spacing w:val="-2"/>
        </w:rPr>
        <w:t xml:space="preserve"> TABLES</w:t>
      </w:r>
    </w:p>
    <w:p w14:paraId="36EB97E8" w14:textId="77777777" w:rsidR="004F7146" w:rsidRDefault="004F7146">
      <w:pPr>
        <w:pStyle w:val="BodyText"/>
        <w:ind w:left="0"/>
        <w:rPr>
          <w:b/>
          <w:sz w:val="20"/>
        </w:rPr>
      </w:pPr>
    </w:p>
    <w:p w14:paraId="072F6B6A" w14:textId="77777777" w:rsidR="004F7146" w:rsidRDefault="004F7146">
      <w:pPr>
        <w:pStyle w:val="BodyText"/>
        <w:ind w:left="0"/>
        <w:rPr>
          <w:b/>
          <w:sz w:val="20"/>
        </w:rPr>
      </w:pPr>
    </w:p>
    <w:p w14:paraId="4138639A" w14:textId="77777777" w:rsidR="004F7146" w:rsidRDefault="004F7146">
      <w:pPr>
        <w:pStyle w:val="BodyText"/>
        <w:spacing w:before="133"/>
        <w:ind w:left="0"/>
        <w:rPr>
          <w:b/>
          <w:sz w:val="20"/>
        </w:rPr>
      </w:pPr>
    </w:p>
    <w:tbl>
      <w:tblPr>
        <w:tblW w:w="0" w:type="auto"/>
        <w:tblInd w:w="3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426"/>
        <w:gridCol w:w="1412"/>
        <w:gridCol w:w="4902"/>
        <w:gridCol w:w="1368"/>
      </w:tblGrid>
      <w:tr w:rsidR="004F7146" w14:paraId="1724B016" w14:textId="77777777">
        <w:trPr>
          <w:trHeight w:val="835"/>
        </w:trPr>
        <w:tc>
          <w:tcPr>
            <w:tcW w:w="1426" w:type="dxa"/>
          </w:tcPr>
          <w:p w14:paraId="2B51D739" w14:textId="77777777" w:rsidR="004F7146" w:rsidRDefault="00000000">
            <w:pPr>
              <w:pStyle w:val="TableParagraph"/>
              <w:spacing w:line="276" w:lineRule="auto"/>
              <w:ind w:left="110" w:right="444"/>
              <w:rPr>
                <w:b/>
                <w:sz w:val="24"/>
              </w:rPr>
            </w:pPr>
            <w:r>
              <w:rPr>
                <w:b/>
                <w:spacing w:val="-2"/>
                <w:sz w:val="24"/>
              </w:rPr>
              <w:t>Serial Number</w:t>
            </w:r>
          </w:p>
        </w:tc>
        <w:tc>
          <w:tcPr>
            <w:tcW w:w="1412" w:type="dxa"/>
          </w:tcPr>
          <w:p w14:paraId="7DBA7C19" w14:textId="77777777" w:rsidR="004F7146" w:rsidRDefault="00000000">
            <w:pPr>
              <w:pStyle w:val="TableParagraph"/>
              <w:spacing w:line="276" w:lineRule="auto"/>
              <w:ind w:right="435"/>
              <w:rPr>
                <w:b/>
                <w:sz w:val="24"/>
              </w:rPr>
            </w:pPr>
            <w:r>
              <w:rPr>
                <w:b/>
                <w:spacing w:val="-2"/>
                <w:sz w:val="24"/>
              </w:rPr>
              <w:t>Table Number</w:t>
            </w:r>
          </w:p>
        </w:tc>
        <w:tc>
          <w:tcPr>
            <w:tcW w:w="4902" w:type="dxa"/>
          </w:tcPr>
          <w:p w14:paraId="7637B57A" w14:textId="77777777" w:rsidR="004F7146" w:rsidRDefault="00000000">
            <w:pPr>
              <w:pStyle w:val="TableParagraph"/>
              <w:spacing w:line="273" w:lineRule="exact"/>
              <w:ind w:left="110"/>
              <w:rPr>
                <w:b/>
                <w:sz w:val="24"/>
              </w:rPr>
            </w:pPr>
            <w:r>
              <w:rPr>
                <w:b/>
                <w:spacing w:val="-2"/>
                <w:sz w:val="24"/>
              </w:rPr>
              <w:t>Description</w:t>
            </w:r>
          </w:p>
        </w:tc>
        <w:tc>
          <w:tcPr>
            <w:tcW w:w="1368" w:type="dxa"/>
          </w:tcPr>
          <w:p w14:paraId="523A06D3" w14:textId="77777777" w:rsidR="004F7146" w:rsidRDefault="00000000">
            <w:pPr>
              <w:pStyle w:val="TableParagraph"/>
              <w:spacing w:line="276" w:lineRule="auto"/>
              <w:ind w:left="106" w:right="390"/>
              <w:rPr>
                <w:b/>
                <w:sz w:val="24"/>
              </w:rPr>
            </w:pPr>
            <w:r>
              <w:rPr>
                <w:b/>
                <w:spacing w:val="-4"/>
                <w:sz w:val="24"/>
              </w:rPr>
              <w:t xml:space="preserve">Page </w:t>
            </w:r>
            <w:r>
              <w:rPr>
                <w:b/>
                <w:spacing w:val="-2"/>
                <w:sz w:val="24"/>
              </w:rPr>
              <w:t>Number</w:t>
            </w:r>
          </w:p>
        </w:tc>
      </w:tr>
      <w:tr w:rsidR="004F7146" w14:paraId="7D9A7D91" w14:textId="77777777">
        <w:trPr>
          <w:trHeight w:val="1026"/>
        </w:trPr>
        <w:tc>
          <w:tcPr>
            <w:tcW w:w="1426" w:type="dxa"/>
          </w:tcPr>
          <w:p>
            <w:pPr>
              <w:spacing w:before="40" w:after="40" w:line="252" w:lineRule="auto"/>
              <w:jc w:val="left"/>
            </w:pPr>
            <w:r/>
            <w:r>
              <w:rPr>
                <w:rFonts w:ascii="Times New Roman" w:hAnsi="Times New Roman"/>
                <w:b w:val="0"/>
                <w:i w:val="0"/>
                <w:color w:val="000000"/>
                <w:sz w:val="19"/>
              </w:rPr>
              <w:t>1</w:t>
            </w:r>
          </w:p>
        </w:tc>
        <w:tc>
          <w:tcPr>
            <w:tcW w:w="1412" w:type="dxa"/>
          </w:tcPr>
          <w:p>
            <w:pPr>
              <w:spacing w:before="40" w:after="40" w:line="252" w:lineRule="auto"/>
              <w:jc w:val="left"/>
            </w:pPr>
            <w:r/>
            <w:r>
              <w:rPr>
                <w:rFonts w:ascii="Times New Roman" w:hAnsi="Times New Roman"/>
                <w:b w:val="0"/>
                <w:i w:val="0"/>
                <w:color w:val="000000"/>
                <w:sz w:val="19"/>
              </w:rPr>
              <w:t>2.1</w:t>
            </w:r>
          </w:p>
        </w:tc>
        <w:tc>
          <w:tcPr>
            <w:tcW w:w="4902" w:type="dxa"/>
          </w:tcPr>
          <w:p>
            <w:pPr>
              <w:spacing w:before="40" w:after="40" w:line="252" w:lineRule="auto"/>
              <w:jc w:val="left"/>
            </w:pPr>
            <w:r/>
            <w:r>
              <w:rPr>
                <w:rFonts w:ascii="Times New Roman" w:hAnsi="Times New Roman"/>
                <w:b w:val="0"/>
                <w:i w:val="0"/>
                <w:color w:val="000000"/>
                <w:sz w:val="19"/>
              </w:rPr>
              <w:t>Thematic Categories of the Reviewed Literature</w:t>
            </w:r>
          </w:p>
        </w:tc>
        <w:tc>
          <w:tcPr>
            <w:tcW w:w="1368" w:type="dxa"/>
          </w:tcPr>
          <w:p>
            <w:pPr>
              <w:spacing w:before="40" w:after="40" w:line="252" w:lineRule="auto"/>
              <w:jc w:val="left"/>
            </w:pPr>
            <w:r/>
            <w:r>
              <w:rPr>
                <w:rFonts w:ascii="Times New Roman" w:hAnsi="Times New Roman"/>
                <w:b w:val="0"/>
                <w:i w:val="0"/>
                <w:color w:val="000000"/>
                <w:sz w:val="19"/>
              </w:rPr>
              <w:t>7</w:t>
            </w:r>
          </w:p>
        </w:tc>
      </w:tr>
      <w:tr w:rsidR="004F7146" w14:paraId="002E83E0" w14:textId="77777777">
        <w:trPr>
          <w:trHeight w:val="681"/>
        </w:trPr>
        <w:tc>
          <w:tcPr>
            <w:tcW w:w="1426" w:type="dxa"/>
          </w:tcPr>
          <w:p>
            <w:pPr>
              <w:spacing w:before="40" w:after="40" w:line="252" w:lineRule="auto"/>
              <w:jc w:val="left"/>
            </w:pPr>
            <w:r/>
            <w:r>
              <w:rPr>
                <w:rFonts w:ascii="Times New Roman" w:hAnsi="Times New Roman"/>
                <w:b w:val="0"/>
                <w:i w:val="0"/>
                <w:color w:val="000000"/>
                <w:sz w:val="19"/>
              </w:rPr>
              <w:t>2</w:t>
            </w:r>
          </w:p>
        </w:tc>
        <w:tc>
          <w:tcPr>
            <w:tcW w:w="1412" w:type="dxa"/>
          </w:tcPr>
          <w:p>
            <w:pPr>
              <w:spacing w:before="40" w:after="40" w:line="252" w:lineRule="auto"/>
              <w:jc w:val="left"/>
            </w:pPr>
            <w:r/>
            <w:r>
              <w:rPr>
                <w:rFonts w:ascii="Times New Roman" w:hAnsi="Times New Roman"/>
                <w:b w:val="0"/>
                <w:i w:val="0"/>
                <w:color w:val="000000"/>
                <w:sz w:val="19"/>
              </w:rPr>
              <w:t>2.2</w:t>
            </w:r>
          </w:p>
        </w:tc>
        <w:tc>
          <w:tcPr>
            <w:tcW w:w="4902" w:type="dxa"/>
          </w:tcPr>
          <w:p>
            <w:pPr>
              <w:spacing w:before="40" w:after="40" w:line="252" w:lineRule="auto"/>
              <w:jc w:val="left"/>
            </w:pPr>
            <w:r/>
            <w:r>
              <w:rPr>
                <w:rFonts w:ascii="Times New Roman" w:hAnsi="Times New Roman"/>
                <w:b w:val="0"/>
                <w:i w:val="0"/>
                <w:color w:val="000000"/>
                <w:sz w:val="19"/>
              </w:rPr>
              <w:t>Issue-Wise Comparison of Solution Approaches</w:t>
            </w:r>
          </w:p>
        </w:tc>
        <w:tc>
          <w:tcPr>
            <w:tcW w:w="1368" w:type="dxa"/>
          </w:tcPr>
          <w:p>
            <w:pPr>
              <w:spacing w:before="40" w:after="40" w:line="252" w:lineRule="auto"/>
              <w:jc w:val="left"/>
            </w:pPr>
            <w:r/>
            <w:r>
              <w:rPr>
                <w:rFonts w:ascii="Times New Roman" w:hAnsi="Times New Roman"/>
                <w:b w:val="0"/>
                <w:i w:val="0"/>
                <w:color w:val="000000"/>
                <w:sz w:val="19"/>
              </w:rPr>
              <w:t>10</w:t>
            </w:r>
          </w:p>
        </w:tc>
      </w:tr>
      <w:tr w:rsidR="004F7146" w14:paraId="69A293C7" w14:textId="77777777">
        <w:trPr>
          <w:trHeight w:val="685"/>
        </w:trPr>
        <w:tc>
          <w:tcPr>
            <w:tcW w:w="1426" w:type="dxa"/>
          </w:tcPr>
          <w:p>
            <w:pPr>
              <w:spacing w:before="40" w:after="40" w:line="252" w:lineRule="auto"/>
              <w:jc w:val="left"/>
            </w:pPr>
            <w:r/>
            <w:r>
              <w:rPr>
                <w:rFonts w:ascii="Times New Roman" w:hAnsi="Times New Roman"/>
                <w:b w:val="0"/>
                <w:i w:val="0"/>
                <w:color w:val="000000"/>
                <w:sz w:val="19"/>
              </w:rPr>
              <w:t>3</w:t>
            </w:r>
          </w:p>
        </w:tc>
        <w:tc>
          <w:tcPr>
            <w:tcW w:w="1412" w:type="dxa"/>
          </w:tcPr>
          <w:p>
            <w:pPr>
              <w:spacing w:before="40" w:after="40" w:line="252" w:lineRule="auto"/>
              <w:jc w:val="left"/>
            </w:pPr>
            <w:r/>
            <w:r>
              <w:rPr>
                <w:rFonts w:ascii="Times New Roman" w:hAnsi="Times New Roman"/>
                <w:b w:val="0"/>
                <w:i w:val="0"/>
                <w:color w:val="000000"/>
                <w:sz w:val="19"/>
              </w:rPr>
              <w:t>2.3</w:t>
            </w:r>
          </w:p>
        </w:tc>
        <w:tc>
          <w:tcPr>
            <w:tcW w:w="4902" w:type="dxa"/>
          </w:tcPr>
          <w:p>
            <w:pPr>
              <w:spacing w:before="40" w:after="40" w:line="252" w:lineRule="auto"/>
              <w:jc w:val="left"/>
            </w:pPr>
            <w:r/>
            <w:r>
              <w:rPr>
                <w:rFonts w:ascii="Times New Roman" w:hAnsi="Times New Roman"/>
                <w:b w:val="0"/>
                <w:i w:val="0"/>
                <w:color w:val="000000"/>
                <w:sz w:val="19"/>
              </w:rPr>
              <w:t>Consolidated Literature Review of Multi-Source Market Analytics</w:t>
            </w:r>
          </w:p>
        </w:tc>
        <w:tc>
          <w:tcPr>
            <w:tcW w:w="1368" w:type="dxa"/>
          </w:tcPr>
          <w:p>
            <w:pPr>
              <w:spacing w:before="40" w:after="40" w:line="252" w:lineRule="auto"/>
              <w:jc w:val="left"/>
            </w:pPr>
            <w:r/>
            <w:r>
              <w:rPr>
                <w:rFonts w:ascii="Times New Roman" w:hAnsi="Times New Roman"/>
                <w:b w:val="0"/>
                <w:i w:val="0"/>
                <w:color w:val="000000"/>
                <w:sz w:val="19"/>
              </w:rPr>
              <w:t>16</w:t>
            </w:r>
          </w:p>
        </w:tc>
      </w:tr>
      <w:tr>
        <w:tc>
          <w:tcPr>
            <w:tcW w:type="dxa" w:w="1426"/>
          </w:tcPr>
          <w:p>
            <w:pPr>
              <w:spacing w:before="40" w:after="40" w:line="252" w:lineRule="auto"/>
              <w:jc w:val="left"/>
            </w:pPr>
            <w:r/>
            <w:r>
              <w:rPr>
                <w:rFonts w:ascii="Times New Roman" w:hAnsi="Times New Roman"/>
                <w:b w:val="0"/>
                <w:i w:val="0"/>
                <w:color w:val="000000"/>
                <w:sz w:val="19"/>
              </w:rPr>
              <w:t>4</w:t>
            </w:r>
          </w:p>
        </w:tc>
        <w:tc>
          <w:tcPr>
            <w:tcW w:type="dxa" w:w="1412"/>
          </w:tcPr>
          <w:p>
            <w:pPr>
              <w:spacing w:before="40" w:after="40" w:line="252" w:lineRule="auto"/>
              <w:jc w:val="left"/>
            </w:pPr>
            <w:r/>
            <w:r>
              <w:rPr>
                <w:rFonts w:ascii="Times New Roman" w:hAnsi="Times New Roman"/>
                <w:b w:val="0"/>
                <w:i w:val="0"/>
                <w:color w:val="000000"/>
                <w:sz w:val="19"/>
              </w:rPr>
              <w:t>4.1</w:t>
            </w:r>
          </w:p>
        </w:tc>
        <w:tc>
          <w:tcPr>
            <w:tcW w:type="dxa" w:w="4902"/>
          </w:tcPr>
          <w:p>
            <w:pPr>
              <w:spacing w:before="40" w:after="40" w:line="252" w:lineRule="auto"/>
              <w:jc w:val="left"/>
            </w:pPr>
            <w:r/>
            <w:r>
              <w:rPr>
                <w:rFonts w:ascii="Times New Roman" w:hAnsi="Times New Roman"/>
                <w:b w:val="0"/>
                <w:i w:val="0"/>
                <w:color w:val="000000"/>
                <w:sz w:val="19"/>
              </w:rPr>
              <w:t>Project Implementation Timeline</w:t>
            </w:r>
          </w:p>
        </w:tc>
        <w:tc>
          <w:tcPr>
            <w:tcW w:type="dxa" w:w="1368"/>
          </w:tcPr>
          <w:p>
            <w:pPr>
              <w:spacing w:before="40" w:after="40" w:line="252" w:lineRule="auto"/>
              <w:jc w:val="left"/>
            </w:pPr>
            <w:r/>
            <w:r>
              <w:rPr>
                <w:rFonts w:ascii="Times New Roman" w:hAnsi="Times New Roman"/>
                <w:b w:val="0"/>
                <w:i w:val="0"/>
                <w:color w:val="000000"/>
                <w:sz w:val="19"/>
              </w:rPr>
              <w:t>34</w:t>
            </w:r>
          </w:p>
        </w:tc>
      </w:tr>
      <w:tr>
        <w:tc>
          <w:tcPr>
            <w:tcW w:type="dxa" w:w="1426"/>
          </w:tcPr>
          <w:p>
            <w:pPr>
              <w:spacing w:before="40" w:after="40" w:line="252" w:lineRule="auto"/>
              <w:jc w:val="left"/>
            </w:pPr>
            <w:r/>
            <w:r>
              <w:rPr>
                <w:rFonts w:ascii="Times New Roman" w:hAnsi="Times New Roman"/>
                <w:b w:val="0"/>
                <w:i w:val="0"/>
                <w:color w:val="000000"/>
                <w:sz w:val="19"/>
              </w:rPr>
              <w:t>5</w:t>
            </w:r>
          </w:p>
        </w:tc>
        <w:tc>
          <w:tcPr>
            <w:tcW w:type="dxa" w:w="1412"/>
          </w:tcPr>
          <w:p>
            <w:pPr>
              <w:spacing w:before="40" w:after="40" w:line="252" w:lineRule="auto"/>
              <w:jc w:val="left"/>
            </w:pPr>
            <w:r/>
            <w:r>
              <w:rPr>
                <w:rFonts w:ascii="Times New Roman" w:hAnsi="Times New Roman"/>
                <w:b w:val="0"/>
                <w:i w:val="0"/>
                <w:color w:val="000000"/>
                <w:sz w:val="19"/>
              </w:rPr>
              <w:t>5.1</w:t>
            </w:r>
          </w:p>
        </w:tc>
        <w:tc>
          <w:tcPr>
            <w:tcW w:type="dxa" w:w="4902"/>
          </w:tcPr>
          <w:p>
            <w:pPr>
              <w:spacing w:before="40" w:after="40" w:line="252" w:lineRule="auto"/>
              <w:jc w:val="left"/>
            </w:pPr>
            <w:r/>
            <w:r>
              <w:rPr>
                <w:rFonts w:ascii="Times New Roman" w:hAnsi="Times New Roman"/>
                <w:b w:val="0"/>
                <w:i w:val="0"/>
                <w:color w:val="000000"/>
                <w:sz w:val="19"/>
              </w:rPr>
              <w:t>Input and Data Used by the System</w:t>
            </w:r>
          </w:p>
        </w:tc>
        <w:tc>
          <w:tcPr>
            <w:tcW w:type="dxa" w:w="1368"/>
          </w:tcPr>
          <w:p>
            <w:pPr>
              <w:spacing w:before="40" w:after="40" w:line="252" w:lineRule="auto"/>
              <w:jc w:val="left"/>
            </w:pPr>
            <w:r/>
            <w:r>
              <w:rPr>
                <w:rFonts w:ascii="Times New Roman" w:hAnsi="Times New Roman"/>
                <w:b w:val="0"/>
                <w:i w:val="0"/>
                <w:color w:val="000000"/>
                <w:sz w:val="19"/>
              </w:rPr>
              <w:t>38</w:t>
            </w:r>
          </w:p>
        </w:tc>
      </w:tr>
      <w:tr>
        <w:tc>
          <w:tcPr>
            <w:tcW w:type="dxa" w:w="1426"/>
          </w:tcPr>
          <w:p>
            <w:pPr>
              <w:spacing w:before="40" w:after="40" w:line="252" w:lineRule="auto"/>
              <w:jc w:val="left"/>
            </w:pPr>
            <w:r/>
            <w:r>
              <w:rPr>
                <w:rFonts w:ascii="Times New Roman" w:hAnsi="Times New Roman"/>
                <w:b w:val="0"/>
                <w:i w:val="0"/>
                <w:color w:val="000000"/>
                <w:sz w:val="19"/>
              </w:rPr>
              <w:t>6</w:t>
            </w:r>
          </w:p>
        </w:tc>
        <w:tc>
          <w:tcPr>
            <w:tcW w:type="dxa" w:w="1412"/>
          </w:tcPr>
          <w:p>
            <w:pPr>
              <w:spacing w:before="40" w:after="40" w:line="252" w:lineRule="auto"/>
              <w:jc w:val="left"/>
            </w:pPr>
            <w:r/>
            <w:r>
              <w:rPr>
                <w:rFonts w:ascii="Times New Roman" w:hAnsi="Times New Roman"/>
                <w:b w:val="0"/>
                <w:i w:val="0"/>
                <w:color w:val="000000"/>
                <w:sz w:val="19"/>
              </w:rPr>
              <w:t>5.2</w:t>
            </w:r>
          </w:p>
        </w:tc>
        <w:tc>
          <w:tcPr>
            <w:tcW w:type="dxa" w:w="4902"/>
          </w:tcPr>
          <w:p>
            <w:pPr>
              <w:spacing w:before="40" w:after="40" w:line="252" w:lineRule="auto"/>
              <w:jc w:val="left"/>
            </w:pPr>
            <w:r/>
            <w:r>
              <w:rPr>
                <w:rFonts w:ascii="Times New Roman" w:hAnsi="Times New Roman"/>
                <w:b w:val="0"/>
                <w:i w:val="0"/>
                <w:color w:val="000000"/>
                <w:sz w:val="19"/>
              </w:rPr>
              <w:t>Functional Requirements Specification</w:t>
            </w:r>
          </w:p>
        </w:tc>
        <w:tc>
          <w:tcPr>
            <w:tcW w:type="dxa" w:w="1368"/>
          </w:tcPr>
          <w:p>
            <w:pPr>
              <w:spacing w:before="40" w:after="40" w:line="252" w:lineRule="auto"/>
              <w:jc w:val="left"/>
            </w:pPr>
            <w:r/>
            <w:r>
              <w:rPr>
                <w:rFonts w:ascii="Times New Roman" w:hAnsi="Times New Roman"/>
                <w:b w:val="0"/>
                <w:i w:val="0"/>
                <w:color w:val="000000"/>
                <w:sz w:val="19"/>
              </w:rPr>
              <w:t>39</w:t>
            </w:r>
          </w:p>
        </w:tc>
      </w:tr>
      <w:tr>
        <w:tc>
          <w:tcPr>
            <w:tcW w:type="dxa" w:w="1426"/>
          </w:tcPr>
          <w:p>
            <w:pPr>
              <w:spacing w:before="40" w:after="40" w:line="252" w:lineRule="auto"/>
              <w:jc w:val="left"/>
            </w:pPr>
            <w:r/>
            <w:r>
              <w:rPr>
                <w:rFonts w:ascii="Times New Roman" w:hAnsi="Times New Roman"/>
                <w:b w:val="0"/>
                <w:i w:val="0"/>
                <w:color w:val="000000"/>
                <w:sz w:val="19"/>
              </w:rPr>
              <w:t>7</w:t>
            </w:r>
          </w:p>
        </w:tc>
        <w:tc>
          <w:tcPr>
            <w:tcW w:type="dxa" w:w="1412"/>
          </w:tcPr>
          <w:p>
            <w:pPr>
              <w:spacing w:before="40" w:after="40" w:line="252" w:lineRule="auto"/>
              <w:jc w:val="left"/>
            </w:pPr>
            <w:r/>
            <w:r>
              <w:rPr>
                <w:rFonts w:ascii="Times New Roman" w:hAnsi="Times New Roman"/>
                <w:b w:val="0"/>
                <w:i w:val="0"/>
                <w:color w:val="000000"/>
                <w:sz w:val="19"/>
              </w:rPr>
              <w:t>5.3</w:t>
            </w:r>
          </w:p>
        </w:tc>
        <w:tc>
          <w:tcPr>
            <w:tcW w:type="dxa" w:w="4902"/>
          </w:tcPr>
          <w:p>
            <w:pPr>
              <w:spacing w:before="40" w:after="40" w:line="252" w:lineRule="auto"/>
              <w:jc w:val="left"/>
            </w:pPr>
            <w:r/>
            <w:r>
              <w:rPr>
                <w:rFonts w:ascii="Times New Roman" w:hAnsi="Times New Roman"/>
                <w:b w:val="0"/>
                <w:i w:val="0"/>
                <w:color w:val="000000"/>
                <w:sz w:val="19"/>
              </w:rPr>
              <w:t>Non-Functional Requirements Specification</w:t>
            </w:r>
          </w:p>
        </w:tc>
        <w:tc>
          <w:tcPr>
            <w:tcW w:type="dxa" w:w="1368"/>
          </w:tcPr>
          <w:p>
            <w:pPr>
              <w:spacing w:before="40" w:after="40" w:line="252" w:lineRule="auto"/>
              <w:jc w:val="left"/>
            </w:pPr>
            <w:r/>
            <w:r>
              <w:rPr>
                <w:rFonts w:ascii="Times New Roman" w:hAnsi="Times New Roman"/>
                <w:b w:val="0"/>
                <w:i w:val="0"/>
                <w:color w:val="000000"/>
                <w:sz w:val="19"/>
              </w:rPr>
              <w:t>39</w:t>
            </w:r>
          </w:p>
        </w:tc>
      </w:tr>
      <w:tr>
        <w:tc>
          <w:tcPr>
            <w:tcW w:type="dxa" w:w="1426"/>
          </w:tcPr>
          <w:p>
            <w:pPr>
              <w:spacing w:before="40" w:after="40" w:line="252" w:lineRule="auto"/>
              <w:jc w:val="left"/>
            </w:pPr>
            <w:r/>
            <w:r>
              <w:rPr>
                <w:rFonts w:ascii="Times New Roman" w:hAnsi="Times New Roman"/>
                <w:b w:val="0"/>
                <w:i w:val="0"/>
                <w:color w:val="000000"/>
                <w:sz w:val="19"/>
              </w:rPr>
              <w:t>8</w:t>
            </w:r>
          </w:p>
        </w:tc>
        <w:tc>
          <w:tcPr>
            <w:tcW w:type="dxa" w:w="1412"/>
          </w:tcPr>
          <w:p>
            <w:pPr>
              <w:spacing w:before="40" w:after="40" w:line="252" w:lineRule="auto"/>
              <w:jc w:val="left"/>
            </w:pPr>
            <w:r/>
            <w:r>
              <w:rPr>
                <w:rFonts w:ascii="Times New Roman" w:hAnsi="Times New Roman"/>
                <w:b w:val="0"/>
                <w:i w:val="0"/>
                <w:color w:val="000000"/>
                <w:sz w:val="19"/>
              </w:rPr>
              <w:t>5.4</w:t>
            </w:r>
          </w:p>
        </w:tc>
        <w:tc>
          <w:tcPr>
            <w:tcW w:type="dxa" w:w="4902"/>
          </w:tcPr>
          <w:p>
            <w:pPr>
              <w:spacing w:before="40" w:after="40" w:line="252" w:lineRule="auto"/>
              <w:jc w:val="left"/>
            </w:pPr>
            <w:r/>
            <w:r>
              <w:rPr>
                <w:rFonts w:ascii="Times New Roman" w:hAnsi="Times New Roman"/>
                <w:b w:val="0"/>
                <w:i w:val="0"/>
                <w:color w:val="000000"/>
                <w:sz w:val="19"/>
              </w:rPr>
              <w:t>Hardware, Software and Platform Requirements</w:t>
            </w:r>
          </w:p>
        </w:tc>
        <w:tc>
          <w:tcPr>
            <w:tcW w:type="dxa" w:w="1368"/>
          </w:tcPr>
          <w:p>
            <w:pPr>
              <w:spacing w:before="40" w:after="40" w:line="252" w:lineRule="auto"/>
              <w:jc w:val="left"/>
            </w:pPr>
            <w:r/>
            <w:r>
              <w:rPr>
                <w:rFonts w:ascii="Times New Roman" w:hAnsi="Times New Roman"/>
                <w:b w:val="0"/>
                <w:i w:val="0"/>
                <w:color w:val="000000"/>
                <w:sz w:val="19"/>
              </w:rPr>
              <w:t>41</w:t>
            </w:r>
          </w:p>
        </w:tc>
      </w:tr>
      <w:tr>
        <w:tc>
          <w:tcPr>
            <w:tcW w:type="dxa" w:w="1426"/>
          </w:tcPr>
          <w:p>
            <w:pPr>
              <w:spacing w:before="40" w:after="40" w:line="252" w:lineRule="auto"/>
              <w:jc w:val="left"/>
            </w:pPr>
            <w:r/>
            <w:r>
              <w:rPr>
                <w:rFonts w:ascii="Times New Roman" w:hAnsi="Times New Roman"/>
                <w:b w:val="0"/>
                <w:i w:val="0"/>
                <w:color w:val="000000"/>
                <w:sz w:val="19"/>
              </w:rPr>
              <w:t>9</w:t>
            </w:r>
          </w:p>
        </w:tc>
        <w:tc>
          <w:tcPr>
            <w:tcW w:type="dxa" w:w="1412"/>
          </w:tcPr>
          <w:p>
            <w:pPr>
              <w:spacing w:before="40" w:after="40" w:line="252" w:lineRule="auto"/>
              <w:jc w:val="left"/>
            </w:pPr>
            <w:r/>
            <w:r>
              <w:rPr>
                <w:rFonts w:ascii="Times New Roman" w:hAnsi="Times New Roman"/>
                <w:b w:val="0"/>
                <w:i w:val="0"/>
                <w:color w:val="000000"/>
                <w:sz w:val="19"/>
              </w:rPr>
              <w:t>5.5</w:t>
            </w:r>
          </w:p>
        </w:tc>
        <w:tc>
          <w:tcPr>
            <w:tcW w:type="dxa" w:w="4902"/>
          </w:tcPr>
          <w:p>
            <w:pPr>
              <w:spacing w:before="40" w:after="40" w:line="252" w:lineRule="auto"/>
              <w:jc w:val="left"/>
            </w:pPr>
            <w:r/>
            <w:r>
              <w:rPr>
                <w:rFonts w:ascii="Times New Roman" w:hAnsi="Times New Roman"/>
                <w:b w:val="0"/>
                <w:i w:val="0"/>
                <w:color w:val="000000"/>
                <w:sz w:val="19"/>
              </w:rPr>
              <w:t>Performance Evaluation Metrics and Parameters</w:t>
            </w:r>
          </w:p>
        </w:tc>
        <w:tc>
          <w:tcPr>
            <w:tcW w:type="dxa" w:w="1368"/>
          </w:tcPr>
          <w:p>
            <w:pPr>
              <w:spacing w:before="40" w:after="40" w:line="252" w:lineRule="auto"/>
              <w:jc w:val="left"/>
            </w:pPr>
            <w:r/>
            <w:r>
              <w:rPr>
                <w:rFonts w:ascii="Times New Roman" w:hAnsi="Times New Roman"/>
                <w:b w:val="0"/>
                <w:i w:val="0"/>
                <w:color w:val="000000"/>
                <w:sz w:val="19"/>
              </w:rPr>
              <w:t>42</w:t>
            </w:r>
          </w:p>
        </w:tc>
      </w:tr>
      <w:tr>
        <w:tc>
          <w:tcPr>
            <w:tcW w:type="dxa" w:w="1426"/>
          </w:tcPr>
          <w:p>
            <w:pPr>
              <w:spacing w:before="40" w:after="40" w:line="252" w:lineRule="auto"/>
              <w:jc w:val="left"/>
            </w:pPr>
            <w:r/>
            <w:r>
              <w:rPr>
                <w:rFonts w:ascii="Times New Roman" w:hAnsi="Times New Roman"/>
                <w:b w:val="0"/>
                <w:i w:val="0"/>
                <w:color w:val="000000"/>
                <w:sz w:val="19"/>
              </w:rPr>
              <w:t>10</w:t>
            </w:r>
          </w:p>
        </w:tc>
        <w:tc>
          <w:tcPr>
            <w:tcW w:type="dxa" w:w="1412"/>
          </w:tcPr>
          <w:p>
            <w:pPr>
              <w:spacing w:before="40" w:after="40" w:line="252" w:lineRule="auto"/>
              <w:jc w:val="left"/>
            </w:pPr>
            <w:r/>
            <w:r>
              <w:rPr>
                <w:rFonts w:ascii="Times New Roman" w:hAnsi="Times New Roman"/>
                <w:b w:val="0"/>
                <w:i w:val="0"/>
                <w:color w:val="000000"/>
                <w:sz w:val="19"/>
              </w:rPr>
              <w:t>6.1</w:t>
            </w:r>
          </w:p>
        </w:tc>
        <w:tc>
          <w:tcPr>
            <w:tcW w:type="dxa" w:w="4902"/>
          </w:tcPr>
          <w:p>
            <w:pPr>
              <w:spacing w:before="40" w:after="40" w:line="252" w:lineRule="auto"/>
              <w:jc w:val="left"/>
            </w:pPr>
            <w:r/>
            <w:r>
              <w:rPr>
                <w:rFonts w:ascii="Times New Roman" w:hAnsi="Times New Roman"/>
                <w:b w:val="0"/>
                <w:i w:val="0"/>
                <w:color w:val="000000"/>
                <w:sz w:val="19"/>
              </w:rPr>
              <w:t>Evaluated Market Scenarios and Problem Verticals</w:t>
            </w:r>
          </w:p>
        </w:tc>
        <w:tc>
          <w:tcPr>
            <w:tcW w:type="dxa" w:w="1368"/>
          </w:tcPr>
          <w:p>
            <w:pPr>
              <w:spacing w:before="40" w:after="40" w:line="252" w:lineRule="auto"/>
              <w:jc w:val="left"/>
            </w:pPr>
            <w:r/>
            <w:r>
              <w:rPr>
                <w:rFonts w:ascii="Times New Roman" w:hAnsi="Times New Roman"/>
                <w:b w:val="0"/>
                <w:i w:val="0"/>
                <w:color w:val="000000"/>
                <w:sz w:val="19"/>
              </w:rPr>
              <w:t>44</w:t>
            </w:r>
          </w:p>
        </w:tc>
      </w:tr>
      <w:tr>
        <w:tc>
          <w:tcPr>
            <w:tcW w:type="dxa" w:w="1426"/>
          </w:tcPr>
          <w:p>
            <w:pPr>
              <w:spacing w:before="40" w:after="40" w:line="252" w:lineRule="auto"/>
              <w:jc w:val="left"/>
            </w:pPr>
            <w:r/>
            <w:r>
              <w:rPr>
                <w:rFonts w:ascii="Times New Roman" w:hAnsi="Times New Roman"/>
                <w:b w:val="0"/>
                <w:i w:val="0"/>
                <w:color w:val="000000"/>
                <w:sz w:val="19"/>
              </w:rPr>
              <w:t>11</w:t>
            </w:r>
          </w:p>
        </w:tc>
        <w:tc>
          <w:tcPr>
            <w:tcW w:type="dxa" w:w="1412"/>
          </w:tcPr>
          <w:p>
            <w:pPr>
              <w:spacing w:before="40" w:after="40" w:line="252" w:lineRule="auto"/>
              <w:jc w:val="left"/>
            </w:pPr>
            <w:r/>
            <w:r>
              <w:rPr>
                <w:rFonts w:ascii="Times New Roman" w:hAnsi="Times New Roman"/>
                <w:b w:val="0"/>
                <w:i w:val="0"/>
                <w:color w:val="000000"/>
                <w:sz w:val="19"/>
              </w:rPr>
              <w:t>6.2</w:t>
            </w:r>
          </w:p>
        </w:tc>
        <w:tc>
          <w:tcPr>
            <w:tcW w:type="dxa" w:w="4902"/>
          </w:tcPr>
          <w:p>
            <w:pPr>
              <w:spacing w:before="40" w:after="40" w:line="252" w:lineRule="auto"/>
              <w:jc w:val="left"/>
            </w:pPr>
            <w:r/>
            <w:r>
              <w:rPr>
                <w:rFonts w:ascii="Times New Roman" w:hAnsi="Times New Roman"/>
                <w:b w:val="0"/>
                <w:i w:val="0"/>
                <w:color w:val="000000"/>
                <w:sz w:val="19"/>
              </w:rPr>
              <w:t>Data Cleaning and Preprocessing Efficiency Statistics</w:t>
            </w:r>
          </w:p>
        </w:tc>
        <w:tc>
          <w:tcPr>
            <w:tcW w:type="dxa" w:w="1368"/>
          </w:tcPr>
          <w:p>
            <w:pPr>
              <w:spacing w:before="40" w:after="40" w:line="252" w:lineRule="auto"/>
              <w:jc w:val="left"/>
            </w:pPr>
            <w:r/>
            <w:r>
              <w:rPr>
                <w:rFonts w:ascii="Times New Roman" w:hAnsi="Times New Roman"/>
                <w:b w:val="0"/>
                <w:i w:val="0"/>
                <w:color w:val="000000"/>
                <w:sz w:val="19"/>
              </w:rPr>
              <w:t>45</w:t>
            </w:r>
          </w:p>
        </w:tc>
      </w:tr>
      <w:tr>
        <w:tc>
          <w:tcPr>
            <w:tcW w:type="dxa" w:w="1426"/>
          </w:tcPr>
          <w:p>
            <w:pPr>
              <w:spacing w:before="40" w:after="40" w:line="252" w:lineRule="auto"/>
              <w:jc w:val="left"/>
            </w:pPr>
            <w:r/>
            <w:r>
              <w:rPr>
                <w:rFonts w:ascii="Times New Roman" w:hAnsi="Times New Roman"/>
                <w:b w:val="0"/>
                <w:i w:val="0"/>
                <w:color w:val="000000"/>
                <w:sz w:val="19"/>
              </w:rPr>
              <w:t>12</w:t>
            </w:r>
          </w:p>
        </w:tc>
        <w:tc>
          <w:tcPr>
            <w:tcW w:type="dxa" w:w="1412"/>
          </w:tcPr>
          <w:p>
            <w:pPr>
              <w:spacing w:before="40" w:after="40" w:line="252" w:lineRule="auto"/>
              <w:jc w:val="left"/>
            </w:pPr>
            <w:r/>
            <w:r>
              <w:rPr>
                <w:rFonts w:ascii="Times New Roman" w:hAnsi="Times New Roman"/>
                <w:b w:val="0"/>
                <w:i w:val="0"/>
                <w:color w:val="000000"/>
                <w:sz w:val="19"/>
              </w:rPr>
              <w:t>6.3</w:t>
            </w:r>
          </w:p>
        </w:tc>
        <w:tc>
          <w:tcPr>
            <w:tcW w:type="dxa" w:w="4902"/>
          </w:tcPr>
          <w:p>
            <w:pPr>
              <w:spacing w:before="40" w:after="40" w:line="252" w:lineRule="auto"/>
              <w:jc w:val="left"/>
            </w:pPr>
            <w:r/>
            <w:r>
              <w:rPr>
                <w:rFonts w:ascii="Times New Roman" w:hAnsi="Times New Roman"/>
                <w:b w:val="0"/>
                <w:i w:val="0"/>
                <w:color w:val="000000"/>
                <w:sz w:val="19"/>
              </w:rPr>
              <w:t>Sentiment Classification and Pain Detection Performance</w:t>
            </w:r>
          </w:p>
        </w:tc>
        <w:tc>
          <w:tcPr>
            <w:tcW w:type="dxa" w:w="1368"/>
          </w:tcPr>
          <w:p>
            <w:pPr>
              <w:spacing w:before="40" w:after="40" w:line="252" w:lineRule="auto"/>
              <w:jc w:val="left"/>
            </w:pPr>
            <w:r/>
            <w:r>
              <w:rPr>
                <w:rFonts w:ascii="Times New Roman" w:hAnsi="Times New Roman"/>
                <w:b w:val="0"/>
                <w:i w:val="0"/>
                <w:color w:val="000000"/>
                <w:sz w:val="19"/>
              </w:rPr>
              <w:t>46</w:t>
            </w:r>
          </w:p>
        </w:tc>
      </w:tr>
      <w:tr>
        <w:tc>
          <w:tcPr>
            <w:tcW w:type="dxa" w:w="1426"/>
          </w:tcPr>
          <w:p>
            <w:pPr>
              <w:spacing w:before="40" w:after="40" w:line="252" w:lineRule="auto"/>
              <w:jc w:val="left"/>
            </w:pPr>
            <w:r/>
            <w:r>
              <w:rPr>
                <w:rFonts w:ascii="Times New Roman" w:hAnsi="Times New Roman"/>
                <w:b w:val="0"/>
                <w:i w:val="0"/>
                <w:color w:val="000000"/>
                <w:sz w:val="19"/>
              </w:rPr>
              <w:t>13</w:t>
            </w:r>
          </w:p>
        </w:tc>
        <w:tc>
          <w:tcPr>
            <w:tcW w:type="dxa" w:w="1412"/>
          </w:tcPr>
          <w:p>
            <w:pPr>
              <w:spacing w:before="40" w:after="40" w:line="252" w:lineRule="auto"/>
              <w:jc w:val="left"/>
            </w:pPr>
            <w:r/>
            <w:r>
              <w:rPr>
                <w:rFonts w:ascii="Times New Roman" w:hAnsi="Times New Roman"/>
                <w:b w:val="0"/>
                <w:i w:val="0"/>
                <w:color w:val="000000"/>
                <w:sz w:val="19"/>
              </w:rPr>
              <w:t>6.4</w:t>
            </w:r>
          </w:p>
        </w:tc>
        <w:tc>
          <w:tcPr>
            <w:tcW w:type="dxa" w:w="4902"/>
          </w:tcPr>
          <w:p>
            <w:pPr>
              <w:spacing w:before="40" w:after="40" w:line="252" w:lineRule="auto"/>
              <w:jc w:val="left"/>
            </w:pPr>
            <w:r/>
            <w:r>
              <w:rPr>
                <w:rFonts w:ascii="Times New Roman" w:hAnsi="Times New Roman"/>
                <w:b w:val="0"/>
                <w:i w:val="0"/>
                <w:color w:val="000000"/>
                <w:sz w:val="19"/>
              </w:rPr>
              <w:t>Quantitative Market Indicator Scoring and Opportunity Ranking</w:t>
            </w:r>
          </w:p>
        </w:tc>
        <w:tc>
          <w:tcPr>
            <w:tcW w:type="dxa" w:w="1368"/>
          </w:tcPr>
          <w:p>
            <w:pPr>
              <w:spacing w:before="40" w:after="40" w:line="252" w:lineRule="auto"/>
              <w:jc w:val="left"/>
            </w:pPr>
            <w:r/>
            <w:r>
              <w:rPr>
                <w:rFonts w:ascii="Times New Roman" w:hAnsi="Times New Roman"/>
                <w:b w:val="0"/>
                <w:i w:val="0"/>
                <w:color w:val="000000"/>
                <w:sz w:val="19"/>
              </w:rPr>
              <w:t>47</w:t>
            </w:r>
          </w:p>
        </w:tc>
      </w:tr>
      <w:tr>
        <w:tc>
          <w:tcPr>
            <w:tcW w:type="dxa" w:w="1426"/>
          </w:tcPr>
          <w:p>
            <w:pPr>
              <w:spacing w:before="40" w:after="40" w:line="252" w:lineRule="auto"/>
              <w:jc w:val="left"/>
            </w:pPr>
            <w:r/>
            <w:r>
              <w:rPr>
                <w:rFonts w:ascii="Times New Roman" w:hAnsi="Times New Roman"/>
                <w:b w:val="0"/>
                <w:i w:val="0"/>
                <w:color w:val="000000"/>
                <w:sz w:val="19"/>
              </w:rPr>
              <w:t>14</w:t>
            </w:r>
          </w:p>
        </w:tc>
        <w:tc>
          <w:tcPr>
            <w:tcW w:type="dxa" w:w="1412"/>
          </w:tcPr>
          <w:p>
            <w:pPr>
              <w:spacing w:before="40" w:after="40" w:line="252" w:lineRule="auto"/>
              <w:jc w:val="left"/>
            </w:pPr>
            <w:r/>
            <w:r>
              <w:rPr>
                <w:rFonts w:ascii="Times New Roman" w:hAnsi="Times New Roman"/>
                <w:b w:val="0"/>
                <w:i w:val="0"/>
                <w:color w:val="000000"/>
                <w:sz w:val="19"/>
              </w:rPr>
              <w:t>6.5</w:t>
            </w:r>
          </w:p>
        </w:tc>
        <w:tc>
          <w:tcPr>
            <w:tcW w:type="dxa" w:w="4902"/>
          </w:tcPr>
          <w:p>
            <w:pPr>
              <w:spacing w:before="40" w:after="40" w:line="252" w:lineRule="auto"/>
              <w:jc w:val="left"/>
            </w:pPr>
            <w:r/>
            <w:r>
              <w:rPr>
                <w:rFonts w:ascii="Times New Roman" w:hAnsi="Times New Roman"/>
                <w:b w:val="0"/>
                <w:i w:val="0"/>
                <w:color w:val="000000"/>
                <w:sz w:val="19"/>
              </w:rPr>
              <w:t>Human Evaluation Rubric of LLM Synthesis and Dossiers</w:t>
            </w:r>
          </w:p>
        </w:tc>
        <w:tc>
          <w:tcPr>
            <w:tcW w:type="dxa" w:w="1368"/>
          </w:tcPr>
          <w:p>
            <w:pPr>
              <w:spacing w:before="40" w:after="40" w:line="252" w:lineRule="auto"/>
              <w:jc w:val="left"/>
            </w:pPr>
            <w:r/>
            <w:r>
              <w:rPr>
                <w:rFonts w:ascii="Times New Roman" w:hAnsi="Times New Roman"/>
                <w:b w:val="0"/>
                <w:i w:val="0"/>
                <w:color w:val="000000"/>
                <w:sz w:val="19"/>
              </w:rPr>
              <w:t>48</w:t>
            </w:r>
          </w:p>
        </w:tc>
      </w:tr>
      <w:tr>
        <w:tc>
          <w:tcPr>
            <w:tcW w:type="dxa" w:w="1426"/>
          </w:tcPr>
          <w:p>
            <w:pPr>
              <w:spacing w:before="40" w:after="40" w:line="252" w:lineRule="auto"/>
              <w:jc w:val="left"/>
            </w:pPr>
            <w:r/>
            <w:r>
              <w:rPr>
                <w:rFonts w:ascii="Times New Roman" w:hAnsi="Times New Roman"/>
                <w:b w:val="0"/>
                <w:i w:val="0"/>
                <w:color w:val="000000"/>
                <w:sz w:val="19"/>
              </w:rPr>
              <w:t>15</w:t>
            </w:r>
          </w:p>
        </w:tc>
        <w:tc>
          <w:tcPr>
            <w:tcW w:type="dxa" w:w="1412"/>
          </w:tcPr>
          <w:p>
            <w:pPr>
              <w:spacing w:before="40" w:after="40" w:line="252" w:lineRule="auto"/>
              <w:jc w:val="left"/>
            </w:pPr>
            <w:r/>
            <w:r>
              <w:rPr>
                <w:rFonts w:ascii="Times New Roman" w:hAnsi="Times New Roman"/>
                <w:b w:val="0"/>
                <w:i w:val="0"/>
                <w:color w:val="000000"/>
                <w:sz w:val="19"/>
              </w:rPr>
              <w:t>6.6</w:t>
            </w:r>
          </w:p>
        </w:tc>
        <w:tc>
          <w:tcPr>
            <w:tcW w:type="dxa" w:w="4902"/>
          </w:tcPr>
          <w:p>
            <w:pPr>
              <w:spacing w:before="40" w:after="40" w:line="252" w:lineRule="auto"/>
              <w:jc w:val="left"/>
            </w:pPr>
            <w:r/>
            <w:r>
              <w:rPr>
                <w:rFonts w:ascii="Times New Roman" w:hAnsi="Times New Roman"/>
                <w:b w:val="0"/>
                <w:i w:val="0"/>
                <w:color w:val="000000"/>
                <w:sz w:val="19"/>
              </w:rPr>
              <w:t>Empirical Comparison with Baseline Approaches</w:t>
            </w:r>
          </w:p>
        </w:tc>
        <w:tc>
          <w:tcPr>
            <w:tcW w:type="dxa" w:w="1368"/>
          </w:tcPr>
          <w:p>
            <w:pPr>
              <w:spacing w:before="40" w:after="40" w:line="252" w:lineRule="auto"/>
              <w:jc w:val="left"/>
            </w:pPr>
            <w:r/>
            <w:r>
              <w:rPr>
                <w:rFonts w:ascii="Times New Roman" w:hAnsi="Times New Roman"/>
                <w:b w:val="0"/>
                <w:i w:val="0"/>
                <w:color w:val="000000"/>
                <w:sz w:val="19"/>
              </w:rPr>
              <w:t>49</w:t>
            </w:r>
          </w:p>
        </w:tc>
      </w:tr>
      <w:tr>
        <w:tc>
          <w:tcPr>
            <w:tcW w:type="dxa" w:w="1426"/>
          </w:tcPr>
          <w:p>
            <w:pPr>
              <w:spacing w:before="40" w:after="40" w:line="252" w:lineRule="auto"/>
              <w:jc w:val="left"/>
            </w:pPr>
            <w:r/>
            <w:r>
              <w:rPr>
                <w:rFonts w:ascii="Times New Roman" w:hAnsi="Times New Roman"/>
                <w:b w:val="0"/>
                <w:i w:val="0"/>
                <w:color w:val="000000"/>
                <w:sz w:val="19"/>
              </w:rPr>
              <w:t>16</w:t>
            </w:r>
          </w:p>
        </w:tc>
        <w:tc>
          <w:tcPr>
            <w:tcW w:type="dxa" w:w="1412"/>
          </w:tcPr>
          <w:p>
            <w:pPr>
              <w:spacing w:before="40" w:after="40" w:line="252" w:lineRule="auto"/>
              <w:jc w:val="left"/>
            </w:pPr>
            <w:r/>
            <w:r>
              <w:rPr>
                <w:rFonts w:ascii="Times New Roman" w:hAnsi="Times New Roman"/>
                <w:b w:val="0"/>
                <w:i w:val="0"/>
                <w:color w:val="000000"/>
                <w:sz w:val="19"/>
              </w:rPr>
              <w:t>7.1</w:t>
            </w:r>
          </w:p>
        </w:tc>
        <w:tc>
          <w:tcPr>
            <w:tcW w:type="dxa" w:w="4902"/>
          </w:tcPr>
          <w:p>
            <w:pPr>
              <w:spacing w:before="40" w:after="40" w:line="252" w:lineRule="auto"/>
              <w:jc w:val="left"/>
            </w:pPr>
            <w:r/>
            <w:r>
              <w:rPr>
                <w:rFonts w:ascii="Times New Roman" w:hAnsi="Times New Roman"/>
                <w:b w:val="0"/>
                <w:i w:val="0"/>
                <w:color w:val="000000"/>
                <w:sz w:val="19"/>
              </w:rPr>
              <w:t>Assessment of Objectives Against Completed Contributions</w:t>
            </w:r>
          </w:p>
        </w:tc>
        <w:tc>
          <w:tcPr>
            <w:tcW w:type="dxa" w:w="1368"/>
          </w:tcPr>
          <w:p>
            <w:pPr>
              <w:spacing w:before="40" w:after="40" w:line="252" w:lineRule="auto"/>
              <w:jc w:val="left"/>
            </w:pPr>
            <w:r/>
            <w:r>
              <w:rPr>
                <w:rFonts w:ascii="Times New Roman" w:hAnsi="Times New Roman"/>
                <w:b w:val="0"/>
                <w:i w:val="0"/>
                <w:color w:val="000000"/>
                <w:sz w:val="19"/>
              </w:rPr>
              <w:t>51</w:t>
            </w:r>
          </w:p>
        </w:tc>
      </w:tr>
    </w:tbl>
    <w:p w14:paraId="1D0C2F02" w14:textId="77777777" w:rsidR="004F7146" w:rsidRDefault="004F7146">
      <w:pPr>
        <w:pStyle w:val="TableParagraph"/>
        <w:spacing w:line="273" w:lineRule="exact"/>
        <w:rPr>
          <w:sz w:val="24"/>
        </w:rPr>
        <w:sectPr w:rsidR="004F7146">
          <w:pgSz w:w="11910" w:h="16840"/>
          <w:pgMar w:top="900" w:right="1275" w:bottom="1200" w:left="1417" w:header="0"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777420E9" w14:textId="77777777" w:rsidR="004F7146" w:rsidRDefault="00000000">
      <w:pPr>
        <w:pStyle w:val="Heading2"/>
      </w:pPr>
      <w:r>
        <w:lastRenderedPageBreak/>
        <w:t>LIST</w:t>
      </w:r>
      <w:r>
        <w:rPr>
          <w:spacing w:val="-4"/>
        </w:rPr>
        <w:t xml:space="preserve"> </w:t>
      </w:r>
      <w:r>
        <w:t>OF</w:t>
      </w:r>
      <w:r>
        <w:rPr>
          <w:spacing w:val="-2"/>
        </w:rPr>
        <w:t xml:space="preserve"> ACRONYMS</w:t>
      </w:r>
    </w:p>
    <w:p w14:paraId="3D1F8BE5" w14:textId="77777777" w:rsidR="004F7146" w:rsidRDefault="004F7146">
      <w:pPr>
        <w:pStyle w:val="BodyText"/>
        <w:ind w:left="0"/>
        <w:rPr>
          <w:b/>
          <w:sz w:val="20"/>
        </w:rPr>
      </w:pPr>
    </w:p>
    <w:p w14:paraId="7E46B6C4" w14:textId="77777777" w:rsidR="004F7146" w:rsidRDefault="004F7146">
      <w:pPr>
        <w:pStyle w:val="BodyText"/>
        <w:ind w:left="0"/>
        <w:rPr>
          <w:b/>
          <w:sz w:val="20"/>
        </w:rPr>
      </w:pPr>
    </w:p>
    <w:p w14:paraId="79DE7097" w14:textId="77777777" w:rsidR="004F7146" w:rsidRDefault="004F7146">
      <w:pPr>
        <w:pStyle w:val="BodyText"/>
        <w:spacing w:before="133"/>
        <w:ind w:left="0"/>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9"/>
        <w:gridCol w:w="3515"/>
        <w:gridCol w:w="4149"/>
      </w:tblGrid>
      <w:tr w:rsidR="004F7146" w14:paraId="45441665" w14:textId="77777777">
        <w:trPr>
          <w:trHeight w:val="1027"/>
        </w:trPr>
        <w:tc>
          <w:tcPr>
            <w:tcW w:w="1359" w:type="dxa"/>
          </w:tcPr>
          <w:p w14:paraId="65924691" w14:textId="77777777" w:rsidR="004F7146" w:rsidRDefault="00000000">
            <w:pPr>
              <w:pStyle w:val="TableParagraph"/>
              <w:spacing w:line="360" w:lineRule="auto"/>
              <w:ind w:left="254" w:right="233" w:firstLine="130"/>
              <w:rPr>
                <w:b/>
                <w:sz w:val="24"/>
              </w:rPr>
            </w:pPr>
            <w:r>
              <w:rPr>
                <w:b/>
                <w:color w:val="333333"/>
                <w:spacing w:val="-2"/>
                <w:sz w:val="24"/>
              </w:rPr>
              <w:t>Serial Number</w:t>
            </w:r>
          </w:p>
        </w:tc>
        <w:tc>
          <w:tcPr>
            <w:tcW w:w="3515" w:type="dxa"/>
          </w:tcPr>
          <w:p w14:paraId="37AA104D" w14:textId="77777777" w:rsidR="004F7146" w:rsidRDefault="00000000">
            <w:pPr>
              <w:pStyle w:val="TableParagraph"/>
              <w:spacing w:before="203" w:line="240" w:lineRule="auto"/>
              <w:ind w:left="9" w:right="9"/>
              <w:jc w:val="center"/>
              <w:rPr>
                <w:b/>
                <w:sz w:val="24"/>
              </w:rPr>
            </w:pPr>
            <w:r>
              <w:rPr>
                <w:b/>
                <w:color w:val="333333"/>
                <w:spacing w:val="-2"/>
                <w:sz w:val="24"/>
              </w:rPr>
              <w:t>ACRONYM</w:t>
            </w:r>
          </w:p>
        </w:tc>
        <w:tc>
          <w:tcPr>
            <w:tcW w:w="4149" w:type="dxa"/>
          </w:tcPr>
          <w:p w14:paraId="12403BD5" w14:textId="77777777" w:rsidR="004F7146" w:rsidRDefault="00000000">
            <w:pPr>
              <w:pStyle w:val="TableParagraph"/>
              <w:spacing w:before="203" w:line="240" w:lineRule="auto"/>
              <w:ind w:left="7" w:right="10"/>
              <w:jc w:val="center"/>
              <w:rPr>
                <w:b/>
                <w:sz w:val="24"/>
              </w:rPr>
            </w:pPr>
            <w:r>
              <w:rPr>
                <w:b/>
                <w:color w:val="333333"/>
                <w:sz w:val="24"/>
              </w:rPr>
              <w:t>FULL</w:t>
            </w:r>
            <w:r>
              <w:rPr>
                <w:b/>
                <w:color w:val="333333"/>
                <w:spacing w:val="-6"/>
                <w:sz w:val="24"/>
              </w:rPr>
              <w:t xml:space="preserve"> </w:t>
            </w:r>
            <w:r>
              <w:rPr>
                <w:b/>
                <w:color w:val="333333"/>
                <w:spacing w:val="-4"/>
                <w:sz w:val="24"/>
              </w:rPr>
              <w:t>FORM</w:t>
            </w:r>
          </w:p>
        </w:tc>
      </w:tr>
      <w:tr w:rsidR="004F7146" w14:paraId="32F6A38F" w14:textId="77777777">
        <w:trPr>
          <w:trHeight w:val="613"/>
        </w:trPr>
        <w:tc>
          <w:tcPr>
            <w:tcW w:w="1359" w:type="dxa"/>
          </w:tcPr>
          <w:p w14:paraId="601C0D7C" w14:textId="77777777" w:rsidR="004F7146" w:rsidRDefault="00000000">
            <w:pPr>
              <w:pStyle w:val="TableParagraph"/>
              <w:ind w:left="10"/>
              <w:jc w:val="center"/>
              <w:rPr>
                <w:sz w:val="24"/>
              </w:rPr>
            </w:pPr>
            <w:r>
              <w:rPr>
                <w:color w:val="333333"/>
                <w:spacing w:val="-10"/>
                <w:sz w:val="24"/>
              </w:rPr>
              <w:t>1</w:t>
            </w:r>
          </w:p>
        </w:tc>
        <w:tc>
          <w:tcPr>
            <w:tcW w:w="3515" w:type="dxa"/>
          </w:tcPr>
          <w:p w14:paraId="2F3E445C" w14:textId="77777777" w:rsidR="004F7146" w:rsidRDefault="00000000">
            <w:pPr>
              <w:pStyle w:val="TableParagraph"/>
              <w:ind w:left="9" w:right="13"/>
              <w:jc w:val="center"/>
              <w:rPr>
                <w:sz w:val="24"/>
              </w:rPr>
            </w:pPr>
            <w:r>
              <w:rPr>
                <w:color w:val="333333"/>
                <w:spacing w:val="-5"/>
                <w:sz w:val="24"/>
              </w:rPr>
              <w:t>AI</w:t>
            </w:r>
          </w:p>
        </w:tc>
        <w:tc>
          <w:tcPr>
            <w:tcW w:w="4149" w:type="dxa"/>
          </w:tcPr>
          <w:p w14:paraId="02D14FFF" w14:textId="77777777" w:rsidR="004F7146" w:rsidRDefault="00000000">
            <w:pPr>
              <w:pStyle w:val="TableParagraph"/>
              <w:ind w:left="7" w:right="6"/>
              <w:jc w:val="center"/>
              <w:rPr>
                <w:sz w:val="24"/>
              </w:rPr>
            </w:pPr>
            <w:r>
              <w:rPr>
                <w:color w:val="333333"/>
                <w:sz w:val="24"/>
              </w:rPr>
              <w:t>Artificial</w:t>
            </w:r>
            <w:r>
              <w:rPr>
                <w:color w:val="333333"/>
                <w:spacing w:val="-12"/>
                <w:sz w:val="24"/>
              </w:rPr>
              <w:t xml:space="preserve"> </w:t>
            </w:r>
            <w:r>
              <w:rPr>
                <w:color w:val="333333"/>
                <w:spacing w:val="-2"/>
                <w:sz w:val="24"/>
              </w:rPr>
              <w:t>Intelligence</w:t>
            </w:r>
          </w:p>
        </w:tc>
      </w:tr>
      <w:tr w:rsidR="004F7146" w14:paraId="577A948A" w14:textId="77777777">
        <w:trPr>
          <w:trHeight w:val="614"/>
        </w:trPr>
        <w:tc>
          <w:tcPr>
            <w:tcW w:w="1359" w:type="dxa"/>
          </w:tcPr>
          <w:p w14:paraId="3AED6817" w14:textId="77777777" w:rsidR="004F7146" w:rsidRDefault="00000000">
            <w:pPr>
              <w:pStyle w:val="TableParagraph"/>
              <w:ind w:left="10"/>
              <w:jc w:val="center"/>
              <w:rPr>
                <w:sz w:val="24"/>
              </w:rPr>
            </w:pPr>
            <w:r>
              <w:rPr>
                <w:color w:val="333333"/>
                <w:spacing w:val="-10"/>
                <w:sz w:val="24"/>
              </w:rPr>
              <w:t>2</w:t>
            </w:r>
          </w:p>
        </w:tc>
        <w:tc>
          <w:tcPr>
            <w:tcW w:w="3515" w:type="dxa"/>
          </w:tcPr>
          <w:p w14:paraId="40BEFB3E" w14:textId="77777777" w:rsidR="004F7146" w:rsidRDefault="00000000">
            <w:pPr>
              <w:pStyle w:val="TableParagraph"/>
              <w:ind w:left="9" w:right="10"/>
              <w:jc w:val="center"/>
              <w:rPr>
                <w:sz w:val="24"/>
              </w:rPr>
            </w:pPr>
            <w:r>
              <w:rPr>
                <w:color w:val="333333"/>
                <w:spacing w:val="-5"/>
                <w:sz w:val="24"/>
              </w:rPr>
              <w:t>API</w:t>
            </w:r>
          </w:p>
        </w:tc>
        <w:tc>
          <w:tcPr>
            <w:tcW w:w="4149" w:type="dxa"/>
          </w:tcPr>
          <w:p w14:paraId="79B95EE6" w14:textId="77777777" w:rsidR="004F7146" w:rsidRDefault="00000000">
            <w:pPr>
              <w:pStyle w:val="TableParagraph"/>
              <w:ind w:left="7" w:right="3"/>
              <w:jc w:val="center"/>
              <w:rPr>
                <w:sz w:val="24"/>
              </w:rPr>
            </w:pPr>
            <w:r>
              <w:rPr>
                <w:color w:val="333333"/>
                <w:sz w:val="24"/>
              </w:rPr>
              <w:t>Application</w:t>
            </w:r>
            <w:r>
              <w:rPr>
                <w:color w:val="333333"/>
                <w:spacing w:val="-10"/>
                <w:sz w:val="24"/>
              </w:rPr>
              <w:t xml:space="preserve"> </w:t>
            </w:r>
            <w:r>
              <w:rPr>
                <w:color w:val="333333"/>
                <w:sz w:val="24"/>
              </w:rPr>
              <w:t>Programming</w:t>
            </w:r>
            <w:r>
              <w:rPr>
                <w:color w:val="333333"/>
                <w:spacing w:val="-3"/>
                <w:sz w:val="24"/>
              </w:rPr>
              <w:t xml:space="preserve"> </w:t>
            </w:r>
            <w:r>
              <w:rPr>
                <w:color w:val="333333"/>
                <w:spacing w:val="-2"/>
                <w:sz w:val="24"/>
              </w:rPr>
              <w:t>Interface</w:t>
            </w:r>
          </w:p>
        </w:tc>
      </w:tr>
      <w:tr w:rsidR="004F7146" w14:paraId="7AE0ADB1" w14:textId="77777777">
        <w:trPr>
          <w:trHeight w:val="614"/>
        </w:trPr>
        <w:tc>
          <w:tcPr>
            <w:tcW w:w="1359" w:type="dxa"/>
          </w:tcPr>
          <w:p w14:paraId="14A15D0F" w14:textId="77777777" w:rsidR="004F7146" w:rsidRDefault="00000000">
            <w:pPr>
              <w:pStyle w:val="TableParagraph"/>
              <w:ind w:left="10"/>
              <w:jc w:val="center"/>
              <w:rPr>
                <w:sz w:val="24"/>
              </w:rPr>
            </w:pPr>
            <w:r>
              <w:rPr>
                <w:color w:val="333333"/>
                <w:spacing w:val="-10"/>
                <w:sz w:val="24"/>
              </w:rPr>
              <w:t>3</w:t>
            </w:r>
          </w:p>
        </w:tc>
        <w:tc>
          <w:tcPr>
            <w:tcW w:w="3515" w:type="dxa"/>
          </w:tcPr>
          <w:p w14:paraId="0D7BC3A5" w14:textId="77777777" w:rsidR="004F7146" w:rsidRDefault="00000000">
            <w:pPr>
              <w:pStyle w:val="TableParagraph"/>
              <w:ind w:left="9" w:right="4"/>
              <w:jc w:val="center"/>
              <w:rPr>
                <w:sz w:val="24"/>
              </w:rPr>
            </w:pPr>
            <w:r>
              <w:rPr>
                <w:color w:val="333333"/>
                <w:spacing w:val="-4"/>
                <w:sz w:val="24"/>
              </w:rPr>
              <w:t>DOCX</w:t>
            </w:r>
          </w:p>
        </w:tc>
        <w:tc>
          <w:tcPr>
            <w:tcW w:w="4149" w:type="dxa"/>
          </w:tcPr>
          <w:p w14:paraId="600D5773" w14:textId="77777777" w:rsidR="004F7146" w:rsidRDefault="00000000">
            <w:pPr>
              <w:pStyle w:val="TableParagraph"/>
              <w:ind w:left="7" w:right="10"/>
              <w:jc w:val="center"/>
              <w:rPr>
                <w:sz w:val="24"/>
              </w:rPr>
            </w:pPr>
            <w:r>
              <w:rPr>
                <w:color w:val="333333"/>
                <w:sz w:val="24"/>
              </w:rPr>
              <w:t>Microsoft</w:t>
            </w:r>
            <w:r>
              <w:rPr>
                <w:color w:val="333333"/>
                <w:spacing w:val="2"/>
                <w:sz w:val="24"/>
              </w:rPr>
              <w:t xml:space="preserve"> </w:t>
            </w:r>
            <w:r>
              <w:rPr>
                <w:color w:val="333333"/>
                <w:sz w:val="24"/>
              </w:rPr>
              <w:t>Word</w:t>
            </w:r>
            <w:r>
              <w:rPr>
                <w:color w:val="333333"/>
                <w:spacing w:val="-2"/>
                <w:sz w:val="24"/>
              </w:rPr>
              <w:t xml:space="preserve"> </w:t>
            </w:r>
            <w:r>
              <w:rPr>
                <w:color w:val="333333"/>
                <w:sz w:val="24"/>
              </w:rPr>
              <w:t>Open</w:t>
            </w:r>
            <w:r>
              <w:rPr>
                <w:color w:val="333333"/>
                <w:spacing w:val="-7"/>
                <w:sz w:val="24"/>
              </w:rPr>
              <w:t xml:space="preserve"> </w:t>
            </w:r>
            <w:r>
              <w:rPr>
                <w:color w:val="333333"/>
                <w:sz w:val="24"/>
              </w:rPr>
              <w:t>XML</w:t>
            </w:r>
            <w:r>
              <w:rPr>
                <w:color w:val="333333"/>
                <w:spacing w:val="-4"/>
                <w:sz w:val="24"/>
              </w:rPr>
              <w:t xml:space="preserve"> </w:t>
            </w:r>
            <w:r>
              <w:rPr>
                <w:color w:val="333333"/>
                <w:spacing w:val="-2"/>
                <w:sz w:val="24"/>
              </w:rPr>
              <w:t>Document</w:t>
            </w:r>
          </w:p>
        </w:tc>
      </w:tr>
      <w:tr w:rsidR="004F7146" w14:paraId="7759AC30" w14:textId="77777777">
        <w:trPr>
          <w:trHeight w:val="613"/>
        </w:trPr>
        <w:tc>
          <w:tcPr>
            <w:tcW w:w="1359" w:type="dxa"/>
          </w:tcPr>
          <w:p w14:paraId="1874541E" w14:textId="77777777" w:rsidR="004F7146" w:rsidRDefault="00000000">
            <w:pPr>
              <w:pStyle w:val="TableParagraph"/>
              <w:ind w:left="10"/>
              <w:jc w:val="center"/>
              <w:rPr>
                <w:sz w:val="24"/>
              </w:rPr>
            </w:pPr>
            <w:r>
              <w:rPr>
                <w:color w:val="333333"/>
                <w:spacing w:val="-10"/>
                <w:sz w:val="24"/>
              </w:rPr>
              <w:t>4</w:t>
            </w:r>
          </w:p>
        </w:tc>
        <w:tc>
          <w:tcPr>
            <w:tcW w:w="3515" w:type="dxa"/>
          </w:tcPr>
          <w:p w14:paraId="41CBBD45" w14:textId="77777777" w:rsidR="004F7146" w:rsidRDefault="00000000">
            <w:pPr>
              <w:pStyle w:val="TableParagraph"/>
              <w:ind w:left="11" w:right="4"/>
              <w:jc w:val="center"/>
              <w:rPr>
                <w:sz w:val="24"/>
              </w:rPr>
            </w:pPr>
            <w:r>
              <w:rPr>
                <w:color w:val="333333"/>
                <w:spacing w:val="-5"/>
                <w:sz w:val="24"/>
              </w:rPr>
              <w:t>LLM</w:t>
            </w:r>
          </w:p>
        </w:tc>
        <w:tc>
          <w:tcPr>
            <w:tcW w:w="4149" w:type="dxa"/>
          </w:tcPr>
          <w:p w14:paraId="4028C6A6" w14:textId="77777777" w:rsidR="004F7146" w:rsidRDefault="00000000">
            <w:pPr>
              <w:pStyle w:val="TableParagraph"/>
              <w:ind w:left="9" w:right="3"/>
              <w:jc w:val="center"/>
              <w:rPr>
                <w:sz w:val="24"/>
              </w:rPr>
            </w:pPr>
            <w:r>
              <w:rPr>
                <w:color w:val="333333"/>
                <w:sz w:val="24"/>
              </w:rPr>
              <w:t>Large</w:t>
            </w:r>
            <w:r>
              <w:rPr>
                <w:color w:val="333333"/>
                <w:spacing w:val="-6"/>
                <w:sz w:val="24"/>
              </w:rPr>
              <w:t xml:space="preserve"> </w:t>
            </w:r>
            <w:r>
              <w:rPr>
                <w:color w:val="333333"/>
                <w:sz w:val="24"/>
              </w:rPr>
              <w:t>Language</w:t>
            </w:r>
            <w:r>
              <w:rPr>
                <w:color w:val="333333"/>
                <w:spacing w:val="-3"/>
                <w:sz w:val="24"/>
              </w:rPr>
              <w:t xml:space="preserve"> </w:t>
            </w:r>
            <w:r>
              <w:rPr>
                <w:color w:val="333333"/>
                <w:spacing w:val="-4"/>
                <w:sz w:val="24"/>
              </w:rPr>
              <w:t>Model</w:t>
            </w:r>
          </w:p>
        </w:tc>
      </w:tr>
      <w:tr w:rsidR="004F7146" w14:paraId="183AE5D5" w14:textId="77777777">
        <w:trPr>
          <w:trHeight w:val="614"/>
        </w:trPr>
        <w:tc>
          <w:tcPr>
            <w:tcW w:w="1359" w:type="dxa"/>
          </w:tcPr>
          <w:p w14:paraId="462F9E21" w14:textId="77777777" w:rsidR="004F7146" w:rsidRDefault="00000000">
            <w:pPr>
              <w:pStyle w:val="TableParagraph"/>
              <w:ind w:left="10"/>
              <w:jc w:val="center"/>
              <w:rPr>
                <w:sz w:val="24"/>
              </w:rPr>
            </w:pPr>
            <w:r>
              <w:rPr>
                <w:color w:val="333333"/>
                <w:spacing w:val="-10"/>
                <w:sz w:val="24"/>
              </w:rPr>
              <w:t>5</w:t>
            </w:r>
          </w:p>
        </w:tc>
        <w:tc>
          <w:tcPr>
            <w:tcW w:w="3515" w:type="dxa"/>
          </w:tcPr>
          <w:p w14:paraId="2BD23906" w14:textId="77777777" w:rsidR="004F7146" w:rsidRDefault="00000000">
            <w:pPr>
              <w:pStyle w:val="TableParagraph"/>
              <w:ind w:left="13" w:right="4"/>
              <w:jc w:val="center"/>
              <w:rPr>
                <w:sz w:val="24"/>
              </w:rPr>
            </w:pPr>
            <w:r>
              <w:rPr>
                <w:color w:val="333333"/>
                <w:spacing w:val="-5"/>
                <w:sz w:val="24"/>
              </w:rPr>
              <w:t>NLP</w:t>
            </w:r>
          </w:p>
        </w:tc>
        <w:tc>
          <w:tcPr>
            <w:tcW w:w="4149" w:type="dxa"/>
          </w:tcPr>
          <w:p w14:paraId="3AE25746" w14:textId="77777777" w:rsidR="004F7146" w:rsidRDefault="00000000">
            <w:pPr>
              <w:pStyle w:val="TableParagraph"/>
              <w:ind w:left="7" w:right="8"/>
              <w:jc w:val="center"/>
              <w:rPr>
                <w:sz w:val="24"/>
              </w:rPr>
            </w:pPr>
            <w:r>
              <w:rPr>
                <w:color w:val="333333"/>
                <w:sz w:val="24"/>
              </w:rPr>
              <w:t>Natural</w:t>
            </w:r>
            <w:r>
              <w:rPr>
                <w:color w:val="333333"/>
                <w:spacing w:val="-9"/>
                <w:sz w:val="24"/>
              </w:rPr>
              <w:t xml:space="preserve"> </w:t>
            </w:r>
            <w:r>
              <w:rPr>
                <w:color w:val="333333"/>
                <w:sz w:val="24"/>
              </w:rPr>
              <w:t xml:space="preserve">Language </w:t>
            </w:r>
            <w:r>
              <w:rPr>
                <w:color w:val="333333"/>
                <w:spacing w:val="-2"/>
                <w:sz w:val="24"/>
              </w:rPr>
              <w:t>Processing</w:t>
            </w:r>
          </w:p>
        </w:tc>
      </w:tr>
      <w:tr w:rsidR="004F7146" w14:paraId="36C234ED" w14:textId="77777777">
        <w:trPr>
          <w:trHeight w:val="614"/>
        </w:trPr>
        <w:tc>
          <w:tcPr>
            <w:tcW w:w="1359" w:type="dxa"/>
          </w:tcPr>
          <w:p w14:paraId="268FE835" w14:textId="77777777" w:rsidR="004F7146" w:rsidRDefault="00000000">
            <w:pPr>
              <w:pStyle w:val="TableParagraph"/>
              <w:ind w:left="10"/>
              <w:jc w:val="center"/>
              <w:rPr>
                <w:sz w:val="24"/>
              </w:rPr>
            </w:pPr>
            <w:r>
              <w:rPr>
                <w:color w:val="333333"/>
                <w:spacing w:val="-10"/>
                <w:sz w:val="24"/>
              </w:rPr>
              <w:t>6</w:t>
            </w:r>
          </w:p>
        </w:tc>
        <w:tc>
          <w:tcPr>
            <w:tcW w:w="3515" w:type="dxa"/>
          </w:tcPr>
          <w:p w14:paraId="79CC0C32" w14:textId="77777777" w:rsidR="004F7146" w:rsidRDefault="00000000">
            <w:pPr>
              <w:pStyle w:val="TableParagraph"/>
              <w:ind w:left="13" w:right="4"/>
              <w:jc w:val="center"/>
              <w:rPr>
                <w:sz w:val="24"/>
              </w:rPr>
            </w:pPr>
            <w:r>
              <w:rPr>
                <w:color w:val="333333"/>
                <w:spacing w:val="-5"/>
                <w:sz w:val="24"/>
              </w:rPr>
              <w:t>PDF</w:t>
            </w:r>
          </w:p>
        </w:tc>
        <w:tc>
          <w:tcPr>
            <w:tcW w:w="4149" w:type="dxa"/>
          </w:tcPr>
          <w:p w14:paraId="23FCDD4A" w14:textId="77777777" w:rsidR="004F7146" w:rsidRDefault="00000000">
            <w:pPr>
              <w:pStyle w:val="TableParagraph"/>
              <w:ind w:left="7" w:right="7"/>
              <w:jc w:val="center"/>
              <w:rPr>
                <w:sz w:val="24"/>
              </w:rPr>
            </w:pPr>
            <w:r>
              <w:rPr>
                <w:color w:val="333333"/>
                <w:sz w:val="24"/>
              </w:rPr>
              <w:t>Portable</w:t>
            </w:r>
            <w:r>
              <w:rPr>
                <w:color w:val="333333"/>
                <w:spacing w:val="-6"/>
                <w:sz w:val="24"/>
              </w:rPr>
              <w:t xml:space="preserve"> </w:t>
            </w:r>
            <w:r>
              <w:rPr>
                <w:color w:val="333333"/>
                <w:sz w:val="24"/>
              </w:rPr>
              <w:t xml:space="preserve">Document </w:t>
            </w:r>
            <w:r>
              <w:rPr>
                <w:color w:val="333333"/>
                <w:spacing w:val="-2"/>
                <w:sz w:val="24"/>
              </w:rPr>
              <w:t>Format</w:t>
            </w:r>
          </w:p>
        </w:tc>
      </w:tr>
      <w:tr w:rsidR="004F7146" w14:paraId="3D89061E" w14:textId="77777777">
        <w:trPr>
          <w:trHeight w:val="614"/>
        </w:trPr>
        <w:tc>
          <w:tcPr>
            <w:tcW w:w="1359" w:type="dxa"/>
          </w:tcPr>
          <w:p w14:paraId="53754828" w14:textId="77777777" w:rsidR="004F7146" w:rsidRDefault="00000000">
            <w:pPr>
              <w:pStyle w:val="TableParagraph"/>
              <w:ind w:left="10"/>
              <w:jc w:val="center"/>
              <w:rPr>
                <w:sz w:val="24"/>
              </w:rPr>
            </w:pPr>
            <w:r>
              <w:rPr>
                <w:color w:val="333333"/>
                <w:spacing w:val="-10"/>
                <w:sz w:val="24"/>
              </w:rPr>
              <w:t>7</w:t>
            </w:r>
          </w:p>
        </w:tc>
        <w:tc>
          <w:tcPr>
            <w:tcW w:w="3515" w:type="dxa"/>
          </w:tcPr>
          <w:p w14:paraId="555DFB20" w14:textId="77777777" w:rsidR="004F7146" w:rsidRDefault="00000000">
            <w:pPr>
              <w:pStyle w:val="TableParagraph"/>
              <w:ind w:left="10" w:right="4"/>
              <w:jc w:val="center"/>
              <w:rPr>
                <w:sz w:val="24"/>
              </w:rPr>
            </w:pPr>
            <w:r>
              <w:rPr>
                <w:color w:val="333333"/>
                <w:spacing w:val="-5"/>
                <w:sz w:val="24"/>
              </w:rPr>
              <w:t>RAG</w:t>
            </w:r>
          </w:p>
        </w:tc>
        <w:tc>
          <w:tcPr>
            <w:tcW w:w="4149" w:type="dxa"/>
          </w:tcPr>
          <w:p w14:paraId="1177D73D" w14:textId="77777777" w:rsidR="004F7146" w:rsidRDefault="00000000">
            <w:pPr>
              <w:pStyle w:val="TableParagraph"/>
              <w:ind w:left="10" w:right="3"/>
              <w:jc w:val="center"/>
              <w:rPr>
                <w:sz w:val="24"/>
              </w:rPr>
            </w:pPr>
            <w:r>
              <w:rPr>
                <w:color w:val="333333"/>
                <w:sz w:val="24"/>
              </w:rPr>
              <w:t>Retrieval-Augmented</w:t>
            </w:r>
            <w:r>
              <w:rPr>
                <w:color w:val="333333"/>
                <w:spacing w:val="-6"/>
                <w:sz w:val="24"/>
              </w:rPr>
              <w:t xml:space="preserve"> </w:t>
            </w:r>
            <w:r>
              <w:rPr>
                <w:color w:val="333333"/>
                <w:spacing w:val="-2"/>
                <w:sz w:val="24"/>
              </w:rPr>
              <w:t>Generation</w:t>
            </w:r>
          </w:p>
        </w:tc>
      </w:tr>
      <w:tr w:rsidR="004F7146" w14:paraId="1FFCB6B7" w14:textId="77777777">
        <w:trPr>
          <w:trHeight w:val="613"/>
        </w:trPr>
        <w:tc>
          <w:tcPr>
            <w:tcW w:w="1359" w:type="dxa"/>
          </w:tcPr>
          <w:p w14:paraId="4CBC8743" w14:textId="77777777" w:rsidR="004F7146" w:rsidRDefault="00000000">
            <w:pPr>
              <w:pStyle w:val="TableParagraph"/>
              <w:ind w:left="10"/>
              <w:jc w:val="center"/>
              <w:rPr>
                <w:sz w:val="24"/>
              </w:rPr>
            </w:pPr>
            <w:r>
              <w:rPr>
                <w:color w:val="333333"/>
                <w:spacing w:val="-10"/>
                <w:sz w:val="24"/>
              </w:rPr>
              <w:t>8</w:t>
            </w:r>
          </w:p>
        </w:tc>
        <w:tc>
          <w:tcPr>
            <w:tcW w:w="3515" w:type="dxa"/>
          </w:tcPr>
          <w:p w14:paraId="779DF16C" w14:textId="77777777" w:rsidR="004F7146" w:rsidRDefault="00000000">
            <w:pPr>
              <w:pStyle w:val="TableParagraph"/>
              <w:ind w:left="12" w:right="4"/>
              <w:jc w:val="center"/>
              <w:rPr>
                <w:sz w:val="24"/>
              </w:rPr>
            </w:pPr>
            <w:r>
              <w:rPr>
                <w:color w:val="333333"/>
                <w:spacing w:val="-5"/>
                <w:sz w:val="24"/>
              </w:rPr>
              <w:t>TXT</w:t>
            </w:r>
          </w:p>
        </w:tc>
        <w:tc>
          <w:tcPr>
            <w:tcW w:w="4149" w:type="dxa"/>
          </w:tcPr>
          <w:p w14:paraId="0143C582" w14:textId="77777777" w:rsidR="004F7146" w:rsidRDefault="00000000">
            <w:pPr>
              <w:pStyle w:val="TableParagraph"/>
              <w:ind w:left="7" w:right="3"/>
              <w:jc w:val="center"/>
              <w:rPr>
                <w:sz w:val="24"/>
              </w:rPr>
            </w:pPr>
            <w:r>
              <w:rPr>
                <w:color w:val="333333"/>
                <w:sz w:val="24"/>
              </w:rPr>
              <w:t>Text</w:t>
            </w:r>
            <w:r>
              <w:rPr>
                <w:color w:val="333333"/>
                <w:spacing w:val="2"/>
                <w:sz w:val="24"/>
              </w:rPr>
              <w:t xml:space="preserve"> </w:t>
            </w:r>
            <w:r>
              <w:rPr>
                <w:color w:val="333333"/>
                <w:spacing w:val="-4"/>
                <w:sz w:val="24"/>
              </w:rPr>
              <w:t>File</w:t>
            </w:r>
          </w:p>
        </w:tc>
      </w:tr>
    </w:tbl>
    <w:p w14:paraId="3CFA3D95" w14:textId="77777777" w:rsidR="004F7146" w:rsidRDefault="004F7146">
      <w:pPr>
        <w:pStyle w:val="TableParagraph"/>
        <w:jc w:val="center"/>
        <w:rPr>
          <w:sz w:val="24"/>
        </w:rPr>
        <w:sectPr w:rsidR="004F7146">
          <w:pgSz w:w="11910" w:h="16840"/>
          <w:pgMar w:top="900" w:right="1275" w:bottom="1200" w:left="1417" w:header="0"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67195DD2" w14:textId="77777777" w:rsidR="004F7146" w:rsidRDefault="00000000">
      <w:pPr>
        <w:pStyle w:val="Heading2"/>
        <w:ind w:right="140"/>
      </w:pPr>
      <w:r>
        <w:lastRenderedPageBreak/>
        <w:t>TABLE</w:t>
      </w:r>
      <w:r>
        <w:rPr>
          <w:spacing w:val="-4"/>
        </w:rPr>
        <w:t xml:space="preserve"> </w:t>
      </w:r>
      <w:r>
        <w:t>OF</w:t>
      </w:r>
      <w:r>
        <w:rPr>
          <w:spacing w:val="-2"/>
        </w:rPr>
        <w:t xml:space="preserve"> CONTENT</w:t>
      </w:r>
    </w:p>
    <w:p w14:paraId="53313DF8" w14:textId="77777777" w:rsidR="004F7146" w:rsidRDefault="004F7146">
      <w:pPr>
        <w:pStyle w:val="BodyText"/>
        <w:ind w:left="0"/>
        <w:rPr>
          <w:b/>
          <w:sz w:val="20"/>
        </w:rPr>
      </w:pPr>
    </w:p>
    <w:p w14:paraId="23233687" w14:textId="77777777" w:rsidR="004F7146" w:rsidRDefault="004F7146">
      <w:pPr>
        <w:pStyle w:val="BodyText"/>
        <w:ind w:left="0"/>
        <w:rPr>
          <w:b/>
          <w:sz w:val="20"/>
        </w:rPr>
      </w:pPr>
    </w:p>
    <w:p w14:paraId="18EF8DF2" w14:textId="77777777" w:rsidR="004F7146" w:rsidRDefault="004F7146">
      <w:pPr>
        <w:pStyle w:val="BodyText"/>
        <w:spacing w:before="133"/>
        <w:ind w:left="0"/>
        <w:rPr>
          <w:b/>
          <w:sz w:val="20"/>
        </w:rPr>
      </w:pPr>
    </w:p>
    <w:tbl>
      <w:tblPr>
        <w:tblW w:w="0" w:type="auto"/>
        <w:tblInd w:w="3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277"/>
        <w:gridCol w:w="1277"/>
        <w:gridCol w:w="5594"/>
        <w:gridCol w:w="874"/>
      </w:tblGrid>
      <w:tr w:rsidR="004F7146" w14:paraId="054FAF5C" w14:textId="77777777">
        <w:trPr>
          <w:trHeight w:val="835"/>
        </w:trPr>
        <w:tc>
          <w:tcPr>
            <w:tcW w:w="2554" w:type="dxa"/>
            <w:gridSpan w:val="2"/>
          </w:tcPr>
          <w:p w14:paraId="39253988" w14:textId="77777777" w:rsidR="004F7146" w:rsidRDefault="00000000">
            <w:pPr>
              <w:pStyle w:val="TableParagraph"/>
              <w:spacing w:line="273" w:lineRule="exact"/>
              <w:ind w:left="110"/>
              <w:rPr>
                <w:b/>
                <w:sz w:val="24"/>
              </w:rPr>
            </w:pPr>
            <w:r>
              <w:rPr>
                <w:b/>
                <w:sz w:val="24"/>
              </w:rPr>
              <w:t>Chapter</w:t>
            </w:r>
            <w:r>
              <w:rPr>
                <w:b/>
                <w:spacing w:val="-4"/>
                <w:sz w:val="24"/>
              </w:rPr>
              <w:t xml:space="preserve"> </w:t>
            </w:r>
            <w:r>
              <w:rPr>
                <w:b/>
                <w:sz w:val="24"/>
              </w:rPr>
              <w:t>No.</w:t>
            </w:r>
            <w:r>
              <w:rPr>
                <w:b/>
                <w:spacing w:val="3"/>
                <w:sz w:val="24"/>
              </w:rPr>
              <w:t xml:space="preserve"> </w:t>
            </w:r>
            <w:r>
              <w:rPr>
                <w:b/>
                <w:sz w:val="24"/>
              </w:rPr>
              <w:t>/</w:t>
            </w:r>
            <w:r>
              <w:rPr>
                <w:b/>
                <w:spacing w:val="3"/>
                <w:sz w:val="24"/>
              </w:rPr>
              <w:t xml:space="preserve"> </w:t>
            </w:r>
            <w:r>
              <w:rPr>
                <w:b/>
                <w:spacing w:val="-2"/>
                <w:sz w:val="24"/>
              </w:rPr>
              <w:t>Heading</w:t>
            </w:r>
          </w:p>
          <w:p w14:paraId="641CEE38" w14:textId="77777777" w:rsidR="004F7146" w:rsidRDefault="00000000">
            <w:pPr>
              <w:pStyle w:val="TableParagraph"/>
              <w:spacing w:before="41" w:line="240" w:lineRule="auto"/>
              <w:ind w:left="110"/>
              <w:rPr>
                <w:b/>
                <w:sz w:val="24"/>
              </w:rPr>
            </w:pPr>
            <w:r>
              <w:rPr>
                <w:b/>
                <w:sz w:val="24"/>
              </w:rPr>
              <w:t xml:space="preserve">/ Subheading </w:t>
            </w:r>
            <w:r>
              <w:rPr>
                <w:b/>
                <w:spacing w:val="-5"/>
                <w:sz w:val="24"/>
              </w:rPr>
              <w:t>No.</w:t>
            </w:r>
          </w:p>
        </w:tc>
        <w:tc>
          <w:tcPr>
            <w:tcW w:w="5594" w:type="dxa"/>
          </w:tcPr>
          <w:p w14:paraId="44EBD60D" w14:textId="77777777" w:rsidR="004F7146" w:rsidRDefault="00000000">
            <w:pPr>
              <w:pStyle w:val="TableParagraph"/>
              <w:spacing w:line="273" w:lineRule="exact"/>
              <w:rPr>
                <w:b/>
                <w:sz w:val="24"/>
              </w:rPr>
            </w:pPr>
            <w:r>
              <w:rPr>
                <w:b/>
                <w:spacing w:val="-2"/>
                <w:sz w:val="24"/>
              </w:rPr>
              <w:t>Title</w:t>
            </w:r>
          </w:p>
        </w:tc>
        <w:tc>
          <w:tcPr>
            <w:tcW w:w="874" w:type="dxa"/>
          </w:tcPr>
          <w:p w14:paraId="267F864B" w14:textId="77777777" w:rsidR="004F7146" w:rsidRDefault="00000000">
            <w:pPr>
              <w:pStyle w:val="TableParagraph"/>
              <w:spacing w:line="276" w:lineRule="auto"/>
              <w:ind w:left="106" w:right="260"/>
              <w:rPr>
                <w:b/>
                <w:sz w:val="24"/>
              </w:rPr>
            </w:pPr>
            <w:r>
              <w:rPr>
                <w:b/>
                <w:spacing w:val="-4"/>
                <w:sz w:val="24"/>
              </w:rPr>
              <w:t>Page No.</w:t>
            </w:r>
          </w:p>
        </w:tc>
      </w:tr>
      <w:tr w:rsidR="004F7146" w14:paraId="4A4C16CD" w14:textId="77777777">
        <w:trPr>
          <w:trHeight w:val="517"/>
        </w:trPr>
        <w:tc>
          <w:tcPr>
            <w:tcW w:w="2554" w:type="dxa"/>
            <w:gridSpan w:val="2"/>
          </w:tcPr>
          <w:p w14:paraId="5D07142B" w14:textId="77777777" w:rsidR="004F7146" w:rsidRDefault="00000000">
            <w:pPr>
              <w:pStyle w:val="TableParagraph"/>
              <w:spacing w:line="273" w:lineRule="exact"/>
              <w:ind w:left="110"/>
              <w:rPr>
                <w:b/>
                <w:sz w:val="24"/>
              </w:rPr>
            </w:pPr>
            <w:r>
              <w:rPr>
                <w:b/>
                <w:spacing w:val="-2"/>
                <w:sz w:val="24"/>
              </w:rPr>
              <w:t>Abstract</w:t>
            </w:r>
          </w:p>
        </w:tc>
        <w:tc>
          <w:tcPr>
            <w:tcW w:w="5594" w:type="dxa"/>
          </w:tcPr>
          <w:p w14:paraId="739D94DA" w14:textId="77777777" w:rsidR="004F7146" w:rsidRDefault="004F7146">
            <w:pPr>
              <w:pStyle w:val="TableParagraph"/>
              <w:spacing w:line="240" w:lineRule="auto"/>
              <w:ind w:left="0"/>
            </w:pPr>
          </w:p>
        </w:tc>
        <w:tc>
          <w:tcPr>
            <w:tcW w:w="874" w:type="dxa"/>
          </w:tcPr>
          <w:p w14:paraId="7F646A39" w14:textId="77777777" w:rsidR="004F7146" w:rsidRDefault="00000000">
            <w:pPr>
              <w:pStyle w:val="TableParagraph"/>
              <w:spacing w:line="273" w:lineRule="exact"/>
              <w:ind w:left="106"/>
              <w:rPr>
                <w:b/>
                <w:sz w:val="24"/>
              </w:rPr>
            </w:pPr>
            <w:r>
              <w:rPr>
                <w:b/>
                <w:spacing w:val="-10"/>
                <w:sz w:val="24"/>
              </w:rPr>
              <w:t>1</w:t>
            </w:r>
          </w:p>
        </w:tc>
      </w:tr>
      <w:tr w:rsidR="004F7146" w14:paraId="3977F4D5" w14:textId="77777777">
        <w:trPr>
          <w:trHeight w:val="517"/>
        </w:trPr>
        <w:tc>
          <w:tcPr>
            <w:tcW w:w="2554" w:type="dxa"/>
            <w:gridSpan w:val="2"/>
          </w:tcPr>
          <w:p w14:paraId="64138752" w14:textId="77777777" w:rsidR="004F7146" w:rsidRDefault="00000000">
            <w:pPr>
              <w:pStyle w:val="TableParagraph"/>
              <w:spacing w:line="273" w:lineRule="exact"/>
              <w:ind w:left="110"/>
              <w:rPr>
                <w:b/>
                <w:sz w:val="24"/>
              </w:rPr>
            </w:pPr>
            <w:r>
              <w:rPr>
                <w:b/>
                <w:sz w:val="24"/>
              </w:rPr>
              <w:t>Chapter</w:t>
            </w:r>
            <w:r>
              <w:rPr>
                <w:b/>
                <w:spacing w:val="-3"/>
                <w:sz w:val="24"/>
              </w:rPr>
              <w:t xml:space="preserve"> </w:t>
            </w:r>
            <w:r>
              <w:rPr>
                <w:b/>
                <w:spacing w:val="-10"/>
                <w:sz w:val="24"/>
              </w:rPr>
              <w:t>1</w:t>
            </w:r>
          </w:p>
        </w:tc>
        <w:tc>
          <w:tcPr>
            <w:tcW w:w="5594" w:type="dxa"/>
          </w:tcPr>
          <w:p w14:paraId="5C3B2E41" w14:textId="77777777" w:rsidR="004F7146" w:rsidRDefault="00000000">
            <w:pPr>
              <w:pStyle w:val="TableParagraph"/>
              <w:spacing w:line="273" w:lineRule="exact"/>
              <w:rPr>
                <w:b/>
                <w:sz w:val="24"/>
              </w:rPr>
            </w:pPr>
            <w:r>
              <w:rPr>
                <w:b/>
                <w:spacing w:val="-2"/>
                <w:sz w:val="24"/>
              </w:rPr>
              <w:t>INTRODUCTION</w:t>
            </w:r>
          </w:p>
        </w:tc>
        <w:tc>
          <w:tcPr>
            <w:tcW w:w="874" w:type="dxa"/>
          </w:tcPr>
          <w:p w14:paraId="656A48CE" w14:textId="77777777" w:rsidR="004F7146" w:rsidRDefault="00000000">
            <w:pPr>
              <w:pStyle w:val="TableParagraph"/>
              <w:spacing w:line="273" w:lineRule="exact"/>
              <w:ind w:left="106"/>
              <w:rPr>
                <w:b/>
                <w:sz w:val="24"/>
              </w:rPr>
            </w:pPr>
            <w:r>
              <w:rPr>
                <w:b/>
                <w:spacing w:val="-10"/>
                <w:sz w:val="24"/>
              </w:rPr>
              <w:t>2</w:t>
            </w:r>
          </w:p>
        </w:tc>
      </w:tr>
      <w:tr w:rsidR="004F7146" w14:paraId="61BAA532" w14:textId="77777777">
        <w:trPr>
          <w:trHeight w:val="513"/>
        </w:trPr>
        <w:tc>
          <w:tcPr>
            <w:tcW w:w="2554" w:type="dxa"/>
            <w:gridSpan w:val="2"/>
          </w:tcPr>
          <w:p w14:paraId="49F85BBB" w14:textId="77777777" w:rsidR="004F7146" w:rsidRDefault="00000000">
            <w:pPr>
              <w:pStyle w:val="TableParagraph"/>
              <w:ind w:left="110"/>
              <w:rPr>
                <w:sz w:val="24"/>
              </w:rPr>
            </w:pPr>
            <w:r>
              <w:rPr>
                <w:spacing w:val="-5"/>
                <w:sz w:val="24"/>
              </w:rPr>
              <w:t>1.1</w:t>
            </w:r>
          </w:p>
        </w:tc>
        <w:tc>
          <w:tcPr>
            <w:tcW w:w="5594" w:type="dxa"/>
          </w:tcPr>
          <w:p w14:paraId="57E3F24B" w14:textId="77777777" w:rsidR="004F7146" w:rsidRDefault="00000000">
            <w:pPr>
              <w:pStyle w:val="TableParagraph"/>
              <w:rPr>
                <w:sz w:val="24"/>
              </w:rPr>
            </w:pPr>
            <w:r>
              <w:rPr>
                <w:sz w:val="24"/>
              </w:rPr>
              <w:t>Background</w:t>
            </w:r>
            <w:r>
              <w:rPr>
                <w:spacing w:val="-3"/>
                <w:sz w:val="24"/>
              </w:rPr>
              <w:t xml:space="preserve"> </w:t>
            </w:r>
            <w:r>
              <w:rPr>
                <w:sz w:val="24"/>
              </w:rPr>
              <w:t>and</w:t>
            </w:r>
            <w:r>
              <w:rPr>
                <w:spacing w:val="-3"/>
                <w:sz w:val="24"/>
              </w:rPr>
              <w:t xml:space="preserve"> </w:t>
            </w:r>
            <w:r>
              <w:rPr>
                <w:spacing w:val="-2"/>
                <w:sz w:val="24"/>
              </w:rPr>
              <w:t>Motivation</w:t>
            </w:r>
          </w:p>
        </w:tc>
        <w:tc>
          <w:tcPr>
            <w:tcW w:w="874" w:type="dxa"/>
          </w:tcPr>
          <w:p w14:paraId="5ED30D86" w14:textId="77777777" w:rsidR="004F7146" w:rsidRDefault="00000000">
            <w:pPr>
              <w:pStyle w:val="TableParagraph"/>
              <w:ind w:left="106"/>
              <w:rPr>
                <w:sz w:val="24"/>
              </w:rPr>
            </w:pPr>
            <w:r>
              <w:rPr>
                <w:spacing w:val="-10"/>
                <w:sz w:val="24"/>
              </w:rPr>
              <w:t>2</w:t>
            </w:r>
          </w:p>
        </w:tc>
      </w:tr>
      <w:tr w:rsidR="004F7146" w14:paraId="60C380D7" w14:textId="77777777">
        <w:trPr>
          <w:trHeight w:val="517"/>
        </w:trPr>
        <w:tc>
          <w:tcPr>
            <w:tcW w:w="2554" w:type="dxa"/>
            <w:gridSpan w:val="2"/>
          </w:tcPr>
          <w:p w14:paraId="50604EFF" w14:textId="77777777" w:rsidR="004F7146" w:rsidRDefault="00000000">
            <w:pPr>
              <w:pStyle w:val="TableParagraph"/>
              <w:spacing w:line="273" w:lineRule="exact"/>
              <w:ind w:left="110"/>
              <w:rPr>
                <w:sz w:val="24"/>
              </w:rPr>
            </w:pPr>
            <w:r>
              <w:rPr>
                <w:spacing w:val="-5"/>
                <w:sz w:val="24"/>
              </w:rPr>
              <w:t>1.2</w:t>
            </w:r>
          </w:p>
        </w:tc>
        <w:tc>
          <w:tcPr>
            <w:tcW w:w="5594" w:type="dxa"/>
          </w:tcPr>
          <w:p w14:paraId="19C372B1" w14:textId="77777777" w:rsidR="004F7146" w:rsidRDefault="00000000">
            <w:pPr>
              <w:pStyle w:val="TableParagraph"/>
              <w:spacing w:line="273" w:lineRule="exact"/>
              <w:rPr>
                <w:sz w:val="24"/>
              </w:rPr>
            </w:pPr>
            <w:r>
              <w:rPr>
                <w:sz w:val="24"/>
              </w:rPr>
              <w:t>Problem</w:t>
            </w:r>
            <w:r>
              <w:rPr>
                <w:spacing w:val="-9"/>
                <w:sz w:val="24"/>
              </w:rPr>
              <w:t xml:space="preserve"> </w:t>
            </w:r>
            <w:r>
              <w:rPr>
                <w:spacing w:val="-2"/>
                <w:sz w:val="24"/>
              </w:rPr>
              <w:t>Statement</w:t>
            </w:r>
          </w:p>
        </w:tc>
        <w:tc>
          <w:tcPr>
            <w:tcW w:w="874" w:type="dxa"/>
          </w:tcPr>
          <w:p w14:paraId="7A13B2E9" w14:textId="77777777" w:rsidR="004F7146" w:rsidRDefault="00000000">
            <w:pPr>
              <w:pStyle w:val="TableParagraph"/>
              <w:spacing w:line="273" w:lineRule="exact"/>
              <w:ind w:left="106"/>
              <w:rPr>
                <w:sz w:val="24"/>
              </w:rPr>
            </w:pPr>
            <w:r>
              <w:rPr>
                <w:spacing w:val="-10"/>
                <w:sz w:val="24"/>
              </w:rPr>
              <w:t>3</w:t>
            </w:r>
          </w:p>
        </w:tc>
      </w:tr>
      <w:tr w:rsidR="004F7146" w14:paraId="46C38369" w14:textId="77777777">
        <w:trPr>
          <w:trHeight w:val="518"/>
        </w:trPr>
        <w:tc>
          <w:tcPr>
            <w:tcW w:w="2554" w:type="dxa"/>
            <w:gridSpan w:val="2"/>
          </w:tcPr>
          <w:p w14:paraId="47329D09" w14:textId="77777777" w:rsidR="004F7146" w:rsidRDefault="00000000">
            <w:pPr>
              <w:pStyle w:val="TableParagraph"/>
              <w:ind w:left="110"/>
              <w:rPr>
                <w:sz w:val="24"/>
              </w:rPr>
            </w:pPr>
            <w:r>
              <w:rPr>
                <w:spacing w:val="-5"/>
                <w:sz w:val="24"/>
              </w:rPr>
              <w:t>1.3</w:t>
            </w:r>
          </w:p>
        </w:tc>
        <w:tc>
          <w:tcPr>
            <w:tcW w:w="5594" w:type="dxa"/>
          </w:tcPr>
          <w:p w14:paraId="7BBF2F71" w14:textId="77777777" w:rsidR="004F7146" w:rsidRDefault="00000000">
            <w:pPr>
              <w:pStyle w:val="TableParagraph"/>
              <w:rPr>
                <w:sz w:val="24"/>
              </w:rPr>
            </w:pPr>
            <w:r>
              <w:rPr>
                <w:sz w:val="24"/>
              </w:rPr>
              <w:t>Need</w:t>
            </w:r>
            <w:r>
              <w:rPr>
                <w:spacing w:val="2"/>
                <w:sz w:val="24"/>
              </w:rPr>
              <w:t xml:space="preserve"> </w:t>
            </w:r>
            <w:r>
              <w:rPr>
                <w:sz w:val="24"/>
              </w:rPr>
              <w:t>for</w:t>
            </w:r>
            <w:r>
              <w:rPr>
                <w:spacing w:val="-4"/>
                <w:sz w:val="24"/>
              </w:rPr>
              <w:t xml:space="preserve"> </w:t>
            </w:r>
            <w:r>
              <w:rPr>
                <w:sz w:val="24"/>
              </w:rPr>
              <w:t>the</w:t>
            </w:r>
            <w:r>
              <w:rPr>
                <w:spacing w:val="-1"/>
                <w:sz w:val="24"/>
              </w:rPr>
              <w:t xml:space="preserve"> </w:t>
            </w:r>
            <w:r>
              <w:rPr>
                <w:sz w:val="24"/>
              </w:rPr>
              <w:t>Proposed</w:t>
            </w:r>
            <w:r>
              <w:rPr>
                <w:spacing w:val="-1"/>
                <w:sz w:val="24"/>
              </w:rPr>
              <w:t xml:space="preserve"> </w:t>
            </w:r>
            <w:r>
              <w:rPr>
                <w:spacing w:val="-2"/>
                <w:sz w:val="24"/>
              </w:rPr>
              <w:t>System</w:t>
            </w:r>
          </w:p>
        </w:tc>
        <w:tc>
          <w:tcPr>
            <w:tcW w:w="874" w:type="dxa"/>
          </w:tcPr>
          <w:p w14:paraId="708C05B2" w14:textId="77777777" w:rsidR="004F7146" w:rsidRDefault="00000000">
            <w:pPr>
              <w:pStyle w:val="TableParagraph"/>
              <w:ind w:left="106"/>
              <w:rPr>
                <w:sz w:val="24"/>
              </w:rPr>
            </w:pPr>
            <w:r>
              <w:rPr>
                <w:spacing w:val="-10"/>
                <w:sz w:val="24"/>
              </w:rPr>
              <w:t>3</w:t>
            </w:r>
          </w:p>
        </w:tc>
      </w:tr>
      <w:tr w:rsidR="004F7146" w14:paraId="761CF472" w14:textId="77777777">
        <w:trPr>
          <w:trHeight w:val="518"/>
        </w:trPr>
        <w:tc>
          <w:tcPr>
            <w:tcW w:w="2554" w:type="dxa"/>
            <w:gridSpan w:val="2"/>
          </w:tcPr>
          <w:p w14:paraId="559535D3" w14:textId="77777777" w:rsidR="004F7146" w:rsidRDefault="00000000">
            <w:pPr>
              <w:pStyle w:val="TableParagraph"/>
              <w:ind w:left="110"/>
              <w:rPr>
                <w:sz w:val="24"/>
              </w:rPr>
            </w:pPr>
            <w:r>
              <w:rPr>
                <w:spacing w:val="-5"/>
                <w:sz w:val="24"/>
              </w:rPr>
              <w:t>1.4</w:t>
            </w:r>
          </w:p>
        </w:tc>
        <w:tc>
          <w:tcPr>
            <w:tcW w:w="5594" w:type="dxa"/>
          </w:tcPr>
          <w:p w14:paraId="583EC1F5" w14:textId="77777777" w:rsidR="004F7146" w:rsidRDefault="00000000">
            <w:pPr>
              <w:pStyle w:val="TableParagraph"/>
              <w:rPr>
                <w:sz w:val="24"/>
              </w:rPr>
            </w:pPr>
            <w:r>
              <w:rPr>
                <w:spacing w:val="-2"/>
                <w:sz w:val="24"/>
              </w:rPr>
              <w:t>Objectives</w:t>
            </w:r>
          </w:p>
        </w:tc>
        <w:tc>
          <w:tcPr>
            <w:tcW w:w="874" w:type="dxa"/>
          </w:tcPr>
          <w:p w14:paraId="7AA3B9D4" w14:textId="77777777" w:rsidR="004F7146" w:rsidRDefault="00000000">
            <w:pPr>
              <w:pStyle w:val="TableParagraph"/>
              <w:ind w:left="106"/>
              <w:rPr>
                <w:sz w:val="24"/>
              </w:rPr>
            </w:pPr>
            <w:r>
              <w:rPr>
                <w:spacing w:val="-10"/>
                <w:sz w:val="24"/>
              </w:rPr>
              <w:t>3</w:t>
            </w:r>
          </w:p>
        </w:tc>
      </w:tr>
      <w:tr w:rsidR="004F7146" w14:paraId="5027614D" w14:textId="77777777">
        <w:trPr>
          <w:trHeight w:val="517"/>
        </w:trPr>
        <w:tc>
          <w:tcPr>
            <w:tcW w:w="2554" w:type="dxa"/>
            <w:gridSpan w:val="2"/>
          </w:tcPr>
          <w:p w14:paraId="4FDAB21F" w14:textId="77777777" w:rsidR="004F7146" w:rsidRDefault="00000000">
            <w:pPr>
              <w:pStyle w:val="TableParagraph"/>
              <w:ind w:left="110"/>
              <w:rPr>
                <w:sz w:val="24"/>
              </w:rPr>
            </w:pPr>
            <w:r>
              <w:rPr>
                <w:spacing w:val="-5"/>
                <w:sz w:val="24"/>
              </w:rPr>
              <w:t>1.5</w:t>
            </w:r>
          </w:p>
        </w:tc>
        <w:tc>
          <w:tcPr>
            <w:tcW w:w="5594" w:type="dxa"/>
          </w:tcPr>
          <w:p w14:paraId="13F04115" w14:textId="77777777" w:rsidR="004F7146" w:rsidRDefault="00000000">
            <w:pPr>
              <w:pStyle w:val="TableParagraph"/>
              <w:rPr>
                <w:sz w:val="24"/>
              </w:rPr>
            </w:pPr>
            <w:r>
              <w:rPr>
                <w:spacing w:val="-4"/>
                <w:sz w:val="24"/>
              </w:rPr>
              <w:t>Scope</w:t>
            </w:r>
          </w:p>
        </w:tc>
        <w:tc>
          <w:tcPr>
            <w:tcW w:w="874" w:type="dxa"/>
          </w:tcPr>
          <w:p w14:paraId="02FD72BD" w14:textId="77777777" w:rsidR="004F7146" w:rsidRDefault="00000000">
            <w:pPr>
              <w:pStyle w:val="TableParagraph"/>
              <w:ind w:left="106"/>
              <w:rPr>
                <w:sz w:val="24"/>
              </w:rPr>
            </w:pPr>
            <w:r>
              <w:rPr>
                <w:spacing w:val="-10"/>
                <w:sz w:val="24"/>
              </w:rPr>
              <w:t>3</w:t>
            </w:r>
          </w:p>
        </w:tc>
      </w:tr>
      <w:tr w:rsidR="004F7146" w14:paraId="6A8F59B8" w14:textId="77777777">
        <w:trPr>
          <w:trHeight w:val="518"/>
        </w:trPr>
        <w:tc>
          <w:tcPr>
            <w:tcW w:w="2554" w:type="dxa"/>
            <w:gridSpan w:val="2"/>
          </w:tcPr>
          <w:p w14:paraId="11CC9A00" w14:textId="77777777" w:rsidR="004F7146" w:rsidRDefault="00000000">
            <w:pPr>
              <w:pStyle w:val="TableParagraph"/>
              <w:ind w:left="110"/>
              <w:rPr>
                <w:sz w:val="24"/>
              </w:rPr>
            </w:pPr>
            <w:r>
              <w:rPr>
                <w:spacing w:val="-5"/>
                <w:sz w:val="24"/>
              </w:rPr>
              <w:t>1.6</w:t>
            </w:r>
          </w:p>
        </w:tc>
        <w:tc>
          <w:tcPr>
            <w:tcW w:w="5594" w:type="dxa"/>
          </w:tcPr>
          <w:p w14:paraId="713CA001" w14:textId="77777777" w:rsidR="004F7146" w:rsidRDefault="00000000">
            <w:pPr>
              <w:pStyle w:val="TableParagraph"/>
              <w:rPr>
                <w:sz w:val="24"/>
              </w:rPr>
            </w:pPr>
            <w:r>
              <w:rPr>
                <w:sz w:val="24"/>
              </w:rPr>
              <w:t>Functional</w:t>
            </w:r>
            <w:r>
              <w:rPr>
                <w:spacing w:val="-8"/>
                <w:sz w:val="24"/>
              </w:rPr>
              <w:t xml:space="preserve"> </w:t>
            </w:r>
            <w:r>
              <w:rPr>
                <w:spacing w:val="-2"/>
                <w:sz w:val="24"/>
              </w:rPr>
              <w:t>Requirements</w:t>
            </w:r>
          </w:p>
        </w:tc>
        <w:tc>
          <w:tcPr>
            <w:tcW w:w="874" w:type="dxa"/>
          </w:tcPr>
          <w:p w14:paraId="3DD3346F" w14:textId="77777777" w:rsidR="004F7146" w:rsidRDefault="00000000">
            <w:pPr>
              <w:pStyle w:val="TableParagraph"/>
              <w:ind w:left="106"/>
              <w:rPr>
                <w:sz w:val="24"/>
              </w:rPr>
            </w:pPr>
            <w:r>
              <w:rPr>
                <w:spacing w:val="-10"/>
                <w:sz w:val="24"/>
              </w:rPr>
              <w:t>4</w:t>
            </w:r>
          </w:p>
        </w:tc>
      </w:tr>
      <w:tr w:rsidR="004F7146" w14:paraId="1F4A5D41" w14:textId="77777777">
        <w:trPr>
          <w:trHeight w:val="518"/>
        </w:trPr>
        <w:tc>
          <w:tcPr>
            <w:tcW w:w="2554" w:type="dxa"/>
            <w:gridSpan w:val="2"/>
          </w:tcPr>
          <w:p w14:paraId="1871C80E" w14:textId="77777777" w:rsidR="004F7146" w:rsidRDefault="00000000">
            <w:pPr>
              <w:pStyle w:val="TableParagraph"/>
              <w:ind w:left="110"/>
              <w:rPr>
                <w:sz w:val="24"/>
              </w:rPr>
            </w:pPr>
            <w:r>
              <w:rPr>
                <w:spacing w:val="-5"/>
                <w:sz w:val="24"/>
              </w:rPr>
              <w:t>1.7</w:t>
            </w:r>
          </w:p>
        </w:tc>
        <w:tc>
          <w:tcPr>
            <w:tcW w:w="5594" w:type="dxa"/>
          </w:tcPr>
          <w:p w14:paraId="60147D40" w14:textId="77777777" w:rsidR="004F7146" w:rsidRDefault="00000000">
            <w:pPr>
              <w:pStyle w:val="TableParagraph"/>
              <w:rPr>
                <w:sz w:val="24"/>
              </w:rPr>
            </w:pPr>
            <w:r>
              <w:rPr>
                <w:sz w:val="24"/>
              </w:rPr>
              <w:t>Non-Functional</w:t>
            </w:r>
            <w:r>
              <w:rPr>
                <w:spacing w:val="-10"/>
                <w:sz w:val="24"/>
              </w:rPr>
              <w:t xml:space="preserve"> </w:t>
            </w:r>
            <w:r>
              <w:rPr>
                <w:spacing w:val="-2"/>
                <w:sz w:val="24"/>
              </w:rPr>
              <w:t>Requirements</w:t>
            </w:r>
          </w:p>
        </w:tc>
        <w:tc>
          <w:tcPr>
            <w:tcW w:w="874" w:type="dxa"/>
          </w:tcPr>
          <w:p w14:paraId="0D15FAFC" w14:textId="77777777" w:rsidR="004F7146" w:rsidRDefault="00000000">
            <w:pPr>
              <w:pStyle w:val="TableParagraph"/>
              <w:ind w:left="106"/>
              <w:rPr>
                <w:sz w:val="24"/>
              </w:rPr>
            </w:pPr>
            <w:r>
              <w:rPr>
                <w:spacing w:val="-10"/>
                <w:sz w:val="24"/>
              </w:rPr>
              <w:t>4</w:t>
            </w:r>
          </w:p>
        </w:tc>
      </w:tr>
      <w:tr w:rsidR="004F7146" w14:paraId="40BE933A" w14:textId="77777777">
        <w:trPr>
          <w:trHeight w:val="518"/>
        </w:trPr>
        <w:tc>
          <w:tcPr>
            <w:tcW w:w="2554" w:type="dxa"/>
            <w:gridSpan w:val="2"/>
          </w:tcPr>
          <w:p w14:paraId="02E859F0" w14:textId="77777777" w:rsidR="004F7146" w:rsidRDefault="00000000">
            <w:pPr>
              <w:pStyle w:val="TableParagraph"/>
              <w:ind w:left="110"/>
              <w:rPr>
                <w:sz w:val="24"/>
              </w:rPr>
            </w:pPr>
            <w:r>
              <w:rPr>
                <w:spacing w:val="-5"/>
                <w:sz w:val="24"/>
              </w:rPr>
              <w:t>1.8</w:t>
            </w:r>
          </w:p>
        </w:tc>
        <w:tc>
          <w:tcPr>
            <w:tcW w:w="5594" w:type="dxa"/>
          </w:tcPr>
          <w:p w14:paraId="26CEFF11" w14:textId="77777777" w:rsidR="004F7146" w:rsidRDefault="00000000">
            <w:pPr>
              <w:pStyle w:val="TableParagraph"/>
              <w:rPr>
                <w:sz w:val="24"/>
              </w:rPr>
            </w:pPr>
            <w:r>
              <w:rPr>
                <w:sz w:val="24"/>
              </w:rPr>
              <w:t>Problem</w:t>
            </w:r>
            <w:r>
              <w:rPr>
                <w:spacing w:val="-9"/>
                <w:sz w:val="24"/>
              </w:rPr>
              <w:t xml:space="preserve"> </w:t>
            </w:r>
            <w:r>
              <w:rPr>
                <w:spacing w:val="-2"/>
                <w:sz w:val="24"/>
              </w:rPr>
              <w:t>Context</w:t>
            </w:r>
          </w:p>
        </w:tc>
        <w:tc>
          <w:tcPr>
            <w:tcW w:w="874" w:type="dxa"/>
          </w:tcPr>
          <w:p w14:paraId="6E1BEF77" w14:textId="77777777" w:rsidR="004F7146" w:rsidRDefault="00000000">
            <w:pPr>
              <w:pStyle w:val="TableParagraph"/>
              <w:ind w:left="106"/>
              <w:rPr>
                <w:sz w:val="24"/>
              </w:rPr>
            </w:pPr>
            <w:r>
              <w:rPr>
                <w:spacing w:val="-10"/>
                <w:sz w:val="24"/>
              </w:rPr>
              <w:t>5</w:t>
            </w:r>
          </w:p>
        </w:tc>
      </w:tr>
      <w:tr w:rsidR="004F7146" w14:paraId="0B5264E6" w14:textId="77777777">
        <w:trPr>
          <w:trHeight w:val="513"/>
        </w:trPr>
        <w:tc>
          <w:tcPr>
            <w:tcW w:w="2554" w:type="dxa"/>
            <w:gridSpan w:val="2"/>
          </w:tcPr>
          <w:p w14:paraId="6A230098" w14:textId="77777777" w:rsidR="004F7146" w:rsidRDefault="00000000">
            <w:pPr>
              <w:pStyle w:val="TableParagraph"/>
              <w:ind w:left="110"/>
              <w:rPr>
                <w:sz w:val="24"/>
              </w:rPr>
            </w:pPr>
            <w:r>
              <w:rPr>
                <w:spacing w:val="-5"/>
                <w:sz w:val="24"/>
              </w:rPr>
              <w:t>1.9</w:t>
            </w:r>
          </w:p>
        </w:tc>
        <w:tc>
          <w:tcPr>
            <w:tcW w:w="5594" w:type="dxa"/>
          </w:tcPr>
          <w:p w14:paraId="5BDAAFF8" w14:textId="77777777" w:rsidR="004F7146" w:rsidRDefault="00000000">
            <w:pPr>
              <w:pStyle w:val="TableParagraph"/>
              <w:rPr>
                <w:sz w:val="24"/>
              </w:rPr>
            </w:pPr>
            <w:r>
              <w:rPr>
                <w:spacing w:val="-2"/>
                <w:sz w:val="24"/>
              </w:rPr>
              <w:t>Summary</w:t>
            </w:r>
          </w:p>
        </w:tc>
        <w:tc>
          <w:tcPr>
            <w:tcW w:w="874" w:type="dxa"/>
          </w:tcPr>
          <w:p w14:paraId="6F9D9462" w14:textId="77777777" w:rsidR="004F7146" w:rsidRDefault="00000000">
            <w:pPr>
              <w:pStyle w:val="TableParagraph"/>
              <w:ind w:left="106"/>
              <w:rPr>
                <w:sz w:val="24"/>
              </w:rPr>
            </w:pPr>
            <w:r>
              <w:rPr>
                <w:spacing w:val="-10"/>
                <w:sz w:val="24"/>
              </w:rPr>
              <w:t>5</w:t>
            </w:r>
          </w:p>
        </w:tc>
      </w:tr>
      <w:tr w:rsidR="004F7146" w14:paraId="14FB1131" w14:textId="77777777">
        <w:trPr>
          <w:trHeight w:val="518"/>
        </w:trPr>
        <w:tc>
          <w:tcPr>
            <w:tcW w:w="2554" w:type="dxa"/>
            <w:gridSpan w:val="2"/>
          </w:tcPr>
          <w:p w14:paraId="72F5713E" w14:textId="77777777" w:rsidR="004F7146" w:rsidRDefault="00000000">
            <w:pPr>
              <w:pStyle w:val="TableParagraph"/>
              <w:spacing w:line="273" w:lineRule="exact"/>
              <w:ind w:left="110"/>
              <w:rPr>
                <w:b/>
                <w:sz w:val="24"/>
              </w:rPr>
            </w:pPr>
            <w:r>
              <w:rPr>
                <w:b/>
                <w:sz w:val="24"/>
              </w:rPr>
              <w:t>Chapter</w:t>
            </w:r>
            <w:r>
              <w:rPr>
                <w:b/>
                <w:spacing w:val="-3"/>
                <w:sz w:val="24"/>
              </w:rPr>
              <w:t xml:space="preserve"> </w:t>
            </w:r>
            <w:r>
              <w:rPr>
                <w:b/>
                <w:spacing w:val="-10"/>
                <w:sz w:val="24"/>
              </w:rPr>
              <w:t>2</w:t>
            </w:r>
          </w:p>
        </w:tc>
        <w:tc>
          <w:tcPr>
            <w:tcW w:w="5594" w:type="dxa"/>
          </w:tcPr>
          <w:p w14:paraId="4D063F60" w14:textId="77777777" w:rsidR="004F7146" w:rsidRDefault="00000000">
            <w:pPr>
              <w:pStyle w:val="TableParagraph"/>
              <w:spacing w:line="273" w:lineRule="exact"/>
              <w:rPr>
                <w:b/>
                <w:sz w:val="24"/>
              </w:rPr>
            </w:pPr>
            <w:r>
              <w:rPr>
                <w:b/>
                <w:sz w:val="24"/>
              </w:rPr>
              <w:t>LITERATURE</w:t>
            </w:r>
            <w:r>
              <w:rPr>
                <w:b/>
                <w:spacing w:val="-5"/>
                <w:sz w:val="24"/>
              </w:rPr>
              <w:t xml:space="preserve"> </w:t>
            </w:r>
            <w:r>
              <w:rPr>
                <w:b/>
                <w:spacing w:val="-2"/>
                <w:sz w:val="24"/>
              </w:rPr>
              <w:t>SURVEY</w:t>
            </w:r>
          </w:p>
        </w:tc>
        <w:tc>
          <w:tcPr>
            <w:tcW w:w="874" w:type="dxa"/>
          </w:tcPr>
          <w:p w14:paraId="03BA166D" w14:textId="77777777" w:rsidR="004F7146" w:rsidRDefault="00000000">
            <w:pPr>
              <w:pStyle w:val="TableParagraph"/>
              <w:spacing w:line="273" w:lineRule="exact"/>
              <w:ind w:left="106"/>
              <w:rPr>
                <w:b/>
                <w:sz w:val="24"/>
              </w:rPr>
            </w:pPr>
            <w:r>
              <w:rPr>
                <w:b/>
                <w:spacing w:val="-10"/>
                <w:sz w:val="24"/>
              </w:rPr>
              <w:t>6</w:t>
            </w:r>
          </w:p>
        </w:tc>
      </w:tr>
      <w:tr w:rsidR="004F7146" w14:paraId="73CF4D19" w14:textId="77777777">
        <w:trPr>
          <w:trHeight w:val="518"/>
        </w:trPr>
        <w:tc>
          <w:tcPr>
            <w:tcW w:w="2554" w:type="dxa"/>
            <w:gridSpan w:val="2"/>
          </w:tcPr>
          <w:p w14:paraId="7ECF441D" w14:textId="77777777" w:rsidR="004F7146" w:rsidRDefault="00000000">
            <w:pPr>
              <w:pStyle w:val="TableParagraph"/>
              <w:ind w:left="110"/>
              <w:rPr>
                <w:sz w:val="24"/>
              </w:rPr>
            </w:pPr>
            <w:r>
              <w:rPr>
                <w:spacing w:val="-5"/>
                <w:sz w:val="24"/>
              </w:rPr>
              <w:t>2.1</w:t>
            </w:r>
          </w:p>
        </w:tc>
        <w:tc>
          <w:tcPr>
            <w:tcW w:w="5594" w:type="dxa"/>
          </w:tcPr>
          <w:p w14:paraId="7074F907" w14:textId="77777777" w:rsidR="004F7146" w:rsidRDefault="00000000">
            <w:pPr>
              <w:pStyle w:val="TableParagraph"/>
              <w:rPr>
                <w:sz w:val="24"/>
              </w:rPr>
            </w:pPr>
            <w:r>
              <w:rPr>
                <w:sz w:val="24"/>
              </w:rPr>
              <w:t>Review</w:t>
            </w:r>
            <w:r>
              <w:rPr>
                <w:spacing w:val="-2"/>
                <w:sz w:val="24"/>
              </w:rPr>
              <w:t xml:space="preserve"> </w:t>
            </w:r>
            <w:r>
              <w:rPr>
                <w:sz w:val="24"/>
              </w:rPr>
              <w:t>Process</w:t>
            </w:r>
            <w:r>
              <w:rPr>
                <w:spacing w:val="-2"/>
                <w:sz w:val="24"/>
              </w:rPr>
              <w:t xml:space="preserve"> Adopted</w:t>
            </w:r>
          </w:p>
        </w:tc>
        <w:tc>
          <w:tcPr>
            <w:tcW w:w="874" w:type="dxa"/>
          </w:tcPr>
          <w:p w14:paraId="52828258" w14:textId="77777777" w:rsidR="004F7146" w:rsidRDefault="00000000">
            <w:pPr>
              <w:pStyle w:val="TableParagraph"/>
              <w:ind w:left="106"/>
              <w:rPr>
                <w:sz w:val="24"/>
              </w:rPr>
            </w:pPr>
            <w:r>
              <w:rPr>
                <w:spacing w:val="-10"/>
                <w:sz w:val="24"/>
              </w:rPr>
              <w:t>6</w:t>
            </w:r>
          </w:p>
        </w:tc>
      </w:tr>
      <w:tr w:rsidR="004F7146" w14:paraId="76233255" w14:textId="77777777">
        <w:trPr>
          <w:trHeight w:val="518"/>
        </w:trPr>
        <w:tc>
          <w:tcPr>
            <w:tcW w:w="1277" w:type="dxa"/>
          </w:tcPr>
          <w:p w14:paraId="72CD9DD5" w14:textId="77777777" w:rsidR="004F7146" w:rsidRDefault="004F7146">
            <w:pPr>
              <w:pStyle w:val="TableParagraph"/>
              <w:spacing w:line="240" w:lineRule="auto"/>
              <w:ind w:left="0"/>
            </w:pPr>
          </w:p>
        </w:tc>
        <w:tc>
          <w:tcPr>
            <w:tcW w:w="1277" w:type="dxa"/>
          </w:tcPr>
          <w:p w14:paraId="552CE7FE" w14:textId="77777777" w:rsidR="004F7146" w:rsidRDefault="00000000">
            <w:pPr>
              <w:pStyle w:val="TableParagraph"/>
              <w:rPr>
                <w:sz w:val="24"/>
              </w:rPr>
            </w:pPr>
            <w:r>
              <w:rPr>
                <w:spacing w:val="-2"/>
                <w:sz w:val="24"/>
              </w:rPr>
              <w:t>2.1.1</w:t>
            </w:r>
          </w:p>
        </w:tc>
        <w:tc>
          <w:tcPr>
            <w:tcW w:w="5594" w:type="dxa"/>
          </w:tcPr>
          <w:p w14:paraId="36CCDF9A" w14:textId="77777777" w:rsidR="004F7146" w:rsidRDefault="00000000">
            <w:pPr>
              <w:pStyle w:val="TableParagraph"/>
              <w:rPr>
                <w:sz w:val="24"/>
              </w:rPr>
            </w:pPr>
            <w:r>
              <w:rPr>
                <w:sz w:val="24"/>
              </w:rPr>
              <w:t>Selection</w:t>
            </w:r>
            <w:r>
              <w:rPr>
                <w:spacing w:val="-9"/>
                <w:sz w:val="24"/>
              </w:rPr>
              <w:t xml:space="preserve"> </w:t>
            </w:r>
            <w:r>
              <w:rPr>
                <w:spacing w:val="-2"/>
                <w:sz w:val="24"/>
              </w:rPr>
              <w:t>Criteria</w:t>
            </w:r>
          </w:p>
        </w:tc>
        <w:tc>
          <w:tcPr>
            <w:tcW w:w="874" w:type="dxa"/>
          </w:tcPr>
          <w:p w14:paraId="6CAAF919" w14:textId="77777777" w:rsidR="004F7146" w:rsidRDefault="00000000">
            <w:pPr>
              <w:pStyle w:val="TableParagraph"/>
              <w:ind w:left="106"/>
              <w:rPr>
                <w:sz w:val="24"/>
              </w:rPr>
            </w:pPr>
            <w:r>
              <w:rPr>
                <w:spacing w:val="-10"/>
                <w:sz w:val="24"/>
              </w:rPr>
              <w:t>7</w:t>
            </w:r>
          </w:p>
        </w:tc>
      </w:tr>
      <w:tr w:rsidR="004F7146" w14:paraId="58815497" w14:textId="77777777">
        <w:trPr>
          <w:trHeight w:val="518"/>
        </w:trPr>
        <w:tc>
          <w:tcPr>
            <w:tcW w:w="1277" w:type="dxa"/>
          </w:tcPr>
          <w:p w14:paraId="3F4EE9A1" w14:textId="77777777" w:rsidR="004F7146" w:rsidRDefault="004F7146">
            <w:pPr>
              <w:pStyle w:val="TableParagraph"/>
              <w:spacing w:line="240" w:lineRule="auto"/>
              <w:ind w:left="0"/>
            </w:pPr>
          </w:p>
        </w:tc>
        <w:tc>
          <w:tcPr>
            <w:tcW w:w="1277" w:type="dxa"/>
          </w:tcPr>
          <w:p w14:paraId="51659DFA" w14:textId="77777777" w:rsidR="004F7146" w:rsidRDefault="00000000">
            <w:pPr>
              <w:pStyle w:val="TableParagraph"/>
              <w:rPr>
                <w:sz w:val="24"/>
              </w:rPr>
            </w:pPr>
            <w:r>
              <w:rPr>
                <w:spacing w:val="-2"/>
                <w:sz w:val="24"/>
              </w:rPr>
              <w:t>2.1.2</w:t>
            </w:r>
          </w:p>
        </w:tc>
        <w:tc>
          <w:tcPr>
            <w:tcW w:w="5594" w:type="dxa"/>
          </w:tcPr>
          <w:p w14:paraId="426A6D84" w14:textId="77777777" w:rsidR="004F7146" w:rsidRDefault="00000000">
            <w:pPr>
              <w:pStyle w:val="TableParagraph"/>
              <w:rPr>
                <w:sz w:val="24"/>
              </w:rPr>
            </w:pPr>
            <w:r>
              <w:rPr>
                <w:sz w:val="24"/>
              </w:rPr>
              <w:t>Review</w:t>
            </w:r>
            <w:r>
              <w:rPr>
                <w:spacing w:val="-4"/>
                <w:sz w:val="24"/>
              </w:rPr>
              <w:t xml:space="preserve"> </w:t>
            </w:r>
            <w:r>
              <w:rPr>
                <w:spacing w:val="-2"/>
                <w:sz w:val="24"/>
              </w:rPr>
              <w:t>Parameters</w:t>
            </w:r>
          </w:p>
        </w:tc>
        <w:tc>
          <w:tcPr>
            <w:tcW w:w="874" w:type="dxa"/>
          </w:tcPr>
          <w:p w14:paraId="07F837CC" w14:textId="77777777" w:rsidR="004F7146" w:rsidRDefault="00000000">
            <w:pPr>
              <w:pStyle w:val="TableParagraph"/>
              <w:ind w:left="106"/>
              <w:rPr>
                <w:sz w:val="24"/>
              </w:rPr>
            </w:pPr>
            <w:r>
              <w:rPr>
                <w:spacing w:val="-10"/>
                <w:sz w:val="24"/>
              </w:rPr>
              <w:t>7</w:t>
            </w:r>
          </w:p>
        </w:tc>
      </w:tr>
      <w:tr w:rsidR="004F7146" w14:paraId="3A5702AE" w14:textId="77777777">
        <w:trPr>
          <w:trHeight w:val="518"/>
        </w:trPr>
        <w:tc>
          <w:tcPr>
            <w:tcW w:w="2554" w:type="dxa"/>
            <w:gridSpan w:val="2"/>
          </w:tcPr>
          <w:p w14:paraId="749709A2" w14:textId="77777777" w:rsidR="004F7146" w:rsidRDefault="00000000">
            <w:pPr>
              <w:pStyle w:val="TableParagraph"/>
              <w:ind w:left="110"/>
              <w:rPr>
                <w:sz w:val="24"/>
              </w:rPr>
            </w:pPr>
            <w:r>
              <w:rPr>
                <w:spacing w:val="-5"/>
                <w:sz w:val="24"/>
              </w:rPr>
              <w:t>2.2</w:t>
            </w:r>
          </w:p>
        </w:tc>
        <w:tc>
          <w:tcPr>
            <w:tcW w:w="5594" w:type="dxa"/>
          </w:tcPr>
          <w:p w14:paraId="61597174" w14:textId="77777777" w:rsidR="004F7146" w:rsidRDefault="00000000">
            <w:pPr>
              <w:pStyle w:val="TableParagraph"/>
              <w:rPr>
                <w:sz w:val="24"/>
              </w:rPr>
            </w:pPr>
            <w:r>
              <w:rPr>
                <w:sz w:val="24"/>
              </w:rPr>
              <w:t>Categorical</w:t>
            </w:r>
            <w:r>
              <w:rPr>
                <w:spacing w:val="-7"/>
                <w:sz w:val="24"/>
              </w:rPr>
              <w:t xml:space="preserve"> </w:t>
            </w:r>
            <w:r>
              <w:rPr>
                <w:sz w:val="24"/>
              </w:rPr>
              <w:t>Review</w:t>
            </w:r>
            <w:r>
              <w:rPr>
                <w:spacing w:val="1"/>
                <w:sz w:val="24"/>
              </w:rPr>
              <w:t xml:space="preserve"> </w:t>
            </w:r>
            <w:r>
              <w:rPr>
                <w:sz w:val="24"/>
              </w:rPr>
              <w:t>of</w:t>
            </w:r>
            <w:r>
              <w:rPr>
                <w:spacing w:val="-5"/>
                <w:sz w:val="24"/>
              </w:rPr>
              <w:t xml:space="preserve"> </w:t>
            </w:r>
            <w:r>
              <w:rPr>
                <w:spacing w:val="-2"/>
                <w:sz w:val="24"/>
              </w:rPr>
              <w:t>Literature</w:t>
            </w:r>
          </w:p>
        </w:tc>
        <w:tc>
          <w:tcPr>
            <w:tcW w:w="874" w:type="dxa"/>
          </w:tcPr>
          <w:p w14:paraId="3F6254AB" w14:textId="77777777" w:rsidR="004F7146" w:rsidRDefault="00000000">
            <w:pPr>
              <w:pStyle w:val="TableParagraph"/>
              <w:ind w:left="106"/>
              <w:rPr>
                <w:sz w:val="24"/>
              </w:rPr>
            </w:pPr>
            <w:r>
              <w:rPr>
                <w:spacing w:val="-10"/>
                <w:sz w:val="24"/>
              </w:rPr>
              <w:t>7</w:t>
            </w:r>
          </w:p>
        </w:tc>
      </w:tr>
      <w:tr w:rsidR="004F7146" w14:paraId="26C430DB" w14:textId="77777777">
        <w:trPr>
          <w:trHeight w:val="517"/>
        </w:trPr>
        <w:tc>
          <w:tcPr>
            <w:tcW w:w="1277" w:type="dxa"/>
          </w:tcPr>
          <w:p w14:paraId="370EAFE4" w14:textId="77777777" w:rsidR="004F7146" w:rsidRDefault="004F7146">
            <w:pPr>
              <w:pStyle w:val="TableParagraph"/>
              <w:spacing w:line="240" w:lineRule="auto"/>
              <w:ind w:left="0"/>
            </w:pPr>
          </w:p>
        </w:tc>
        <w:tc>
          <w:tcPr>
            <w:tcW w:w="1277" w:type="dxa"/>
          </w:tcPr>
          <w:p w14:paraId="497EA022" w14:textId="77777777" w:rsidR="004F7146" w:rsidRDefault="00000000">
            <w:pPr>
              <w:pStyle w:val="TableParagraph"/>
              <w:rPr>
                <w:sz w:val="24"/>
              </w:rPr>
            </w:pPr>
            <w:r>
              <w:rPr>
                <w:spacing w:val="-2"/>
                <w:sz w:val="24"/>
              </w:rPr>
              <w:t>2.2.1</w:t>
            </w:r>
          </w:p>
        </w:tc>
        <w:tc>
          <w:tcPr>
            <w:tcW w:w="5594" w:type="dxa"/>
          </w:tcPr>
          <w:p w14:paraId="19D21E2F" w14:textId="77777777" w:rsidR="004F7146" w:rsidRDefault="00000000">
            <w:pPr>
              <w:pStyle w:val="TableParagraph"/>
              <w:rPr>
                <w:sz w:val="24"/>
              </w:rPr>
            </w:pPr>
            <w:r>
              <w:rPr>
                <w:sz w:val="24"/>
              </w:rPr>
              <w:t>Transformer-Based</w:t>
            </w:r>
            <w:r>
              <w:rPr>
                <w:spacing w:val="-5"/>
                <w:sz w:val="24"/>
              </w:rPr>
              <w:t xml:space="preserve"> </w:t>
            </w:r>
            <w:r>
              <w:rPr>
                <w:sz w:val="24"/>
              </w:rPr>
              <w:t>Language</w:t>
            </w:r>
            <w:r>
              <w:rPr>
                <w:spacing w:val="-5"/>
                <w:sz w:val="24"/>
              </w:rPr>
              <w:t xml:space="preserve"> </w:t>
            </w:r>
            <w:r>
              <w:rPr>
                <w:spacing w:val="-2"/>
                <w:sz w:val="24"/>
              </w:rPr>
              <w:t>Representation</w:t>
            </w:r>
          </w:p>
        </w:tc>
        <w:tc>
          <w:tcPr>
            <w:tcW w:w="874" w:type="dxa"/>
          </w:tcPr>
          <w:p w14:paraId="2CDC9EC8" w14:textId="77777777" w:rsidR="004F7146" w:rsidRDefault="00000000">
            <w:pPr>
              <w:pStyle w:val="TableParagraph"/>
              <w:ind w:left="106"/>
              <w:rPr>
                <w:sz w:val="24"/>
              </w:rPr>
            </w:pPr>
            <w:r>
              <w:rPr>
                <w:spacing w:val="-10"/>
                <w:sz w:val="24"/>
              </w:rPr>
              <w:t>7</w:t>
            </w:r>
          </w:p>
        </w:tc>
      </w:tr>
      <w:tr w:rsidR="004F7146" w14:paraId="2714DE20" w14:textId="77777777">
        <w:trPr>
          <w:trHeight w:val="513"/>
        </w:trPr>
        <w:tc>
          <w:tcPr>
            <w:tcW w:w="1277" w:type="dxa"/>
          </w:tcPr>
          <w:p w14:paraId="4F92FF00" w14:textId="77777777" w:rsidR="004F7146" w:rsidRDefault="004F7146">
            <w:pPr>
              <w:pStyle w:val="TableParagraph"/>
              <w:spacing w:line="240" w:lineRule="auto"/>
              <w:ind w:left="0"/>
            </w:pPr>
          </w:p>
        </w:tc>
        <w:tc>
          <w:tcPr>
            <w:tcW w:w="1277" w:type="dxa"/>
          </w:tcPr>
          <w:p w14:paraId="554D7ABD" w14:textId="77777777" w:rsidR="004F7146" w:rsidRDefault="00000000">
            <w:pPr>
              <w:pStyle w:val="TableParagraph"/>
              <w:rPr>
                <w:sz w:val="24"/>
              </w:rPr>
            </w:pPr>
            <w:r>
              <w:rPr>
                <w:spacing w:val="-2"/>
                <w:sz w:val="24"/>
              </w:rPr>
              <w:t>2.2.2</w:t>
            </w:r>
          </w:p>
        </w:tc>
        <w:tc>
          <w:tcPr>
            <w:tcW w:w="5594" w:type="dxa"/>
          </w:tcPr>
          <w:p w14:paraId="186A9967" w14:textId="77777777" w:rsidR="004F7146" w:rsidRDefault="00000000">
            <w:pPr>
              <w:pStyle w:val="TableParagraph"/>
              <w:rPr>
                <w:sz w:val="24"/>
              </w:rPr>
            </w:pPr>
            <w:r>
              <w:rPr>
                <w:sz w:val="24"/>
              </w:rPr>
              <w:t>Semantic</w:t>
            </w:r>
            <w:r>
              <w:rPr>
                <w:spacing w:val="-4"/>
                <w:sz w:val="24"/>
              </w:rPr>
              <w:t xml:space="preserve"> </w:t>
            </w:r>
            <w:r>
              <w:rPr>
                <w:sz w:val="24"/>
              </w:rPr>
              <w:t>Embeddings</w:t>
            </w:r>
            <w:r>
              <w:rPr>
                <w:spacing w:val="-4"/>
                <w:sz w:val="24"/>
              </w:rPr>
              <w:t xml:space="preserve"> </w:t>
            </w:r>
            <w:r>
              <w:rPr>
                <w:sz w:val="24"/>
              </w:rPr>
              <w:t>and</w:t>
            </w:r>
            <w:r>
              <w:rPr>
                <w:spacing w:val="-3"/>
                <w:sz w:val="24"/>
              </w:rPr>
              <w:t xml:space="preserve"> </w:t>
            </w:r>
            <w:r>
              <w:rPr>
                <w:sz w:val="24"/>
              </w:rPr>
              <w:t>Dense</w:t>
            </w:r>
            <w:r>
              <w:rPr>
                <w:spacing w:val="-3"/>
                <w:sz w:val="24"/>
              </w:rPr>
              <w:t xml:space="preserve"> </w:t>
            </w:r>
            <w:r>
              <w:rPr>
                <w:spacing w:val="-2"/>
                <w:sz w:val="24"/>
              </w:rPr>
              <w:t>Retrieval</w:t>
            </w:r>
          </w:p>
        </w:tc>
        <w:tc>
          <w:tcPr>
            <w:tcW w:w="874" w:type="dxa"/>
          </w:tcPr>
          <w:p w14:paraId="4C8BB7BE" w14:textId="77777777" w:rsidR="004F7146" w:rsidRDefault="00000000">
            <w:pPr>
              <w:pStyle w:val="TableParagraph"/>
              <w:ind w:left="106"/>
              <w:rPr>
                <w:sz w:val="24"/>
              </w:rPr>
            </w:pPr>
            <w:r>
              <w:rPr>
                <w:spacing w:val="-10"/>
                <w:sz w:val="24"/>
              </w:rPr>
              <w:t>8</w:t>
            </w:r>
          </w:p>
        </w:tc>
      </w:tr>
      <w:tr w:rsidR="004F7146" w14:paraId="3AB18D4D" w14:textId="77777777">
        <w:trPr>
          <w:trHeight w:val="518"/>
        </w:trPr>
        <w:tc>
          <w:tcPr>
            <w:tcW w:w="1277" w:type="dxa"/>
          </w:tcPr>
          <w:p w14:paraId="669A2CE4" w14:textId="77777777" w:rsidR="004F7146" w:rsidRDefault="004F7146">
            <w:pPr>
              <w:pStyle w:val="TableParagraph"/>
              <w:spacing w:line="240" w:lineRule="auto"/>
              <w:ind w:left="0"/>
            </w:pPr>
          </w:p>
        </w:tc>
        <w:tc>
          <w:tcPr>
            <w:tcW w:w="1277" w:type="dxa"/>
          </w:tcPr>
          <w:p w14:paraId="43B91AAB" w14:textId="77777777" w:rsidR="004F7146" w:rsidRDefault="00000000">
            <w:pPr>
              <w:pStyle w:val="TableParagraph"/>
              <w:spacing w:line="273" w:lineRule="exact"/>
              <w:rPr>
                <w:sz w:val="24"/>
              </w:rPr>
            </w:pPr>
            <w:r>
              <w:rPr>
                <w:spacing w:val="-2"/>
                <w:sz w:val="24"/>
              </w:rPr>
              <w:t>2.2.3</w:t>
            </w:r>
          </w:p>
        </w:tc>
        <w:tc>
          <w:tcPr>
            <w:tcW w:w="5594" w:type="dxa"/>
          </w:tcPr>
          <w:p w14:paraId="2F40E4EB" w14:textId="77777777" w:rsidR="004F7146" w:rsidRDefault="00000000">
            <w:pPr>
              <w:pStyle w:val="TableParagraph"/>
              <w:spacing w:line="273" w:lineRule="exact"/>
              <w:rPr>
                <w:sz w:val="24"/>
              </w:rPr>
            </w:pPr>
            <w:r>
              <w:rPr>
                <w:sz w:val="24"/>
              </w:rPr>
              <w:t>Retrieval-Augmented</w:t>
            </w:r>
            <w:r>
              <w:rPr>
                <w:spacing w:val="-6"/>
                <w:sz w:val="24"/>
              </w:rPr>
              <w:t xml:space="preserve"> </w:t>
            </w:r>
            <w:r>
              <w:rPr>
                <w:spacing w:val="-2"/>
                <w:sz w:val="24"/>
              </w:rPr>
              <w:t>Generation</w:t>
            </w:r>
          </w:p>
        </w:tc>
        <w:tc>
          <w:tcPr>
            <w:tcW w:w="874" w:type="dxa"/>
          </w:tcPr>
          <w:p w14:paraId="679ADA32" w14:textId="77777777" w:rsidR="004F7146" w:rsidRDefault="00000000">
            <w:pPr>
              <w:pStyle w:val="TableParagraph"/>
              <w:spacing w:line="273" w:lineRule="exact"/>
              <w:ind w:left="106"/>
              <w:rPr>
                <w:sz w:val="24"/>
              </w:rPr>
            </w:pPr>
            <w:r>
              <w:rPr>
                <w:spacing w:val="-10"/>
                <w:sz w:val="24"/>
              </w:rPr>
              <w:t>8</w:t>
            </w:r>
          </w:p>
        </w:tc>
      </w:tr>
      <w:tr w:rsidR="004F7146" w14:paraId="1452F3D1" w14:textId="77777777">
        <w:trPr>
          <w:trHeight w:val="518"/>
        </w:trPr>
        <w:tc>
          <w:tcPr>
            <w:tcW w:w="1277" w:type="dxa"/>
          </w:tcPr>
          <w:p w14:paraId="48869458" w14:textId="77777777" w:rsidR="004F7146" w:rsidRDefault="004F7146">
            <w:pPr>
              <w:pStyle w:val="TableParagraph"/>
              <w:spacing w:line="240" w:lineRule="auto"/>
              <w:ind w:left="0"/>
            </w:pPr>
          </w:p>
        </w:tc>
        <w:tc>
          <w:tcPr>
            <w:tcW w:w="1277" w:type="dxa"/>
          </w:tcPr>
          <w:p w14:paraId="6DF5D7D8" w14:textId="77777777" w:rsidR="004F7146" w:rsidRDefault="00000000">
            <w:pPr>
              <w:pStyle w:val="TableParagraph"/>
              <w:rPr>
                <w:sz w:val="24"/>
              </w:rPr>
            </w:pPr>
            <w:r>
              <w:rPr>
                <w:spacing w:val="-2"/>
                <w:sz w:val="24"/>
              </w:rPr>
              <w:t>2.2.4</w:t>
            </w:r>
          </w:p>
        </w:tc>
        <w:tc>
          <w:tcPr>
            <w:tcW w:w="5594" w:type="dxa"/>
          </w:tcPr>
          <w:p w14:paraId="0B667E8C" w14:textId="77777777" w:rsidR="004F7146" w:rsidRDefault="00000000">
            <w:pPr>
              <w:pStyle w:val="TableParagraph"/>
              <w:rPr>
                <w:sz w:val="24"/>
              </w:rPr>
            </w:pPr>
            <w:r>
              <w:rPr>
                <w:sz w:val="24"/>
              </w:rPr>
              <w:t>Document</w:t>
            </w:r>
            <w:r>
              <w:rPr>
                <w:spacing w:val="-1"/>
                <w:sz w:val="24"/>
              </w:rPr>
              <w:t xml:space="preserve"> </w:t>
            </w:r>
            <w:r>
              <w:rPr>
                <w:sz w:val="24"/>
              </w:rPr>
              <w:t>Chunking</w:t>
            </w:r>
            <w:r>
              <w:rPr>
                <w:spacing w:val="-4"/>
                <w:sz w:val="24"/>
              </w:rPr>
              <w:t xml:space="preserve"> </w:t>
            </w:r>
            <w:r>
              <w:rPr>
                <w:sz w:val="24"/>
              </w:rPr>
              <w:t>and</w:t>
            </w:r>
            <w:r>
              <w:rPr>
                <w:spacing w:val="-5"/>
                <w:sz w:val="24"/>
              </w:rPr>
              <w:t xml:space="preserve"> </w:t>
            </w:r>
            <w:r>
              <w:rPr>
                <w:sz w:val="24"/>
              </w:rPr>
              <w:t>Retrieval</w:t>
            </w:r>
            <w:r>
              <w:rPr>
                <w:spacing w:val="-8"/>
                <w:sz w:val="24"/>
              </w:rPr>
              <w:t xml:space="preserve"> </w:t>
            </w:r>
            <w:r>
              <w:rPr>
                <w:spacing w:val="-2"/>
                <w:sz w:val="24"/>
              </w:rPr>
              <w:t>Optimization</w:t>
            </w:r>
          </w:p>
        </w:tc>
        <w:tc>
          <w:tcPr>
            <w:tcW w:w="874" w:type="dxa"/>
          </w:tcPr>
          <w:p w14:paraId="761164BF" w14:textId="77777777" w:rsidR="004F7146" w:rsidRDefault="00000000">
            <w:pPr>
              <w:pStyle w:val="TableParagraph"/>
              <w:ind w:left="106"/>
              <w:rPr>
                <w:sz w:val="24"/>
              </w:rPr>
            </w:pPr>
            <w:r>
              <w:rPr>
                <w:spacing w:val="-10"/>
                <w:sz w:val="24"/>
              </w:rPr>
              <w:t>9</w:t>
            </w:r>
          </w:p>
        </w:tc>
      </w:tr>
      <w:tr w:rsidR="004F7146" w14:paraId="6720D341" w14:textId="77777777">
        <w:trPr>
          <w:trHeight w:val="517"/>
        </w:trPr>
        <w:tc>
          <w:tcPr>
            <w:tcW w:w="1277" w:type="dxa"/>
          </w:tcPr>
          <w:p w14:paraId="4D60594A" w14:textId="77777777" w:rsidR="004F7146" w:rsidRDefault="004F7146">
            <w:pPr>
              <w:pStyle w:val="TableParagraph"/>
              <w:spacing w:line="240" w:lineRule="auto"/>
              <w:ind w:left="0"/>
            </w:pPr>
          </w:p>
        </w:tc>
        <w:tc>
          <w:tcPr>
            <w:tcW w:w="1277" w:type="dxa"/>
          </w:tcPr>
          <w:p w14:paraId="044E46DA" w14:textId="77777777" w:rsidR="004F7146" w:rsidRDefault="00000000">
            <w:pPr>
              <w:pStyle w:val="TableParagraph"/>
              <w:rPr>
                <w:sz w:val="24"/>
              </w:rPr>
            </w:pPr>
            <w:r>
              <w:rPr>
                <w:spacing w:val="-2"/>
                <w:sz w:val="24"/>
              </w:rPr>
              <w:t>2.2.5</w:t>
            </w:r>
          </w:p>
        </w:tc>
        <w:tc>
          <w:tcPr>
            <w:tcW w:w="5594" w:type="dxa"/>
          </w:tcPr>
          <w:p w14:paraId="4A00B9F0" w14:textId="77777777" w:rsidR="004F7146" w:rsidRDefault="00000000">
            <w:pPr>
              <w:pStyle w:val="TableParagraph"/>
              <w:rPr>
                <w:sz w:val="24"/>
              </w:rPr>
            </w:pPr>
            <w:r>
              <w:rPr>
                <w:sz w:val="24"/>
              </w:rPr>
              <w:t>Document</w:t>
            </w:r>
            <w:r>
              <w:rPr>
                <w:spacing w:val="2"/>
                <w:sz w:val="24"/>
              </w:rPr>
              <w:t xml:space="preserve"> </w:t>
            </w:r>
            <w:r>
              <w:rPr>
                <w:sz w:val="24"/>
              </w:rPr>
              <w:t>and</w:t>
            </w:r>
            <w:r>
              <w:rPr>
                <w:spacing w:val="-2"/>
                <w:sz w:val="24"/>
              </w:rPr>
              <w:t xml:space="preserve"> </w:t>
            </w:r>
            <w:r>
              <w:rPr>
                <w:sz w:val="24"/>
              </w:rPr>
              <w:t>PDF</w:t>
            </w:r>
            <w:r>
              <w:rPr>
                <w:spacing w:val="-7"/>
                <w:sz w:val="24"/>
              </w:rPr>
              <w:t xml:space="preserve"> </w:t>
            </w:r>
            <w:r>
              <w:rPr>
                <w:sz w:val="24"/>
              </w:rPr>
              <w:t>Question</w:t>
            </w:r>
            <w:r>
              <w:rPr>
                <w:spacing w:val="-2"/>
                <w:sz w:val="24"/>
              </w:rPr>
              <w:t xml:space="preserve"> Answering</w:t>
            </w:r>
          </w:p>
        </w:tc>
        <w:tc>
          <w:tcPr>
            <w:tcW w:w="874" w:type="dxa"/>
          </w:tcPr>
          <w:p w14:paraId="18EA147E" w14:textId="77777777" w:rsidR="004F7146" w:rsidRDefault="00000000">
            <w:pPr>
              <w:pStyle w:val="TableParagraph"/>
              <w:ind w:left="106"/>
              <w:rPr>
                <w:sz w:val="24"/>
              </w:rPr>
            </w:pPr>
            <w:r>
              <w:rPr>
                <w:spacing w:val="-10"/>
                <w:sz w:val="24"/>
              </w:rPr>
              <w:t>9</w:t>
            </w:r>
          </w:p>
        </w:tc>
      </w:tr>
      <w:tr w:rsidR="004F7146" w14:paraId="2E247681" w14:textId="77777777">
        <w:trPr>
          <w:trHeight w:val="518"/>
        </w:trPr>
        <w:tc>
          <w:tcPr>
            <w:tcW w:w="1277" w:type="dxa"/>
          </w:tcPr>
          <w:p w14:paraId="71554844" w14:textId="77777777" w:rsidR="004F7146" w:rsidRDefault="004F7146">
            <w:pPr>
              <w:pStyle w:val="TableParagraph"/>
              <w:spacing w:line="240" w:lineRule="auto"/>
              <w:ind w:left="0"/>
            </w:pPr>
          </w:p>
        </w:tc>
        <w:tc>
          <w:tcPr>
            <w:tcW w:w="1277" w:type="dxa"/>
          </w:tcPr>
          <w:p w14:paraId="6FC248DE" w14:textId="77777777" w:rsidR="004F7146" w:rsidRDefault="00000000">
            <w:pPr>
              <w:pStyle w:val="TableParagraph"/>
              <w:rPr>
                <w:sz w:val="24"/>
              </w:rPr>
            </w:pPr>
            <w:r>
              <w:rPr>
                <w:spacing w:val="-4"/>
                <w:sz w:val="24"/>
              </w:rPr>
              <w:t>2.26</w:t>
            </w:r>
          </w:p>
        </w:tc>
        <w:tc>
          <w:tcPr>
            <w:tcW w:w="5594" w:type="dxa"/>
          </w:tcPr>
          <w:p w14:paraId="0B7269B5" w14:textId="77777777" w:rsidR="004F7146" w:rsidRDefault="00000000">
            <w:pPr>
              <w:pStyle w:val="TableParagraph"/>
              <w:rPr>
                <w:sz w:val="24"/>
              </w:rPr>
            </w:pPr>
            <w:r>
              <w:rPr>
                <w:sz w:val="24"/>
              </w:rPr>
              <w:t>Query-Document</w:t>
            </w:r>
            <w:r>
              <w:rPr>
                <w:spacing w:val="-1"/>
                <w:sz w:val="24"/>
              </w:rPr>
              <w:t xml:space="preserve"> </w:t>
            </w:r>
            <w:r>
              <w:rPr>
                <w:sz w:val="24"/>
              </w:rPr>
              <w:t>Alignment</w:t>
            </w:r>
            <w:r>
              <w:rPr>
                <w:spacing w:val="-1"/>
                <w:sz w:val="24"/>
              </w:rPr>
              <w:t xml:space="preserve"> </w:t>
            </w:r>
            <w:r>
              <w:rPr>
                <w:sz w:val="24"/>
              </w:rPr>
              <w:t>and</w:t>
            </w:r>
            <w:r>
              <w:rPr>
                <w:spacing w:val="-5"/>
                <w:sz w:val="24"/>
              </w:rPr>
              <w:t xml:space="preserve"> </w:t>
            </w:r>
            <w:r>
              <w:rPr>
                <w:sz w:val="24"/>
              </w:rPr>
              <w:t>Retrieval</w:t>
            </w:r>
            <w:r>
              <w:rPr>
                <w:spacing w:val="-8"/>
                <w:sz w:val="24"/>
              </w:rPr>
              <w:t xml:space="preserve"> </w:t>
            </w:r>
            <w:r>
              <w:rPr>
                <w:spacing w:val="-2"/>
                <w:sz w:val="24"/>
              </w:rPr>
              <w:t>Ranking</w:t>
            </w:r>
          </w:p>
        </w:tc>
        <w:tc>
          <w:tcPr>
            <w:tcW w:w="874" w:type="dxa"/>
          </w:tcPr>
          <w:p w14:paraId="3F4DFE60" w14:textId="77777777" w:rsidR="004F7146" w:rsidRDefault="00000000">
            <w:pPr>
              <w:pStyle w:val="TableParagraph"/>
              <w:ind w:left="106"/>
              <w:rPr>
                <w:sz w:val="24"/>
              </w:rPr>
            </w:pPr>
            <w:r>
              <w:rPr>
                <w:spacing w:val="-5"/>
                <w:sz w:val="24"/>
              </w:rPr>
              <w:t>10</w:t>
            </w:r>
          </w:p>
        </w:tc>
      </w:tr>
      <w:tr w:rsidR="004F7146" w14:paraId="1EB185F5" w14:textId="77777777">
        <w:trPr>
          <w:trHeight w:val="517"/>
        </w:trPr>
        <w:tc>
          <w:tcPr>
            <w:tcW w:w="2554" w:type="dxa"/>
            <w:gridSpan w:val="2"/>
          </w:tcPr>
          <w:p w14:paraId="47E2ED3B" w14:textId="77777777" w:rsidR="004F7146" w:rsidRDefault="00000000">
            <w:pPr>
              <w:pStyle w:val="TableParagraph"/>
              <w:ind w:left="110"/>
              <w:rPr>
                <w:sz w:val="24"/>
              </w:rPr>
            </w:pPr>
            <w:r>
              <w:rPr>
                <w:spacing w:val="-5"/>
                <w:sz w:val="24"/>
              </w:rPr>
              <w:t>2.3</w:t>
            </w:r>
          </w:p>
        </w:tc>
        <w:tc>
          <w:tcPr>
            <w:tcW w:w="5594" w:type="dxa"/>
          </w:tcPr>
          <w:p w14:paraId="67B3DD61" w14:textId="77777777" w:rsidR="004F7146" w:rsidRDefault="00000000">
            <w:pPr>
              <w:pStyle w:val="TableParagraph"/>
              <w:rPr>
                <w:sz w:val="24"/>
              </w:rPr>
            </w:pPr>
            <w:r>
              <w:rPr>
                <w:sz w:val="24"/>
              </w:rPr>
              <w:t>Issue-Wise</w:t>
            </w:r>
            <w:r>
              <w:rPr>
                <w:spacing w:val="-5"/>
                <w:sz w:val="24"/>
              </w:rPr>
              <w:t xml:space="preserve"> </w:t>
            </w:r>
            <w:r>
              <w:rPr>
                <w:sz w:val="24"/>
              </w:rPr>
              <w:t>Solution</w:t>
            </w:r>
            <w:r>
              <w:rPr>
                <w:spacing w:val="-4"/>
                <w:sz w:val="24"/>
              </w:rPr>
              <w:t xml:space="preserve"> </w:t>
            </w:r>
            <w:r>
              <w:rPr>
                <w:spacing w:val="-2"/>
                <w:sz w:val="24"/>
              </w:rPr>
              <w:t>Approaches</w:t>
            </w:r>
          </w:p>
        </w:tc>
        <w:tc>
          <w:tcPr>
            <w:tcW w:w="874" w:type="dxa"/>
          </w:tcPr>
          <w:p w14:paraId="7A40B01F" w14:textId="77777777" w:rsidR="004F7146" w:rsidRDefault="00000000">
            <w:pPr>
              <w:pStyle w:val="TableParagraph"/>
              <w:ind w:left="106"/>
              <w:rPr>
                <w:sz w:val="24"/>
              </w:rPr>
            </w:pPr>
            <w:r>
              <w:rPr>
                <w:spacing w:val="-5"/>
                <w:sz w:val="24"/>
              </w:rPr>
              <w:t>10</w:t>
            </w:r>
          </w:p>
        </w:tc>
      </w:tr>
    </w:tbl>
    <w:p w14:paraId="1B6CC2AD" w14:textId="77777777" w:rsidR="004F7146" w:rsidRDefault="004F7146">
      <w:pPr>
        <w:pStyle w:val="TableParagraph"/>
        <w:rPr>
          <w:sz w:val="24"/>
        </w:rPr>
        <w:sectPr w:rsidR="004F7146">
          <w:pgSz w:w="11910" w:h="16840"/>
          <w:pgMar w:top="900" w:right="1275" w:bottom="1200" w:left="1417" w:header="0" w:footer="97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3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277"/>
        <w:gridCol w:w="1277"/>
        <w:gridCol w:w="5594"/>
        <w:gridCol w:w="874"/>
      </w:tblGrid>
      <w:tr w:rsidR="004F7146" w14:paraId="69A6F0E4" w14:textId="77777777">
        <w:trPr>
          <w:trHeight w:val="834"/>
        </w:trPr>
        <w:tc>
          <w:tcPr>
            <w:tcW w:w="1277" w:type="dxa"/>
          </w:tcPr>
          <w:p w14:paraId="367522F1" w14:textId="77777777" w:rsidR="004F7146" w:rsidRDefault="004F7146">
            <w:pPr>
              <w:pStyle w:val="TableParagraph"/>
              <w:spacing w:line="240" w:lineRule="auto"/>
              <w:ind w:left="0"/>
            </w:pPr>
          </w:p>
        </w:tc>
        <w:tc>
          <w:tcPr>
            <w:tcW w:w="1277" w:type="dxa"/>
          </w:tcPr>
          <w:p w14:paraId="46CA44F4" w14:textId="77777777" w:rsidR="004F7146" w:rsidRDefault="00000000">
            <w:pPr>
              <w:pStyle w:val="TableParagraph"/>
              <w:rPr>
                <w:sz w:val="24"/>
              </w:rPr>
            </w:pPr>
            <w:r>
              <w:rPr>
                <w:spacing w:val="-2"/>
                <w:sz w:val="24"/>
              </w:rPr>
              <w:t>2.3.1</w:t>
            </w:r>
          </w:p>
        </w:tc>
        <w:tc>
          <w:tcPr>
            <w:tcW w:w="5594" w:type="dxa"/>
          </w:tcPr>
          <w:p w14:paraId="58C41078" w14:textId="77777777" w:rsidR="004F7146" w:rsidRDefault="00000000">
            <w:pPr>
              <w:pStyle w:val="TableParagraph"/>
              <w:spacing w:line="276" w:lineRule="auto"/>
              <w:ind w:right="188"/>
              <w:rPr>
                <w:sz w:val="24"/>
              </w:rPr>
            </w:pPr>
            <w:r>
              <w:rPr>
                <w:sz w:val="24"/>
              </w:rPr>
              <w:t>Issue:</w:t>
            </w:r>
            <w:r>
              <w:rPr>
                <w:spacing w:val="-7"/>
                <w:sz w:val="24"/>
              </w:rPr>
              <w:t xml:space="preserve"> </w:t>
            </w:r>
            <w:r>
              <w:rPr>
                <w:sz w:val="24"/>
              </w:rPr>
              <w:t>Lack</w:t>
            </w:r>
            <w:r>
              <w:rPr>
                <w:spacing w:val="-7"/>
                <w:sz w:val="24"/>
              </w:rPr>
              <w:t xml:space="preserve"> </w:t>
            </w:r>
            <w:r>
              <w:rPr>
                <w:sz w:val="24"/>
              </w:rPr>
              <w:t>of</w:t>
            </w:r>
            <w:r>
              <w:rPr>
                <w:spacing w:val="-14"/>
                <w:sz w:val="24"/>
              </w:rPr>
              <w:t xml:space="preserve"> </w:t>
            </w:r>
            <w:r>
              <w:rPr>
                <w:sz w:val="24"/>
              </w:rPr>
              <w:t>External</w:t>
            </w:r>
            <w:r>
              <w:rPr>
                <w:spacing w:val="-7"/>
                <w:sz w:val="24"/>
              </w:rPr>
              <w:t xml:space="preserve"> </w:t>
            </w:r>
            <w:r>
              <w:rPr>
                <w:sz w:val="24"/>
              </w:rPr>
              <w:t>Knowledge</w:t>
            </w:r>
            <w:r>
              <w:rPr>
                <w:spacing w:val="-3"/>
                <w:sz w:val="24"/>
              </w:rPr>
              <w:t xml:space="preserve"> </w:t>
            </w:r>
            <w:r>
              <w:rPr>
                <w:sz w:val="24"/>
              </w:rPr>
              <w:t>in</w:t>
            </w:r>
            <w:r>
              <w:rPr>
                <w:spacing w:val="-11"/>
                <w:sz w:val="24"/>
              </w:rPr>
              <w:t xml:space="preserve"> </w:t>
            </w:r>
            <w:r>
              <w:rPr>
                <w:sz w:val="24"/>
              </w:rPr>
              <w:t xml:space="preserve">Language </w:t>
            </w:r>
            <w:r>
              <w:rPr>
                <w:spacing w:val="-2"/>
                <w:sz w:val="24"/>
              </w:rPr>
              <w:t>Models</w:t>
            </w:r>
          </w:p>
        </w:tc>
        <w:tc>
          <w:tcPr>
            <w:tcW w:w="874" w:type="dxa"/>
          </w:tcPr>
          <w:p w14:paraId="74B89E89" w14:textId="77777777" w:rsidR="004F7146" w:rsidRDefault="00000000">
            <w:pPr>
              <w:pStyle w:val="TableParagraph"/>
              <w:ind w:left="106"/>
              <w:rPr>
                <w:sz w:val="24"/>
              </w:rPr>
            </w:pPr>
            <w:r>
              <w:rPr>
                <w:spacing w:val="-5"/>
                <w:sz w:val="24"/>
              </w:rPr>
              <w:t>10</w:t>
            </w:r>
          </w:p>
        </w:tc>
      </w:tr>
      <w:tr w:rsidR="004F7146" w14:paraId="50BD009D" w14:textId="77777777">
        <w:trPr>
          <w:trHeight w:val="517"/>
        </w:trPr>
        <w:tc>
          <w:tcPr>
            <w:tcW w:w="1277" w:type="dxa"/>
          </w:tcPr>
          <w:p w14:paraId="4474563C" w14:textId="77777777" w:rsidR="004F7146" w:rsidRDefault="004F7146">
            <w:pPr>
              <w:pStyle w:val="TableParagraph"/>
              <w:spacing w:line="240" w:lineRule="auto"/>
              <w:ind w:left="0"/>
            </w:pPr>
          </w:p>
        </w:tc>
        <w:tc>
          <w:tcPr>
            <w:tcW w:w="1277" w:type="dxa"/>
          </w:tcPr>
          <w:p w14:paraId="3E1D1BDB" w14:textId="77777777" w:rsidR="004F7146" w:rsidRDefault="00000000">
            <w:pPr>
              <w:pStyle w:val="TableParagraph"/>
              <w:rPr>
                <w:sz w:val="24"/>
              </w:rPr>
            </w:pPr>
            <w:r>
              <w:rPr>
                <w:spacing w:val="-2"/>
                <w:sz w:val="24"/>
              </w:rPr>
              <w:t>2.3.2</w:t>
            </w:r>
          </w:p>
        </w:tc>
        <w:tc>
          <w:tcPr>
            <w:tcW w:w="5594" w:type="dxa"/>
          </w:tcPr>
          <w:p w14:paraId="7DC27526" w14:textId="77777777" w:rsidR="004F7146" w:rsidRDefault="00000000">
            <w:pPr>
              <w:pStyle w:val="TableParagraph"/>
              <w:rPr>
                <w:sz w:val="24"/>
              </w:rPr>
            </w:pPr>
            <w:r>
              <w:rPr>
                <w:sz w:val="24"/>
              </w:rPr>
              <w:t>Issue:</w:t>
            </w:r>
            <w:r>
              <w:rPr>
                <w:spacing w:val="-3"/>
                <w:sz w:val="24"/>
              </w:rPr>
              <w:t xml:space="preserve"> </w:t>
            </w:r>
            <w:r>
              <w:rPr>
                <w:sz w:val="24"/>
              </w:rPr>
              <w:t>Keyword-Based</w:t>
            </w:r>
            <w:r>
              <w:rPr>
                <w:spacing w:val="-3"/>
                <w:sz w:val="24"/>
              </w:rPr>
              <w:t xml:space="preserve"> </w:t>
            </w:r>
            <w:r>
              <w:rPr>
                <w:sz w:val="24"/>
              </w:rPr>
              <w:t>Retrieval</w:t>
            </w:r>
            <w:r>
              <w:rPr>
                <w:spacing w:val="-7"/>
                <w:sz w:val="24"/>
              </w:rPr>
              <w:t xml:space="preserve"> </w:t>
            </w:r>
            <w:r>
              <w:rPr>
                <w:spacing w:val="-2"/>
                <w:sz w:val="24"/>
              </w:rPr>
              <w:t>Limitations</w:t>
            </w:r>
          </w:p>
        </w:tc>
        <w:tc>
          <w:tcPr>
            <w:tcW w:w="874" w:type="dxa"/>
          </w:tcPr>
          <w:p w14:paraId="281535C8" w14:textId="77777777" w:rsidR="004F7146" w:rsidRDefault="00000000">
            <w:pPr>
              <w:pStyle w:val="TableParagraph"/>
              <w:ind w:left="106"/>
              <w:rPr>
                <w:sz w:val="24"/>
              </w:rPr>
            </w:pPr>
            <w:r>
              <w:rPr>
                <w:spacing w:val="-5"/>
                <w:sz w:val="24"/>
              </w:rPr>
              <w:t>11</w:t>
            </w:r>
          </w:p>
        </w:tc>
      </w:tr>
      <w:tr w:rsidR="004F7146" w14:paraId="1FA6D30C" w14:textId="77777777">
        <w:trPr>
          <w:trHeight w:val="518"/>
        </w:trPr>
        <w:tc>
          <w:tcPr>
            <w:tcW w:w="1277" w:type="dxa"/>
          </w:tcPr>
          <w:p w14:paraId="7DCD6165" w14:textId="77777777" w:rsidR="004F7146" w:rsidRDefault="004F7146">
            <w:pPr>
              <w:pStyle w:val="TableParagraph"/>
              <w:spacing w:line="240" w:lineRule="auto"/>
              <w:ind w:left="0"/>
            </w:pPr>
          </w:p>
        </w:tc>
        <w:tc>
          <w:tcPr>
            <w:tcW w:w="1277" w:type="dxa"/>
          </w:tcPr>
          <w:p w14:paraId="4B1E6224" w14:textId="77777777" w:rsidR="004F7146" w:rsidRDefault="00000000">
            <w:pPr>
              <w:pStyle w:val="TableParagraph"/>
              <w:rPr>
                <w:sz w:val="24"/>
              </w:rPr>
            </w:pPr>
            <w:r>
              <w:rPr>
                <w:spacing w:val="-2"/>
                <w:sz w:val="24"/>
              </w:rPr>
              <w:t>2.3.3</w:t>
            </w:r>
          </w:p>
        </w:tc>
        <w:tc>
          <w:tcPr>
            <w:tcW w:w="5594" w:type="dxa"/>
          </w:tcPr>
          <w:p w14:paraId="67A7E20E" w14:textId="77777777" w:rsidR="004F7146" w:rsidRDefault="00000000">
            <w:pPr>
              <w:pStyle w:val="TableParagraph"/>
              <w:rPr>
                <w:sz w:val="24"/>
              </w:rPr>
            </w:pPr>
            <w:r>
              <w:rPr>
                <w:sz w:val="24"/>
              </w:rPr>
              <w:t>Issue:</w:t>
            </w:r>
            <w:r>
              <w:rPr>
                <w:spacing w:val="-4"/>
                <w:sz w:val="24"/>
              </w:rPr>
              <w:t xml:space="preserve"> </w:t>
            </w:r>
            <w:r>
              <w:rPr>
                <w:sz w:val="24"/>
              </w:rPr>
              <w:t>Poor</w:t>
            </w:r>
            <w:r>
              <w:rPr>
                <w:spacing w:val="-6"/>
                <w:sz w:val="24"/>
              </w:rPr>
              <w:t xml:space="preserve"> </w:t>
            </w:r>
            <w:r>
              <w:rPr>
                <w:sz w:val="24"/>
              </w:rPr>
              <w:t>Document</w:t>
            </w:r>
            <w:r>
              <w:rPr>
                <w:spacing w:val="1"/>
                <w:sz w:val="24"/>
              </w:rPr>
              <w:t xml:space="preserve"> </w:t>
            </w:r>
            <w:r>
              <w:rPr>
                <w:spacing w:val="-2"/>
                <w:sz w:val="24"/>
              </w:rPr>
              <w:t>Segmentation</w:t>
            </w:r>
          </w:p>
        </w:tc>
        <w:tc>
          <w:tcPr>
            <w:tcW w:w="874" w:type="dxa"/>
          </w:tcPr>
          <w:p w14:paraId="2E983144" w14:textId="77777777" w:rsidR="004F7146" w:rsidRDefault="00000000">
            <w:pPr>
              <w:pStyle w:val="TableParagraph"/>
              <w:ind w:left="106"/>
              <w:rPr>
                <w:sz w:val="24"/>
              </w:rPr>
            </w:pPr>
            <w:r>
              <w:rPr>
                <w:spacing w:val="-5"/>
                <w:sz w:val="24"/>
              </w:rPr>
              <w:t>11</w:t>
            </w:r>
          </w:p>
        </w:tc>
      </w:tr>
      <w:tr w:rsidR="004F7146" w14:paraId="049DE64E" w14:textId="77777777">
        <w:trPr>
          <w:trHeight w:val="517"/>
        </w:trPr>
        <w:tc>
          <w:tcPr>
            <w:tcW w:w="1277" w:type="dxa"/>
          </w:tcPr>
          <w:p w14:paraId="5DFB48ED" w14:textId="77777777" w:rsidR="004F7146" w:rsidRDefault="004F7146">
            <w:pPr>
              <w:pStyle w:val="TableParagraph"/>
              <w:spacing w:line="240" w:lineRule="auto"/>
              <w:ind w:left="0"/>
            </w:pPr>
          </w:p>
        </w:tc>
        <w:tc>
          <w:tcPr>
            <w:tcW w:w="1277" w:type="dxa"/>
          </w:tcPr>
          <w:p w14:paraId="0C299693" w14:textId="77777777" w:rsidR="004F7146" w:rsidRDefault="00000000">
            <w:pPr>
              <w:pStyle w:val="TableParagraph"/>
              <w:rPr>
                <w:sz w:val="24"/>
              </w:rPr>
            </w:pPr>
            <w:r>
              <w:rPr>
                <w:spacing w:val="-2"/>
                <w:sz w:val="24"/>
              </w:rPr>
              <w:t>2.3.4</w:t>
            </w:r>
          </w:p>
        </w:tc>
        <w:tc>
          <w:tcPr>
            <w:tcW w:w="5594" w:type="dxa"/>
          </w:tcPr>
          <w:p w14:paraId="32823D26" w14:textId="77777777" w:rsidR="004F7146" w:rsidRDefault="00000000">
            <w:pPr>
              <w:pStyle w:val="TableParagraph"/>
              <w:rPr>
                <w:sz w:val="24"/>
              </w:rPr>
            </w:pPr>
            <w:r>
              <w:rPr>
                <w:sz w:val="24"/>
              </w:rPr>
              <w:t>Issue:</w:t>
            </w:r>
            <w:r>
              <w:rPr>
                <w:spacing w:val="-1"/>
                <w:sz w:val="24"/>
              </w:rPr>
              <w:t xml:space="preserve"> </w:t>
            </w:r>
            <w:r>
              <w:rPr>
                <w:sz w:val="24"/>
              </w:rPr>
              <w:t>Complex</w:t>
            </w:r>
            <w:r>
              <w:rPr>
                <w:spacing w:val="-6"/>
                <w:sz w:val="24"/>
              </w:rPr>
              <w:t xml:space="preserve"> </w:t>
            </w:r>
            <w:r>
              <w:rPr>
                <w:sz w:val="24"/>
              </w:rPr>
              <w:t>PDF</w:t>
            </w:r>
            <w:r>
              <w:rPr>
                <w:spacing w:val="-4"/>
                <w:sz w:val="24"/>
              </w:rPr>
              <w:t xml:space="preserve"> </w:t>
            </w:r>
            <w:r>
              <w:rPr>
                <w:spacing w:val="-2"/>
                <w:sz w:val="24"/>
              </w:rPr>
              <w:t>Structure</w:t>
            </w:r>
          </w:p>
        </w:tc>
        <w:tc>
          <w:tcPr>
            <w:tcW w:w="874" w:type="dxa"/>
          </w:tcPr>
          <w:p w14:paraId="4970BA0A" w14:textId="77777777" w:rsidR="004F7146" w:rsidRDefault="00000000">
            <w:pPr>
              <w:pStyle w:val="TableParagraph"/>
              <w:ind w:left="106"/>
              <w:rPr>
                <w:sz w:val="24"/>
              </w:rPr>
            </w:pPr>
            <w:r>
              <w:rPr>
                <w:spacing w:val="-5"/>
                <w:sz w:val="24"/>
              </w:rPr>
              <w:t>11</w:t>
            </w:r>
          </w:p>
        </w:tc>
      </w:tr>
      <w:tr w:rsidR="004F7146" w14:paraId="5E29C77A" w14:textId="77777777">
        <w:trPr>
          <w:trHeight w:val="517"/>
        </w:trPr>
        <w:tc>
          <w:tcPr>
            <w:tcW w:w="1277" w:type="dxa"/>
          </w:tcPr>
          <w:p w14:paraId="3898FB8E" w14:textId="77777777" w:rsidR="004F7146" w:rsidRDefault="004F7146">
            <w:pPr>
              <w:pStyle w:val="TableParagraph"/>
              <w:spacing w:line="240" w:lineRule="auto"/>
              <w:ind w:left="0"/>
            </w:pPr>
          </w:p>
        </w:tc>
        <w:tc>
          <w:tcPr>
            <w:tcW w:w="1277" w:type="dxa"/>
          </w:tcPr>
          <w:p w14:paraId="5FF7396C" w14:textId="77777777" w:rsidR="004F7146" w:rsidRDefault="00000000">
            <w:pPr>
              <w:pStyle w:val="TableParagraph"/>
              <w:rPr>
                <w:sz w:val="24"/>
              </w:rPr>
            </w:pPr>
            <w:r>
              <w:rPr>
                <w:spacing w:val="-2"/>
                <w:sz w:val="24"/>
              </w:rPr>
              <w:t>2.3.5</w:t>
            </w:r>
          </w:p>
        </w:tc>
        <w:tc>
          <w:tcPr>
            <w:tcW w:w="5594" w:type="dxa"/>
          </w:tcPr>
          <w:p w14:paraId="2A62BEF9" w14:textId="77777777" w:rsidR="004F7146" w:rsidRDefault="00000000">
            <w:pPr>
              <w:pStyle w:val="TableParagraph"/>
              <w:rPr>
                <w:sz w:val="24"/>
              </w:rPr>
            </w:pPr>
            <w:r>
              <w:rPr>
                <w:sz w:val="24"/>
              </w:rPr>
              <w:t>Issue:</w:t>
            </w:r>
            <w:r>
              <w:rPr>
                <w:spacing w:val="-3"/>
                <w:sz w:val="24"/>
              </w:rPr>
              <w:t xml:space="preserve"> </w:t>
            </w:r>
            <w:r>
              <w:rPr>
                <w:sz w:val="24"/>
              </w:rPr>
              <w:t>Multi-Page</w:t>
            </w:r>
            <w:r>
              <w:rPr>
                <w:spacing w:val="-3"/>
                <w:sz w:val="24"/>
              </w:rPr>
              <w:t xml:space="preserve"> </w:t>
            </w:r>
            <w:r>
              <w:rPr>
                <w:sz w:val="24"/>
              </w:rPr>
              <w:t>and</w:t>
            </w:r>
            <w:r>
              <w:rPr>
                <w:spacing w:val="-2"/>
                <w:sz w:val="24"/>
              </w:rPr>
              <w:t xml:space="preserve"> </w:t>
            </w:r>
            <w:r>
              <w:rPr>
                <w:sz w:val="24"/>
              </w:rPr>
              <w:t>Heterogeneous</w:t>
            </w:r>
            <w:r>
              <w:rPr>
                <w:spacing w:val="-3"/>
                <w:sz w:val="24"/>
              </w:rPr>
              <w:t xml:space="preserve"> </w:t>
            </w:r>
            <w:r>
              <w:rPr>
                <w:spacing w:val="-2"/>
                <w:sz w:val="24"/>
              </w:rPr>
              <w:t>Information</w:t>
            </w:r>
          </w:p>
        </w:tc>
        <w:tc>
          <w:tcPr>
            <w:tcW w:w="874" w:type="dxa"/>
          </w:tcPr>
          <w:p w14:paraId="29452F06" w14:textId="77777777" w:rsidR="004F7146" w:rsidRDefault="00000000">
            <w:pPr>
              <w:pStyle w:val="TableParagraph"/>
              <w:ind w:left="106"/>
              <w:rPr>
                <w:sz w:val="24"/>
              </w:rPr>
            </w:pPr>
            <w:r>
              <w:rPr>
                <w:spacing w:val="-5"/>
                <w:sz w:val="24"/>
              </w:rPr>
              <w:t>12</w:t>
            </w:r>
          </w:p>
        </w:tc>
      </w:tr>
      <w:tr w:rsidR="004F7146" w14:paraId="65EDBD0A" w14:textId="77777777">
        <w:trPr>
          <w:trHeight w:val="518"/>
        </w:trPr>
        <w:tc>
          <w:tcPr>
            <w:tcW w:w="1277" w:type="dxa"/>
          </w:tcPr>
          <w:p w14:paraId="03D68C69" w14:textId="77777777" w:rsidR="004F7146" w:rsidRDefault="004F7146">
            <w:pPr>
              <w:pStyle w:val="TableParagraph"/>
              <w:spacing w:line="240" w:lineRule="auto"/>
              <w:ind w:left="0"/>
            </w:pPr>
          </w:p>
        </w:tc>
        <w:tc>
          <w:tcPr>
            <w:tcW w:w="1277" w:type="dxa"/>
          </w:tcPr>
          <w:p w14:paraId="58D539A3" w14:textId="77777777" w:rsidR="004F7146" w:rsidRDefault="00000000">
            <w:pPr>
              <w:pStyle w:val="TableParagraph"/>
              <w:rPr>
                <w:sz w:val="24"/>
              </w:rPr>
            </w:pPr>
            <w:r>
              <w:rPr>
                <w:spacing w:val="-2"/>
                <w:sz w:val="24"/>
              </w:rPr>
              <w:t>2.3.6</w:t>
            </w:r>
          </w:p>
        </w:tc>
        <w:tc>
          <w:tcPr>
            <w:tcW w:w="5594" w:type="dxa"/>
          </w:tcPr>
          <w:p w14:paraId="0711037A" w14:textId="77777777" w:rsidR="004F7146" w:rsidRDefault="00000000">
            <w:pPr>
              <w:pStyle w:val="TableParagraph"/>
              <w:rPr>
                <w:sz w:val="24"/>
              </w:rPr>
            </w:pPr>
            <w:r>
              <w:rPr>
                <w:sz w:val="24"/>
              </w:rPr>
              <w:t>Issue:</w:t>
            </w:r>
            <w:r>
              <w:rPr>
                <w:spacing w:val="-3"/>
                <w:sz w:val="24"/>
              </w:rPr>
              <w:t xml:space="preserve"> </w:t>
            </w:r>
            <w:r>
              <w:rPr>
                <w:sz w:val="24"/>
              </w:rPr>
              <w:t>Retrieval</w:t>
            </w:r>
            <w:r>
              <w:rPr>
                <w:spacing w:val="-7"/>
                <w:sz w:val="24"/>
              </w:rPr>
              <w:t xml:space="preserve"> </w:t>
            </w:r>
            <w:r>
              <w:rPr>
                <w:sz w:val="24"/>
              </w:rPr>
              <w:t>Ordering</w:t>
            </w:r>
            <w:r>
              <w:rPr>
                <w:spacing w:val="-3"/>
                <w:sz w:val="24"/>
              </w:rPr>
              <w:t xml:space="preserve"> </w:t>
            </w:r>
            <w:r>
              <w:rPr>
                <w:sz w:val="24"/>
              </w:rPr>
              <w:t>and</w:t>
            </w:r>
            <w:r>
              <w:rPr>
                <w:spacing w:val="-3"/>
                <w:sz w:val="24"/>
              </w:rPr>
              <w:t xml:space="preserve"> </w:t>
            </w:r>
            <w:r>
              <w:rPr>
                <w:sz w:val="24"/>
              </w:rPr>
              <w:t>Context</w:t>
            </w:r>
            <w:r>
              <w:rPr>
                <w:spacing w:val="3"/>
                <w:sz w:val="24"/>
              </w:rPr>
              <w:t xml:space="preserve"> </w:t>
            </w:r>
            <w:r>
              <w:rPr>
                <w:spacing w:val="-2"/>
                <w:sz w:val="24"/>
              </w:rPr>
              <w:t>Presentation</w:t>
            </w:r>
          </w:p>
        </w:tc>
        <w:tc>
          <w:tcPr>
            <w:tcW w:w="874" w:type="dxa"/>
          </w:tcPr>
          <w:p w14:paraId="32BF09F5" w14:textId="77777777" w:rsidR="004F7146" w:rsidRDefault="00000000">
            <w:pPr>
              <w:pStyle w:val="TableParagraph"/>
              <w:ind w:left="106"/>
              <w:rPr>
                <w:sz w:val="24"/>
              </w:rPr>
            </w:pPr>
            <w:r>
              <w:rPr>
                <w:spacing w:val="-5"/>
                <w:sz w:val="24"/>
              </w:rPr>
              <w:t>12</w:t>
            </w:r>
          </w:p>
        </w:tc>
      </w:tr>
      <w:tr w:rsidR="004F7146" w14:paraId="5D9914A5" w14:textId="77777777">
        <w:trPr>
          <w:trHeight w:val="513"/>
        </w:trPr>
        <w:tc>
          <w:tcPr>
            <w:tcW w:w="2554" w:type="dxa"/>
            <w:gridSpan w:val="2"/>
          </w:tcPr>
          <w:p w14:paraId="6C7A1BF2" w14:textId="77777777" w:rsidR="004F7146" w:rsidRDefault="00000000">
            <w:pPr>
              <w:pStyle w:val="TableParagraph"/>
              <w:ind w:left="110"/>
              <w:rPr>
                <w:sz w:val="24"/>
              </w:rPr>
            </w:pPr>
            <w:r>
              <w:rPr>
                <w:spacing w:val="-5"/>
                <w:sz w:val="24"/>
              </w:rPr>
              <w:t>2.4</w:t>
            </w:r>
          </w:p>
        </w:tc>
        <w:tc>
          <w:tcPr>
            <w:tcW w:w="5594" w:type="dxa"/>
          </w:tcPr>
          <w:p w14:paraId="238F01A9" w14:textId="77777777" w:rsidR="004F7146" w:rsidRDefault="00000000">
            <w:pPr>
              <w:pStyle w:val="TableParagraph"/>
              <w:rPr>
                <w:sz w:val="24"/>
              </w:rPr>
            </w:pPr>
            <w:r>
              <w:rPr>
                <w:sz w:val="24"/>
              </w:rPr>
              <w:t>Strengths</w:t>
            </w:r>
            <w:r>
              <w:rPr>
                <w:spacing w:val="-4"/>
                <w:sz w:val="24"/>
              </w:rPr>
              <w:t xml:space="preserve"> </w:t>
            </w:r>
            <w:r>
              <w:rPr>
                <w:sz w:val="24"/>
              </w:rPr>
              <w:t>and</w:t>
            </w:r>
            <w:r>
              <w:rPr>
                <w:spacing w:val="-1"/>
                <w:sz w:val="24"/>
              </w:rPr>
              <w:t xml:space="preserve"> </w:t>
            </w:r>
            <w:r>
              <w:rPr>
                <w:spacing w:val="-2"/>
                <w:sz w:val="24"/>
              </w:rPr>
              <w:t>Weaknesses</w:t>
            </w:r>
          </w:p>
        </w:tc>
        <w:tc>
          <w:tcPr>
            <w:tcW w:w="874" w:type="dxa"/>
          </w:tcPr>
          <w:p w14:paraId="403F75DA" w14:textId="77777777" w:rsidR="004F7146" w:rsidRDefault="00000000">
            <w:pPr>
              <w:pStyle w:val="TableParagraph"/>
              <w:ind w:left="106"/>
              <w:rPr>
                <w:sz w:val="24"/>
              </w:rPr>
            </w:pPr>
            <w:r>
              <w:rPr>
                <w:spacing w:val="-5"/>
                <w:sz w:val="24"/>
              </w:rPr>
              <w:t>12</w:t>
            </w:r>
          </w:p>
        </w:tc>
      </w:tr>
      <w:tr w:rsidR="004F7146" w14:paraId="6D7AFDF6" w14:textId="77777777">
        <w:trPr>
          <w:trHeight w:val="518"/>
        </w:trPr>
        <w:tc>
          <w:tcPr>
            <w:tcW w:w="1277" w:type="dxa"/>
          </w:tcPr>
          <w:p w14:paraId="54B9DFB9" w14:textId="77777777" w:rsidR="004F7146" w:rsidRDefault="004F7146">
            <w:pPr>
              <w:pStyle w:val="TableParagraph"/>
              <w:spacing w:line="240" w:lineRule="auto"/>
              <w:ind w:left="0"/>
            </w:pPr>
          </w:p>
        </w:tc>
        <w:tc>
          <w:tcPr>
            <w:tcW w:w="1277" w:type="dxa"/>
          </w:tcPr>
          <w:p w14:paraId="79C8979E" w14:textId="77777777" w:rsidR="004F7146" w:rsidRDefault="00000000">
            <w:pPr>
              <w:pStyle w:val="TableParagraph"/>
              <w:spacing w:line="273" w:lineRule="exact"/>
              <w:rPr>
                <w:sz w:val="24"/>
              </w:rPr>
            </w:pPr>
            <w:r>
              <w:rPr>
                <w:spacing w:val="-2"/>
                <w:sz w:val="24"/>
              </w:rPr>
              <w:t>2.4.1</w:t>
            </w:r>
          </w:p>
        </w:tc>
        <w:tc>
          <w:tcPr>
            <w:tcW w:w="5594" w:type="dxa"/>
          </w:tcPr>
          <w:p w14:paraId="1F6D7951" w14:textId="77777777" w:rsidR="004F7146" w:rsidRDefault="00000000">
            <w:pPr>
              <w:pStyle w:val="TableParagraph"/>
              <w:spacing w:line="273" w:lineRule="exact"/>
              <w:rPr>
                <w:sz w:val="24"/>
              </w:rPr>
            </w:pPr>
            <w:r>
              <w:rPr>
                <w:spacing w:val="-2"/>
                <w:sz w:val="24"/>
              </w:rPr>
              <w:t>Strengths</w:t>
            </w:r>
          </w:p>
        </w:tc>
        <w:tc>
          <w:tcPr>
            <w:tcW w:w="874" w:type="dxa"/>
          </w:tcPr>
          <w:p w14:paraId="45D3E813" w14:textId="77777777" w:rsidR="004F7146" w:rsidRDefault="00000000">
            <w:pPr>
              <w:pStyle w:val="TableParagraph"/>
              <w:spacing w:line="273" w:lineRule="exact"/>
              <w:ind w:left="106"/>
              <w:rPr>
                <w:sz w:val="24"/>
              </w:rPr>
            </w:pPr>
            <w:r>
              <w:rPr>
                <w:spacing w:val="-5"/>
                <w:sz w:val="24"/>
              </w:rPr>
              <w:t>12</w:t>
            </w:r>
          </w:p>
        </w:tc>
      </w:tr>
      <w:tr w:rsidR="004F7146" w14:paraId="5FF72C15" w14:textId="77777777">
        <w:trPr>
          <w:trHeight w:val="518"/>
        </w:trPr>
        <w:tc>
          <w:tcPr>
            <w:tcW w:w="1277" w:type="dxa"/>
          </w:tcPr>
          <w:p w14:paraId="226DB723" w14:textId="77777777" w:rsidR="004F7146" w:rsidRDefault="004F7146">
            <w:pPr>
              <w:pStyle w:val="TableParagraph"/>
              <w:spacing w:line="240" w:lineRule="auto"/>
              <w:ind w:left="0"/>
            </w:pPr>
          </w:p>
        </w:tc>
        <w:tc>
          <w:tcPr>
            <w:tcW w:w="1277" w:type="dxa"/>
          </w:tcPr>
          <w:p w14:paraId="66177B6D" w14:textId="77777777" w:rsidR="004F7146" w:rsidRDefault="00000000">
            <w:pPr>
              <w:pStyle w:val="TableParagraph"/>
              <w:rPr>
                <w:sz w:val="24"/>
              </w:rPr>
            </w:pPr>
            <w:r>
              <w:rPr>
                <w:spacing w:val="-2"/>
                <w:sz w:val="24"/>
              </w:rPr>
              <w:t>2.4.2</w:t>
            </w:r>
          </w:p>
        </w:tc>
        <w:tc>
          <w:tcPr>
            <w:tcW w:w="5594" w:type="dxa"/>
          </w:tcPr>
          <w:p w14:paraId="2DE6E9E7" w14:textId="77777777" w:rsidR="004F7146" w:rsidRDefault="00000000">
            <w:pPr>
              <w:pStyle w:val="TableParagraph"/>
              <w:rPr>
                <w:sz w:val="24"/>
              </w:rPr>
            </w:pPr>
            <w:r>
              <w:rPr>
                <w:spacing w:val="-2"/>
                <w:sz w:val="24"/>
              </w:rPr>
              <w:t>Weaknesses</w:t>
            </w:r>
          </w:p>
        </w:tc>
        <w:tc>
          <w:tcPr>
            <w:tcW w:w="874" w:type="dxa"/>
          </w:tcPr>
          <w:p w14:paraId="0EA80C93" w14:textId="77777777" w:rsidR="004F7146" w:rsidRDefault="00000000">
            <w:pPr>
              <w:pStyle w:val="TableParagraph"/>
              <w:ind w:left="106"/>
              <w:rPr>
                <w:sz w:val="24"/>
              </w:rPr>
            </w:pPr>
            <w:r>
              <w:rPr>
                <w:spacing w:val="-5"/>
                <w:sz w:val="24"/>
              </w:rPr>
              <w:t>13</w:t>
            </w:r>
          </w:p>
        </w:tc>
      </w:tr>
      <w:tr w:rsidR="004F7146" w14:paraId="1BB098E4" w14:textId="77777777">
        <w:trPr>
          <w:trHeight w:val="518"/>
        </w:trPr>
        <w:tc>
          <w:tcPr>
            <w:tcW w:w="2554" w:type="dxa"/>
            <w:gridSpan w:val="2"/>
          </w:tcPr>
          <w:p w14:paraId="286302D0" w14:textId="77777777" w:rsidR="004F7146" w:rsidRDefault="00000000">
            <w:pPr>
              <w:pStyle w:val="TableParagraph"/>
              <w:ind w:left="110"/>
              <w:rPr>
                <w:sz w:val="24"/>
              </w:rPr>
            </w:pPr>
            <w:r>
              <w:rPr>
                <w:spacing w:val="-5"/>
                <w:sz w:val="24"/>
              </w:rPr>
              <w:t>2.5</w:t>
            </w:r>
          </w:p>
        </w:tc>
        <w:tc>
          <w:tcPr>
            <w:tcW w:w="5594" w:type="dxa"/>
          </w:tcPr>
          <w:p w14:paraId="796FAF97" w14:textId="77777777" w:rsidR="004F7146" w:rsidRDefault="00000000">
            <w:pPr>
              <w:pStyle w:val="TableParagraph"/>
              <w:rPr>
                <w:sz w:val="24"/>
              </w:rPr>
            </w:pPr>
            <w:r>
              <w:rPr>
                <w:sz w:val="24"/>
              </w:rPr>
              <w:t>Gaps in</w:t>
            </w:r>
            <w:r>
              <w:rPr>
                <w:spacing w:val="-6"/>
                <w:sz w:val="24"/>
              </w:rPr>
              <w:t xml:space="preserve"> </w:t>
            </w:r>
            <w:r>
              <w:rPr>
                <w:sz w:val="24"/>
              </w:rPr>
              <w:t>Published</w:t>
            </w:r>
            <w:r>
              <w:rPr>
                <w:spacing w:val="-1"/>
                <w:sz w:val="24"/>
              </w:rPr>
              <w:t xml:space="preserve"> </w:t>
            </w:r>
            <w:r>
              <w:rPr>
                <w:spacing w:val="-2"/>
                <w:sz w:val="24"/>
              </w:rPr>
              <w:t>Research</w:t>
            </w:r>
          </w:p>
        </w:tc>
        <w:tc>
          <w:tcPr>
            <w:tcW w:w="874" w:type="dxa"/>
          </w:tcPr>
          <w:p w14:paraId="4CB01F61" w14:textId="77777777" w:rsidR="004F7146" w:rsidRDefault="00000000">
            <w:pPr>
              <w:pStyle w:val="TableParagraph"/>
              <w:ind w:left="106"/>
              <w:rPr>
                <w:sz w:val="24"/>
              </w:rPr>
            </w:pPr>
            <w:r>
              <w:rPr>
                <w:spacing w:val="-5"/>
                <w:sz w:val="24"/>
              </w:rPr>
              <w:t>13</w:t>
            </w:r>
          </w:p>
        </w:tc>
      </w:tr>
      <w:tr w:rsidR="004F7146" w14:paraId="6C49E015" w14:textId="77777777">
        <w:trPr>
          <w:trHeight w:val="834"/>
        </w:trPr>
        <w:tc>
          <w:tcPr>
            <w:tcW w:w="2554" w:type="dxa"/>
            <w:gridSpan w:val="2"/>
          </w:tcPr>
          <w:p w14:paraId="60E635B2" w14:textId="77777777" w:rsidR="004F7146" w:rsidRDefault="00000000">
            <w:pPr>
              <w:pStyle w:val="TableParagraph"/>
              <w:ind w:left="110"/>
              <w:rPr>
                <w:sz w:val="24"/>
              </w:rPr>
            </w:pPr>
            <w:r>
              <w:rPr>
                <w:spacing w:val="-5"/>
                <w:sz w:val="24"/>
              </w:rPr>
              <w:t>2.6</w:t>
            </w:r>
          </w:p>
        </w:tc>
        <w:tc>
          <w:tcPr>
            <w:tcW w:w="5594" w:type="dxa"/>
          </w:tcPr>
          <w:p w14:paraId="7AA6E9D1" w14:textId="77777777" w:rsidR="004F7146" w:rsidRDefault="00000000">
            <w:pPr>
              <w:pStyle w:val="TableParagraph"/>
              <w:spacing w:line="276" w:lineRule="auto"/>
              <w:rPr>
                <w:sz w:val="24"/>
              </w:rPr>
            </w:pPr>
            <w:r>
              <w:rPr>
                <w:sz w:val="24"/>
              </w:rPr>
              <w:t>Problem</w:t>
            </w:r>
            <w:r>
              <w:rPr>
                <w:spacing w:val="-15"/>
                <w:sz w:val="24"/>
              </w:rPr>
              <w:t xml:space="preserve"> </w:t>
            </w:r>
            <w:r>
              <w:rPr>
                <w:sz w:val="24"/>
              </w:rPr>
              <w:t>Statement</w:t>
            </w:r>
            <w:r>
              <w:rPr>
                <w:spacing w:val="-1"/>
                <w:sz w:val="24"/>
              </w:rPr>
              <w:t xml:space="preserve"> </w:t>
            </w:r>
            <w:r>
              <w:rPr>
                <w:sz w:val="24"/>
              </w:rPr>
              <w:t>and</w:t>
            </w:r>
            <w:r>
              <w:rPr>
                <w:spacing w:val="-8"/>
                <w:sz w:val="24"/>
              </w:rPr>
              <w:t xml:space="preserve"> </w:t>
            </w:r>
            <w:r>
              <w:rPr>
                <w:sz w:val="24"/>
              </w:rPr>
              <w:t>Objectives</w:t>
            </w:r>
            <w:r>
              <w:rPr>
                <w:spacing w:val="-9"/>
                <w:sz w:val="24"/>
              </w:rPr>
              <w:t xml:space="preserve"> </w:t>
            </w:r>
            <w:r>
              <w:rPr>
                <w:sz w:val="24"/>
              </w:rPr>
              <w:t>Derived</w:t>
            </w:r>
            <w:r>
              <w:rPr>
                <w:spacing w:val="-4"/>
                <w:sz w:val="24"/>
              </w:rPr>
              <w:t xml:space="preserve"> </w:t>
            </w:r>
            <w:r>
              <w:rPr>
                <w:sz w:val="24"/>
              </w:rPr>
              <w:t xml:space="preserve">from </w:t>
            </w:r>
            <w:r>
              <w:rPr>
                <w:spacing w:val="-2"/>
                <w:sz w:val="24"/>
              </w:rPr>
              <w:t>Literature</w:t>
            </w:r>
          </w:p>
        </w:tc>
        <w:tc>
          <w:tcPr>
            <w:tcW w:w="874" w:type="dxa"/>
          </w:tcPr>
          <w:p w14:paraId="7064F64D" w14:textId="77777777" w:rsidR="004F7146" w:rsidRDefault="00000000">
            <w:pPr>
              <w:pStyle w:val="TableParagraph"/>
              <w:ind w:left="106"/>
              <w:rPr>
                <w:sz w:val="24"/>
              </w:rPr>
            </w:pPr>
            <w:r>
              <w:rPr>
                <w:spacing w:val="-5"/>
                <w:sz w:val="24"/>
              </w:rPr>
              <w:t>15</w:t>
            </w:r>
          </w:p>
        </w:tc>
      </w:tr>
      <w:tr w:rsidR="004F7146" w14:paraId="1EA7EBD8" w14:textId="77777777">
        <w:trPr>
          <w:trHeight w:val="518"/>
        </w:trPr>
        <w:tc>
          <w:tcPr>
            <w:tcW w:w="1277" w:type="dxa"/>
          </w:tcPr>
          <w:p w14:paraId="6926660F" w14:textId="77777777" w:rsidR="004F7146" w:rsidRDefault="004F7146">
            <w:pPr>
              <w:pStyle w:val="TableParagraph"/>
              <w:spacing w:line="240" w:lineRule="auto"/>
              <w:ind w:left="0"/>
            </w:pPr>
          </w:p>
        </w:tc>
        <w:tc>
          <w:tcPr>
            <w:tcW w:w="1277" w:type="dxa"/>
          </w:tcPr>
          <w:p w14:paraId="012644F7" w14:textId="77777777" w:rsidR="004F7146" w:rsidRDefault="00000000">
            <w:pPr>
              <w:pStyle w:val="TableParagraph"/>
              <w:rPr>
                <w:sz w:val="24"/>
              </w:rPr>
            </w:pPr>
            <w:r>
              <w:rPr>
                <w:spacing w:val="-2"/>
                <w:sz w:val="24"/>
              </w:rPr>
              <w:t>2.6.1</w:t>
            </w:r>
          </w:p>
        </w:tc>
        <w:tc>
          <w:tcPr>
            <w:tcW w:w="5594" w:type="dxa"/>
          </w:tcPr>
          <w:p w14:paraId="34306058" w14:textId="77777777" w:rsidR="004F7146" w:rsidRDefault="00000000">
            <w:pPr>
              <w:pStyle w:val="TableParagraph"/>
              <w:rPr>
                <w:sz w:val="24"/>
              </w:rPr>
            </w:pPr>
            <w:r>
              <w:rPr>
                <w:sz w:val="24"/>
              </w:rPr>
              <w:t>Problem</w:t>
            </w:r>
            <w:r>
              <w:rPr>
                <w:spacing w:val="-9"/>
                <w:sz w:val="24"/>
              </w:rPr>
              <w:t xml:space="preserve"> </w:t>
            </w:r>
            <w:r>
              <w:rPr>
                <w:spacing w:val="-2"/>
                <w:sz w:val="24"/>
              </w:rPr>
              <w:t>Statement</w:t>
            </w:r>
          </w:p>
        </w:tc>
        <w:tc>
          <w:tcPr>
            <w:tcW w:w="874" w:type="dxa"/>
          </w:tcPr>
          <w:p w14:paraId="3EECD4AE" w14:textId="77777777" w:rsidR="004F7146" w:rsidRDefault="00000000">
            <w:pPr>
              <w:pStyle w:val="TableParagraph"/>
              <w:ind w:left="106"/>
              <w:rPr>
                <w:sz w:val="24"/>
              </w:rPr>
            </w:pPr>
            <w:r>
              <w:rPr>
                <w:spacing w:val="-5"/>
                <w:sz w:val="24"/>
              </w:rPr>
              <w:t>15</w:t>
            </w:r>
          </w:p>
        </w:tc>
      </w:tr>
      <w:tr w:rsidR="004F7146" w14:paraId="0C9E145C" w14:textId="77777777">
        <w:trPr>
          <w:trHeight w:val="517"/>
        </w:trPr>
        <w:tc>
          <w:tcPr>
            <w:tcW w:w="1277" w:type="dxa"/>
          </w:tcPr>
          <w:p w14:paraId="2B0F8A59" w14:textId="77777777" w:rsidR="004F7146" w:rsidRDefault="004F7146">
            <w:pPr>
              <w:pStyle w:val="TableParagraph"/>
              <w:spacing w:line="240" w:lineRule="auto"/>
              <w:ind w:left="0"/>
            </w:pPr>
          </w:p>
        </w:tc>
        <w:tc>
          <w:tcPr>
            <w:tcW w:w="1277" w:type="dxa"/>
          </w:tcPr>
          <w:p w14:paraId="0E3B39BF" w14:textId="77777777" w:rsidR="004F7146" w:rsidRDefault="00000000">
            <w:pPr>
              <w:pStyle w:val="TableParagraph"/>
              <w:rPr>
                <w:sz w:val="24"/>
              </w:rPr>
            </w:pPr>
            <w:r>
              <w:rPr>
                <w:spacing w:val="-2"/>
                <w:sz w:val="24"/>
              </w:rPr>
              <w:t>2.6.2</w:t>
            </w:r>
          </w:p>
        </w:tc>
        <w:tc>
          <w:tcPr>
            <w:tcW w:w="5594" w:type="dxa"/>
          </w:tcPr>
          <w:p w14:paraId="11231DD2" w14:textId="77777777" w:rsidR="004F7146" w:rsidRDefault="00000000">
            <w:pPr>
              <w:pStyle w:val="TableParagraph"/>
              <w:rPr>
                <w:sz w:val="24"/>
              </w:rPr>
            </w:pPr>
            <w:r>
              <w:rPr>
                <w:spacing w:val="-2"/>
                <w:sz w:val="24"/>
              </w:rPr>
              <w:t>Objectives</w:t>
            </w:r>
          </w:p>
        </w:tc>
        <w:tc>
          <w:tcPr>
            <w:tcW w:w="874" w:type="dxa"/>
          </w:tcPr>
          <w:p w14:paraId="0B3BB511" w14:textId="77777777" w:rsidR="004F7146" w:rsidRDefault="00000000">
            <w:pPr>
              <w:pStyle w:val="TableParagraph"/>
              <w:ind w:left="106"/>
              <w:rPr>
                <w:sz w:val="24"/>
              </w:rPr>
            </w:pPr>
            <w:r>
              <w:rPr>
                <w:spacing w:val="-5"/>
                <w:sz w:val="24"/>
              </w:rPr>
              <w:t>15</w:t>
            </w:r>
          </w:p>
        </w:tc>
      </w:tr>
      <w:tr w:rsidR="004F7146" w14:paraId="5F334A28" w14:textId="77777777">
        <w:trPr>
          <w:trHeight w:val="517"/>
        </w:trPr>
        <w:tc>
          <w:tcPr>
            <w:tcW w:w="2554" w:type="dxa"/>
            <w:gridSpan w:val="2"/>
          </w:tcPr>
          <w:p w14:paraId="277FD654" w14:textId="77777777" w:rsidR="004F7146" w:rsidRDefault="00000000">
            <w:pPr>
              <w:pStyle w:val="TableParagraph"/>
              <w:ind w:left="110"/>
              <w:rPr>
                <w:sz w:val="24"/>
              </w:rPr>
            </w:pPr>
            <w:r>
              <w:rPr>
                <w:spacing w:val="-5"/>
                <w:sz w:val="24"/>
              </w:rPr>
              <w:t>2.7</w:t>
            </w:r>
          </w:p>
        </w:tc>
        <w:tc>
          <w:tcPr>
            <w:tcW w:w="5594" w:type="dxa"/>
          </w:tcPr>
          <w:p w14:paraId="6E4E243D" w14:textId="77777777" w:rsidR="004F7146" w:rsidRDefault="00000000">
            <w:pPr>
              <w:pStyle w:val="TableParagraph"/>
              <w:rPr>
                <w:sz w:val="24"/>
              </w:rPr>
            </w:pPr>
            <w:r>
              <w:rPr>
                <w:sz w:val="24"/>
              </w:rPr>
              <w:t>Consolidated</w:t>
            </w:r>
            <w:r>
              <w:rPr>
                <w:spacing w:val="-3"/>
                <w:sz w:val="24"/>
              </w:rPr>
              <w:t xml:space="preserve"> </w:t>
            </w:r>
            <w:r>
              <w:rPr>
                <w:sz w:val="24"/>
              </w:rPr>
              <w:t>Literature</w:t>
            </w:r>
            <w:r>
              <w:rPr>
                <w:spacing w:val="-2"/>
                <w:sz w:val="24"/>
              </w:rPr>
              <w:t xml:space="preserve"> Review</w:t>
            </w:r>
          </w:p>
        </w:tc>
        <w:tc>
          <w:tcPr>
            <w:tcW w:w="874" w:type="dxa"/>
          </w:tcPr>
          <w:p w14:paraId="46D11C30" w14:textId="77777777" w:rsidR="004F7146" w:rsidRDefault="00000000">
            <w:pPr>
              <w:pStyle w:val="TableParagraph"/>
              <w:ind w:left="106"/>
              <w:rPr>
                <w:sz w:val="24"/>
              </w:rPr>
            </w:pPr>
            <w:r>
              <w:rPr>
                <w:spacing w:val="-5"/>
                <w:sz w:val="24"/>
              </w:rPr>
              <w:t>15</w:t>
            </w:r>
          </w:p>
        </w:tc>
      </w:tr>
      <w:tr w:rsidR="004F7146" w14:paraId="2F1601A7" w14:textId="77777777">
        <w:trPr>
          <w:trHeight w:val="518"/>
        </w:trPr>
        <w:tc>
          <w:tcPr>
            <w:tcW w:w="2554" w:type="dxa"/>
            <w:gridSpan w:val="2"/>
          </w:tcPr>
          <w:p w14:paraId="4DB0CFE0" w14:textId="77777777" w:rsidR="004F7146" w:rsidRDefault="00000000">
            <w:pPr>
              <w:pStyle w:val="TableParagraph"/>
              <w:ind w:left="110"/>
              <w:rPr>
                <w:sz w:val="24"/>
              </w:rPr>
            </w:pPr>
            <w:r>
              <w:rPr>
                <w:spacing w:val="-5"/>
                <w:sz w:val="24"/>
              </w:rPr>
              <w:t>2.8</w:t>
            </w:r>
          </w:p>
        </w:tc>
        <w:tc>
          <w:tcPr>
            <w:tcW w:w="5594" w:type="dxa"/>
          </w:tcPr>
          <w:p w14:paraId="13239B12" w14:textId="77777777" w:rsidR="004F7146" w:rsidRDefault="00000000">
            <w:pPr>
              <w:pStyle w:val="TableParagraph"/>
              <w:rPr>
                <w:sz w:val="24"/>
              </w:rPr>
            </w:pPr>
            <w:r>
              <w:rPr>
                <w:sz w:val="24"/>
              </w:rPr>
              <w:t>Comparative Analysis</w:t>
            </w:r>
            <w:r>
              <w:rPr>
                <w:spacing w:val="-4"/>
                <w:sz w:val="24"/>
              </w:rPr>
              <w:t xml:space="preserve"> </w:t>
            </w:r>
            <w:r>
              <w:rPr>
                <w:sz w:val="24"/>
              </w:rPr>
              <w:t>of</w:t>
            </w:r>
            <w:r>
              <w:rPr>
                <w:spacing w:val="-10"/>
                <w:sz w:val="24"/>
              </w:rPr>
              <w:t xml:space="preserve"> </w:t>
            </w:r>
            <w:r>
              <w:rPr>
                <w:sz w:val="24"/>
              </w:rPr>
              <w:t>Reviewed</w:t>
            </w:r>
            <w:r>
              <w:rPr>
                <w:spacing w:val="1"/>
                <w:sz w:val="24"/>
              </w:rPr>
              <w:t xml:space="preserve"> </w:t>
            </w:r>
            <w:r>
              <w:rPr>
                <w:spacing w:val="-2"/>
                <w:sz w:val="24"/>
              </w:rPr>
              <w:t>Approaches</w:t>
            </w:r>
          </w:p>
        </w:tc>
        <w:tc>
          <w:tcPr>
            <w:tcW w:w="874" w:type="dxa"/>
          </w:tcPr>
          <w:p w14:paraId="5800BB15" w14:textId="77777777" w:rsidR="004F7146" w:rsidRDefault="00000000">
            <w:pPr>
              <w:pStyle w:val="TableParagraph"/>
              <w:ind w:left="106"/>
              <w:rPr>
                <w:sz w:val="24"/>
              </w:rPr>
            </w:pPr>
            <w:r>
              <w:rPr>
                <w:spacing w:val="-5"/>
                <w:sz w:val="24"/>
              </w:rPr>
              <w:t>20</w:t>
            </w:r>
          </w:p>
        </w:tc>
      </w:tr>
      <w:tr w:rsidR="004F7146" w14:paraId="50088500" w14:textId="77777777">
        <w:trPr>
          <w:trHeight w:val="513"/>
        </w:trPr>
        <w:tc>
          <w:tcPr>
            <w:tcW w:w="2554" w:type="dxa"/>
            <w:gridSpan w:val="2"/>
          </w:tcPr>
          <w:p w14:paraId="7A4A2228" w14:textId="77777777" w:rsidR="004F7146" w:rsidRDefault="00000000">
            <w:pPr>
              <w:pStyle w:val="TableParagraph"/>
              <w:ind w:left="110"/>
              <w:rPr>
                <w:sz w:val="24"/>
              </w:rPr>
            </w:pPr>
            <w:r>
              <w:rPr>
                <w:spacing w:val="-5"/>
                <w:sz w:val="24"/>
              </w:rPr>
              <w:t>2.9</w:t>
            </w:r>
          </w:p>
        </w:tc>
        <w:tc>
          <w:tcPr>
            <w:tcW w:w="5594" w:type="dxa"/>
          </w:tcPr>
          <w:p w14:paraId="090D451B" w14:textId="77777777" w:rsidR="004F7146" w:rsidRDefault="00000000">
            <w:pPr>
              <w:pStyle w:val="TableParagraph"/>
              <w:rPr>
                <w:sz w:val="24"/>
              </w:rPr>
            </w:pPr>
            <w:r>
              <w:rPr>
                <w:spacing w:val="-2"/>
                <w:sz w:val="24"/>
              </w:rPr>
              <w:t>Summary</w:t>
            </w:r>
          </w:p>
        </w:tc>
        <w:tc>
          <w:tcPr>
            <w:tcW w:w="874" w:type="dxa"/>
          </w:tcPr>
          <w:p w14:paraId="5D20D7ED" w14:textId="77777777" w:rsidR="004F7146" w:rsidRDefault="00000000">
            <w:pPr>
              <w:pStyle w:val="TableParagraph"/>
              <w:ind w:left="106"/>
              <w:rPr>
                <w:sz w:val="24"/>
              </w:rPr>
            </w:pPr>
            <w:r>
              <w:rPr>
                <w:spacing w:val="-5"/>
                <w:sz w:val="24"/>
              </w:rPr>
              <w:t>20</w:t>
            </w:r>
          </w:p>
        </w:tc>
      </w:tr>
      <w:tr w:rsidR="004F7146" w14:paraId="2114CCCA" w14:textId="77777777">
        <w:trPr>
          <w:trHeight w:val="517"/>
        </w:trPr>
        <w:tc>
          <w:tcPr>
            <w:tcW w:w="2554" w:type="dxa"/>
            <w:gridSpan w:val="2"/>
          </w:tcPr>
          <w:p w14:paraId="71E32C09" w14:textId="77777777" w:rsidR="004F7146" w:rsidRDefault="00000000">
            <w:pPr>
              <w:pStyle w:val="TableParagraph"/>
              <w:spacing w:line="273" w:lineRule="exact"/>
              <w:ind w:left="110"/>
              <w:rPr>
                <w:b/>
                <w:sz w:val="24"/>
              </w:rPr>
            </w:pPr>
            <w:r>
              <w:rPr>
                <w:b/>
                <w:sz w:val="24"/>
              </w:rPr>
              <w:t>Chapter</w:t>
            </w:r>
            <w:r>
              <w:rPr>
                <w:b/>
                <w:spacing w:val="-3"/>
                <w:sz w:val="24"/>
              </w:rPr>
              <w:t xml:space="preserve"> </w:t>
            </w:r>
            <w:r>
              <w:rPr>
                <w:b/>
                <w:spacing w:val="-10"/>
                <w:sz w:val="24"/>
              </w:rPr>
              <w:t>3</w:t>
            </w:r>
          </w:p>
        </w:tc>
        <w:tc>
          <w:tcPr>
            <w:tcW w:w="5594" w:type="dxa"/>
          </w:tcPr>
          <w:p w14:paraId="331D49B6" w14:textId="77777777" w:rsidR="004F7146" w:rsidRDefault="00000000">
            <w:pPr>
              <w:pStyle w:val="TableParagraph"/>
              <w:spacing w:line="273" w:lineRule="exact"/>
              <w:rPr>
                <w:b/>
                <w:sz w:val="24"/>
              </w:rPr>
            </w:pPr>
            <w:r>
              <w:rPr>
                <w:b/>
                <w:sz w:val="24"/>
              </w:rPr>
              <w:t>THEORETICAL</w:t>
            </w:r>
            <w:r>
              <w:rPr>
                <w:b/>
                <w:spacing w:val="-8"/>
                <w:sz w:val="24"/>
              </w:rPr>
              <w:t xml:space="preserve"> </w:t>
            </w:r>
            <w:r>
              <w:rPr>
                <w:b/>
                <w:spacing w:val="-2"/>
                <w:sz w:val="24"/>
              </w:rPr>
              <w:t>ASPECTS</w:t>
            </w:r>
          </w:p>
        </w:tc>
        <w:tc>
          <w:tcPr>
            <w:tcW w:w="874" w:type="dxa"/>
          </w:tcPr>
          <w:p w14:paraId="05A18916" w14:textId="77777777" w:rsidR="004F7146" w:rsidRDefault="00000000">
            <w:pPr>
              <w:pStyle w:val="TableParagraph"/>
              <w:spacing w:line="273" w:lineRule="exact"/>
              <w:ind w:left="106"/>
              <w:rPr>
                <w:b/>
                <w:sz w:val="24"/>
              </w:rPr>
            </w:pPr>
            <w:r>
              <w:rPr>
                <w:b/>
                <w:spacing w:val="-5"/>
                <w:sz w:val="24"/>
              </w:rPr>
              <w:t>21</w:t>
            </w:r>
          </w:p>
        </w:tc>
      </w:tr>
      <w:tr w:rsidR="004F7146" w14:paraId="68125E9F" w14:textId="77777777">
        <w:trPr>
          <w:trHeight w:val="518"/>
        </w:trPr>
        <w:tc>
          <w:tcPr>
            <w:tcW w:w="2554" w:type="dxa"/>
            <w:gridSpan w:val="2"/>
          </w:tcPr>
          <w:p w14:paraId="360112E9" w14:textId="77777777" w:rsidR="004F7146" w:rsidRDefault="00000000">
            <w:pPr>
              <w:pStyle w:val="TableParagraph"/>
              <w:ind w:left="110"/>
              <w:rPr>
                <w:sz w:val="24"/>
              </w:rPr>
            </w:pPr>
            <w:r>
              <w:rPr>
                <w:spacing w:val="-5"/>
                <w:sz w:val="24"/>
              </w:rPr>
              <w:t>3.1</w:t>
            </w:r>
          </w:p>
        </w:tc>
        <w:tc>
          <w:tcPr>
            <w:tcW w:w="5594" w:type="dxa"/>
          </w:tcPr>
          <w:p w14:paraId="623F50F4" w14:textId="77777777" w:rsidR="004F7146" w:rsidRDefault="00000000">
            <w:pPr>
              <w:pStyle w:val="TableParagraph"/>
              <w:rPr>
                <w:sz w:val="24"/>
              </w:rPr>
            </w:pPr>
            <w:r>
              <w:rPr>
                <w:sz w:val="24"/>
              </w:rPr>
              <w:t>Natural</w:t>
            </w:r>
            <w:r>
              <w:rPr>
                <w:spacing w:val="-10"/>
                <w:sz w:val="24"/>
              </w:rPr>
              <w:t xml:space="preserve"> </w:t>
            </w:r>
            <w:r>
              <w:rPr>
                <w:sz w:val="24"/>
              </w:rPr>
              <w:t>Language</w:t>
            </w:r>
            <w:r>
              <w:rPr>
                <w:spacing w:val="1"/>
                <w:sz w:val="24"/>
              </w:rPr>
              <w:t xml:space="preserve"> </w:t>
            </w:r>
            <w:r>
              <w:rPr>
                <w:sz w:val="24"/>
              </w:rPr>
              <w:t>Processing</w:t>
            </w:r>
            <w:r>
              <w:rPr>
                <w:spacing w:val="-1"/>
                <w:sz w:val="24"/>
              </w:rPr>
              <w:t xml:space="preserve"> </w:t>
            </w:r>
            <w:r>
              <w:rPr>
                <w:sz w:val="24"/>
              </w:rPr>
              <w:t>and</w:t>
            </w:r>
            <w:r>
              <w:rPr>
                <w:spacing w:val="-1"/>
                <w:sz w:val="24"/>
              </w:rPr>
              <w:t xml:space="preserve"> </w:t>
            </w:r>
            <w:r>
              <w:rPr>
                <w:sz w:val="24"/>
              </w:rPr>
              <w:t>Text</w:t>
            </w:r>
            <w:r>
              <w:rPr>
                <w:spacing w:val="5"/>
                <w:sz w:val="24"/>
              </w:rPr>
              <w:t xml:space="preserve"> </w:t>
            </w:r>
            <w:r>
              <w:rPr>
                <w:spacing w:val="-2"/>
                <w:sz w:val="24"/>
              </w:rPr>
              <w:t>Processing</w:t>
            </w:r>
          </w:p>
        </w:tc>
        <w:tc>
          <w:tcPr>
            <w:tcW w:w="874" w:type="dxa"/>
          </w:tcPr>
          <w:p w14:paraId="32119874" w14:textId="77777777" w:rsidR="004F7146" w:rsidRDefault="00000000">
            <w:pPr>
              <w:pStyle w:val="TableParagraph"/>
              <w:ind w:left="106"/>
              <w:rPr>
                <w:sz w:val="24"/>
              </w:rPr>
            </w:pPr>
            <w:r>
              <w:rPr>
                <w:spacing w:val="-5"/>
                <w:sz w:val="24"/>
              </w:rPr>
              <w:t>21</w:t>
            </w:r>
          </w:p>
        </w:tc>
      </w:tr>
      <w:tr w:rsidR="004F7146" w14:paraId="27DF3774" w14:textId="77777777">
        <w:trPr>
          <w:trHeight w:val="517"/>
        </w:trPr>
        <w:tc>
          <w:tcPr>
            <w:tcW w:w="2554" w:type="dxa"/>
            <w:gridSpan w:val="2"/>
          </w:tcPr>
          <w:p w14:paraId="23C4FAB7" w14:textId="77777777" w:rsidR="004F7146" w:rsidRDefault="00000000">
            <w:pPr>
              <w:pStyle w:val="TableParagraph"/>
              <w:ind w:left="110"/>
              <w:rPr>
                <w:sz w:val="24"/>
              </w:rPr>
            </w:pPr>
            <w:r>
              <w:rPr>
                <w:spacing w:val="-5"/>
                <w:sz w:val="24"/>
              </w:rPr>
              <w:t>3.2</w:t>
            </w:r>
          </w:p>
        </w:tc>
        <w:tc>
          <w:tcPr>
            <w:tcW w:w="5594" w:type="dxa"/>
          </w:tcPr>
          <w:p w14:paraId="56D3091C" w14:textId="77777777" w:rsidR="004F7146" w:rsidRDefault="00000000">
            <w:pPr>
              <w:pStyle w:val="TableParagraph"/>
              <w:rPr>
                <w:sz w:val="24"/>
              </w:rPr>
            </w:pPr>
            <w:r>
              <w:rPr>
                <w:sz w:val="24"/>
              </w:rPr>
              <w:t>Transformer</w:t>
            </w:r>
            <w:r>
              <w:rPr>
                <w:spacing w:val="-4"/>
                <w:sz w:val="24"/>
              </w:rPr>
              <w:t xml:space="preserve"> </w:t>
            </w:r>
            <w:r>
              <w:rPr>
                <w:sz w:val="24"/>
              </w:rPr>
              <w:t>Architecture</w:t>
            </w:r>
            <w:r>
              <w:rPr>
                <w:spacing w:val="-6"/>
                <w:sz w:val="24"/>
              </w:rPr>
              <w:t xml:space="preserve"> </w:t>
            </w:r>
            <w:r>
              <w:rPr>
                <w:sz w:val="24"/>
              </w:rPr>
              <w:t>and</w:t>
            </w:r>
            <w:r>
              <w:rPr>
                <w:spacing w:val="-4"/>
                <w:sz w:val="24"/>
              </w:rPr>
              <w:t xml:space="preserve"> </w:t>
            </w:r>
            <w:r>
              <w:rPr>
                <w:sz w:val="24"/>
              </w:rPr>
              <w:t>Language</w:t>
            </w:r>
            <w:r>
              <w:rPr>
                <w:spacing w:val="-5"/>
                <w:sz w:val="24"/>
              </w:rPr>
              <w:t xml:space="preserve"> </w:t>
            </w:r>
            <w:r>
              <w:rPr>
                <w:spacing w:val="-2"/>
                <w:sz w:val="24"/>
              </w:rPr>
              <w:t>Models</w:t>
            </w:r>
          </w:p>
        </w:tc>
        <w:tc>
          <w:tcPr>
            <w:tcW w:w="874" w:type="dxa"/>
          </w:tcPr>
          <w:p w14:paraId="79114DB6" w14:textId="77777777" w:rsidR="004F7146" w:rsidRDefault="00000000">
            <w:pPr>
              <w:pStyle w:val="TableParagraph"/>
              <w:ind w:left="106"/>
              <w:rPr>
                <w:sz w:val="24"/>
              </w:rPr>
            </w:pPr>
            <w:r>
              <w:rPr>
                <w:spacing w:val="-5"/>
                <w:sz w:val="24"/>
              </w:rPr>
              <w:t>22</w:t>
            </w:r>
          </w:p>
        </w:tc>
      </w:tr>
      <w:tr w:rsidR="004F7146" w14:paraId="7096097A" w14:textId="77777777">
        <w:trPr>
          <w:trHeight w:val="517"/>
        </w:trPr>
        <w:tc>
          <w:tcPr>
            <w:tcW w:w="1277" w:type="dxa"/>
          </w:tcPr>
          <w:p w14:paraId="395F2C31" w14:textId="77777777" w:rsidR="004F7146" w:rsidRDefault="004F7146">
            <w:pPr>
              <w:pStyle w:val="TableParagraph"/>
              <w:spacing w:line="240" w:lineRule="auto"/>
              <w:ind w:left="0"/>
            </w:pPr>
          </w:p>
        </w:tc>
        <w:tc>
          <w:tcPr>
            <w:tcW w:w="1277" w:type="dxa"/>
          </w:tcPr>
          <w:p w14:paraId="132F1F7B" w14:textId="77777777" w:rsidR="004F7146" w:rsidRDefault="00000000">
            <w:pPr>
              <w:pStyle w:val="TableParagraph"/>
              <w:rPr>
                <w:sz w:val="24"/>
              </w:rPr>
            </w:pPr>
            <w:r>
              <w:rPr>
                <w:spacing w:val="-2"/>
                <w:sz w:val="24"/>
              </w:rPr>
              <w:t>3.2.1</w:t>
            </w:r>
          </w:p>
        </w:tc>
        <w:tc>
          <w:tcPr>
            <w:tcW w:w="5594" w:type="dxa"/>
          </w:tcPr>
          <w:p w14:paraId="11D776B2" w14:textId="77777777" w:rsidR="004F7146" w:rsidRDefault="00000000">
            <w:pPr>
              <w:pStyle w:val="TableParagraph"/>
              <w:rPr>
                <w:sz w:val="24"/>
              </w:rPr>
            </w:pPr>
            <w:r>
              <w:rPr>
                <w:sz w:val="24"/>
              </w:rPr>
              <w:t>Attention</w:t>
            </w:r>
            <w:r>
              <w:rPr>
                <w:spacing w:val="-6"/>
                <w:sz w:val="24"/>
              </w:rPr>
              <w:t xml:space="preserve"> </w:t>
            </w:r>
            <w:r>
              <w:rPr>
                <w:spacing w:val="-2"/>
                <w:sz w:val="24"/>
              </w:rPr>
              <w:t>Mechanism</w:t>
            </w:r>
          </w:p>
        </w:tc>
        <w:tc>
          <w:tcPr>
            <w:tcW w:w="874" w:type="dxa"/>
          </w:tcPr>
          <w:p w14:paraId="11F1494F" w14:textId="77777777" w:rsidR="004F7146" w:rsidRDefault="00000000">
            <w:pPr>
              <w:pStyle w:val="TableParagraph"/>
              <w:ind w:left="106"/>
              <w:rPr>
                <w:sz w:val="24"/>
              </w:rPr>
            </w:pPr>
            <w:r>
              <w:rPr>
                <w:spacing w:val="-5"/>
                <w:sz w:val="24"/>
              </w:rPr>
              <w:t>22</w:t>
            </w:r>
          </w:p>
        </w:tc>
      </w:tr>
      <w:tr w:rsidR="004F7146" w14:paraId="114590ED" w14:textId="77777777">
        <w:trPr>
          <w:trHeight w:val="518"/>
        </w:trPr>
        <w:tc>
          <w:tcPr>
            <w:tcW w:w="1277" w:type="dxa"/>
          </w:tcPr>
          <w:p w14:paraId="46F68CD9" w14:textId="77777777" w:rsidR="004F7146" w:rsidRDefault="004F7146">
            <w:pPr>
              <w:pStyle w:val="TableParagraph"/>
              <w:spacing w:line="240" w:lineRule="auto"/>
              <w:ind w:left="0"/>
            </w:pPr>
          </w:p>
        </w:tc>
        <w:tc>
          <w:tcPr>
            <w:tcW w:w="1277" w:type="dxa"/>
          </w:tcPr>
          <w:p w14:paraId="7B8640A9" w14:textId="77777777" w:rsidR="004F7146" w:rsidRDefault="00000000">
            <w:pPr>
              <w:pStyle w:val="TableParagraph"/>
              <w:rPr>
                <w:sz w:val="24"/>
              </w:rPr>
            </w:pPr>
            <w:r>
              <w:rPr>
                <w:spacing w:val="-2"/>
                <w:sz w:val="24"/>
              </w:rPr>
              <w:t>3.2.2</w:t>
            </w:r>
          </w:p>
        </w:tc>
        <w:tc>
          <w:tcPr>
            <w:tcW w:w="5594" w:type="dxa"/>
          </w:tcPr>
          <w:p w14:paraId="686B9FCF" w14:textId="77777777" w:rsidR="004F7146" w:rsidRDefault="00000000">
            <w:pPr>
              <w:pStyle w:val="TableParagraph"/>
              <w:rPr>
                <w:sz w:val="24"/>
              </w:rPr>
            </w:pPr>
            <w:r>
              <w:rPr>
                <w:sz w:val="24"/>
              </w:rPr>
              <w:t>Transformer-Based</w:t>
            </w:r>
            <w:r>
              <w:rPr>
                <w:spacing w:val="-6"/>
                <w:sz w:val="24"/>
              </w:rPr>
              <w:t xml:space="preserve"> </w:t>
            </w:r>
            <w:r>
              <w:rPr>
                <w:sz w:val="24"/>
              </w:rPr>
              <w:t>Language</w:t>
            </w:r>
            <w:r>
              <w:rPr>
                <w:spacing w:val="-5"/>
                <w:sz w:val="24"/>
              </w:rPr>
              <w:t xml:space="preserve"> </w:t>
            </w:r>
            <w:r>
              <w:rPr>
                <w:spacing w:val="-2"/>
                <w:sz w:val="24"/>
              </w:rPr>
              <w:t>Models</w:t>
            </w:r>
          </w:p>
        </w:tc>
        <w:tc>
          <w:tcPr>
            <w:tcW w:w="874" w:type="dxa"/>
          </w:tcPr>
          <w:p w14:paraId="03DEB154" w14:textId="77777777" w:rsidR="004F7146" w:rsidRDefault="00000000">
            <w:pPr>
              <w:pStyle w:val="TableParagraph"/>
              <w:ind w:left="106"/>
              <w:rPr>
                <w:sz w:val="24"/>
              </w:rPr>
            </w:pPr>
            <w:r>
              <w:rPr>
                <w:spacing w:val="-5"/>
                <w:sz w:val="24"/>
              </w:rPr>
              <w:t>22</w:t>
            </w:r>
          </w:p>
        </w:tc>
      </w:tr>
      <w:tr w:rsidR="004F7146" w14:paraId="4FC0A140" w14:textId="77777777">
        <w:trPr>
          <w:trHeight w:val="518"/>
        </w:trPr>
        <w:tc>
          <w:tcPr>
            <w:tcW w:w="2554" w:type="dxa"/>
            <w:gridSpan w:val="2"/>
          </w:tcPr>
          <w:p w14:paraId="34D58A6C" w14:textId="77777777" w:rsidR="004F7146" w:rsidRDefault="00000000">
            <w:pPr>
              <w:pStyle w:val="TableParagraph"/>
              <w:ind w:left="110"/>
              <w:rPr>
                <w:sz w:val="24"/>
              </w:rPr>
            </w:pPr>
            <w:r>
              <w:rPr>
                <w:spacing w:val="-5"/>
                <w:sz w:val="24"/>
              </w:rPr>
              <w:t>3.3</w:t>
            </w:r>
          </w:p>
        </w:tc>
        <w:tc>
          <w:tcPr>
            <w:tcW w:w="5594" w:type="dxa"/>
          </w:tcPr>
          <w:p w14:paraId="7F2C1F28" w14:textId="77777777" w:rsidR="004F7146" w:rsidRDefault="00000000">
            <w:pPr>
              <w:pStyle w:val="TableParagraph"/>
              <w:rPr>
                <w:sz w:val="24"/>
              </w:rPr>
            </w:pPr>
            <w:r>
              <w:rPr>
                <w:sz w:val="24"/>
              </w:rPr>
              <w:t>Text</w:t>
            </w:r>
            <w:r>
              <w:rPr>
                <w:spacing w:val="2"/>
                <w:sz w:val="24"/>
              </w:rPr>
              <w:t xml:space="preserve"> </w:t>
            </w:r>
            <w:r>
              <w:rPr>
                <w:spacing w:val="-2"/>
                <w:sz w:val="24"/>
              </w:rPr>
              <w:t>Embeddings</w:t>
            </w:r>
          </w:p>
        </w:tc>
        <w:tc>
          <w:tcPr>
            <w:tcW w:w="874" w:type="dxa"/>
          </w:tcPr>
          <w:p w14:paraId="5AB43E23" w14:textId="77777777" w:rsidR="004F7146" w:rsidRDefault="00000000">
            <w:pPr>
              <w:pStyle w:val="TableParagraph"/>
              <w:ind w:left="106"/>
              <w:rPr>
                <w:sz w:val="24"/>
              </w:rPr>
            </w:pPr>
            <w:r>
              <w:rPr>
                <w:spacing w:val="-5"/>
                <w:sz w:val="24"/>
              </w:rPr>
              <w:t>22</w:t>
            </w:r>
          </w:p>
        </w:tc>
      </w:tr>
      <w:tr w:rsidR="004F7146" w14:paraId="13BF2BEA" w14:textId="77777777">
        <w:trPr>
          <w:trHeight w:val="513"/>
        </w:trPr>
        <w:tc>
          <w:tcPr>
            <w:tcW w:w="2554" w:type="dxa"/>
            <w:gridSpan w:val="2"/>
          </w:tcPr>
          <w:p w14:paraId="2BF6FA9B" w14:textId="77777777" w:rsidR="004F7146" w:rsidRDefault="00000000">
            <w:pPr>
              <w:pStyle w:val="TableParagraph"/>
              <w:ind w:left="110"/>
              <w:rPr>
                <w:sz w:val="24"/>
              </w:rPr>
            </w:pPr>
            <w:r>
              <w:rPr>
                <w:spacing w:val="-5"/>
                <w:sz w:val="24"/>
              </w:rPr>
              <w:t>3.4</w:t>
            </w:r>
          </w:p>
        </w:tc>
        <w:tc>
          <w:tcPr>
            <w:tcW w:w="5594" w:type="dxa"/>
          </w:tcPr>
          <w:p w14:paraId="3CF8C46E" w14:textId="77777777" w:rsidR="004F7146" w:rsidRDefault="00000000">
            <w:pPr>
              <w:pStyle w:val="TableParagraph"/>
              <w:rPr>
                <w:sz w:val="24"/>
              </w:rPr>
            </w:pPr>
            <w:r>
              <w:rPr>
                <w:sz w:val="24"/>
              </w:rPr>
              <w:t>Semantic</w:t>
            </w:r>
            <w:r>
              <w:rPr>
                <w:spacing w:val="-6"/>
                <w:sz w:val="24"/>
              </w:rPr>
              <w:t xml:space="preserve"> </w:t>
            </w:r>
            <w:r>
              <w:rPr>
                <w:sz w:val="24"/>
              </w:rPr>
              <w:t>Similarity</w:t>
            </w:r>
            <w:r>
              <w:rPr>
                <w:spacing w:val="-12"/>
                <w:sz w:val="24"/>
              </w:rPr>
              <w:t xml:space="preserve"> </w:t>
            </w:r>
            <w:r>
              <w:rPr>
                <w:sz w:val="24"/>
              </w:rPr>
              <w:t>and</w:t>
            </w:r>
            <w:r>
              <w:rPr>
                <w:spacing w:val="-2"/>
                <w:sz w:val="24"/>
              </w:rPr>
              <w:t xml:space="preserve"> </w:t>
            </w:r>
            <w:r>
              <w:rPr>
                <w:sz w:val="24"/>
              </w:rPr>
              <w:t>Information</w:t>
            </w:r>
            <w:r>
              <w:rPr>
                <w:spacing w:val="-7"/>
                <w:sz w:val="24"/>
              </w:rPr>
              <w:t xml:space="preserve"> </w:t>
            </w:r>
            <w:r>
              <w:rPr>
                <w:spacing w:val="-2"/>
                <w:sz w:val="24"/>
              </w:rPr>
              <w:t>Retrieval</w:t>
            </w:r>
          </w:p>
        </w:tc>
        <w:tc>
          <w:tcPr>
            <w:tcW w:w="874" w:type="dxa"/>
          </w:tcPr>
          <w:p w14:paraId="2E948BAD" w14:textId="77777777" w:rsidR="004F7146" w:rsidRDefault="00000000">
            <w:pPr>
              <w:pStyle w:val="TableParagraph"/>
              <w:ind w:left="106"/>
              <w:rPr>
                <w:sz w:val="24"/>
              </w:rPr>
            </w:pPr>
            <w:r>
              <w:rPr>
                <w:spacing w:val="-5"/>
                <w:sz w:val="24"/>
              </w:rPr>
              <w:t>23</w:t>
            </w:r>
          </w:p>
        </w:tc>
      </w:tr>
      <w:tr w:rsidR="004F7146" w14:paraId="60D2D120" w14:textId="77777777">
        <w:trPr>
          <w:trHeight w:val="518"/>
        </w:trPr>
        <w:tc>
          <w:tcPr>
            <w:tcW w:w="1277" w:type="dxa"/>
          </w:tcPr>
          <w:p w14:paraId="28046F19" w14:textId="77777777" w:rsidR="004F7146" w:rsidRDefault="004F7146">
            <w:pPr>
              <w:pStyle w:val="TableParagraph"/>
              <w:spacing w:line="240" w:lineRule="auto"/>
              <w:ind w:left="0"/>
            </w:pPr>
          </w:p>
        </w:tc>
        <w:tc>
          <w:tcPr>
            <w:tcW w:w="1277" w:type="dxa"/>
          </w:tcPr>
          <w:p w14:paraId="4D26E9AC" w14:textId="77777777" w:rsidR="004F7146" w:rsidRDefault="00000000">
            <w:pPr>
              <w:pStyle w:val="TableParagraph"/>
              <w:spacing w:line="273" w:lineRule="exact"/>
              <w:rPr>
                <w:sz w:val="24"/>
              </w:rPr>
            </w:pPr>
            <w:r>
              <w:rPr>
                <w:spacing w:val="-2"/>
                <w:sz w:val="24"/>
              </w:rPr>
              <w:t>3.4.1</w:t>
            </w:r>
          </w:p>
        </w:tc>
        <w:tc>
          <w:tcPr>
            <w:tcW w:w="5594" w:type="dxa"/>
          </w:tcPr>
          <w:p w14:paraId="68DF5249" w14:textId="77777777" w:rsidR="004F7146" w:rsidRDefault="00000000">
            <w:pPr>
              <w:pStyle w:val="TableParagraph"/>
              <w:spacing w:line="273" w:lineRule="exact"/>
              <w:rPr>
                <w:sz w:val="24"/>
              </w:rPr>
            </w:pPr>
            <w:r>
              <w:rPr>
                <w:sz w:val="24"/>
              </w:rPr>
              <w:t>Semantic</w:t>
            </w:r>
            <w:r>
              <w:rPr>
                <w:spacing w:val="-9"/>
                <w:sz w:val="24"/>
              </w:rPr>
              <w:t xml:space="preserve"> </w:t>
            </w:r>
            <w:r>
              <w:rPr>
                <w:spacing w:val="-2"/>
                <w:sz w:val="24"/>
              </w:rPr>
              <w:t>Similarity</w:t>
            </w:r>
          </w:p>
        </w:tc>
        <w:tc>
          <w:tcPr>
            <w:tcW w:w="874" w:type="dxa"/>
          </w:tcPr>
          <w:p w14:paraId="5A649C73" w14:textId="77777777" w:rsidR="004F7146" w:rsidRDefault="00000000">
            <w:pPr>
              <w:pStyle w:val="TableParagraph"/>
              <w:spacing w:line="273" w:lineRule="exact"/>
              <w:ind w:left="106"/>
              <w:rPr>
                <w:sz w:val="24"/>
              </w:rPr>
            </w:pPr>
            <w:r>
              <w:rPr>
                <w:spacing w:val="-5"/>
                <w:sz w:val="24"/>
              </w:rPr>
              <w:t>23</w:t>
            </w:r>
          </w:p>
        </w:tc>
      </w:tr>
      <w:tr w:rsidR="004F7146" w14:paraId="08BD55EA" w14:textId="77777777">
        <w:trPr>
          <w:trHeight w:val="518"/>
        </w:trPr>
        <w:tc>
          <w:tcPr>
            <w:tcW w:w="1277" w:type="dxa"/>
          </w:tcPr>
          <w:p w14:paraId="12ADA14E" w14:textId="77777777" w:rsidR="004F7146" w:rsidRDefault="004F7146">
            <w:pPr>
              <w:pStyle w:val="TableParagraph"/>
              <w:spacing w:line="240" w:lineRule="auto"/>
              <w:ind w:left="0"/>
            </w:pPr>
          </w:p>
        </w:tc>
        <w:tc>
          <w:tcPr>
            <w:tcW w:w="1277" w:type="dxa"/>
          </w:tcPr>
          <w:p w14:paraId="2A11D74C" w14:textId="77777777" w:rsidR="004F7146" w:rsidRDefault="00000000">
            <w:pPr>
              <w:pStyle w:val="TableParagraph"/>
              <w:rPr>
                <w:sz w:val="24"/>
              </w:rPr>
            </w:pPr>
            <w:r>
              <w:rPr>
                <w:spacing w:val="-2"/>
                <w:sz w:val="24"/>
              </w:rPr>
              <w:t>3.4.2</w:t>
            </w:r>
          </w:p>
        </w:tc>
        <w:tc>
          <w:tcPr>
            <w:tcW w:w="5594" w:type="dxa"/>
          </w:tcPr>
          <w:p w14:paraId="097D4DAA" w14:textId="77777777" w:rsidR="004F7146" w:rsidRDefault="00000000">
            <w:pPr>
              <w:pStyle w:val="TableParagraph"/>
              <w:rPr>
                <w:sz w:val="24"/>
              </w:rPr>
            </w:pPr>
            <w:r>
              <w:rPr>
                <w:sz w:val="24"/>
              </w:rPr>
              <w:t>Cosine</w:t>
            </w:r>
            <w:r>
              <w:rPr>
                <w:spacing w:val="-5"/>
                <w:sz w:val="24"/>
              </w:rPr>
              <w:t xml:space="preserve"> </w:t>
            </w:r>
            <w:r>
              <w:rPr>
                <w:spacing w:val="-2"/>
                <w:sz w:val="24"/>
              </w:rPr>
              <w:t>Similarity</w:t>
            </w:r>
          </w:p>
        </w:tc>
        <w:tc>
          <w:tcPr>
            <w:tcW w:w="874" w:type="dxa"/>
          </w:tcPr>
          <w:p w14:paraId="27191813" w14:textId="77777777" w:rsidR="004F7146" w:rsidRDefault="00000000">
            <w:pPr>
              <w:pStyle w:val="TableParagraph"/>
              <w:ind w:left="106"/>
              <w:rPr>
                <w:sz w:val="24"/>
              </w:rPr>
            </w:pPr>
            <w:r>
              <w:rPr>
                <w:spacing w:val="-5"/>
                <w:sz w:val="24"/>
              </w:rPr>
              <w:t>23</w:t>
            </w:r>
          </w:p>
        </w:tc>
      </w:tr>
      <w:tr w:rsidR="004F7146" w14:paraId="4D01053C" w14:textId="77777777">
        <w:trPr>
          <w:trHeight w:val="517"/>
        </w:trPr>
        <w:tc>
          <w:tcPr>
            <w:tcW w:w="2554" w:type="dxa"/>
            <w:gridSpan w:val="2"/>
          </w:tcPr>
          <w:p w14:paraId="6295B0A5" w14:textId="77777777" w:rsidR="004F7146" w:rsidRDefault="00000000">
            <w:pPr>
              <w:pStyle w:val="TableParagraph"/>
              <w:ind w:left="110"/>
              <w:rPr>
                <w:sz w:val="24"/>
              </w:rPr>
            </w:pPr>
            <w:r>
              <w:rPr>
                <w:spacing w:val="-5"/>
                <w:sz w:val="24"/>
              </w:rPr>
              <w:t>3.5</w:t>
            </w:r>
          </w:p>
        </w:tc>
        <w:tc>
          <w:tcPr>
            <w:tcW w:w="5594" w:type="dxa"/>
          </w:tcPr>
          <w:p w14:paraId="23A6A474" w14:textId="77777777" w:rsidR="004F7146" w:rsidRDefault="00000000">
            <w:pPr>
              <w:pStyle w:val="TableParagraph"/>
              <w:rPr>
                <w:sz w:val="24"/>
              </w:rPr>
            </w:pPr>
            <w:r>
              <w:rPr>
                <w:sz w:val="24"/>
              </w:rPr>
              <w:t>Document</w:t>
            </w:r>
            <w:r>
              <w:rPr>
                <w:spacing w:val="-2"/>
                <w:sz w:val="24"/>
              </w:rPr>
              <w:t xml:space="preserve"> Chunking</w:t>
            </w:r>
          </w:p>
        </w:tc>
        <w:tc>
          <w:tcPr>
            <w:tcW w:w="874" w:type="dxa"/>
          </w:tcPr>
          <w:p w14:paraId="4AFFA8F1" w14:textId="77777777" w:rsidR="004F7146" w:rsidRDefault="00000000">
            <w:pPr>
              <w:pStyle w:val="TableParagraph"/>
              <w:ind w:left="106"/>
              <w:rPr>
                <w:sz w:val="24"/>
              </w:rPr>
            </w:pPr>
            <w:r>
              <w:rPr>
                <w:spacing w:val="-5"/>
                <w:sz w:val="24"/>
              </w:rPr>
              <w:t>23</w:t>
            </w:r>
          </w:p>
        </w:tc>
      </w:tr>
    </w:tbl>
    <w:p w14:paraId="3B32A6EA" w14:textId="77777777" w:rsidR="004F7146" w:rsidRDefault="004F7146">
      <w:pPr>
        <w:pStyle w:val="TableParagraph"/>
        <w:rPr>
          <w:sz w:val="24"/>
        </w:rPr>
        <w:sectPr w:rsidR="004F7146">
          <w:type w:val="continuous"/>
          <w:pgSz w:w="11910" w:h="16840"/>
          <w:pgMar w:top="960" w:right="1275" w:bottom="1200" w:left="1417" w:header="0" w:footer="97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3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277"/>
        <w:gridCol w:w="1277"/>
        <w:gridCol w:w="5594"/>
        <w:gridCol w:w="874"/>
      </w:tblGrid>
      <w:tr w:rsidR="004F7146" w14:paraId="5FB3C50F" w14:textId="77777777">
        <w:trPr>
          <w:trHeight w:val="517"/>
        </w:trPr>
        <w:tc>
          <w:tcPr>
            <w:tcW w:w="1277" w:type="dxa"/>
          </w:tcPr>
          <w:p w14:paraId="213A29DD" w14:textId="77777777" w:rsidR="004F7146" w:rsidRDefault="004F7146">
            <w:pPr>
              <w:pStyle w:val="TableParagraph"/>
              <w:spacing w:line="240" w:lineRule="auto"/>
              <w:ind w:left="0"/>
            </w:pPr>
          </w:p>
        </w:tc>
        <w:tc>
          <w:tcPr>
            <w:tcW w:w="1277" w:type="dxa"/>
          </w:tcPr>
          <w:p w14:paraId="4F64C85E" w14:textId="77777777" w:rsidR="004F7146" w:rsidRDefault="00000000">
            <w:pPr>
              <w:pStyle w:val="TableParagraph"/>
              <w:rPr>
                <w:sz w:val="24"/>
              </w:rPr>
            </w:pPr>
            <w:r>
              <w:rPr>
                <w:spacing w:val="-2"/>
                <w:sz w:val="24"/>
              </w:rPr>
              <w:t>3.5.1</w:t>
            </w:r>
          </w:p>
        </w:tc>
        <w:tc>
          <w:tcPr>
            <w:tcW w:w="5594" w:type="dxa"/>
          </w:tcPr>
          <w:p w14:paraId="6867AA1E" w14:textId="77777777" w:rsidR="004F7146" w:rsidRDefault="00000000">
            <w:pPr>
              <w:pStyle w:val="TableParagraph"/>
              <w:rPr>
                <w:sz w:val="24"/>
              </w:rPr>
            </w:pPr>
            <w:r>
              <w:rPr>
                <w:sz w:val="24"/>
              </w:rPr>
              <w:t>Fixed-Size</w:t>
            </w:r>
            <w:r>
              <w:rPr>
                <w:spacing w:val="-6"/>
                <w:sz w:val="24"/>
              </w:rPr>
              <w:t xml:space="preserve"> </w:t>
            </w:r>
            <w:r>
              <w:rPr>
                <w:spacing w:val="-2"/>
                <w:sz w:val="24"/>
              </w:rPr>
              <w:t>Chunking</w:t>
            </w:r>
          </w:p>
        </w:tc>
        <w:tc>
          <w:tcPr>
            <w:tcW w:w="874" w:type="dxa"/>
          </w:tcPr>
          <w:p w14:paraId="6BF63748" w14:textId="77777777" w:rsidR="004F7146" w:rsidRDefault="00000000">
            <w:pPr>
              <w:pStyle w:val="TableParagraph"/>
              <w:ind w:left="106"/>
              <w:rPr>
                <w:sz w:val="24"/>
              </w:rPr>
            </w:pPr>
            <w:r>
              <w:rPr>
                <w:spacing w:val="-5"/>
                <w:sz w:val="24"/>
              </w:rPr>
              <w:t>23</w:t>
            </w:r>
          </w:p>
        </w:tc>
      </w:tr>
      <w:tr w:rsidR="004F7146" w14:paraId="614906EC" w14:textId="77777777">
        <w:trPr>
          <w:trHeight w:val="518"/>
        </w:trPr>
        <w:tc>
          <w:tcPr>
            <w:tcW w:w="1277" w:type="dxa"/>
          </w:tcPr>
          <w:p w14:paraId="0E9BACB0" w14:textId="77777777" w:rsidR="004F7146" w:rsidRDefault="004F7146">
            <w:pPr>
              <w:pStyle w:val="TableParagraph"/>
              <w:spacing w:line="240" w:lineRule="auto"/>
              <w:ind w:left="0"/>
            </w:pPr>
          </w:p>
        </w:tc>
        <w:tc>
          <w:tcPr>
            <w:tcW w:w="1277" w:type="dxa"/>
          </w:tcPr>
          <w:p w14:paraId="053CA66C" w14:textId="77777777" w:rsidR="004F7146" w:rsidRDefault="00000000">
            <w:pPr>
              <w:pStyle w:val="TableParagraph"/>
              <w:rPr>
                <w:sz w:val="24"/>
              </w:rPr>
            </w:pPr>
            <w:r>
              <w:rPr>
                <w:spacing w:val="-2"/>
                <w:sz w:val="24"/>
              </w:rPr>
              <w:t>3.5.2</w:t>
            </w:r>
          </w:p>
        </w:tc>
        <w:tc>
          <w:tcPr>
            <w:tcW w:w="5594" w:type="dxa"/>
          </w:tcPr>
          <w:p w14:paraId="02C91F7B" w14:textId="77777777" w:rsidR="004F7146" w:rsidRDefault="00000000">
            <w:pPr>
              <w:pStyle w:val="TableParagraph"/>
              <w:rPr>
                <w:sz w:val="24"/>
              </w:rPr>
            </w:pPr>
            <w:r>
              <w:rPr>
                <w:sz w:val="24"/>
              </w:rPr>
              <w:t>Recursive</w:t>
            </w:r>
            <w:r>
              <w:rPr>
                <w:spacing w:val="-5"/>
                <w:sz w:val="24"/>
              </w:rPr>
              <w:t xml:space="preserve"> </w:t>
            </w:r>
            <w:r>
              <w:rPr>
                <w:spacing w:val="-2"/>
                <w:sz w:val="24"/>
              </w:rPr>
              <w:t>Chunking</w:t>
            </w:r>
          </w:p>
        </w:tc>
        <w:tc>
          <w:tcPr>
            <w:tcW w:w="874" w:type="dxa"/>
          </w:tcPr>
          <w:p w14:paraId="78C96588" w14:textId="77777777" w:rsidR="004F7146" w:rsidRDefault="00000000">
            <w:pPr>
              <w:pStyle w:val="TableParagraph"/>
              <w:ind w:left="106"/>
              <w:rPr>
                <w:sz w:val="24"/>
              </w:rPr>
            </w:pPr>
            <w:r>
              <w:rPr>
                <w:spacing w:val="-5"/>
                <w:sz w:val="24"/>
              </w:rPr>
              <w:t>24</w:t>
            </w:r>
          </w:p>
        </w:tc>
      </w:tr>
      <w:tr w:rsidR="004F7146" w14:paraId="2E46404E" w14:textId="77777777">
        <w:trPr>
          <w:trHeight w:val="518"/>
        </w:trPr>
        <w:tc>
          <w:tcPr>
            <w:tcW w:w="1277" w:type="dxa"/>
          </w:tcPr>
          <w:p w14:paraId="499B6785" w14:textId="77777777" w:rsidR="004F7146" w:rsidRDefault="004F7146">
            <w:pPr>
              <w:pStyle w:val="TableParagraph"/>
              <w:spacing w:line="240" w:lineRule="auto"/>
              <w:ind w:left="0"/>
            </w:pPr>
          </w:p>
        </w:tc>
        <w:tc>
          <w:tcPr>
            <w:tcW w:w="1277" w:type="dxa"/>
          </w:tcPr>
          <w:p w14:paraId="69DF46B6" w14:textId="77777777" w:rsidR="004F7146" w:rsidRDefault="00000000">
            <w:pPr>
              <w:pStyle w:val="TableParagraph"/>
              <w:rPr>
                <w:sz w:val="24"/>
              </w:rPr>
            </w:pPr>
            <w:r>
              <w:rPr>
                <w:spacing w:val="-2"/>
                <w:sz w:val="24"/>
              </w:rPr>
              <w:t>3.5.3</w:t>
            </w:r>
          </w:p>
        </w:tc>
        <w:tc>
          <w:tcPr>
            <w:tcW w:w="5594" w:type="dxa"/>
          </w:tcPr>
          <w:p w14:paraId="35A89573" w14:textId="77777777" w:rsidR="004F7146" w:rsidRDefault="00000000">
            <w:pPr>
              <w:pStyle w:val="TableParagraph"/>
              <w:rPr>
                <w:sz w:val="24"/>
              </w:rPr>
            </w:pPr>
            <w:r>
              <w:rPr>
                <w:sz w:val="24"/>
              </w:rPr>
              <w:t>Overlapping</w:t>
            </w:r>
            <w:r>
              <w:rPr>
                <w:spacing w:val="-6"/>
                <w:sz w:val="24"/>
              </w:rPr>
              <w:t xml:space="preserve"> </w:t>
            </w:r>
            <w:r>
              <w:rPr>
                <w:spacing w:val="-2"/>
                <w:sz w:val="24"/>
              </w:rPr>
              <w:t>Chunking</w:t>
            </w:r>
          </w:p>
        </w:tc>
        <w:tc>
          <w:tcPr>
            <w:tcW w:w="874" w:type="dxa"/>
          </w:tcPr>
          <w:p w14:paraId="1F7A34BF" w14:textId="77777777" w:rsidR="004F7146" w:rsidRDefault="00000000">
            <w:pPr>
              <w:pStyle w:val="TableParagraph"/>
              <w:ind w:left="106"/>
              <w:rPr>
                <w:sz w:val="24"/>
              </w:rPr>
            </w:pPr>
            <w:r>
              <w:rPr>
                <w:spacing w:val="-5"/>
                <w:sz w:val="24"/>
              </w:rPr>
              <w:t>24</w:t>
            </w:r>
          </w:p>
        </w:tc>
      </w:tr>
      <w:tr w:rsidR="004F7146" w14:paraId="6D04049D" w14:textId="77777777">
        <w:trPr>
          <w:trHeight w:val="517"/>
        </w:trPr>
        <w:tc>
          <w:tcPr>
            <w:tcW w:w="2554" w:type="dxa"/>
            <w:gridSpan w:val="2"/>
          </w:tcPr>
          <w:p w14:paraId="581DBDA9" w14:textId="77777777" w:rsidR="004F7146" w:rsidRDefault="00000000">
            <w:pPr>
              <w:pStyle w:val="TableParagraph"/>
              <w:ind w:left="110"/>
              <w:rPr>
                <w:sz w:val="24"/>
              </w:rPr>
            </w:pPr>
            <w:r>
              <w:rPr>
                <w:spacing w:val="-5"/>
                <w:sz w:val="24"/>
              </w:rPr>
              <w:t>3.6</w:t>
            </w:r>
          </w:p>
        </w:tc>
        <w:tc>
          <w:tcPr>
            <w:tcW w:w="5594" w:type="dxa"/>
          </w:tcPr>
          <w:p w14:paraId="0801E79F" w14:textId="77777777" w:rsidR="004F7146" w:rsidRDefault="00000000">
            <w:pPr>
              <w:pStyle w:val="TableParagraph"/>
              <w:rPr>
                <w:sz w:val="24"/>
              </w:rPr>
            </w:pPr>
            <w:r>
              <w:rPr>
                <w:sz w:val="24"/>
              </w:rPr>
              <w:t>Vector</w:t>
            </w:r>
            <w:r>
              <w:rPr>
                <w:spacing w:val="-1"/>
                <w:sz w:val="24"/>
              </w:rPr>
              <w:t xml:space="preserve"> </w:t>
            </w:r>
            <w:r>
              <w:rPr>
                <w:sz w:val="24"/>
              </w:rPr>
              <w:t>Databases</w:t>
            </w:r>
            <w:r>
              <w:rPr>
                <w:spacing w:val="-4"/>
                <w:sz w:val="24"/>
              </w:rPr>
              <w:t xml:space="preserve"> </w:t>
            </w:r>
            <w:r>
              <w:rPr>
                <w:sz w:val="24"/>
              </w:rPr>
              <w:t>and</w:t>
            </w:r>
            <w:r>
              <w:rPr>
                <w:spacing w:val="-1"/>
                <w:sz w:val="24"/>
              </w:rPr>
              <w:t xml:space="preserve"> </w:t>
            </w:r>
            <w:r>
              <w:rPr>
                <w:sz w:val="24"/>
              </w:rPr>
              <w:t>Similarity</w:t>
            </w:r>
            <w:r>
              <w:rPr>
                <w:spacing w:val="-11"/>
                <w:sz w:val="24"/>
              </w:rPr>
              <w:t xml:space="preserve"> </w:t>
            </w:r>
            <w:r>
              <w:rPr>
                <w:spacing w:val="-2"/>
                <w:sz w:val="24"/>
              </w:rPr>
              <w:t>Search</w:t>
            </w:r>
          </w:p>
        </w:tc>
        <w:tc>
          <w:tcPr>
            <w:tcW w:w="874" w:type="dxa"/>
          </w:tcPr>
          <w:p w14:paraId="4C1F6F77" w14:textId="77777777" w:rsidR="004F7146" w:rsidRDefault="00000000">
            <w:pPr>
              <w:pStyle w:val="TableParagraph"/>
              <w:ind w:left="106"/>
              <w:rPr>
                <w:sz w:val="24"/>
              </w:rPr>
            </w:pPr>
            <w:r>
              <w:rPr>
                <w:spacing w:val="-5"/>
                <w:sz w:val="24"/>
              </w:rPr>
              <w:t>24</w:t>
            </w:r>
          </w:p>
        </w:tc>
      </w:tr>
      <w:tr w:rsidR="004F7146" w14:paraId="1A0BD817" w14:textId="77777777">
        <w:trPr>
          <w:trHeight w:val="518"/>
        </w:trPr>
        <w:tc>
          <w:tcPr>
            <w:tcW w:w="2554" w:type="dxa"/>
            <w:gridSpan w:val="2"/>
          </w:tcPr>
          <w:p w14:paraId="4E31F9D0" w14:textId="77777777" w:rsidR="004F7146" w:rsidRDefault="00000000">
            <w:pPr>
              <w:pStyle w:val="TableParagraph"/>
              <w:ind w:left="110"/>
              <w:rPr>
                <w:sz w:val="24"/>
              </w:rPr>
            </w:pPr>
            <w:r>
              <w:rPr>
                <w:spacing w:val="-5"/>
                <w:sz w:val="24"/>
              </w:rPr>
              <w:t>3.7</w:t>
            </w:r>
          </w:p>
        </w:tc>
        <w:tc>
          <w:tcPr>
            <w:tcW w:w="5594" w:type="dxa"/>
          </w:tcPr>
          <w:p w14:paraId="6E498749" w14:textId="77777777" w:rsidR="004F7146" w:rsidRDefault="00000000">
            <w:pPr>
              <w:pStyle w:val="TableParagraph"/>
              <w:rPr>
                <w:sz w:val="24"/>
              </w:rPr>
            </w:pPr>
            <w:r>
              <w:rPr>
                <w:sz w:val="24"/>
              </w:rPr>
              <w:t>Retrieval-Augmented</w:t>
            </w:r>
            <w:r>
              <w:rPr>
                <w:spacing w:val="-6"/>
                <w:sz w:val="24"/>
              </w:rPr>
              <w:t xml:space="preserve"> </w:t>
            </w:r>
            <w:r>
              <w:rPr>
                <w:spacing w:val="-2"/>
                <w:sz w:val="24"/>
              </w:rPr>
              <w:t>Generation</w:t>
            </w:r>
          </w:p>
        </w:tc>
        <w:tc>
          <w:tcPr>
            <w:tcW w:w="874" w:type="dxa"/>
          </w:tcPr>
          <w:p w14:paraId="15D7FCD9" w14:textId="77777777" w:rsidR="004F7146" w:rsidRDefault="00000000">
            <w:pPr>
              <w:pStyle w:val="TableParagraph"/>
              <w:ind w:left="106"/>
              <w:rPr>
                <w:sz w:val="24"/>
              </w:rPr>
            </w:pPr>
            <w:r>
              <w:rPr>
                <w:spacing w:val="-5"/>
                <w:sz w:val="24"/>
              </w:rPr>
              <w:t>25</w:t>
            </w:r>
          </w:p>
        </w:tc>
      </w:tr>
      <w:tr w:rsidR="004F7146" w14:paraId="4491B584" w14:textId="77777777">
        <w:trPr>
          <w:trHeight w:val="513"/>
        </w:trPr>
        <w:tc>
          <w:tcPr>
            <w:tcW w:w="1277" w:type="dxa"/>
          </w:tcPr>
          <w:p w14:paraId="536DBA3A" w14:textId="77777777" w:rsidR="004F7146" w:rsidRDefault="004F7146">
            <w:pPr>
              <w:pStyle w:val="TableParagraph"/>
              <w:spacing w:line="240" w:lineRule="auto"/>
              <w:ind w:left="0"/>
            </w:pPr>
          </w:p>
        </w:tc>
        <w:tc>
          <w:tcPr>
            <w:tcW w:w="1277" w:type="dxa"/>
          </w:tcPr>
          <w:p w14:paraId="338E350A" w14:textId="77777777" w:rsidR="004F7146" w:rsidRDefault="00000000">
            <w:pPr>
              <w:pStyle w:val="TableParagraph"/>
              <w:rPr>
                <w:sz w:val="24"/>
              </w:rPr>
            </w:pPr>
            <w:r>
              <w:rPr>
                <w:spacing w:val="-2"/>
                <w:sz w:val="24"/>
              </w:rPr>
              <w:t>3.7.1</w:t>
            </w:r>
          </w:p>
        </w:tc>
        <w:tc>
          <w:tcPr>
            <w:tcW w:w="5594" w:type="dxa"/>
          </w:tcPr>
          <w:p w14:paraId="71957EAC" w14:textId="77777777" w:rsidR="004F7146" w:rsidRDefault="00000000">
            <w:pPr>
              <w:pStyle w:val="TableParagraph"/>
              <w:rPr>
                <w:sz w:val="24"/>
              </w:rPr>
            </w:pPr>
            <w:r>
              <w:rPr>
                <w:spacing w:val="-2"/>
                <w:sz w:val="24"/>
              </w:rPr>
              <w:t>Retrieval</w:t>
            </w:r>
          </w:p>
        </w:tc>
        <w:tc>
          <w:tcPr>
            <w:tcW w:w="874" w:type="dxa"/>
          </w:tcPr>
          <w:p w14:paraId="0F29759D" w14:textId="77777777" w:rsidR="004F7146" w:rsidRDefault="00000000">
            <w:pPr>
              <w:pStyle w:val="TableParagraph"/>
              <w:ind w:left="106"/>
              <w:rPr>
                <w:sz w:val="24"/>
              </w:rPr>
            </w:pPr>
            <w:r>
              <w:rPr>
                <w:spacing w:val="-5"/>
                <w:sz w:val="24"/>
              </w:rPr>
              <w:t>25</w:t>
            </w:r>
          </w:p>
        </w:tc>
      </w:tr>
      <w:tr w:rsidR="004F7146" w14:paraId="740FD8C4" w14:textId="77777777">
        <w:trPr>
          <w:trHeight w:val="518"/>
        </w:trPr>
        <w:tc>
          <w:tcPr>
            <w:tcW w:w="1277" w:type="dxa"/>
          </w:tcPr>
          <w:p w14:paraId="24ED6C9C" w14:textId="77777777" w:rsidR="004F7146" w:rsidRDefault="004F7146">
            <w:pPr>
              <w:pStyle w:val="TableParagraph"/>
              <w:spacing w:line="240" w:lineRule="auto"/>
              <w:ind w:left="0"/>
            </w:pPr>
          </w:p>
        </w:tc>
        <w:tc>
          <w:tcPr>
            <w:tcW w:w="1277" w:type="dxa"/>
          </w:tcPr>
          <w:p w14:paraId="436C667A" w14:textId="77777777" w:rsidR="004F7146" w:rsidRDefault="00000000">
            <w:pPr>
              <w:pStyle w:val="TableParagraph"/>
              <w:spacing w:line="273" w:lineRule="exact"/>
              <w:rPr>
                <w:sz w:val="24"/>
              </w:rPr>
            </w:pPr>
            <w:r>
              <w:rPr>
                <w:spacing w:val="-2"/>
                <w:sz w:val="24"/>
              </w:rPr>
              <w:t>3.7.2</w:t>
            </w:r>
          </w:p>
        </w:tc>
        <w:tc>
          <w:tcPr>
            <w:tcW w:w="5594" w:type="dxa"/>
          </w:tcPr>
          <w:p w14:paraId="30A42CF0" w14:textId="77777777" w:rsidR="004F7146" w:rsidRDefault="00000000">
            <w:pPr>
              <w:pStyle w:val="TableParagraph"/>
              <w:spacing w:line="273" w:lineRule="exact"/>
              <w:rPr>
                <w:sz w:val="24"/>
              </w:rPr>
            </w:pPr>
            <w:r>
              <w:rPr>
                <w:spacing w:val="-2"/>
                <w:sz w:val="24"/>
              </w:rPr>
              <w:t>Augmentation</w:t>
            </w:r>
          </w:p>
        </w:tc>
        <w:tc>
          <w:tcPr>
            <w:tcW w:w="874" w:type="dxa"/>
          </w:tcPr>
          <w:p w14:paraId="255CCC21" w14:textId="77777777" w:rsidR="004F7146" w:rsidRDefault="00000000">
            <w:pPr>
              <w:pStyle w:val="TableParagraph"/>
              <w:spacing w:line="273" w:lineRule="exact"/>
              <w:ind w:left="106"/>
              <w:rPr>
                <w:sz w:val="24"/>
              </w:rPr>
            </w:pPr>
            <w:r>
              <w:rPr>
                <w:spacing w:val="-5"/>
                <w:sz w:val="24"/>
              </w:rPr>
              <w:t>25</w:t>
            </w:r>
          </w:p>
        </w:tc>
      </w:tr>
      <w:tr w:rsidR="004F7146" w14:paraId="0F6F0C5B" w14:textId="77777777">
        <w:trPr>
          <w:trHeight w:val="518"/>
        </w:trPr>
        <w:tc>
          <w:tcPr>
            <w:tcW w:w="1277" w:type="dxa"/>
          </w:tcPr>
          <w:p w14:paraId="1EFBBBAF" w14:textId="77777777" w:rsidR="004F7146" w:rsidRDefault="004F7146">
            <w:pPr>
              <w:pStyle w:val="TableParagraph"/>
              <w:spacing w:line="240" w:lineRule="auto"/>
              <w:ind w:left="0"/>
            </w:pPr>
          </w:p>
        </w:tc>
        <w:tc>
          <w:tcPr>
            <w:tcW w:w="1277" w:type="dxa"/>
          </w:tcPr>
          <w:p w14:paraId="3A5BF261" w14:textId="77777777" w:rsidR="004F7146" w:rsidRDefault="00000000">
            <w:pPr>
              <w:pStyle w:val="TableParagraph"/>
              <w:rPr>
                <w:sz w:val="24"/>
              </w:rPr>
            </w:pPr>
            <w:r>
              <w:rPr>
                <w:spacing w:val="-2"/>
                <w:sz w:val="24"/>
              </w:rPr>
              <w:t>3.7.3</w:t>
            </w:r>
          </w:p>
        </w:tc>
        <w:tc>
          <w:tcPr>
            <w:tcW w:w="5594" w:type="dxa"/>
          </w:tcPr>
          <w:p w14:paraId="746E49DA" w14:textId="77777777" w:rsidR="004F7146" w:rsidRDefault="00000000">
            <w:pPr>
              <w:pStyle w:val="TableParagraph"/>
              <w:rPr>
                <w:sz w:val="24"/>
              </w:rPr>
            </w:pPr>
            <w:r>
              <w:rPr>
                <w:spacing w:val="-2"/>
                <w:sz w:val="24"/>
              </w:rPr>
              <w:t>Generation</w:t>
            </w:r>
          </w:p>
        </w:tc>
        <w:tc>
          <w:tcPr>
            <w:tcW w:w="874" w:type="dxa"/>
          </w:tcPr>
          <w:p w14:paraId="46142F80" w14:textId="77777777" w:rsidR="004F7146" w:rsidRDefault="00000000">
            <w:pPr>
              <w:pStyle w:val="TableParagraph"/>
              <w:ind w:left="106"/>
              <w:rPr>
                <w:sz w:val="24"/>
              </w:rPr>
            </w:pPr>
            <w:r>
              <w:rPr>
                <w:spacing w:val="-5"/>
                <w:sz w:val="24"/>
              </w:rPr>
              <w:t>25</w:t>
            </w:r>
          </w:p>
        </w:tc>
      </w:tr>
      <w:tr w:rsidR="004F7146" w14:paraId="7EC15FEC" w14:textId="77777777">
        <w:trPr>
          <w:trHeight w:val="518"/>
        </w:trPr>
        <w:tc>
          <w:tcPr>
            <w:tcW w:w="2554" w:type="dxa"/>
            <w:gridSpan w:val="2"/>
          </w:tcPr>
          <w:p w14:paraId="3239C425" w14:textId="77777777" w:rsidR="004F7146" w:rsidRDefault="00000000">
            <w:pPr>
              <w:pStyle w:val="TableParagraph"/>
              <w:ind w:left="110"/>
              <w:rPr>
                <w:sz w:val="24"/>
              </w:rPr>
            </w:pPr>
            <w:r>
              <w:rPr>
                <w:spacing w:val="-5"/>
                <w:sz w:val="24"/>
              </w:rPr>
              <w:t>3.8</w:t>
            </w:r>
          </w:p>
        </w:tc>
        <w:tc>
          <w:tcPr>
            <w:tcW w:w="5594" w:type="dxa"/>
          </w:tcPr>
          <w:p w14:paraId="6D26850C" w14:textId="77777777" w:rsidR="004F7146" w:rsidRDefault="00000000">
            <w:pPr>
              <w:pStyle w:val="TableParagraph"/>
              <w:rPr>
                <w:sz w:val="24"/>
              </w:rPr>
            </w:pPr>
            <w:r>
              <w:rPr>
                <w:sz w:val="24"/>
              </w:rPr>
              <w:t>Context-Aware</w:t>
            </w:r>
            <w:r>
              <w:rPr>
                <w:spacing w:val="-6"/>
                <w:sz w:val="24"/>
              </w:rPr>
              <w:t xml:space="preserve"> </w:t>
            </w:r>
            <w:r>
              <w:rPr>
                <w:sz w:val="24"/>
              </w:rPr>
              <w:t>Document</w:t>
            </w:r>
            <w:r>
              <w:rPr>
                <w:spacing w:val="1"/>
                <w:sz w:val="24"/>
              </w:rPr>
              <w:t xml:space="preserve"> </w:t>
            </w:r>
            <w:r>
              <w:rPr>
                <w:sz w:val="24"/>
              </w:rPr>
              <w:t>Question</w:t>
            </w:r>
            <w:r>
              <w:rPr>
                <w:spacing w:val="-4"/>
                <w:sz w:val="24"/>
              </w:rPr>
              <w:t xml:space="preserve"> </w:t>
            </w:r>
            <w:r>
              <w:rPr>
                <w:spacing w:val="-2"/>
                <w:sz w:val="24"/>
              </w:rPr>
              <w:t>Answering</w:t>
            </w:r>
          </w:p>
        </w:tc>
        <w:tc>
          <w:tcPr>
            <w:tcW w:w="874" w:type="dxa"/>
          </w:tcPr>
          <w:p w14:paraId="79CB13BE" w14:textId="77777777" w:rsidR="004F7146" w:rsidRDefault="00000000">
            <w:pPr>
              <w:pStyle w:val="TableParagraph"/>
              <w:ind w:left="106"/>
              <w:rPr>
                <w:sz w:val="24"/>
              </w:rPr>
            </w:pPr>
            <w:r>
              <w:rPr>
                <w:spacing w:val="-5"/>
                <w:sz w:val="24"/>
              </w:rPr>
              <w:t>26</w:t>
            </w:r>
          </w:p>
        </w:tc>
      </w:tr>
      <w:tr w:rsidR="004F7146" w14:paraId="42CCBEA5" w14:textId="77777777">
        <w:trPr>
          <w:trHeight w:val="518"/>
        </w:trPr>
        <w:tc>
          <w:tcPr>
            <w:tcW w:w="1277" w:type="dxa"/>
          </w:tcPr>
          <w:p w14:paraId="5B89E355" w14:textId="77777777" w:rsidR="004F7146" w:rsidRDefault="004F7146">
            <w:pPr>
              <w:pStyle w:val="TableParagraph"/>
              <w:spacing w:line="240" w:lineRule="auto"/>
              <w:ind w:left="0"/>
            </w:pPr>
          </w:p>
        </w:tc>
        <w:tc>
          <w:tcPr>
            <w:tcW w:w="1277" w:type="dxa"/>
          </w:tcPr>
          <w:p w14:paraId="53E324CC" w14:textId="77777777" w:rsidR="004F7146" w:rsidRDefault="00000000">
            <w:pPr>
              <w:pStyle w:val="TableParagraph"/>
              <w:rPr>
                <w:sz w:val="24"/>
              </w:rPr>
            </w:pPr>
            <w:r>
              <w:rPr>
                <w:spacing w:val="-2"/>
                <w:sz w:val="24"/>
              </w:rPr>
              <w:t>3.8.1</w:t>
            </w:r>
          </w:p>
        </w:tc>
        <w:tc>
          <w:tcPr>
            <w:tcW w:w="5594" w:type="dxa"/>
          </w:tcPr>
          <w:p w14:paraId="4C0775AF" w14:textId="77777777" w:rsidR="004F7146" w:rsidRDefault="00000000">
            <w:pPr>
              <w:pStyle w:val="TableParagraph"/>
              <w:rPr>
                <w:sz w:val="24"/>
              </w:rPr>
            </w:pPr>
            <w:r>
              <w:rPr>
                <w:sz w:val="24"/>
              </w:rPr>
              <w:t>Context-Grounded</w:t>
            </w:r>
            <w:r>
              <w:rPr>
                <w:spacing w:val="-1"/>
                <w:sz w:val="24"/>
              </w:rPr>
              <w:t xml:space="preserve"> </w:t>
            </w:r>
            <w:r>
              <w:rPr>
                <w:spacing w:val="-2"/>
                <w:sz w:val="24"/>
              </w:rPr>
              <w:t>Generation</w:t>
            </w:r>
          </w:p>
        </w:tc>
        <w:tc>
          <w:tcPr>
            <w:tcW w:w="874" w:type="dxa"/>
          </w:tcPr>
          <w:p w14:paraId="553A90AA" w14:textId="77777777" w:rsidR="004F7146" w:rsidRDefault="00000000">
            <w:pPr>
              <w:pStyle w:val="TableParagraph"/>
              <w:ind w:left="106"/>
              <w:rPr>
                <w:sz w:val="24"/>
              </w:rPr>
            </w:pPr>
            <w:r>
              <w:rPr>
                <w:spacing w:val="-5"/>
                <w:sz w:val="24"/>
              </w:rPr>
              <w:t>26</w:t>
            </w:r>
          </w:p>
        </w:tc>
      </w:tr>
      <w:tr w:rsidR="004F7146" w14:paraId="20261EE0" w14:textId="77777777">
        <w:trPr>
          <w:trHeight w:val="518"/>
        </w:trPr>
        <w:tc>
          <w:tcPr>
            <w:tcW w:w="1277" w:type="dxa"/>
          </w:tcPr>
          <w:p w14:paraId="43BAA791" w14:textId="77777777" w:rsidR="004F7146" w:rsidRDefault="004F7146">
            <w:pPr>
              <w:pStyle w:val="TableParagraph"/>
              <w:spacing w:line="240" w:lineRule="auto"/>
              <w:ind w:left="0"/>
            </w:pPr>
          </w:p>
        </w:tc>
        <w:tc>
          <w:tcPr>
            <w:tcW w:w="1277" w:type="dxa"/>
          </w:tcPr>
          <w:p w14:paraId="6ABB4788" w14:textId="77777777" w:rsidR="004F7146" w:rsidRDefault="00000000">
            <w:pPr>
              <w:pStyle w:val="TableParagraph"/>
              <w:rPr>
                <w:sz w:val="24"/>
              </w:rPr>
            </w:pPr>
            <w:r>
              <w:rPr>
                <w:spacing w:val="-2"/>
                <w:sz w:val="24"/>
              </w:rPr>
              <w:t>3.8.2</w:t>
            </w:r>
          </w:p>
        </w:tc>
        <w:tc>
          <w:tcPr>
            <w:tcW w:w="5594" w:type="dxa"/>
          </w:tcPr>
          <w:p w14:paraId="2DB40ECA" w14:textId="77777777" w:rsidR="004F7146" w:rsidRDefault="00000000">
            <w:pPr>
              <w:pStyle w:val="TableParagraph"/>
              <w:rPr>
                <w:sz w:val="24"/>
              </w:rPr>
            </w:pPr>
            <w:r>
              <w:rPr>
                <w:spacing w:val="-2"/>
                <w:sz w:val="24"/>
              </w:rPr>
              <w:t>Hallucination</w:t>
            </w:r>
          </w:p>
        </w:tc>
        <w:tc>
          <w:tcPr>
            <w:tcW w:w="874" w:type="dxa"/>
          </w:tcPr>
          <w:p w14:paraId="6FA821D0" w14:textId="77777777" w:rsidR="004F7146" w:rsidRDefault="00000000">
            <w:pPr>
              <w:pStyle w:val="TableParagraph"/>
              <w:ind w:left="106"/>
              <w:rPr>
                <w:sz w:val="24"/>
              </w:rPr>
            </w:pPr>
            <w:r>
              <w:rPr>
                <w:spacing w:val="-5"/>
                <w:sz w:val="24"/>
              </w:rPr>
              <w:t>26</w:t>
            </w:r>
          </w:p>
        </w:tc>
      </w:tr>
      <w:tr w:rsidR="004F7146" w14:paraId="2CC575F4" w14:textId="77777777">
        <w:trPr>
          <w:trHeight w:val="518"/>
        </w:trPr>
        <w:tc>
          <w:tcPr>
            <w:tcW w:w="2554" w:type="dxa"/>
            <w:gridSpan w:val="2"/>
          </w:tcPr>
          <w:p w14:paraId="717B4A05" w14:textId="77777777" w:rsidR="004F7146" w:rsidRDefault="00000000">
            <w:pPr>
              <w:pStyle w:val="TableParagraph"/>
              <w:ind w:left="110"/>
              <w:rPr>
                <w:sz w:val="24"/>
              </w:rPr>
            </w:pPr>
            <w:r>
              <w:rPr>
                <w:spacing w:val="-5"/>
                <w:sz w:val="24"/>
              </w:rPr>
              <w:t>3.9</w:t>
            </w:r>
          </w:p>
        </w:tc>
        <w:tc>
          <w:tcPr>
            <w:tcW w:w="5594" w:type="dxa"/>
          </w:tcPr>
          <w:p w14:paraId="21D38912" w14:textId="77777777" w:rsidR="004F7146" w:rsidRDefault="00000000">
            <w:pPr>
              <w:pStyle w:val="TableParagraph"/>
              <w:rPr>
                <w:sz w:val="24"/>
              </w:rPr>
            </w:pPr>
            <w:r>
              <w:rPr>
                <w:spacing w:val="-2"/>
                <w:sz w:val="24"/>
              </w:rPr>
              <w:t>Summary</w:t>
            </w:r>
          </w:p>
        </w:tc>
        <w:tc>
          <w:tcPr>
            <w:tcW w:w="874" w:type="dxa"/>
          </w:tcPr>
          <w:p w14:paraId="4B3E36B4" w14:textId="77777777" w:rsidR="004F7146" w:rsidRDefault="00000000">
            <w:pPr>
              <w:pStyle w:val="TableParagraph"/>
              <w:ind w:left="106"/>
              <w:rPr>
                <w:sz w:val="24"/>
              </w:rPr>
            </w:pPr>
            <w:r>
              <w:rPr>
                <w:spacing w:val="-5"/>
                <w:sz w:val="24"/>
              </w:rPr>
              <w:t>27</w:t>
            </w:r>
          </w:p>
        </w:tc>
      </w:tr>
      <w:tr w:rsidR="004F7146" w14:paraId="0C897D1E" w14:textId="77777777">
        <w:trPr>
          <w:trHeight w:val="518"/>
        </w:trPr>
        <w:tc>
          <w:tcPr>
            <w:tcW w:w="2554" w:type="dxa"/>
            <w:gridSpan w:val="2"/>
          </w:tcPr>
          <w:p w14:paraId="2E4ACDF6" w14:textId="77777777" w:rsidR="004F7146" w:rsidRDefault="00000000">
            <w:pPr>
              <w:pStyle w:val="TableParagraph"/>
              <w:spacing w:line="273" w:lineRule="exact"/>
              <w:ind w:left="110"/>
              <w:rPr>
                <w:b/>
                <w:sz w:val="24"/>
              </w:rPr>
            </w:pPr>
            <w:r>
              <w:rPr>
                <w:b/>
                <w:sz w:val="24"/>
              </w:rPr>
              <w:t>Chapter</w:t>
            </w:r>
            <w:r>
              <w:rPr>
                <w:b/>
                <w:spacing w:val="-3"/>
                <w:sz w:val="24"/>
              </w:rPr>
              <w:t xml:space="preserve"> </w:t>
            </w:r>
            <w:r>
              <w:rPr>
                <w:b/>
                <w:spacing w:val="-10"/>
                <w:sz w:val="24"/>
              </w:rPr>
              <w:t>4</w:t>
            </w:r>
          </w:p>
        </w:tc>
        <w:tc>
          <w:tcPr>
            <w:tcW w:w="5594" w:type="dxa"/>
          </w:tcPr>
          <w:p w14:paraId="06CC1250" w14:textId="77777777" w:rsidR="004F7146" w:rsidRDefault="00000000">
            <w:pPr>
              <w:pStyle w:val="TableParagraph"/>
              <w:spacing w:line="273" w:lineRule="exact"/>
              <w:rPr>
                <w:b/>
                <w:sz w:val="24"/>
              </w:rPr>
            </w:pPr>
            <w:r>
              <w:rPr>
                <w:b/>
                <w:sz w:val="24"/>
              </w:rPr>
              <w:t>PROPOSED</w:t>
            </w:r>
            <w:r>
              <w:rPr>
                <w:b/>
                <w:spacing w:val="-6"/>
                <w:sz w:val="24"/>
              </w:rPr>
              <w:t xml:space="preserve"> </w:t>
            </w:r>
            <w:r>
              <w:rPr>
                <w:b/>
                <w:spacing w:val="-2"/>
                <w:sz w:val="24"/>
              </w:rPr>
              <w:t>METHODOLOGY</w:t>
            </w:r>
          </w:p>
        </w:tc>
        <w:tc>
          <w:tcPr>
            <w:tcW w:w="874" w:type="dxa"/>
          </w:tcPr>
          <w:p w14:paraId="5DE74686" w14:textId="77777777" w:rsidR="004F7146" w:rsidRDefault="00000000">
            <w:pPr>
              <w:pStyle w:val="TableParagraph"/>
              <w:spacing w:line="273" w:lineRule="exact"/>
              <w:ind w:left="106"/>
              <w:rPr>
                <w:b/>
                <w:sz w:val="24"/>
              </w:rPr>
            </w:pPr>
            <w:r>
              <w:rPr>
                <w:b/>
                <w:spacing w:val="-5"/>
                <w:sz w:val="24"/>
              </w:rPr>
              <w:t>28</w:t>
            </w:r>
          </w:p>
        </w:tc>
      </w:tr>
      <w:tr w:rsidR="004F7146" w14:paraId="2F204FCB" w14:textId="77777777">
        <w:trPr>
          <w:trHeight w:val="513"/>
        </w:trPr>
        <w:tc>
          <w:tcPr>
            <w:tcW w:w="2554" w:type="dxa"/>
            <w:gridSpan w:val="2"/>
          </w:tcPr>
          <w:p w14:paraId="119193BC" w14:textId="77777777" w:rsidR="004F7146" w:rsidRDefault="00000000">
            <w:pPr>
              <w:pStyle w:val="TableParagraph"/>
              <w:ind w:left="110"/>
              <w:rPr>
                <w:sz w:val="24"/>
              </w:rPr>
            </w:pPr>
            <w:r>
              <w:rPr>
                <w:spacing w:val="-5"/>
                <w:sz w:val="24"/>
              </w:rPr>
              <w:t>4.1</w:t>
            </w:r>
          </w:p>
        </w:tc>
        <w:tc>
          <w:tcPr>
            <w:tcW w:w="5594" w:type="dxa"/>
          </w:tcPr>
          <w:p w14:paraId="18DD50BE" w14:textId="77777777" w:rsidR="004F7146" w:rsidRDefault="00000000">
            <w:pPr>
              <w:pStyle w:val="TableParagraph"/>
              <w:rPr>
                <w:sz w:val="24"/>
              </w:rPr>
            </w:pPr>
            <w:r>
              <w:rPr>
                <w:sz w:val="24"/>
              </w:rPr>
              <w:t>Research</w:t>
            </w:r>
            <w:r>
              <w:rPr>
                <w:spacing w:val="-7"/>
                <w:sz w:val="24"/>
              </w:rPr>
              <w:t xml:space="preserve"> </w:t>
            </w:r>
            <w:r>
              <w:rPr>
                <w:spacing w:val="-2"/>
                <w:sz w:val="24"/>
              </w:rPr>
              <w:t>Design</w:t>
            </w:r>
          </w:p>
        </w:tc>
        <w:tc>
          <w:tcPr>
            <w:tcW w:w="874" w:type="dxa"/>
          </w:tcPr>
          <w:p w14:paraId="7D6F3A66" w14:textId="77777777" w:rsidR="004F7146" w:rsidRDefault="00000000">
            <w:pPr>
              <w:pStyle w:val="TableParagraph"/>
              <w:ind w:left="106"/>
              <w:rPr>
                <w:sz w:val="24"/>
              </w:rPr>
            </w:pPr>
            <w:r>
              <w:rPr>
                <w:spacing w:val="-5"/>
                <w:sz w:val="24"/>
              </w:rPr>
              <w:t>28</w:t>
            </w:r>
          </w:p>
        </w:tc>
      </w:tr>
      <w:tr w:rsidR="004F7146" w14:paraId="52549B28" w14:textId="77777777">
        <w:trPr>
          <w:trHeight w:val="518"/>
        </w:trPr>
        <w:tc>
          <w:tcPr>
            <w:tcW w:w="1277" w:type="dxa"/>
          </w:tcPr>
          <w:p w14:paraId="05A1F897" w14:textId="77777777" w:rsidR="004F7146" w:rsidRDefault="004F7146">
            <w:pPr>
              <w:pStyle w:val="TableParagraph"/>
              <w:spacing w:line="240" w:lineRule="auto"/>
              <w:ind w:left="0"/>
            </w:pPr>
          </w:p>
        </w:tc>
        <w:tc>
          <w:tcPr>
            <w:tcW w:w="1277" w:type="dxa"/>
          </w:tcPr>
          <w:p w14:paraId="31CA642A" w14:textId="77777777" w:rsidR="004F7146" w:rsidRDefault="00000000">
            <w:pPr>
              <w:pStyle w:val="TableParagraph"/>
              <w:spacing w:line="273" w:lineRule="exact"/>
              <w:rPr>
                <w:sz w:val="24"/>
              </w:rPr>
            </w:pPr>
            <w:r>
              <w:rPr>
                <w:spacing w:val="-2"/>
                <w:sz w:val="24"/>
              </w:rPr>
              <w:t>4.1.1</w:t>
            </w:r>
          </w:p>
        </w:tc>
        <w:tc>
          <w:tcPr>
            <w:tcW w:w="5594" w:type="dxa"/>
          </w:tcPr>
          <w:p w14:paraId="3C7178A6" w14:textId="77777777" w:rsidR="004F7146" w:rsidRDefault="00000000">
            <w:pPr>
              <w:pStyle w:val="TableParagraph"/>
              <w:spacing w:line="273" w:lineRule="exact"/>
              <w:rPr>
                <w:sz w:val="24"/>
              </w:rPr>
            </w:pPr>
            <w:r>
              <w:rPr>
                <w:sz w:val="24"/>
              </w:rPr>
              <w:t>Development</w:t>
            </w:r>
            <w:r>
              <w:rPr>
                <w:spacing w:val="-6"/>
                <w:sz w:val="24"/>
              </w:rPr>
              <w:t xml:space="preserve"> </w:t>
            </w:r>
            <w:r>
              <w:rPr>
                <w:spacing w:val="-2"/>
                <w:sz w:val="24"/>
              </w:rPr>
              <w:t>Stages</w:t>
            </w:r>
          </w:p>
        </w:tc>
        <w:tc>
          <w:tcPr>
            <w:tcW w:w="874" w:type="dxa"/>
          </w:tcPr>
          <w:p w14:paraId="682E4687" w14:textId="77777777" w:rsidR="004F7146" w:rsidRDefault="00000000">
            <w:pPr>
              <w:pStyle w:val="TableParagraph"/>
              <w:spacing w:line="273" w:lineRule="exact"/>
              <w:ind w:left="106"/>
              <w:rPr>
                <w:sz w:val="24"/>
              </w:rPr>
            </w:pPr>
            <w:r>
              <w:rPr>
                <w:spacing w:val="-5"/>
                <w:sz w:val="24"/>
              </w:rPr>
              <w:t>29</w:t>
            </w:r>
          </w:p>
        </w:tc>
      </w:tr>
      <w:tr w:rsidR="004F7146" w14:paraId="38CCAAC3" w14:textId="77777777">
        <w:trPr>
          <w:trHeight w:val="518"/>
        </w:trPr>
        <w:tc>
          <w:tcPr>
            <w:tcW w:w="2554" w:type="dxa"/>
            <w:gridSpan w:val="2"/>
          </w:tcPr>
          <w:p w14:paraId="12D13FE0" w14:textId="77777777" w:rsidR="004F7146" w:rsidRDefault="00000000">
            <w:pPr>
              <w:pStyle w:val="TableParagraph"/>
              <w:ind w:left="110"/>
              <w:rPr>
                <w:sz w:val="24"/>
              </w:rPr>
            </w:pPr>
            <w:r>
              <w:rPr>
                <w:spacing w:val="-5"/>
                <w:sz w:val="24"/>
              </w:rPr>
              <w:t>4.2</w:t>
            </w:r>
          </w:p>
        </w:tc>
        <w:tc>
          <w:tcPr>
            <w:tcW w:w="5594" w:type="dxa"/>
          </w:tcPr>
          <w:p w14:paraId="008C2EE6" w14:textId="77777777" w:rsidR="004F7146" w:rsidRDefault="00000000">
            <w:pPr>
              <w:pStyle w:val="TableParagraph"/>
              <w:rPr>
                <w:sz w:val="24"/>
              </w:rPr>
            </w:pPr>
            <w:r>
              <w:rPr>
                <w:sz w:val="24"/>
              </w:rPr>
              <w:t>Document Collection</w:t>
            </w:r>
            <w:r>
              <w:rPr>
                <w:spacing w:val="-8"/>
                <w:sz w:val="24"/>
              </w:rPr>
              <w:t xml:space="preserve"> </w:t>
            </w:r>
            <w:r>
              <w:rPr>
                <w:sz w:val="24"/>
              </w:rPr>
              <w:t>and</w:t>
            </w:r>
            <w:r>
              <w:rPr>
                <w:spacing w:val="-4"/>
                <w:sz w:val="24"/>
              </w:rPr>
              <w:t xml:space="preserve"> </w:t>
            </w:r>
            <w:r>
              <w:rPr>
                <w:spacing w:val="-2"/>
                <w:sz w:val="24"/>
              </w:rPr>
              <w:t>Input</w:t>
            </w:r>
          </w:p>
        </w:tc>
        <w:tc>
          <w:tcPr>
            <w:tcW w:w="874" w:type="dxa"/>
          </w:tcPr>
          <w:p w14:paraId="1CEFDBB7" w14:textId="77777777" w:rsidR="004F7146" w:rsidRDefault="00000000">
            <w:pPr>
              <w:pStyle w:val="TableParagraph"/>
              <w:ind w:left="106"/>
              <w:rPr>
                <w:sz w:val="24"/>
              </w:rPr>
            </w:pPr>
            <w:r>
              <w:rPr>
                <w:spacing w:val="-5"/>
                <w:sz w:val="24"/>
              </w:rPr>
              <w:t>29</w:t>
            </w:r>
          </w:p>
        </w:tc>
      </w:tr>
      <w:tr w:rsidR="004F7146" w14:paraId="3AE37D3C" w14:textId="77777777">
        <w:trPr>
          <w:trHeight w:val="517"/>
        </w:trPr>
        <w:tc>
          <w:tcPr>
            <w:tcW w:w="2554" w:type="dxa"/>
            <w:gridSpan w:val="2"/>
          </w:tcPr>
          <w:p w14:paraId="1EBFD16C" w14:textId="77777777" w:rsidR="004F7146" w:rsidRDefault="00000000">
            <w:pPr>
              <w:pStyle w:val="TableParagraph"/>
              <w:ind w:left="110"/>
              <w:rPr>
                <w:sz w:val="24"/>
              </w:rPr>
            </w:pPr>
            <w:r>
              <w:rPr>
                <w:spacing w:val="-5"/>
                <w:sz w:val="24"/>
              </w:rPr>
              <w:t>4.3</w:t>
            </w:r>
          </w:p>
        </w:tc>
        <w:tc>
          <w:tcPr>
            <w:tcW w:w="5594" w:type="dxa"/>
          </w:tcPr>
          <w:p w14:paraId="3FD1DE79" w14:textId="77777777" w:rsidR="004F7146" w:rsidRDefault="00000000">
            <w:pPr>
              <w:pStyle w:val="TableParagraph"/>
              <w:rPr>
                <w:sz w:val="24"/>
              </w:rPr>
            </w:pPr>
            <w:r>
              <w:rPr>
                <w:sz w:val="24"/>
              </w:rPr>
              <w:t>Text</w:t>
            </w:r>
            <w:r>
              <w:rPr>
                <w:spacing w:val="-2"/>
                <w:sz w:val="24"/>
              </w:rPr>
              <w:t xml:space="preserve"> </w:t>
            </w:r>
            <w:r>
              <w:rPr>
                <w:sz w:val="24"/>
              </w:rPr>
              <w:t>Processing</w:t>
            </w:r>
            <w:r>
              <w:rPr>
                <w:spacing w:val="-6"/>
                <w:sz w:val="24"/>
              </w:rPr>
              <w:t xml:space="preserve"> </w:t>
            </w:r>
            <w:r>
              <w:rPr>
                <w:sz w:val="24"/>
              </w:rPr>
              <w:t>and</w:t>
            </w:r>
            <w:r>
              <w:rPr>
                <w:spacing w:val="-5"/>
                <w:sz w:val="24"/>
              </w:rPr>
              <w:t xml:space="preserve"> </w:t>
            </w:r>
            <w:r>
              <w:rPr>
                <w:spacing w:val="-2"/>
                <w:sz w:val="24"/>
              </w:rPr>
              <w:t>Chunking</w:t>
            </w:r>
          </w:p>
        </w:tc>
        <w:tc>
          <w:tcPr>
            <w:tcW w:w="874" w:type="dxa"/>
          </w:tcPr>
          <w:p w14:paraId="7150914F" w14:textId="77777777" w:rsidR="004F7146" w:rsidRDefault="00000000">
            <w:pPr>
              <w:pStyle w:val="TableParagraph"/>
              <w:ind w:left="106"/>
              <w:rPr>
                <w:sz w:val="24"/>
              </w:rPr>
            </w:pPr>
            <w:r>
              <w:rPr>
                <w:spacing w:val="-5"/>
                <w:sz w:val="24"/>
              </w:rPr>
              <w:t>29</w:t>
            </w:r>
          </w:p>
        </w:tc>
      </w:tr>
      <w:tr w:rsidR="004F7146" w14:paraId="0F32AFDB" w14:textId="77777777">
        <w:trPr>
          <w:trHeight w:val="518"/>
        </w:trPr>
        <w:tc>
          <w:tcPr>
            <w:tcW w:w="2554" w:type="dxa"/>
            <w:gridSpan w:val="2"/>
          </w:tcPr>
          <w:p w14:paraId="44483240" w14:textId="77777777" w:rsidR="004F7146" w:rsidRDefault="00000000">
            <w:pPr>
              <w:pStyle w:val="TableParagraph"/>
              <w:ind w:left="235"/>
              <w:rPr>
                <w:sz w:val="24"/>
              </w:rPr>
            </w:pPr>
            <w:r>
              <w:rPr>
                <w:spacing w:val="-2"/>
                <w:sz w:val="24"/>
              </w:rPr>
              <w:t>4.3.1</w:t>
            </w:r>
          </w:p>
        </w:tc>
        <w:tc>
          <w:tcPr>
            <w:tcW w:w="5594" w:type="dxa"/>
          </w:tcPr>
          <w:p w14:paraId="20BC97B8" w14:textId="77777777" w:rsidR="004F7146" w:rsidRDefault="00000000">
            <w:pPr>
              <w:pStyle w:val="TableParagraph"/>
              <w:rPr>
                <w:sz w:val="24"/>
              </w:rPr>
            </w:pPr>
            <w:r>
              <w:rPr>
                <w:sz w:val="24"/>
              </w:rPr>
              <w:t xml:space="preserve">Text </w:t>
            </w:r>
            <w:r>
              <w:rPr>
                <w:spacing w:val="-2"/>
                <w:sz w:val="24"/>
              </w:rPr>
              <w:t>Chunking</w:t>
            </w:r>
          </w:p>
        </w:tc>
        <w:tc>
          <w:tcPr>
            <w:tcW w:w="874" w:type="dxa"/>
          </w:tcPr>
          <w:p w14:paraId="7E1538D8" w14:textId="77777777" w:rsidR="004F7146" w:rsidRDefault="00000000">
            <w:pPr>
              <w:pStyle w:val="TableParagraph"/>
              <w:ind w:left="106"/>
              <w:rPr>
                <w:sz w:val="24"/>
              </w:rPr>
            </w:pPr>
            <w:r>
              <w:rPr>
                <w:spacing w:val="-5"/>
                <w:sz w:val="24"/>
              </w:rPr>
              <w:t>30</w:t>
            </w:r>
          </w:p>
        </w:tc>
      </w:tr>
      <w:tr w:rsidR="004F7146" w14:paraId="608E168A" w14:textId="77777777">
        <w:trPr>
          <w:trHeight w:val="518"/>
        </w:trPr>
        <w:tc>
          <w:tcPr>
            <w:tcW w:w="2554" w:type="dxa"/>
            <w:gridSpan w:val="2"/>
          </w:tcPr>
          <w:p w14:paraId="269121ED" w14:textId="77777777" w:rsidR="004F7146" w:rsidRDefault="00000000">
            <w:pPr>
              <w:pStyle w:val="TableParagraph"/>
              <w:ind w:left="110"/>
              <w:rPr>
                <w:sz w:val="24"/>
              </w:rPr>
            </w:pPr>
            <w:r>
              <w:rPr>
                <w:spacing w:val="-5"/>
                <w:sz w:val="24"/>
              </w:rPr>
              <w:t>4.4</w:t>
            </w:r>
          </w:p>
        </w:tc>
        <w:tc>
          <w:tcPr>
            <w:tcW w:w="5594" w:type="dxa"/>
          </w:tcPr>
          <w:p w14:paraId="28CF51DF" w14:textId="77777777" w:rsidR="004F7146" w:rsidRDefault="00000000">
            <w:pPr>
              <w:pStyle w:val="TableParagraph"/>
              <w:rPr>
                <w:sz w:val="24"/>
              </w:rPr>
            </w:pPr>
            <w:r>
              <w:rPr>
                <w:sz w:val="24"/>
              </w:rPr>
              <w:t>Embedding</w:t>
            </w:r>
            <w:r>
              <w:rPr>
                <w:spacing w:val="-1"/>
                <w:sz w:val="24"/>
              </w:rPr>
              <w:t xml:space="preserve"> </w:t>
            </w:r>
            <w:r>
              <w:rPr>
                <w:sz w:val="24"/>
              </w:rPr>
              <w:t>Generation</w:t>
            </w:r>
            <w:r>
              <w:rPr>
                <w:spacing w:val="-6"/>
                <w:sz w:val="24"/>
              </w:rPr>
              <w:t xml:space="preserve"> </w:t>
            </w:r>
            <w:r>
              <w:rPr>
                <w:sz w:val="24"/>
              </w:rPr>
              <w:t>and</w:t>
            </w:r>
            <w:r>
              <w:rPr>
                <w:spacing w:val="-1"/>
                <w:sz w:val="24"/>
              </w:rPr>
              <w:t xml:space="preserve"> </w:t>
            </w:r>
            <w:r>
              <w:rPr>
                <w:sz w:val="24"/>
              </w:rPr>
              <w:t>Vector</w:t>
            </w:r>
            <w:r>
              <w:rPr>
                <w:spacing w:val="1"/>
                <w:sz w:val="24"/>
              </w:rPr>
              <w:t xml:space="preserve"> </w:t>
            </w:r>
            <w:r>
              <w:rPr>
                <w:spacing w:val="-2"/>
                <w:sz w:val="24"/>
              </w:rPr>
              <w:t>Representation</w:t>
            </w:r>
          </w:p>
        </w:tc>
        <w:tc>
          <w:tcPr>
            <w:tcW w:w="874" w:type="dxa"/>
          </w:tcPr>
          <w:p w14:paraId="3484AA82" w14:textId="77777777" w:rsidR="004F7146" w:rsidRDefault="00000000">
            <w:pPr>
              <w:pStyle w:val="TableParagraph"/>
              <w:ind w:left="106"/>
              <w:rPr>
                <w:sz w:val="24"/>
              </w:rPr>
            </w:pPr>
            <w:r>
              <w:rPr>
                <w:spacing w:val="-5"/>
                <w:sz w:val="24"/>
              </w:rPr>
              <w:t>30</w:t>
            </w:r>
          </w:p>
        </w:tc>
      </w:tr>
      <w:tr w:rsidR="004F7146" w14:paraId="73D716FE" w14:textId="77777777">
        <w:trPr>
          <w:trHeight w:val="517"/>
        </w:trPr>
        <w:tc>
          <w:tcPr>
            <w:tcW w:w="2554" w:type="dxa"/>
            <w:gridSpan w:val="2"/>
          </w:tcPr>
          <w:p w14:paraId="460399C1" w14:textId="77777777" w:rsidR="004F7146" w:rsidRDefault="00000000">
            <w:pPr>
              <w:pStyle w:val="TableParagraph"/>
              <w:ind w:left="110"/>
              <w:rPr>
                <w:sz w:val="24"/>
              </w:rPr>
            </w:pPr>
            <w:r>
              <w:rPr>
                <w:spacing w:val="-5"/>
                <w:sz w:val="24"/>
              </w:rPr>
              <w:t>4.5</w:t>
            </w:r>
          </w:p>
        </w:tc>
        <w:tc>
          <w:tcPr>
            <w:tcW w:w="5594" w:type="dxa"/>
          </w:tcPr>
          <w:p w14:paraId="132E50FD" w14:textId="77777777" w:rsidR="004F7146" w:rsidRDefault="00000000">
            <w:pPr>
              <w:pStyle w:val="TableParagraph"/>
              <w:rPr>
                <w:sz w:val="24"/>
              </w:rPr>
            </w:pPr>
            <w:r>
              <w:rPr>
                <w:sz w:val="24"/>
              </w:rPr>
              <w:t>Vector</w:t>
            </w:r>
            <w:r>
              <w:rPr>
                <w:spacing w:val="-6"/>
                <w:sz w:val="24"/>
              </w:rPr>
              <w:t xml:space="preserve"> </w:t>
            </w:r>
            <w:r>
              <w:rPr>
                <w:sz w:val="24"/>
              </w:rPr>
              <w:t>Storage</w:t>
            </w:r>
            <w:r>
              <w:rPr>
                <w:spacing w:val="-3"/>
                <w:sz w:val="24"/>
              </w:rPr>
              <w:t xml:space="preserve"> </w:t>
            </w:r>
            <w:r>
              <w:rPr>
                <w:sz w:val="24"/>
              </w:rPr>
              <w:t>and</w:t>
            </w:r>
            <w:r>
              <w:rPr>
                <w:spacing w:val="-2"/>
                <w:sz w:val="24"/>
              </w:rPr>
              <w:t xml:space="preserve"> </w:t>
            </w:r>
            <w:r>
              <w:rPr>
                <w:sz w:val="24"/>
              </w:rPr>
              <w:t>Semantic</w:t>
            </w:r>
            <w:r>
              <w:rPr>
                <w:spacing w:val="-3"/>
                <w:sz w:val="24"/>
              </w:rPr>
              <w:t xml:space="preserve"> </w:t>
            </w:r>
            <w:r>
              <w:rPr>
                <w:spacing w:val="-2"/>
                <w:sz w:val="24"/>
              </w:rPr>
              <w:t>Retrieval</w:t>
            </w:r>
          </w:p>
        </w:tc>
        <w:tc>
          <w:tcPr>
            <w:tcW w:w="874" w:type="dxa"/>
          </w:tcPr>
          <w:p w14:paraId="72E5C583" w14:textId="77777777" w:rsidR="004F7146" w:rsidRDefault="00000000">
            <w:pPr>
              <w:pStyle w:val="TableParagraph"/>
              <w:ind w:left="106"/>
              <w:rPr>
                <w:sz w:val="24"/>
              </w:rPr>
            </w:pPr>
            <w:r>
              <w:rPr>
                <w:spacing w:val="-5"/>
                <w:sz w:val="24"/>
              </w:rPr>
              <w:t>31</w:t>
            </w:r>
          </w:p>
        </w:tc>
      </w:tr>
      <w:tr w:rsidR="004F7146" w14:paraId="4CF668DA" w14:textId="77777777">
        <w:trPr>
          <w:trHeight w:val="518"/>
        </w:trPr>
        <w:tc>
          <w:tcPr>
            <w:tcW w:w="1277" w:type="dxa"/>
          </w:tcPr>
          <w:p w14:paraId="1D99F766" w14:textId="77777777" w:rsidR="004F7146" w:rsidRDefault="004F7146">
            <w:pPr>
              <w:pStyle w:val="TableParagraph"/>
              <w:spacing w:line="240" w:lineRule="auto"/>
              <w:ind w:left="0"/>
            </w:pPr>
          </w:p>
        </w:tc>
        <w:tc>
          <w:tcPr>
            <w:tcW w:w="1277" w:type="dxa"/>
          </w:tcPr>
          <w:p w14:paraId="36B4D7E6" w14:textId="77777777" w:rsidR="004F7146" w:rsidRDefault="00000000">
            <w:pPr>
              <w:pStyle w:val="TableParagraph"/>
              <w:rPr>
                <w:sz w:val="24"/>
              </w:rPr>
            </w:pPr>
            <w:r>
              <w:rPr>
                <w:spacing w:val="-2"/>
                <w:sz w:val="24"/>
              </w:rPr>
              <w:t>4.5.1</w:t>
            </w:r>
          </w:p>
        </w:tc>
        <w:tc>
          <w:tcPr>
            <w:tcW w:w="5594" w:type="dxa"/>
          </w:tcPr>
          <w:p w14:paraId="52CB7635" w14:textId="77777777" w:rsidR="004F7146" w:rsidRDefault="00000000">
            <w:pPr>
              <w:pStyle w:val="TableParagraph"/>
              <w:rPr>
                <w:sz w:val="24"/>
              </w:rPr>
            </w:pPr>
            <w:r>
              <w:rPr>
                <w:sz w:val="24"/>
              </w:rPr>
              <w:t>Retrieval</w:t>
            </w:r>
            <w:r>
              <w:rPr>
                <w:spacing w:val="-7"/>
                <w:sz w:val="24"/>
              </w:rPr>
              <w:t xml:space="preserve"> </w:t>
            </w:r>
            <w:r>
              <w:rPr>
                <w:spacing w:val="-2"/>
                <w:sz w:val="24"/>
              </w:rPr>
              <w:t>Process</w:t>
            </w:r>
          </w:p>
        </w:tc>
        <w:tc>
          <w:tcPr>
            <w:tcW w:w="874" w:type="dxa"/>
          </w:tcPr>
          <w:p w14:paraId="6282BF6B" w14:textId="77777777" w:rsidR="004F7146" w:rsidRDefault="00000000">
            <w:pPr>
              <w:pStyle w:val="TableParagraph"/>
              <w:ind w:left="106"/>
              <w:rPr>
                <w:sz w:val="24"/>
              </w:rPr>
            </w:pPr>
            <w:r>
              <w:rPr>
                <w:spacing w:val="-5"/>
                <w:sz w:val="24"/>
              </w:rPr>
              <w:t>31</w:t>
            </w:r>
          </w:p>
        </w:tc>
      </w:tr>
      <w:tr w:rsidR="004F7146" w14:paraId="51DA0258" w14:textId="77777777">
        <w:trPr>
          <w:trHeight w:val="513"/>
        </w:trPr>
        <w:tc>
          <w:tcPr>
            <w:tcW w:w="2554" w:type="dxa"/>
            <w:gridSpan w:val="2"/>
          </w:tcPr>
          <w:p w14:paraId="24214C23" w14:textId="77777777" w:rsidR="004F7146" w:rsidRDefault="00000000">
            <w:pPr>
              <w:pStyle w:val="TableParagraph"/>
              <w:ind w:left="110"/>
              <w:rPr>
                <w:sz w:val="24"/>
              </w:rPr>
            </w:pPr>
            <w:r>
              <w:rPr>
                <w:spacing w:val="-5"/>
                <w:sz w:val="24"/>
              </w:rPr>
              <w:t>4.6</w:t>
            </w:r>
          </w:p>
        </w:tc>
        <w:tc>
          <w:tcPr>
            <w:tcW w:w="5594" w:type="dxa"/>
          </w:tcPr>
          <w:p w14:paraId="2C72A57F" w14:textId="77777777" w:rsidR="004F7146" w:rsidRDefault="00000000">
            <w:pPr>
              <w:pStyle w:val="TableParagraph"/>
              <w:rPr>
                <w:sz w:val="24"/>
              </w:rPr>
            </w:pPr>
            <w:r>
              <w:rPr>
                <w:sz w:val="24"/>
              </w:rPr>
              <w:t>Methodology</w:t>
            </w:r>
            <w:r>
              <w:rPr>
                <w:spacing w:val="-5"/>
                <w:sz w:val="24"/>
              </w:rPr>
              <w:t xml:space="preserve"> </w:t>
            </w:r>
            <w:r>
              <w:rPr>
                <w:spacing w:val="-2"/>
                <w:sz w:val="24"/>
              </w:rPr>
              <w:t>Workflow</w:t>
            </w:r>
          </w:p>
        </w:tc>
        <w:tc>
          <w:tcPr>
            <w:tcW w:w="874" w:type="dxa"/>
          </w:tcPr>
          <w:p w14:paraId="4543B741" w14:textId="77777777" w:rsidR="004F7146" w:rsidRDefault="00000000">
            <w:pPr>
              <w:pStyle w:val="TableParagraph"/>
              <w:ind w:left="106"/>
              <w:rPr>
                <w:sz w:val="24"/>
              </w:rPr>
            </w:pPr>
            <w:r>
              <w:rPr>
                <w:spacing w:val="-5"/>
                <w:sz w:val="24"/>
              </w:rPr>
              <w:t>31</w:t>
            </w:r>
          </w:p>
        </w:tc>
      </w:tr>
      <w:tr w:rsidR="004F7146" w14:paraId="08352B12" w14:textId="77777777">
        <w:trPr>
          <w:trHeight w:val="518"/>
        </w:trPr>
        <w:tc>
          <w:tcPr>
            <w:tcW w:w="2554" w:type="dxa"/>
            <w:gridSpan w:val="2"/>
          </w:tcPr>
          <w:p w14:paraId="3398B99E" w14:textId="77777777" w:rsidR="004F7146" w:rsidRDefault="00000000">
            <w:pPr>
              <w:pStyle w:val="TableParagraph"/>
              <w:ind w:left="110"/>
              <w:rPr>
                <w:sz w:val="24"/>
              </w:rPr>
            </w:pPr>
            <w:r>
              <w:rPr>
                <w:spacing w:val="-5"/>
                <w:sz w:val="24"/>
              </w:rPr>
              <w:t>4.7</w:t>
            </w:r>
          </w:p>
        </w:tc>
        <w:tc>
          <w:tcPr>
            <w:tcW w:w="5594" w:type="dxa"/>
          </w:tcPr>
          <w:p w14:paraId="0515BF77" w14:textId="77777777" w:rsidR="004F7146" w:rsidRDefault="00000000">
            <w:pPr>
              <w:pStyle w:val="TableParagraph"/>
              <w:rPr>
                <w:sz w:val="24"/>
              </w:rPr>
            </w:pPr>
            <w:r>
              <w:rPr>
                <w:sz w:val="24"/>
              </w:rPr>
              <w:t>Context Construction</w:t>
            </w:r>
            <w:r>
              <w:rPr>
                <w:spacing w:val="-8"/>
                <w:sz w:val="24"/>
              </w:rPr>
              <w:t xml:space="preserve"> </w:t>
            </w:r>
            <w:r>
              <w:rPr>
                <w:sz w:val="24"/>
              </w:rPr>
              <w:t>and</w:t>
            </w:r>
            <w:r>
              <w:rPr>
                <w:spacing w:val="-4"/>
                <w:sz w:val="24"/>
              </w:rPr>
              <w:t xml:space="preserve"> </w:t>
            </w:r>
            <w:r>
              <w:rPr>
                <w:sz w:val="24"/>
              </w:rPr>
              <w:t>Answer</w:t>
            </w:r>
            <w:r>
              <w:rPr>
                <w:spacing w:val="-2"/>
                <w:sz w:val="24"/>
              </w:rPr>
              <w:t xml:space="preserve"> Generation</w:t>
            </w:r>
          </w:p>
        </w:tc>
        <w:tc>
          <w:tcPr>
            <w:tcW w:w="874" w:type="dxa"/>
          </w:tcPr>
          <w:p w14:paraId="2E5EDC46" w14:textId="77777777" w:rsidR="004F7146" w:rsidRDefault="00000000">
            <w:pPr>
              <w:pStyle w:val="TableParagraph"/>
              <w:ind w:left="106"/>
              <w:rPr>
                <w:sz w:val="24"/>
              </w:rPr>
            </w:pPr>
            <w:r>
              <w:rPr>
                <w:spacing w:val="-5"/>
                <w:sz w:val="24"/>
              </w:rPr>
              <w:t>33</w:t>
            </w:r>
          </w:p>
        </w:tc>
      </w:tr>
      <w:tr w:rsidR="004F7146" w14:paraId="68170096" w14:textId="77777777">
        <w:trPr>
          <w:trHeight w:val="518"/>
        </w:trPr>
        <w:tc>
          <w:tcPr>
            <w:tcW w:w="2554" w:type="dxa"/>
            <w:gridSpan w:val="2"/>
          </w:tcPr>
          <w:p w14:paraId="7AC20982" w14:textId="77777777" w:rsidR="004F7146" w:rsidRDefault="00000000">
            <w:pPr>
              <w:pStyle w:val="TableParagraph"/>
              <w:ind w:left="110"/>
              <w:rPr>
                <w:sz w:val="24"/>
              </w:rPr>
            </w:pPr>
            <w:r>
              <w:rPr>
                <w:spacing w:val="-5"/>
                <w:sz w:val="24"/>
              </w:rPr>
              <w:t>4.8</w:t>
            </w:r>
          </w:p>
        </w:tc>
        <w:tc>
          <w:tcPr>
            <w:tcW w:w="5594" w:type="dxa"/>
          </w:tcPr>
          <w:p w14:paraId="00F3B45F" w14:textId="77777777" w:rsidR="004F7146" w:rsidRDefault="00000000">
            <w:pPr>
              <w:pStyle w:val="TableParagraph"/>
              <w:rPr>
                <w:sz w:val="24"/>
              </w:rPr>
            </w:pPr>
            <w:r>
              <w:rPr>
                <w:sz w:val="24"/>
              </w:rPr>
              <w:t>Testing</w:t>
            </w:r>
            <w:r>
              <w:rPr>
                <w:spacing w:val="-3"/>
                <w:sz w:val="24"/>
              </w:rPr>
              <w:t xml:space="preserve"> </w:t>
            </w:r>
            <w:r>
              <w:rPr>
                <w:sz w:val="24"/>
              </w:rPr>
              <w:t>and</w:t>
            </w:r>
            <w:r>
              <w:rPr>
                <w:spacing w:val="-3"/>
                <w:sz w:val="24"/>
              </w:rPr>
              <w:t xml:space="preserve"> </w:t>
            </w:r>
            <w:r>
              <w:rPr>
                <w:spacing w:val="-2"/>
                <w:sz w:val="24"/>
              </w:rPr>
              <w:t>Evaluation</w:t>
            </w:r>
          </w:p>
        </w:tc>
        <w:tc>
          <w:tcPr>
            <w:tcW w:w="874" w:type="dxa"/>
          </w:tcPr>
          <w:p w14:paraId="205B429B" w14:textId="77777777" w:rsidR="004F7146" w:rsidRDefault="00000000">
            <w:pPr>
              <w:pStyle w:val="TableParagraph"/>
              <w:ind w:left="106"/>
              <w:rPr>
                <w:sz w:val="24"/>
              </w:rPr>
            </w:pPr>
            <w:r>
              <w:rPr>
                <w:spacing w:val="-5"/>
                <w:sz w:val="24"/>
              </w:rPr>
              <w:t>34</w:t>
            </w:r>
          </w:p>
        </w:tc>
      </w:tr>
      <w:tr w:rsidR="004F7146" w14:paraId="77B8D33A" w14:textId="77777777">
        <w:trPr>
          <w:trHeight w:val="517"/>
        </w:trPr>
        <w:tc>
          <w:tcPr>
            <w:tcW w:w="1277" w:type="dxa"/>
          </w:tcPr>
          <w:p w14:paraId="557E5C63" w14:textId="77777777" w:rsidR="004F7146" w:rsidRDefault="004F7146">
            <w:pPr>
              <w:pStyle w:val="TableParagraph"/>
              <w:spacing w:line="240" w:lineRule="auto"/>
              <w:ind w:left="0"/>
            </w:pPr>
          </w:p>
        </w:tc>
        <w:tc>
          <w:tcPr>
            <w:tcW w:w="1277" w:type="dxa"/>
          </w:tcPr>
          <w:p w14:paraId="6BAB14AF" w14:textId="77777777" w:rsidR="004F7146" w:rsidRDefault="00000000">
            <w:pPr>
              <w:pStyle w:val="TableParagraph"/>
              <w:rPr>
                <w:sz w:val="24"/>
              </w:rPr>
            </w:pPr>
            <w:r>
              <w:rPr>
                <w:spacing w:val="-2"/>
                <w:sz w:val="24"/>
              </w:rPr>
              <w:t>4.8.1</w:t>
            </w:r>
          </w:p>
        </w:tc>
        <w:tc>
          <w:tcPr>
            <w:tcW w:w="5594" w:type="dxa"/>
          </w:tcPr>
          <w:p w14:paraId="1D456BCC" w14:textId="77777777" w:rsidR="004F7146" w:rsidRDefault="00000000">
            <w:pPr>
              <w:pStyle w:val="TableParagraph"/>
              <w:rPr>
                <w:sz w:val="24"/>
              </w:rPr>
            </w:pPr>
            <w:r>
              <w:rPr>
                <w:sz w:val="24"/>
              </w:rPr>
              <w:t>Unit-Level</w:t>
            </w:r>
            <w:r>
              <w:rPr>
                <w:spacing w:val="-9"/>
                <w:sz w:val="24"/>
              </w:rPr>
              <w:t xml:space="preserve"> </w:t>
            </w:r>
            <w:r>
              <w:rPr>
                <w:spacing w:val="-2"/>
                <w:sz w:val="24"/>
              </w:rPr>
              <w:t>Evaluation</w:t>
            </w:r>
          </w:p>
        </w:tc>
        <w:tc>
          <w:tcPr>
            <w:tcW w:w="874" w:type="dxa"/>
          </w:tcPr>
          <w:p w14:paraId="0B452C15" w14:textId="77777777" w:rsidR="004F7146" w:rsidRDefault="00000000">
            <w:pPr>
              <w:pStyle w:val="TableParagraph"/>
              <w:ind w:left="106"/>
              <w:rPr>
                <w:sz w:val="24"/>
              </w:rPr>
            </w:pPr>
            <w:r>
              <w:rPr>
                <w:spacing w:val="-5"/>
                <w:sz w:val="24"/>
              </w:rPr>
              <w:t>34</w:t>
            </w:r>
          </w:p>
        </w:tc>
      </w:tr>
      <w:tr w:rsidR="004F7146" w14:paraId="14A2DA8C" w14:textId="77777777">
        <w:trPr>
          <w:trHeight w:val="518"/>
        </w:trPr>
        <w:tc>
          <w:tcPr>
            <w:tcW w:w="1277" w:type="dxa"/>
          </w:tcPr>
          <w:p w14:paraId="088C61B8" w14:textId="77777777" w:rsidR="004F7146" w:rsidRDefault="004F7146">
            <w:pPr>
              <w:pStyle w:val="TableParagraph"/>
              <w:spacing w:line="240" w:lineRule="auto"/>
              <w:ind w:left="0"/>
            </w:pPr>
          </w:p>
        </w:tc>
        <w:tc>
          <w:tcPr>
            <w:tcW w:w="1277" w:type="dxa"/>
          </w:tcPr>
          <w:p w14:paraId="0C8D76E3" w14:textId="77777777" w:rsidR="004F7146" w:rsidRDefault="00000000">
            <w:pPr>
              <w:pStyle w:val="TableParagraph"/>
              <w:rPr>
                <w:sz w:val="24"/>
              </w:rPr>
            </w:pPr>
            <w:r>
              <w:rPr>
                <w:spacing w:val="-2"/>
                <w:sz w:val="24"/>
              </w:rPr>
              <w:t>4.8.2</w:t>
            </w:r>
          </w:p>
        </w:tc>
        <w:tc>
          <w:tcPr>
            <w:tcW w:w="5594" w:type="dxa"/>
          </w:tcPr>
          <w:p w14:paraId="2A1687EE" w14:textId="77777777" w:rsidR="004F7146" w:rsidRDefault="00000000">
            <w:pPr>
              <w:pStyle w:val="TableParagraph"/>
              <w:rPr>
                <w:sz w:val="24"/>
              </w:rPr>
            </w:pPr>
            <w:r>
              <w:rPr>
                <w:sz w:val="24"/>
              </w:rPr>
              <w:t>Vector Storage</w:t>
            </w:r>
            <w:r>
              <w:rPr>
                <w:spacing w:val="-2"/>
                <w:sz w:val="24"/>
              </w:rPr>
              <w:t xml:space="preserve"> Evaluation</w:t>
            </w:r>
          </w:p>
        </w:tc>
        <w:tc>
          <w:tcPr>
            <w:tcW w:w="874" w:type="dxa"/>
          </w:tcPr>
          <w:p w14:paraId="3D698868" w14:textId="77777777" w:rsidR="004F7146" w:rsidRDefault="00000000">
            <w:pPr>
              <w:pStyle w:val="TableParagraph"/>
              <w:ind w:left="106"/>
              <w:rPr>
                <w:sz w:val="24"/>
              </w:rPr>
            </w:pPr>
            <w:r>
              <w:rPr>
                <w:spacing w:val="-5"/>
                <w:sz w:val="24"/>
              </w:rPr>
              <w:t>34</w:t>
            </w:r>
          </w:p>
        </w:tc>
      </w:tr>
      <w:tr w:rsidR="004F7146" w14:paraId="031C888F" w14:textId="77777777">
        <w:trPr>
          <w:trHeight w:val="517"/>
        </w:trPr>
        <w:tc>
          <w:tcPr>
            <w:tcW w:w="1277" w:type="dxa"/>
          </w:tcPr>
          <w:p w14:paraId="46A6DB64" w14:textId="77777777" w:rsidR="004F7146" w:rsidRDefault="004F7146">
            <w:pPr>
              <w:pStyle w:val="TableParagraph"/>
              <w:spacing w:line="240" w:lineRule="auto"/>
              <w:ind w:left="0"/>
            </w:pPr>
          </w:p>
        </w:tc>
        <w:tc>
          <w:tcPr>
            <w:tcW w:w="1277" w:type="dxa"/>
          </w:tcPr>
          <w:p w14:paraId="0A3B5D74" w14:textId="77777777" w:rsidR="004F7146" w:rsidRDefault="00000000">
            <w:pPr>
              <w:pStyle w:val="TableParagraph"/>
              <w:rPr>
                <w:sz w:val="24"/>
              </w:rPr>
            </w:pPr>
            <w:r>
              <w:rPr>
                <w:spacing w:val="-2"/>
                <w:sz w:val="24"/>
              </w:rPr>
              <w:t>4.8.3</w:t>
            </w:r>
          </w:p>
        </w:tc>
        <w:tc>
          <w:tcPr>
            <w:tcW w:w="5594" w:type="dxa"/>
          </w:tcPr>
          <w:p w14:paraId="227CE19E" w14:textId="77777777" w:rsidR="004F7146" w:rsidRDefault="00000000">
            <w:pPr>
              <w:pStyle w:val="TableParagraph"/>
              <w:rPr>
                <w:sz w:val="24"/>
              </w:rPr>
            </w:pPr>
            <w:r>
              <w:rPr>
                <w:sz w:val="24"/>
              </w:rPr>
              <w:t>API-Level</w:t>
            </w:r>
            <w:r>
              <w:rPr>
                <w:spacing w:val="-8"/>
                <w:sz w:val="24"/>
              </w:rPr>
              <w:t xml:space="preserve"> </w:t>
            </w:r>
            <w:r>
              <w:rPr>
                <w:spacing w:val="-2"/>
                <w:sz w:val="24"/>
              </w:rPr>
              <w:t>Evaluation</w:t>
            </w:r>
          </w:p>
        </w:tc>
        <w:tc>
          <w:tcPr>
            <w:tcW w:w="874" w:type="dxa"/>
          </w:tcPr>
          <w:p w14:paraId="2BE81FE6" w14:textId="77777777" w:rsidR="004F7146" w:rsidRDefault="00000000">
            <w:pPr>
              <w:pStyle w:val="TableParagraph"/>
              <w:ind w:left="106"/>
              <w:rPr>
                <w:sz w:val="24"/>
              </w:rPr>
            </w:pPr>
            <w:r>
              <w:rPr>
                <w:spacing w:val="-5"/>
                <w:sz w:val="24"/>
              </w:rPr>
              <w:t>34</w:t>
            </w:r>
          </w:p>
        </w:tc>
      </w:tr>
    </w:tbl>
    <w:p w14:paraId="78AF8CCB" w14:textId="77777777" w:rsidR="004F7146" w:rsidRDefault="004F7146">
      <w:pPr>
        <w:pStyle w:val="TableParagraph"/>
        <w:rPr>
          <w:sz w:val="24"/>
        </w:rPr>
        <w:sectPr w:rsidR="004F7146">
          <w:type w:val="continuous"/>
          <w:pgSz w:w="11910" w:h="16840"/>
          <w:pgMar w:top="960" w:right="1275" w:bottom="1376" w:left="1417" w:header="0" w:footer="97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3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277"/>
        <w:gridCol w:w="1277"/>
        <w:gridCol w:w="5594"/>
        <w:gridCol w:w="874"/>
      </w:tblGrid>
      <w:tr w:rsidR="004F7146" w14:paraId="47D0A440" w14:textId="77777777">
        <w:trPr>
          <w:trHeight w:val="517"/>
        </w:trPr>
        <w:tc>
          <w:tcPr>
            <w:tcW w:w="1277" w:type="dxa"/>
          </w:tcPr>
          <w:p w14:paraId="01B94675" w14:textId="77777777" w:rsidR="004F7146" w:rsidRDefault="004F7146">
            <w:pPr>
              <w:pStyle w:val="TableParagraph"/>
              <w:spacing w:line="240" w:lineRule="auto"/>
              <w:ind w:left="0"/>
            </w:pPr>
          </w:p>
        </w:tc>
        <w:tc>
          <w:tcPr>
            <w:tcW w:w="1277" w:type="dxa"/>
          </w:tcPr>
          <w:p w14:paraId="3BD0A08A" w14:textId="77777777" w:rsidR="004F7146" w:rsidRDefault="00000000">
            <w:pPr>
              <w:pStyle w:val="TableParagraph"/>
              <w:rPr>
                <w:sz w:val="24"/>
              </w:rPr>
            </w:pPr>
            <w:r>
              <w:rPr>
                <w:spacing w:val="-2"/>
                <w:sz w:val="24"/>
              </w:rPr>
              <w:t>4.8.4</w:t>
            </w:r>
          </w:p>
        </w:tc>
        <w:tc>
          <w:tcPr>
            <w:tcW w:w="5594" w:type="dxa"/>
          </w:tcPr>
          <w:p w14:paraId="4DABA427" w14:textId="77777777" w:rsidR="004F7146" w:rsidRDefault="00000000">
            <w:pPr>
              <w:pStyle w:val="TableParagraph"/>
              <w:rPr>
                <w:sz w:val="24"/>
              </w:rPr>
            </w:pPr>
            <w:r>
              <w:rPr>
                <w:sz w:val="24"/>
              </w:rPr>
              <w:t>Embedding</w:t>
            </w:r>
            <w:r>
              <w:rPr>
                <w:spacing w:val="-9"/>
                <w:sz w:val="24"/>
              </w:rPr>
              <w:t xml:space="preserve"> </w:t>
            </w:r>
            <w:r>
              <w:rPr>
                <w:spacing w:val="-2"/>
                <w:sz w:val="24"/>
              </w:rPr>
              <w:t>Evaluation</w:t>
            </w:r>
          </w:p>
        </w:tc>
        <w:tc>
          <w:tcPr>
            <w:tcW w:w="874" w:type="dxa"/>
          </w:tcPr>
          <w:p w14:paraId="4CC54ABA" w14:textId="77777777" w:rsidR="004F7146" w:rsidRDefault="00000000">
            <w:pPr>
              <w:pStyle w:val="TableParagraph"/>
              <w:ind w:left="106"/>
              <w:rPr>
                <w:sz w:val="24"/>
              </w:rPr>
            </w:pPr>
            <w:r>
              <w:rPr>
                <w:spacing w:val="-5"/>
                <w:sz w:val="24"/>
              </w:rPr>
              <w:t>34</w:t>
            </w:r>
          </w:p>
        </w:tc>
      </w:tr>
      <w:tr w:rsidR="004F7146" w14:paraId="37EDB3F6" w14:textId="77777777">
        <w:trPr>
          <w:trHeight w:val="518"/>
        </w:trPr>
        <w:tc>
          <w:tcPr>
            <w:tcW w:w="2554" w:type="dxa"/>
            <w:gridSpan w:val="2"/>
          </w:tcPr>
          <w:p w14:paraId="2A3A0D8F" w14:textId="77777777" w:rsidR="004F7146" w:rsidRDefault="00000000">
            <w:pPr>
              <w:pStyle w:val="TableParagraph"/>
              <w:ind w:left="110"/>
              <w:rPr>
                <w:sz w:val="24"/>
              </w:rPr>
            </w:pPr>
            <w:r>
              <w:rPr>
                <w:spacing w:val="-5"/>
                <w:sz w:val="24"/>
              </w:rPr>
              <w:t>4.9</w:t>
            </w:r>
          </w:p>
        </w:tc>
        <w:tc>
          <w:tcPr>
            <w:tcW w:w="5594" w:type="dxa"/>
          </w:tcPr>
          <w:p w14:paraId="1026E66B" w14:textId="77777777" w:rsidR="004F7146" w:rsidRDefault="00000000">
            <w:pPr>
              <w:pStyle w:val="TableParagraph"/>
              <w:rPr>
                <w:sz w:val="24"/>
              </w:rPr>
            </w:pPr>
            <w:r>
              <w:rPr>
                <w:sz w:val="24"/>
              </w:rPr>
              <w:t>Methodological</w:t>
            </w:r>
            <w:r>
              <w:rPr>
                <w:spacing w:val="-9"/>
                <w:sz w:val="24"/>
              </w:rPr>
              <w:t xml:space="preserve"> </w:t>
            </w:r>
            <w:r>
              <w:rPr>
                <w:spacing w:val="-2"/>
                <w:sz w:val="24"/>
              </w:rPr>
              <w:t>Limitations</w:t>
            </w:r>
          </w:p>
        </w:tc>
        <w:tc>
          <w:tcPr>
            <w:tcW w:w="874" w:type="dxa"/>
          </w:tcPr>
          <w:p w14:paraId="3F624494" w14:textId="77777777" w:rsidR="004F7146" w:rsidRDefault="00000000">
            <w:pPr>
              <w:pStyle w:val="TableParagraph"/>
              <w:ind w:left="106"/>
              <w:rPr>
                <w:sz w:val="24"/>
              </w:rPr>
            </w:pPr>
            <w:r>
              <w:rPr>
                <w:spacing w:val="-5"/>
                <w:sz w:val="24"/>
              </w:rPr>
              <w:t>35</w:t>
            </w:r>
          </w:p>
        </w:tc>
      </w:tr>
      <w:tr w:rsidR="004F7146" w14:paraId="14B0059B" w14:textId="77777777">
        <w:trPr>
          <w:trHeight w:val="518"/>
        </w:trPr>
        <w:tc>
          <w:tcPr>
            <w:tcW w:w="2554" w:type="dxa"/>
            <w:gridSpan w:val="2"/>
          </w:tcPr>
          <w:p w14:paraId="351DC82C" w14:textId="77777777" w:rsidR="004F7146" w:rsidRDefault="00000000">
            <w:pPr>
              <w:pStyle w:val="TableParagraph"/>
              <w:ind w:left="110"/>
              <w:rPr>
                <w:sz w:val="24"/>
              </w:rPr>
            </w:pPr>
            <w:r>
              <w:rPr>
                <w:spacing w:val="-4"/>
                <w:sz w:val="24"/>
              </w:rPr>
              <w:t>4.10</w:t>
            </w:r>
          </w:p>
        </w:tc>
        <w:tc>
          <w:tcPr>
            <w:tcW w:w="5594" w:type="dxa"/>
          </w:tcPr>
          <w:p w14:paraId="529517B9" w14:textId="77777777" w:rsidR="004F7146" w:rsidRDefault="00000000">
            <w:pPr>
              <w:pStyle w:val="TableParagraph"/>
              <w:rPr>
                <w:sz w:val="24"/>
              </w:rPr>
            </w:pPr>
            <w:r>
              <w:rPr>
                <w:spacing w:val="-2"/>
                <w:sz w:val="24"/>
              </w:rPr>
              <w:t>Summary</w:t>
            </w:r>
          </w:p>
        </w:tc>
        <w:tc>
          <w:tcPr>
            <w:tcW w:w="874" w:type="dxa"/>
          </w:tcPr>
          <w:p w14:paraId="3CBC08F2" w14:textId="77777777" w:rsidR="004F7146" w:rsidRDefault="00000000">
            <w:pPr>
              <w:pStyle w:val="TableParagraph"/>
              <w:ind w:left="106"/>
              <w:rPr>
                <w:sz w:val="24"/>
              </w:rPr>
            </w:pPr>
            <w:r>
              <w:rPr>
                <w:spacing w:val="-5"/>
                <w:sz w:val="24"/>
              </w:rPr>
              <w:t>35</w:t>
            </w:r>
          </w:p>
        </w:tc>
      </w:tr>
      <w:tr w:rsidR="004F7146" w14:paraId="79B7F986" w14:textId="77777777">
        <w:trPr>
          <w:trHeight w:val="517"/>
        </w:trPr>
        <w:tc>
          <w:tcPr>
            <w:tcW w:w="2554" w:type="dxa"/>
            <w:gridSpan w:val="2"/>
          </w:tcPr>
          <w:p w14:paraId="3FD3CF0B" w14:textId="77777777" w:rsidR="004F7146" w:rsidRDefault="00000000">
            <w:pPr>
              <w:pStyle w:val="TableParagraph"/>
              <w:spacing w:line="273" w:lineRule="exact"/>
              <w:ind w:left="110"/>
              <w:rPr>
                <w:b/>
                <w:sz w:val="24"/>
              </w:rPr>
            </w:pPr>
            <w:r>
              <w:rPr>
                <w:b/>
                <w:sz w:val="24"/>
              </w:rPr>
              <w:t>Chapter</w:t>
            </w:r>
            <w:r>
              <w:rPr>
                <w:b/>
                <w:spacing w:val="-3"/>
                <w:sz w:val="24"/>
              </w:rPr>
              <w:t xml:space="preserve"> </w:t>
            </w:r>
            <w:r>
              <w:rPr>
                <w:b/>
                <w:spacing w:val="-10"/>
                <w:sz w:val="24"/>
              </w:rPr>
              <w:t>5</w:t>
            </w:r>
          </w:p>
        </w:tc>
        <w:tc>
          <w:tcPr>
            <w:tcW w:w="5594" w:type="dxa"/>
          </w:tcPr>
          <w:p w14:paraId="3BBABAA1" w14:textId="77777777" w:rsidR="004F7146" w:rsidRDefault="00000000">
            <w:pPr>
              <w:pStyle w:val="TableParagraph"/>
              <w:spacing w:line="273" w:lineRule="exact"/>
              <w:rPr>
                <w:b/>
                <w:sz w:val="24"/>
              </w:rPr>
            </w:pPr>
            <w:r>
              <w:rPr>
                <w:b/>
                <w:sz w:val="24"/>
              </w:rPr>
              <w:t>DESIGN</w:t>
            </w:r>
            <w:r>
              <w:rPr>
                <w:b/>
                <w:spacing w:val="-2"/>
                <w:sz w:val="24"/>
              </w:rPr>
              <w:t xml:space="preserve"> </w:t>
            </w:r>
            <w:r>
              <w:rPr>
                <w:b/>
                <w:sz w:val="24"/>
              </w:rPr>
              <w:t>AND</w:t>
            </w:r>
            <w:r>
              <w:rPr>
                <w:b/>
                <w:spacing w:val="-2"/>
                <w:sz w:val="24"/>
              </w:rPr>
              <w:t xml:space="preserve"> IMPLEMENTATION</w:t>
            </w:r>
          </w:p>
        </w:tc>
        <w:tc>
          <w:tcPr>
            <w:tcW w:w="874" w:type="dxa"/>
          </w:tcPr>
          <w:p w14:paraId="05967FF8" w14:textId="77777777" w:rsidR="004F7146" w:rsidRDefault="00000000">
            <w:pPr>
              <w:pStyle w:val="TableParagraph"/>
              <w:spacing w:line="273" w:lineRule="exact"/>
              <w:ind w:left="106"/>
              <w:rPr>
                <w:b/>
                <w:sz w:val="24"/>
              </w:rPr>
            </w:pPr>
            <w:r>
              <w:rPr>
                <w:b/>
                <w:spacing w:val="-5"/>
                <w:sz w:val="24"/>
              </w:rPr>
              <w:t>36</w:t>
            </w:r>
          </w:p>
        </w:tc>
      </w:tr>
      <w:tr w:rsidR="004F7146" w14:paraId="23F86F36" w14:textId="77777777">
        <w:trPr>
          <w:trHeight w:val="518"/>
        </w:trPr>
        <w:tc>
          <w:tcPr>
            <w:tcW w:w="2554" w:type="dxa"/>
            <w:gridSpan w:val="2"/>
          </w:tcPr>
          <w:p w14:paraId="21EC7EDF" w14:textId="77777777" w:rsidR="004F7146" w:rsidRDefault="00000000">
            <w:pPr>
              <w:pStyle w:val="TableParagraph"/>
              <w:ind w:left="110"/>
              <w:rPr>
                <w:sz w:val="24"/>
              </w:rPr>
            </w:pPr>
            <w:r>
              <w:rPr>
                <w:spacing w:val="-5"/>
                <w:sz w:val="24"/>
              </w:rPr>
              <w:t>5.1</w:t>
            </w:r>
          </w:p>
        </w:tc>
        <w:tc>
          <w:tcPr>
            <w:tcW w:w="5594" w:type="dxa"/>
          </w:tcPr>
          <w:p w14:paraId="08CBE7CA" w14:textId="77777777" w:rsidR="004F7146" w:rsidRDefault="00000000">
            <w:pPr>
              <w:pStyle w:val="TableParagraph"/>
              <w:rPr>
                <w:sz w:val="24"/>
              </w:rPr>
            </w:pPr>
            <w:r>
              <w:rPr>
                <w:sz w:val="24"/>
              </w:rPr>
              <w:t>Architectural</w:t>
            </w:r>
            <w:r>
              <w:rPr>
                <w:spacing w:val="-7"/>
                <w:sz w:val="24"/>
              </w:rPr>
              <w:t xml:space="preserve"> </w:t>
            </w:r>
            <w:r>
              <w:rPr>
                <w:sz w:val="24"/>
              </w:rPr>
              <w:t>Design</w:t>
            </w:r>
            <w:r>
              <w:rPr>
                <w:spacing w:val="-2"/>
                <w:sz w:val="24"/>
              </w:rPr>
              <w:t xml:space="preserve"> </w:t>
            </w:r>
            <w:r>
              <w:rPr>
                <w:sz w:val="24"/>
              </w:rPr>
              <w:t>of</w:t>
            </w:r>
            <w:r>
              <w:rPr>
                <w:spacing w:val="-5"/>
                <w:sz w:val="24"/>
              </w:rPr>
              <w:t xml:space="preserve"> </w:t>
            </w:r>
            <w:r>
              <w:rPr>
                <w:sz w:val="24"/>
              </w:rPr>
              <w:t>the</w:t>
            </w:r>
            <w:r>
              <w:rPr>
                <w:spacing w:val="2"/>
                <w:sz w:val="24"/>
              </w:rPr>
              <w:t xml:space="preserve"> </w:t>
            </w:r>
            <w:r>
              <w:rPr>
                <w:spacing w:val="-4"/>
                <w:sz w:val="24"/>
              </w:rPr>
              <w:t>Work</w:t>
            </w:r>
          </w:p>
        </w:tc>
        <w:tc>
          <w:tcPr>
            <w:tcW w:w="874" w:type="dxa"/>
          </w:tcPr>
          <w:p w14:paraId="1187DB65" w14:textId="77777777" w:rsidR="004F7146" w:rsidRDefault="00000000">
            <w:pPr>
              <w:pStyle w:val="TableParagraph"/>
              <w:ind w:left="106"/>
              <w:rPr>
                <w:sz w:val="24"/>
              </w:rPr>
            </w:pPr>
            <w:r>
              <w:rPr>
                <w:spacing w:val="-5"/>
                <w:sz w:val="24"/>
              </w:rPr>
              <w:t>36</w:t>
            </w:r>
          </w:p>
        </w:tc>
      </w:tr>
      <w:tr w:rsidR="004F7146" w14:paraId="285E42BE" w14:textId="77777777">
        <w:trPr>
          <w:trHeight w:val="513"/>
        </w:trPr>
        <w:tc>
          <w:tcPr>
            <w:tcW w:w="1277" w:type="dxa"/>
          </w:tcPr>
          <w:p w14:paraId="0CCF22F7" w14:textId="77777777" w:rsidR="004F7146" w:rsidRDefault="004F7146">
            <w:pPr>
              <w:pStyle w:val="TableParagraph"/>
              <w:spacing w:line="240" w:lineRule="auto"/>
              <w:ind w:left="0"/>
            </w:pPr>
          </w:p>
        </w:tc>
        <w:tc>
          <w:tcPr>
            <w:tcW w:w="1277" w:type="dxa"/>
          </w:tcPr>
          <w:p w14:paraId="017D27FD" w14:textId="77777777" w:rsidR="004F7146" w:rsidRDefault="00000000">
            <w:pPr>
              <w:pStyle w:val="TableParagraph"/>
              <w:rPr>
                <w:sz w:val="24"/>
              </w:rPr>
            </w:pPr>
            <w:r>
              <w:rPr>
                <w:spacing w:val="-2"/>
                <w:sz w:val="24"/>
              </w:rPr>
              <w:t>5.1.1</w:t>
            </w:r>
          </w:p>
        </w:tc>
        <w:tc>
          <w:tcPr>
            <w:tcW w:w="5594" w:type="dxa"/>
          </w:tcPr>
          <w:p w14:paraId="3973C89D" w14:textId="77777777" w:rsidR="004F7146" w:rsidRDefault="00000000">
            <w:pPr>
              <w:pStyle w:val="TableParagraph"/>
              <w:rPr>
                <w:sz w:val="24"/>
              </w:rPr>
            </w:pPr>
            <w:r>
              <w:rPr>
                <w:sz w:val="24"/>
              </w:rPr>
              <w:t>Document</w:t>
            </w:r>
            <w:r>
              <w:rPr>
                <w:spacing w:val="-1"/>
                <w:sz w:val="24"/>
              </w:rPr>
              <w:t xml:space="preserve"> </w:t>
            </w:r>
            <w:r>
              <w:rPr>
                <w:sz w:val="24"/>
              </w:rPr>
              <w:t>Ingestion</w:t>
            </w:r>
            <w:r>
              <w:rPr>
                <w:spacing w:val="-9"/>
                <w:sz w:val="24"/>
              </w:rPr>
              <w:t xml:space="preserve"> </w:t>
            </w:r>
            <w:r>
              <w:rPr>
                <w:spacing w:val="-2"/>
                <w:sz w:val="24"/>
              </w:rPr>
              <w:t>Pipeline</w:t>
            </w:r>
          </w:p>
        </w:tc>
        <w:tc>
          <w:tcPr>
            <w:tcW w:w="874" w:type="dxa"/>
          </w:tcPr>
          <w:p w14:paraId="29E3EF40" w14:textId="77777777" w:rsidR="004F7146" w:rsidRDefault="00000000">
            <w:pPr>
              <w:pStyle w:val="TableParagraph"/>
              <w:ind w:left="106"/>
              <w:rPr>
                <w:sz w:val="24"/>
              </w:rPr>
            </w:pPr>
            <w:r>
              <w:rPr>
                <w:spacing w:val="-5"/>
                <w:sz w:val="24"/>
              </w:rPr>
              <w:t>37</w:t>
            </w:r>
          </w:p>
        </w:tc>
      </w:tr>
      <w:tr w:rsidR="004F7146" w14:paraId="7E132DFA" w14:textId="77777777">
        <w:trPr>
          <w:trHeight w:val="518"/>
        </w:trPr>
        <w:tc>
          <w:tcPr>
            <w:tcW w:w="1277" w:type="dxa"/>
          </w:tcPr>
          <w:p w14:paraId="43333A5B" w14:textId="77777777" w:rsidR="004F7146" w:rsidRDefault="004F7146">
            <w:pPr>
              <w:pStyle w:val="TableParagraph"/>
              <w:spacing w:line="240" w:lineRule="auto"/>
              <w:ind w:left="0"/>
            </w:pPr>
          </w:p>
        </w:tc>
        <w:tc>
          <w:tcPr>
            <w:tcW w:w="1277" w:type="dxa"/>
          </w:tcPr>
          <w:p w14:paraId="1F528BE7" w14:textId="77777777" w:rsidR="004F7146" w:rsidRDefault="00000000">
            <w:pPr>
              <w:pStyle w:val="TableParagraph"/>
              <w:spacing w:line="273" w:lineRule="exact"/>
              <w:rPr>
                <w:sz w:val="24"/>
              </w:rPr>
            </w:pPr>
            <w:r>
              <w:rPr>
                <w:spacing w:val="-2"/>
                <w:sz w:val="24"/>
              </w:rPr>
              <w:t>5.1.2</w:t>
            </w:r>
          </w:p>
        </w:tc>
        <w:tc>
          <w:tcPr>
            <w:tcW w:w="5594" w:type="dxa"/>
          </w:tcPr>
          <w:p w14:paraId="3CCDE466" w14:textId="77777777" w:rsidR="004F7146" w:rsidRDefault="00000000">
            <w:pPr>
              <w:pStyle w:val="TableParagraph"/>
              <w:spacing w:line="273" w:lineRule="exact"/>
              <w:rPr>
                <w:sz w:val="24"/>
              </w:rPr>
            </w:pPr>
            <w:r>
              <w:rPr>
                <w:sz w:val="24"/>
              </w:rPr>
              <w:t>Query</w:t>
            </w:r>
            <w:r>
              <w:rPr>
                <w:spacing w:val="-10"/>
                <w:sz w:val="24"/>
              </w:rPr>
              <w:t xml:space="preserve"> </w:t>
            </w:r>
            <w:r>
              <w:rPr>
                <w:sz w:val="24"/>
              </w:rPr>
              <w:t>and Answer</w:t>
            </w:r>
            <w:r>
              <w:rPr>
                <w:spacing w:val="1"/>
                <w:sz w:val="24"/>
              </w:rPr>
              <w:t xml:space="preserve"> </w:t>
            </w:r>
            <w:r>
              <w:rPr>
                <w:sz w:val="24"/>
              </w:rPr>
              <w:t>Generation</w:t>
            </w:r>
            <w:r>
              <w:rPr>
                <w:spacing w:val="-4"/>
                <w:sz w:val="24"/>
              </w:rPr>
              <w:t xml:space="preserve"> </w:t>
            </w:r>
            <w:r>
              <w:rPr>
                <w:spacing w:val="-2"/>
                <w:sz w:val="24"/>
              </w:rPr>
              <w:t>Pipeline</w:t>
            </w:r>
          </w:p>
        </w:tc>
        <w:tc>
          <w:tcPr>
            <w:tcW w:w="874" w:type="dxa"/>
          </w:tcPr>
          <w:p w14:paraId="41C001D5" w14:textId="77777777" w:rsidR="004F7146" w:rsidRDefault="00000000">
            <w:pPr>
              <w:pStyle w:val="TableParagraph"/>
              <w:spacing w:line="273" w:lineRule="exact"/>
              <w:ind w:left="106"/>
              <w:rPr>
                <w:sz w:val="24"/>
              </w:rPr>
            </w:pPr>
            <w:r>
              <w:rPr>
                <w:spacing w:val="-5"/>
                <w:sz w:val="24"/>
              </w:rPr>
              <w:t>38</w:t>
            </w:r>
          </w:p>
        </w:tc>
      </w:tr>
      <w:tr w:rsidR="004F7146" w14:paraId="62A2453D" w14:textId="77777777">
        <w:trPr>
          <w:trHeight w:val="518"/>
        </w:trPr>
        <w:tc>
          <w:tcPr>
            <w:tcW w:w="2554" w:type="dxa"/>
            <w:gridSpan w:val="2"/>
          </w:tcPr>
          <w:p w14:paraId="40D7DBB6" w14:textId="77777777" w:rsidR="004F7146" w:rsidRDefault="00000000">
            <w:pPr>
              <w:pStyle w:val="TableParagraph"/>
              <w:ind w:left="110"/>
              <w:rPr>
                <w:sz w:val="24"/>
              </w:rPr>
            </w:pPr>
            <w:r>
              <w:rPr>
                <w:spacing w:val="-5"/>
                <w:sz w:val="24"/>
              </w:rPr>
              <w:t>5.2</w:t>
            </w:r>
          </w:p>
        </w:tc>
        <w:tc>
          <w:tcPr>
            <w:tcW w:w="5594" w:type="dxa"/>
          </w:tcPr>
          <w:p w14:paraId="3414B3C1" w14:textId="77777777" w:rsidR="004F7146" w:rsidRDefault="00000000">
            <w:pPr>
              <w:pStyle w:val="TableParagraph"/>
              <w:rPr>
                <w:sz w:val="24"/>
              </w:rPr>
            </w:pPr>
            <w:r>
              <w:rPr>
                <w:sz w:val="24"/>
              </w:rPr>
              <w:t>Details of</w:t>
            </w:r>
            <w:r>
              <w:rPr>
                <w:spacing w:val="-6"/>
                <w:sz w:val="24"/>
              </w:rPr>
              <w:t xml:space="preserve"> </w:t>
            </w:r>
            <w:r>
              <w:rPr>
                <w:sz w:val="24"/>
              </w:rPr>
              <w:t>Inputs /</w:t>
            </w:r>
            <w:r>
              <w:rPr>
                <w:spacing w:val="2"/>
                <w:sz w:val="24"/>
              </w:rPr>
              <w:t xml:space="preserve"> </w:t>
            </w:r>
            <w:r>
              <w:rPr>
                <w:sz w:val="24"/>
              </w:rPr>
              <w:t>Data</w:t>
            </w:r>
            <w:r>
              <w:rPr>
                <w:spacing w:val="1"/>
                <w:sz w:val="24"/>
              </w:rPr>
              <w:t xml:space="preserve"> </w:t>
            </w:r>
            <w:r>
              <w:rPr>
                <w:spacing w:val="-4"/>
                <w:sz w:val="24"/>
              </w:rPr>
              <w:t>Used</w:t>
            </w:r>
          </w:p>
        </w:tc>
        <w:tc>
          <w:tcPr>
            <w:tcW w:w="874" w:type="dxa"/>
          </w:tcPr>
          <w:p w14:paraId="1940B667" w14:textId="77777777" w:rsidR="004F7146" w:rsidRDefault="00000000">
            <w:pPr>
              <w:pStyle w:val="TableParagraph"/>
              <w:ind w:left="106"/>
              <w:rPr>
                <w:sz w:val="24"/>
              </w:rPr>
            </w:pPr>
            <w:r>
              <w:rPr>
                <w:spacing w:val="-5"/>
                <w:sz w:val="24"/>
              </w:rPr>
              <w:t>38</w:t>
            </w:r>
          </w:p>
        </w:tc>
      </w:tr>
      <w:tr w:rsidR="004F7146" w14:paraId="76783834" w14:textId="77777777">
        <w:trPr>
          <w:trHeight w:val="835"/>
        </w:trPr>
        <w:tc>
          <w:tcPr>
            <w:tcW w:w="2554" w:type="dxa"/>
            <w:gridSpan w:val="2"/>
          </w:tcPr>
          <w:p w14:paraId="06471B5E" w14:textId="77777777" w:rsidR="004F7146" w:rsidRDefault="00000000">
            <w:pPr>
              <w:pStyle w:val="TableParagraph"/>
              <w:ind w:left="110"/>
              <w:rPr>
                <w:sz w:val="24"/>
              </w:rPr>
            </w:pPr>
            <w:r>
              <w:rPr>
                <w:spacing w:val="-5"/>
                <w:sz w:val="24"/>
              </w:rPr>
              <w:t>5.3</w:t>
            </w:r>
          </w:p>
        </w:tc>
        <w:tc>
          <w:tcPr>
            <w:tcW w:w="5594" w:type="dxa"/>
          </w:tcPr>
          <w:p w14:paraId="70F18F55" w14:textId="77777777" w:rsidR="004F7146" w:rsidRDefault="00000000">
            <w:pPr>
              <w:pStyle w:val="TableParagraph"/>
              <w:spacing w:line="276" w:lineRule="auto"/>
              <w:ind w:right="188"/>
              <w:rPr>
                <w:sz w:val="24"/>
              </w:rPr>
            </w:pPr>
            <w:r>
              <w:rPr>
                <w:sz w:val="24"/>
              </w:rPr>
              <w:t>Input</w:t>
            </w:r>
            <w:r>
              <w:rPr>
                <w:spacing w:val="-6"/>
                <w:sz w:val="24"/>
              </w:rPr>
              <w:t xml:space="preserve"> </w:t>
            </w:r>
            <w:r>
              <w:rPr>
                <w:sz w:val="24"/>
              </w:rPr>
              <w:t>/</w:t>
            </w:r>
            <w:r>
              <w:rPr>
                <w:spacing w:val="-14"/>
                <w:sz w:val="24"/>
              </w:rPr>
              <w:t xml:space="preserve"> </w:t>
            </w:r>
            <w:r>
              <w:rPr>
                <w:sz w:val="24"/>
              </w:rPr>
              <w:t>Output</w:t>
            </w:r>
            <w:r>
              <w:rPr>
                <w:spacing w:val="-6"/>
                <w:sz w:val="24"/>
              </w:rPr>
              <w:t xml:space="preserve"> </w:t>
            </w:r>
            <w:r>
              <w:rPr>
                <w:sz w:val="24"/>
              </w:rPr>
              <w:t>Requirements,</w:t>
            </w:r>
            <w:r>
              <w:rPr>
                <w:spacing w:val="-9"/>
                <w:sz w:val="24"/>
              </w:rPr>
              <w:t xml:space="preserve"> </w:t>
            </w:r>
            <w:r>
              <w:rPr>
                <w:sz w:val="24"/>
              </w:rPr>
              <w:t>Variables</w:t>
            </w:r>
            <w:r>
              <w:rPr>
                <w:spacing w:val="-12"/>
                <w:sz w:val="24"/>
              </w:rPr>
              <w:t xml:space="preserve"> </w:t>
            </w:r>
            <w:r>
              <w:rPr>
                <w:sz w:val="24"/>
              </w:rPr>
              <w:t xml:space="preserve">and </w:t>
            </w:r>
            <w:r>
              <w:rPr>
                <w:spacing w:val="-2"/>
                <w:sz w:val="24"/>
              </w:rPr>
              <w:t>Assumptions</w:t>
            </w:r>
          </w:p>
        </w:tc>
        <w:tc>
          <w:tcPr>
            <w:tcW w:w="874" w:type="dxa"/>
          </w:tcPr>
          <w:p w14:paraId="7E1493D4" w14:textId="77777777" w:rsidR="004F7146" w:rsidRDefault="00000000">
            <w:pPr>
              <w:pStyle w:val="TableParagraph"/>
              <w:ind w:left="106"/>
              <w:rPr>
                <w:sz w:val="24"/>
              </w:rPr>
            </w:pPr>
            <w:r>
              <w:rPr>
                <w:spacing w:val="-5"/>
                <w:sz w:val="24"/>
              </w:rPr>
              <w:t>39</w:t>
            </w:r>
          </w:p>
        </w:tc>
      </w:tr>
      <w:tr w:rsidR="004F7146" w14:paraId="49436757" w14:textId="77777777">
        <w:trPr>
          <w:trHeight w:val="518"/>
        </w:trPr>
        <w:tc>
          <w:tcPr>
            <w:tcW w:w="1277" w:type="dxa"/>
          </w:tcPr>
          <w:p w14:paraId="7D111D65" w14:textId="77777777" w:rsidR="004F7146" w:rsidRDefault="004F7146">
            <w:pPr>
              <w:pStyle w:val="TableParagraph"/>
              <w:spacing w:line="240" w:lineRule="auto"/>
              <w:ind w:left="0"/>
            </w:pPr>
          </w:p>
        </w:tc>
        <w:tc>
          <w:tcPr>
            <w:tcW w:w="1277" w:type="dxa"/>
          </w:tcPr>
          <w:p w14:paraId="14A1AB4C" w14:textId="77777777" w:rsidR="004F7146" w:rsidRDefault="00000000">
            <w:pPr>
              <w:pStyle w:val="TableParagraph"/>
              <w:rPr>
                <w:sz w:val="24"/>
              </w:rPr>
            </w:pPr>
            <w:r>
              <w:rPr>
                <w:spacing w:val="-2"/>
                <w:sz w:val="24"/>
              </w:rPr>
              <w:t>5.3.1</w:t>
            </w:r>
          </w:p>
        </w:tc>
        <w:tc>
          <w:tcPr>
            <w:tcW w:w="5594" w:type="dxa"/>
          </w:tcPr>
          <w:p w14:paraId="193542FA" w14:textId="77777777" w:rsidR="004F7146" w:rsidRDefault="00000000">
            <w:pPr>
              <w:pStyle w:val="TableParagraph"/>
              <w:rPr>
                <w:sz w:val="24"/>
              </w:rPr>
            </w:pPr>
            <w:r>
              <w:rPr>
                <w:sz w:val="24"/>
              </w:rPr>
              <w:t>Input</w:t>
            </w:r>
            <w:r>
              <w:rPr>
                <w:spacing w:val="3"/>
                <w:sz w:val="24"/>
              </w:rPr>
              <w:t xml:space="preserve"> </w:t>
            </w:r>
            <w:r>
              <w:rPr>
                <w:spacing w:val="-2"/>
                <w:sz w:val="24"/>
              </w:rPr>
              <w:t>Requirements</w:t>
            </w:r>
          </w:p>
        </w:tc>
        <w:tc>
          <w:tcPr>
            <w:tcW w:w="874" w:type="dxa"/>
          </w:tcPr>
          <w:p w14:paraId="2B57256C" w14:textId="77777777" w:rsidR="004F7146" w:rsidRDefault="00000000">
            <w:pPr>
              <w:pStyle w:val="TableParagraph"/>
              <w:ind w:left="106"/>
              <w:rPr>
                <w:sz w:val="24"/>
              </w:rPr>
            </w:pPr>
            <w:r>
              <w:rPr>
                <w:spacing w:val="-5"/>
                <w:sz w:val="24"/>
              </w:rPr>
              <w:t>39</w:t>
            </w:r>
          </w:p>
        </w:tc>
      </w:tr>
      <w:tr w:rsidR="004F7146" w14:paraId="568C55B9" w14:textId="77777777">
        <w:trPr>
          <w:trHeight w:val="517"/>
        </w:trPr>
        <w:tc>
          <w:tcPr>
            <w:tcW w:w="1277" w:type="dxa"/>
          </w:tcPr>
          <w:p w14:paraId="39E05CE8" w14:textId="77777777" w:rsidR="004F7146" w:rsidRDefault="004F7146">
            <w:pPr>
              <w:pStyle w:val="TableParagraph"/>
              <w:spacing w:line="240" w:lineRule="auto"/>
              <w:ind w:left="0"/>
            </w:pPr>
          </w:p>
        </w:tc>
        <w:tc>
          <w:tcPr>
            <w:tcW w:w="1277" w:type="dxa"/>
          </w:tcPr>
          <w:p w14:paraId="6F590420" w14:textId="77777777" w:rsidR="004F7146" w:rsidRDefault="00000000">
            <w:pPr>
              <w:pStyle w:val="TableParagraph"/>
              <w:rPr>
                <w:sz w:val="24"/>
              </w:rPr>
            </w:pPr>
            <w:r>
              <w:rPr>
                <w:spacing w:val="-2"/>
                <w:sz w:val="24"/>
              </w:rPr>
              <w:t>5.3.2</w:t>
            </w:r>
          </w:p>
        </w:tc>
        <w:tc>
          <w:tcPr>
            <w:tcW w:w="5594" w:type="dxa"/>
          </w:tcPr>
          <w:p w14:paraId="45002348" w14:textId="77777777" w:rsidR="004F7146" w:rsidRDefault="00000000">
            <w:pPr>
              <w:pStyle w:val="TableParagraph"/>
              <w:rPr>
                <w:sz w:val="24"/>
              </w:rPr>
            </w:pPr>
            <w:r>
              <w:rPr>
                <w:sz w:val="24"/>
              </w:rPr>
              <w:t>Output</w:t>
            </w:r>
            <w:r>
              <w:rPr>
                <w:spacing w:val="1"/>
                <w:sz w:val="24"/>
              </w:rPr>
              <w:t xml:space="preserve"> </w:t>
            </w:r>
            <w:r>
              <w:rPr>
                <w:spacing w:val="-2"/>
                <w:sz w:val="24"/>
              </w:rPr>
              <w:t>Requirements</w:t>
            </w:r>
          </w:p>
        </w:tc>
        <w:tc>
          <w:tcPr>
            <w:tcW w:w="874" w:type="dxa"/>
          </w:tcPr>
          <w:p w14:paraId="31564B1D" w14:textId="77777777" w:rsidR="004F7146" w:rsidRDefault="00000000">
            <w:pPr>
              <w:pStyle w:val="TableParagraph"/>
              <w:ind w:left="106"/>
              <w:rPr>
                <w:sz w:val="24"/>
              </w:rPr>
            </w:pPr>
            <w:r>
              <w:rPr>
                <w:spacing w:val="-5"/>
                <w:sz w:val="24"/>
              </w:rPr>
              <w:t>39</w:t>
            </w:r>
          </w:p>
        </w:tc>
      </w:tr>
      <w:tr w:rsidR="004F7146" w14:paraId="347FDA5A" w14:textId="77777777">
        <w:trPr>
          <w:trHeight w:val="518"/>
        </w:trPr>
        <w:tc>
          <w:tcPr>
            <w:tcW w:w="1277" w:type="dxa"/>
          </w:tcPr>
          <w:p w14:paraId="60C19144" w14:textId="77777777" w:rsidR="004F7146" w:rsidRDefault="004F7146">
            <w:pPr>
              <w:pStyle w:val="TableParagraph"/>
              <w:spacing w:line="240" w:lineRule="auto"/>
              <w:ind w:left="0"/>
            </w:pPr>
          </w:p>
        </w:tc>
        <w:tc>
          <w:tcPr>
            <w:tcW w:w="1277" w:type="dxa"/>
          </w:tcPr>
          <w:p w14:paraId="7CEECF97" w14:textId="77777777" w:rsidR="004F7146" w:rsidRDefault="00000000">
            <w:pPr>
              <w:pStyle w:val="TableParagraph"/>
              <w:rPr>
                <w:sz w:val="24"/>
              </w:rPr>
            </w:pPr>
            <w:r>
              <w:rPr>
                <w:spacing w:val="-2"/>
                <w:sz w:val="24"/>
              </w:rPr>
              <w:t>5.3.3</w:t>
            </w:r>
          </w:p>
        </w:tc>
        <w:tc>
          <w:tcPr>
            <w:tcW w:w="5594" w:type="dxa"/>
          </w:tcPr>
          <w:p w14:paraId="709ED7A7" w14:textId="77777777" w:rsidR="004F7146" w:rsidRDefault="00000000">
            <w:pPr>
              <w:pStyle w:val="TableParagraph"/>
              <w:rPr>
                <w:sz w:val="24"/>
              </w:rPr>
            </w:pPr>
            <w:r>
              <w:rPr>
                <w:sz w:val="24"/>
              </w:rPr>
              <w:t>Important</w:t>
            </w:r>
            <w:r>
              <w:rPr>
                <w:spacing w:val="2"/>
                <w:sz w:val="24"/>
              </w:rPr>
              <w:t xml:space="preserve"> </w:t>
            </w:r>
            <w:r>
              <w:rPr>
                <w:spacing w:val="-2"/>
                <w:sz w:val="24"/>
              </w:rPr>
              <w:t>Variables</w:t>
            </w:r>
          </w:p>
        </w:tc>
        <w:tc>
          <w:tcPr>
            <w:tcW w:w="874" w:type="dxa"/>
          </w:tcPr>
          <w:p w14:paraId="18C40EFE" w14:textId="77777777" w:rsidR="004F7146" w:rsidRDefault="00000000">
            <w:pPr>
              <w:pStyle w:val="TableParagraph"/>
              <w:ind w:left="106"/>
              <w:rPr>
                <w:sz w:val="24"/>
              </w:rPr>
            </w:pPr>
            <w:r>
              <w:rPr>
                <w:spacing w:val="-5"/>
                <w:sz w:val="24"/>
              </w:rPr>
              <w:t>39</w:t>
            </w:r>
          </w:p>
        </w:tc>
      </w:tr>
      <w:tr w:rsidR="004F7146" w14:paraId="5F53A301" w14:textId="77777777">
        <w:trPr>
          <w:trHeight w:val="518"/>
        </w:trPr>
        <w:tc>
          <w:tcPr>
            <w:tcW w:w="1277" w:type="dxa"/>
          </w:tcPr>
          <w:p w14:paraId="27E86B64" w14:textId="77777777" w:rsidR="004F7146" w:rsidRDefault="004F7146">
            <w:pPr>
              <w:pStyle w:val="TableParagraph"/>
              <w:spacing w:line="240" w:lineRule="auto"/>
              <w:ind w:left="0"/>
            </w:pPr>
          </w:p>
        </w:tc>
        <w:tc>
          <w:tcPr>
            <w:tcW w:w="1277" w:type="dxa"/>
          </w:tcPr>
          <w:p w14:paraId="1A6C93C0" w14:textId="77777777" w:rsidR="004F7146" w:rsidRDefault="00000000">
            <w:pPr>
              <w:pStyle w:val="TableParagraph"/>
              <w:rPr>
                <w:sz w:val="24"/>
              </w:rPr>
            </w:pPr>
            <w:r>
              <w:rPr>
                <w:spacing w:val="-2"/>
                <w:sz w:val="24"/>
              </w:rPr>
              <w:t>5.4.4</w:t>
            </w:r>
          </w:p>
        </w:tc>
        <w:tc>
          <w:tcPr>
            <w:tcW w:w="5594" w:type="dxa"/>
          </w:tcPr>
          <w:p w14:paraId="526CFDF9" w14:textId="77777777" w:rsidR="004F7146" w:rsidRDefault="00000000">
            <w:pPr>
              <w:pStyle w:val="TableParagraph"/>
              <w:rPr>
                <w:sz w:val="24"/>
              </w:rPr>
            </w:pPr>
            <w:r>
              <w:rPr>
                <w:sz w:val="24"/>
              </w:rPr>
              <w:t>System</w:t>
            </w:r>
            <w:r>
              <w:rPr>
                <w:spacing w:val="-3"/>
                <w:sz w:val="24"/>
              </w:rPr>
              <w:t xml:space="preserve"> </w:t>
            </w:r>
            <w:r>
              <w:rPr>
                <w:spacing w:val="-2"/>
                <w:sz w:val="24"/>
              </w:rPr>
              <w:t>Assumptions</w:t>
            </w:r>
          </w:p>
        </w:tc>
        <w:tc>
          <w:tcPr>
            <w:tcW w:w="874" w:type="dxa"/>
          </w:tcPr>
          <w:p w14:paraId="3A580F67" w14:textId="77777777" w:rsidR="004F7146" w:rsidRDefault="00000000">
            <w:pPr>
              <w:pStyle w:val="TableParagraph"/>
              <w:ind w:left="106"/>
              <w:rPr>
                <w:sz w:val="24"/>
              </w:rPr>
            </w:pPr>
            <w:r>
              <w:rPr>
                <w:spacing w:val="-5"/>
                <w:sz w:val="24"/>
              </w:rPr>
              <w:t>40</w:t>
            </w:r>
          </w:p>
        </w:tc>
      </w:tr>
      <w:tr w:rsidR="004F7146" w14:paraId="43F40B3B" w14:textId="77777777">
        <w:trPr>
          <w:trHeight w:val="517"/>
        </w:trPr>
        <w:tc>
          <w:tcPr>
            <w:tcW w:w="2554" w:type="dxa"/>
            <w:gridSpan w:val="2"/>
          </w:tcPr>
          <w:p w14:paraId="26A14D3C" w14:textId="77777777" w:rsidR="004F7146" w:rsidRDefault="00000000">
            <w:pPr>
              <w:pStyle w:val="TableParagraph"/>
              <w:ind w:left="110"/>
              <w:rPr>
                <w:sz w:val="24"/>
              </w:rPr>
            </w:pPr>
            <w:r>
              <w:rPr>
                <w:spacing w:val="-5"/>
                <w:sz w:val="24"/>
              </w:rPr>
              <w:t>5.4</w:t>
            </w:r>
          </w:p>
        </w:tc>
        <w:tc>
          <w:tcPr>
            <w:tcW w:w="5594" w:type="dxa"/>
          </w:tcPr>
          <w:p w14:paraId="151CB18B" w14:textId="77777777" w:rsidR="004F7146" w:rsidRDefault="00000000">
            <w:pPr>
              <w:pStyle w:val="TableParagraph"/>
              <w:rPr>
                <w:sz w:val="24"/>
              </w:rPr>
            </w:pPr>
            <w:r>
              <w:rPr>
                <w:sz w:val="24"/>
              </w:rPr>
              <w:t>Experimental</w:t>
            </w:r>
            <w:r>
              <w:rPr>
                <w:spacing w:val="-10"/>
                <w:sz w:val="24"/>
              </w:rPr>
              <w:t xml:space="preserve"> </w:t>
            </w:r>
            <w:r>
              <w:rPr>
                <w:spacing w:val="-2"/>
                <w:sz w:val="24"/>
              </w:rPr>
              <w:t>Scenarios</w:t>
            </w:r>
          </w:p>
        </w:tc>
        <w:tc>
          <w:tcPr>
            <w:tcW w:w="874" w:type="dxa"/>
          </w:tcPr>
          <w:p w14:paraId="08D3E490" w14:textId="77777777" w:rsidR="004F7146" w:rsidRDefault="00000000">
            <w:pPr>
              <w:pStyle w:val="TableParagraph"/>
              <w:ind w:left="106"/>
              <w:rPr>
                <w:sz w:val="24"/>
              </w:rPr>
            </w:pPr>
            <w:r>
              <w:rPr>
                <w:spacing w:val="-5"/>
                <w:sz w:val="24"/>
              </w:rPr>
              <w:t>40</w:t>
            </w:r>
          </w:p>
        </w:tc>
      </w:tr>
      <w:tr w:rsidR="004F7146" w14:paraId="37C644B1" w14:textId="77777777">
        <w:trPr>
          <w:trHeight w:val="513"/>
        </w:trPr>
        <w:tc>
          <w:tcPr>
            <w:tcW w:w="1277" w:type="dxa"/>
          </w:tcPr>
          <w:p w14:paraId="045FA2A4" w14:textId="77777777" w:rsidR="004F7146" w:rsidRDefault="004F7146">
            <w:pPr>
              <w:pStyle w:val="TableParagraph"/>
              <w:spacing w:line="240" w:lineRule="auto"/>
              <w:ind w:left="0"/>
            </w:pPr>
          </w:p>
        </w:tc>
        <w:tc>
          <w:tcPr>
            <w:tcW w:w="1277" w:type="dxa"/>
          </w:tcPr>
          <w:p w14:paraId="63EF16A3" w14:textId="77777777" w:rsidR="004F7146" w:rsidRDefault="00000000">
            <w:pPr>
              <w:pStyle w:val="TableParagraph"/>
              <w:rPr>
                <w:sz w:val="24"/>
              </w:rPr>
            </w:pPr>
            <w:r>
              <w:rPr>
                <w:spacing w:val="-2"/>
                <w:sz w:val="24"/>
              </w:rPr>
              <w:t>5.4.1</w:t>
            </w:r>
          </w:p>
        </w:tc>
        <w:tc>
          <w:tcPr>
            <w:tcW w:w="5594" w:type="dxa"/>
          </w:tcPr>
          <w:p w14:paraId="664459BB" w14:textId="77777777" w:rsidR="004F7146" w:rsidRDefault="00000000">
            <w:pPr>
              <w:pStyle w:val="TableParagraph"/>
              <w:rPr>
                <w:sz w:val="24"/>
              </w:rPr>
            </w:pPr>
            <w:r>
              <w:rPr>
                <w:sz w:val="24"/>
              </w:rPr>
              <w:t>Document-Based</w:t>
            </w:r>
            <w:r>
              <w:rPr>
                <w:spacing w:val="-7"/>
                <w:sz w:val="24"/>
              </w:rPr>
              <w:t xml:space="preserve"> </w:t>
            </w:r>
            <w:r>
              <w:rPr>
                <w:spacing w:val="-2"/>
                <w:sz w:val="24"/>
              </w:rPr>
              <w:t>Scenarios</w:t>
            </w:r>
          </w:p>
        </w:tc>
        <w:tc>
          <w:tcPr>
            <w:tcW w:w="874" w:type="dxa"/>
          </w:tcPr>
          <w:p w14:paraId="67335810" w14:textId="77777777" w:rsidR="004F7146" w:rsidRDefault="00000000">
            <w:pPr>
              <w:pStyle w:val="TableParagraph"/>
              <w:ind w:left="106"/>
              <w:rPr>
                <w:sz w:val="24"/>
              </w:rPr>
            </w:pPr>
            <w:r>
              <w:rPr>
                <w:spacing w:val="-5"/>
                <w:sz w:val="24"/>
              </w:rPr>
              <w:t>40</w:t>
            </w:r>
          </w:p>
        </w:tc>
      </w:tr>
      <w:tr w:rsidR="004F7146" w14:paraId="00BF9856" w14:textId="77777777">
        <w:trPr>
          <w:trHeight w:val="517"/>
        </w:trPr>
        <w:tc>
          <w:tcPr>
            <w:tcW w:w="1277" w:type="dxa"/>
          </w:tcPr>
          <w:p w14:paraId="4C45FCD6" w14:textId="77777777" w:rsidR="004F7146" w:rsidRDefault="004F7146">
            <w:pPr>
              <w:pStyle w:val="TableParagraph"/>
              <w:spacing w:line="240" w:lineRule="auto"/>
              <w:ind w:left="0"/>
            </w:pPr>
          </w:p>
        </w:tc>
        <w:tc>
          <w:tcPr>
            <w:tcW w:w="1277" w:type="dxa"/>
          </w:tcPr>
          <w:p w14:paraId="340182F9" w14:textId="77777777" w:rsidR="004F7146" w:rsidRDefault="00000000">
            <w:pPr>
              <w:pStyle w:val="TableParagraph"/>
              <w:rPr>
                <w:sz w:val="24"/>
              </w:rPr>
            </w:pPr>
            <w:r>
              <w:rPr>
                <w:spacing w:val="-2"/>
                <w:sz w:val="24"/>
              </w:rPr>
              <w:t>5.4.2</w:t>
            </w:r>
          </w:p>
        </w:tc>
        <w:tc>
          <w:tcPr>
            <w:tcW w:w="5594" w:type="dxa"/>
          </w:tcPr>
          <w:p w14:paraId="390A4D25" w14:textId="77777777" w:rsidR="004F7146" w:rsidRDefault="00000000">
            <w:pPr>
              <w:pStyle w:val="TableParagraph"/>
              <w:rPr>
                <w:sz w:val="24"/>
              </w:rPr>
            </w:pPr>
            <w:r>
              <w:rPr>
                <w:sz w:val="24"/>
              </w:rPr>
              <w:t>Query-Based</w:t>
            </w:r>
            <w:r>
              <w:rPr>
                <w:spacing w:val="-5"/>
                <w:sz w:val="24"/>
              </w:rPr>
              <w:t xml:space="preserve"> </w:t>
            </w:r>
            <w:r>
              <w:rPr>
                <w:spacing w:val="-2"/>
                <w:sz w:val="24"/>
              </w:rPr>
              <w:t>Scenarios</w:t>
            </w:r>
          </w:p>
        </w:tc>
        <w:tc>
          <w:tcPr>
            <w:tcW w:w="874" w:type="dxa"/>
          </w:tcPr>
          <w:p w14:paraId="5B3E513E" w14:textId="77777777" w:rsidR="004F7146" w:rsidRDefault="00000000">
            <w:pPr>
              <w:pStyle w:val="TableParagraph"/>
              <w:ind w:left="106"/>
              <w:rPr>
                <w:sz w:val="24"/>
              </w:rPr>
            </w:pPr>
            <w:r>
              <w:rPr>
                <w:spacing w:val="-5"/>
                <w:sz w:val="24"/>
              </w:rPr>
              <w:t>40</w:t>
            </w:r>
          </w:p>
        </w:tc>
      </w:tr>
      <w:tr w:rsidR="004F7146" w14:paraId="5CE76BAC" w14:textId="77777777">
        <w:trPr>
          <w:trHeight w:val="518"/>
        </w:trPr>
        <w:tc>
          <w:tcPr>
            <w:tcW w:w="1277" w:type="dxa"/>
          </w:tcPr>
          <w:p w14:paraId="5143C26E" w14:textId="77777777" w:rsidR="004F7146" w:rsidRDefault="004F7146">
            <w:pPr>
              <w:pStyle w:val="TableParagraph"/>
              <w:spacing w:line="240" w:lineRule="auto"/>
              <w:ind w:left="0"/>
            </w:pPr>
          </w:p>
        </w:tc>
        <w:tc>
          <w:tcPr>
            <w:tcW w:w="1277" w:type="dxa"/>
          </w:tcPr>
          <w:p w14:paraId="2F86CFBA" w14:textId="77777777" w:rsidR="004F7146" w:rsidRDefault="00000000">
            <w:pPr>
              <w:pStyle w:val="TableParagraph"/>
              <w:rPr>
                <w:sz w:val="24"/>
              </w:rPr>
            </w:pPr>
            <w:r>
              <w:rPr>
                <w:spacing w:val="-2"/>
                <w:sz w:val="24"/>
              </w:rPr>
              <w:t>5.4.3</w:t>
            </w:r>
          </w:p>
        </w:tc>
        <w:tc>
          <w:tcPr>
            <w:tcW w:w="5594" w:type="dxa"/>
          </w:tcPr>
          <w:p w14:paraId="61DBE8BC" w14:textId="77777777" w:rsidR="004F7146" w:rsidRDefault="00000000">
            <w:pPr>
              <w:pStyle w:val="TableParagraph"/>
              <w:rPr>
                <w:sz w:val="24"/>
              </w:rPr>
            </w:pPr>
            <w:r>
              <w:rPr>
                <w:sz w:val="24"/>
              </w:rPr>
              <w:t>Retrieval</w:t>
            </w:r>
            <w:r>
              <w:rPr>
                <w:spacing w:val="-9"/>
                <w:sz w:val="24"/>
              </w:rPr>
              <w:t xml:space="preserve"> </w:t>
            </w:r>
            <w:r>
              <w:rPr>
                <w:spacing w:val="-2"/>
                <w:sz w:val="24"/>
              </w:rPr>
              <w:t>Scenarios</w:t>
            </w:r>
          </w:p>
        </w:tc>
        <w:tc>
          <w:tcPr>
            <w:tcW w:w="874" w:type="dxa"/>
          </w:tcPr>
          <w:p w14:paraId="4C7C7027" w14:textId="77777777" w:rsidR="004F7146" w:rsidRDefault="00000000">
            <w:pPr>
              <w:pStyle w:val="TableParagraph"/>
              <w:ind w:left="106"/>
              <w:rPr>
                <w:sz w:val="24"/>
              </w:rPr>
            </w:pPr>
            <w:r>
              <w:rPr>
                <w:spacing w:val="-5"/>
                <w:sz w:val="24"/>
              </w:rPr>
              <w:t>40</w:t>
            </w:r>
          </w:p>
        </w:tc>
      </w:tr>
      <w:tr w:rsidR="004F7146" w14:paraId="666EDFC9" w14:textId="77777777">
        <w:trPr>
          <w:trHeight w:val="517"/>
        </w:trPr>
        <w:tc>
          <w:tcPr>
            <w:tcW w:w="1277" w:type="dxa"/>
          </w:tcPr>
          <w:p w14:paraId="351A87B7" w14:textId="77777777" w:rsidR="004F7146" w:rsidRDefault="004F7146">
            <w:pPr>
              <w:pStyle w:val="TableParagraph"/>
              <w:spacing w:line="240" w:lineRule="auto"/>
              <w:ind w:left="0"/>
            </w:pPr>
          </w:p>
        </w:tc>
        <w:tc>
          <w:tcPr>
            <w:tcW w:w="1277" w:type="dxa"/>
          </w:tcPr>
          <w:p w14:paraId="55D55657" w14:textId="77777777" w:rsidR="004F7146" w:rsidRDefault="00000000">
            <w:pPr>
              <w:pStyle w:val="TableParagraph"/>
              <w:rPr>
                <w:sz w:val="24"/>
              </w:rPr>
            </w:pPr>
            <w:r>
              <w:rPr>
                <w:spacing w:val="-2"/>
                <w:sz w:val="24"/>
              </w:rPr>
              <w:t>5.4.4</w:t>
            </w:r>
          </w:p>
        </w:tc>
        <w:tc>
          <w:tcPr>
            <w:tcW w:w="5594" w:type="dxa"/>
          </w:tcPr>
          <w:p w14:paraId="745E1FCB" w14:textId="77777777" w:rsidR="004F7146" w:rsidRDefault="00000000">
            <w:pPr>
              <w:pStyle w:val="TableParagraph"/>
              <w:rPr>
                <w:sz w:val="24"/>
              </w:rPr>
            </w:pPr>
            <w:r>
              <w:rPr>
                <w:sz w:val="24"/>
              </w:rPr>
              <w:t>End-to-End</w:t>
            </w:r>
            <w:r>
              <w:rPr>
                <w:spacing w:val="-5"/>
                <w:sz w:val="24"/>
              </w:rPr>
              <w:t xml:space="preserve"> </w:t>
            </w:r>
            <w:r>
              <w:rPr>
                <w:spacing w:val="-2"/>
                <w:sz w:val="24"/>
              </w:rPr>
              <w:t>Scenario</w:t>
            </w:r>
          </w:p>
        </w:tc>
        <w:tc>
          <w:tcPr>
            <w:tcW w:w="874" w:type="dxa"/>
          </w:tcPr>
          <w:p w14:paraId="59F6A6EE" w14:textId="77777777" w:rsidR="004F7146" w:rsidRDefault="00000000">
            <w:pPr>
              <w:pStyle w:val="TableParagraph"/>
              <w:ind w:left="106"/>
              <w:rPr>
                <w:sz w:val="24"/>
              </w:rPr>
            </w:pPr>
            <w:r>
              <w:rPr>
                <w:spacing w:val="-5"/>
                <w:sz w:val="24"/>
              </w:rPr>
              <w:t>40</w:t>
            </w:r>
          </w:p>
        </w:tc>
      </w:tr>
      <w:tr w:rsidR="004F7146" w14:paraId="28A268FB" w14:textId="77777777">
        <w:trPr>
          <w:trHeight w:val="518"/>
        </w:trPr>
        <w:tc>
          <w:tcPr>
            <w:tcW w:w="2554" w:type="dxa"/>
            <w:gridSpan w:val="2"/>
          </w:tcPr>
          <w:p w14:paraId="468C0E5E" w14:textId="77777777" w:rsidR="004F7146" w:rsidRDefault="00000000">
            <w:pPr>
              <w:pStyle w:val="TableParagraph"/>
              <w:ind w:left="110"/>
              <w:rPr>
                <w:sz w:val="24"/>
              </w:rPr>
            </w:pPr>
            <w:r>
              <w:rPr>
                <w:spacing w:val="-5"/>
                <w:sz w:val="24"/>
              </w:rPr>
              <w:t>5.5</w:t>
            </w:r>
          </w:p>
        </w:tc>
        <w:tc>
          <w:tcPr>
            <w:tcW w:w="5594" w:type="dxa"/>
          </w:tcPr>
          <w:p w14:paraId="060FF8A7" w14:textId="77777777" w:rsidR="004F7146" w:rsidRDefault="00000000">
            <w:pPr>
              <w:pStyle w:val="TableParagraph"/>
              <w:rPr>
                <w:sz w:val="24"/>
              </w:rPr>
            </w:pPr>
            <w:r>
              <w:rPr>
                <w:sz w:val="24"/>
              </w:rPr>
              <w:t>Hardware</w:t>
            </w:r>
            <w:r>
              <w:rPr>
                <w:spacing w:val="-2"/>
                <w:sz w:val="24"/>
              </w:rPr>
              <w:t xml:space="preserve"> </w:t>
            </w:r>
            <w:r>
              <w:rPr>
                <w:sz w:val="24"/>
              </w:rPr>
              <w:t>/ Software</w:t>
            </w:r>
            <w:r>
              <w:rPr>
                <w:spacing w:val="-1"/>
                <w:sz w:val="24"/>
              </w:rPr>
              <w:t xml:space="preserve"> </w:t>
            </w:r>
            <w:r>
              <w:rPr>
                <w:sz w:val="24"/>
              </w:rPr>
              <w:t>/</w:t>
            </w:r>
            <w:r>
              <w:rPr>
                <w:spacing w:val="-6"/>
                <w:sz w:val="24"/>
              </w:rPr>
              <w:t xml:space="preserve"> </w:t>
            </w:r>
            <w:r>
              <w:rPr>
                <w:sz w:val="24"/>
              </w:rPr>
              <w:t>Platform</w:t>
            </w:r>
            <w:r>
              <w:rPr>
                <w:spacing w:val="-8"/>
                <w:sz w:val="24"/>
              </w:rPr>
              <w:t xml:space="preserve"> </w:t>
            </w:r>
            <w:r>
              <w:rPr>
                <w:spacing w:val="-2"/>
                <w:sz w:val="24"/>
              </w:rPr>
              <w:t>Details</w:t>
            </w:r>
          </w:p>
        </w:tc>
        <w:tc>
          <w:tcPr>
            <w:tcW w:w="874" w:type="dxa"/>
          </w:tcPr>
          <w:p w14:paraId="2DC2E39A" w14:textId="77777777" w:rsidR="004F7146" w:rsidRDefault="00000000">
            <w:pPr>
              <w:pStyle w:val="TableParagraph"/>
              <w:ind w:left="106"/>
              <w:rPr>
                <w:sz w:val="24"/>
              </w:rPr>
            </w:pPr>
            <w:r>
              <w:rPr>
                <w:spacing w:val="-5"/>
                <w:sz w:val="24"/>
              </w:rPr>
              <w:t>41</w:t>
            </w:r>
          </w:p>
        </w:tc>
      </w:tr>
      <w:tr w:rsidR="004F7146" w14:paraId="0BF9EBBE" w14:textId="77777777">
        <w:trPr>
          <w:trHeight w:val="518"/>
        </w:trPr>
        <w:tc>
          <w:tcPr>
            <w:tcW w:w="1277" w:type="dxa"/>
          </w:tcPr>
          <w:p w14:paraId="79A23D72" w14:textId="77777777" w:rsidR="004F7146" w:rsidRDefault="004F7146">
            <w:pPr>
              <w:pStyle w:val="TableParagraph"/>
              <w:spacing w:line="240" w:lineRule="auto"/>
              <w:ind w:left="0"/>
            </w:pPr>
          </w:p>
        </w:tc>
        <w:tc>
          <w:tcPr>
            <w:tcW w:w="1277" w:type="dxa"/>
          </w:tcPr>
          <w:p w14:paraId="601C3D91" w14:textId="77777777" w:rsidR="004F7146" w:rsidRDefault="00000000">
            <w:pPr>
              <w:pStyle w:val="TableParagraph"/>
              <w:rPr>
                <w:sz w:val="24"/>
              </w:rPr>
            </w:pPr>
            <w:r>
              <w:rPr>
                <w:spacing w:val="-2"/>
                <w:sz w:val="24"/>
              </w:rPr>
              <w:t>5.5.1</w:t>
            </w:r>
          </w:p>
        </w:tc>
        <w:tc>
          <w:tcPr>
            <w:tcW w:w="5594" w:type="dxa"/>
          </w:tcPr>
          <w:p w14:paraId="3672C6F5" w14:textId="77777777" w:rsidR="004F7146" w:rsidRDefault="00000000">
            <w:pPr>
              <w:pStyle w:val="TableParagraph"/>
              <w:rPr>
                <w:sz w:val="24"/>
              </w:rPr>
            </w:pPr>
            <w:r>
              <w:rPr>
                <w:sz w:val="24"/>
              </w:rPr>
              <w:t>Software</w:t>
            </w:r>
            <w:r>
              <w:rPr>
                <w:spacing w:val="1"/>
                <w:sz w:val="24"/>
              </w:rPr>
              <w:t xml:space="preserve"> </w:t>
            </w:r>
            <w:r>
              <w:rPr>
                <w:spacing w:val="-2"/>
                <w:sz w:val="24"/>
              </w:rPr>
              <w:t>Environment</w:t>
            </w:r>
          </w:p>
        </w:tc>
        <w:tc>
          <w:tcPr>
            <w:tcW w:w="874" w:type="dxa"/>
          </w:tcPr>
          <w:p w14:paraId="6C477254" w14:textId="77777777" w:rsidR="004F7146" w:rsidRDefault="00000000">
            <w:pPr>
              <w:pStyle w:val="TableParagraph"/>
              <w:ind w:left="106"/>
              <w:rPr>
                <w:sz w:val="24"/>
              </w:rPr>
            </w:pPr>
            <w:r>
              <w:rPr>
                <w:spacing w:val="-5"/>
                <w:sz w:val="24"/>
              </w:rPr>
              <w:t>41</w:t>
            </w:r>
          </w:p>
        </w:tc>
      </w:tr>
      <w:tr w:rsidR="004F7146" w14:paraId="182D68EB" w14:textId="77777777">
        <w:trPr>
          <w:trHeight w:val="517"/>
        </w:trPr>
        <w:tc>
          <w:tcPr>
            <w:tcW w:w="1277" w:type="dxa"/>
          </w:tcPr>
          <w:p w14:paraId="0DD588CE" w14:textId="77777777" w:rsidR="004F7146" w:rsidRDefault="004F7146">
            <w:pPr>
              <w:pStyle w:val="TableParagraph"/>
              <w:spacing w:line="240" w:lineRule="auto"/>
              <w:ind w:left="0"/>
            </w:pPr>
          </w:p>
        </w:tc>
        <w:tc>
          <w:tcPr>
            <w:tcW w:w="1277" w:type="dxa"/>
          </w:tcPr>
          <w:p w14:paraId="53EE03D4" w14:textId="77777777" w:rsidR="004F7146" w:rsidRDefault="00000000">
            <w:pPr>
              <w:pStyle w:val="TableParagraph"/>
              <w:rPr>
                <w:sz w:val="24"/>
              </w:rPr>
            </w:pPr>
            <w:r>
              <w:rPr>
                <w:spacing w:val="-2"/>
                <w:sz w:val="24"/>
              </w:rPr>
              <w:t>5.5.2</w:t>
            </w:r>
          </w:p>
        </w:tc>
        <w:tc>
          <w:tcPr>
            <w:tcW w:w="5594" w:type="dxa"/>
          </w:tcPr>
          <w:p w14:paraId="6D15B04F" w14:textId="77777777" w:rsidR="004F7146" w:rsidRDefault="00000000">
            <w:pPr>
              <w:pStyle w:val="TableParagraph"/>
              <w:rPr>
                <w:sz w:val="24"/>
              </w:rPr>
            </w:pPr>
            <w:r>
              <w:rPr>
                <w:sz w:val="24"/>
              </w:rPr>
              <w:t>Hardware</w:t>
            </w:r>
            <w:r>
              <w:rPr>
                <w:spacing w:val="-1"/>
                <w:sz w:val="24"/>
              </w:rPr>
              <w:t xml:space="preserve"> </w:t>
            </w:r>
            <w:r>
              <w:rPr>
                <w:spacing w:val="-2"/>
                <w:sz w:val="24"/>
              </w:rPr>
              <w:t>Requirements</w:t>
            </w:r>
          </w:p>
        </w:tc>
        <w:tc>
          <w:tcPr>
            <w:tcW w:w="874" w:type="dxa"/>
          </w:tcPr>
          <w:p w14:paraId="7419ADCC" w14:textId="77777777" w:rsidR="004F7146" w:rsidRDefault="00000000">
            <w:pPr>
              <w:pStyle w:val="TableParagraph"/>
              <w:ind w:left="106"/>
              <w:rPr>
                <w:sz w:val="24"/>
              </w:rPr>
            </w:pPr>
            <w:r>
              <w:rPr>
                <w:spacing w:val="-5"/>
                <w:sz w:val="24"/>
              </w:rPr>
              <w:t>42</w:t>
            </w:r>
          </w:p>
        </w:tc>
      </w:tr>
      <w:tr w:rsidR="004F7146" w14:paraId="546F886E" w14:textId="77777777">
        <w:trPr>
          <w:trHeight w:val="513"/>
        </w:trPr>
        <w:tc>
          <w:tcPr>
            <w:tcW w:w="1277" w:type="dxa"/>
          </w:tcPr>
          <w:p w14:paraId="211EB1F3" w14:textId="77777777" w:rsidR="004F7146" w:rsidRDefault="004F7146">
            <w:pPr>
              <w:pStyle w:val="TableParagraph"/>
              <w:spacing w:line="240" w:lineRule="auto"/>
              <w:ind w:left="0"/>
            </w:pPr>
          </w:p>
        </w:tc>
        <w:tc>
          <w:tcPr>
            <w:tcW w:w="1277" w:type="dxa"/>
          </w:tcPr>
          <w:p w14:paraId="319D820F" w14:textId="77777777" w:rsidR="004F7146" w:rsidRDefault="00000000">
            <w:pPr>
              <w:pStyle w:val="TableParagraph"/>
              <w:rPr>
                <w:sz w:val="24"/>
              </w:rPr>
            </w:pPr>
            <w:r>
              <w:rPr>
                <w:spacing w:val="-2"/>
                <w:sz w:val="24"/>
              </w:rPr>
              <w:t>5.5.3</w:t>
            </w:r>
          </w:p>
        </w:tc>
        <w:tc>
          <w:tcPr>
            <w:tcW w:w="5594" w:type="dxa"/>
          </w:tcPr>
          <w:p w14:paraId="02933792" w14:textId="77777777" w:rsidR="004F7146" w:rsidRDefault="00000000">
            <w:pPr>
              <w:pStyle w:val="TableParagraph"/>
              <w:rPr>
                <w:sz w:val="24"/>
              </w:rPr>
            </w:pPr>
            <w:r>
              <w:rPr>
                <w:spacing w:val="-2"/>
                <w:sz w:val="24"/>
              </w:rPr>
              <w:t>Platform</w:t>
            </w:r>
          </w:p>
        </w:tc>
        <w:tc>
          <w:tcPr>
            <w:tcW w:w="874" w:type="dxa"/>
          </w:tcPr>
          <w:p w14:paraId="64C77F67" w14:textId="77777777" w:rsidR="004F7146" w:rsidRDefault="00000000">
            <w:pPr>
              <w:pStyle w:val="TableParagraph"/>
              <w:ind w:left="106"/>
              <w:rPr>
                <w:sz w:val="24"/>
              </w:rPr>
            </w:pPr>
            <w:r>
              <w:rPr>
                <w:spacing w:val="-5"/>
                <w:sz w:val="24"/>
              </w:rPr>
              <w:t>42</w:t>
            </w:r>
          </w:p>
        </w:tc>
      </w:tr>
      <w:tr w:rsidR="004F7146" w14:paraId="6DDABFA5" w14:textId="77777777">
        <w:trPr>
          <w:trHeight w:val="517"/>
        </w:trPr>
        <w:tc>
          <w:tcPr>
            <w:tcW w:w="2554" w:type="dxa"/>
            <w:gridSpan w:val="2"/>
          </w:tcPr>
          <w:p w14:paraId="55D1D806" w14:textId="77777777" w:rsidR="004F7146" w:rsidRDefault="00000000">
            <w:pPr>
              <w:pStyle w:val="TableParagraph"/>
              <w:spacing w:line="273" w:lineRule="exact"/>
              <w:ind w:left="110"/>
              <w:rPr>
                <w:sz w:val="24"/>
              </w:rPr>
            </w:pPr>
            <w:r>
              <w:rPr>
                <w:spacing w:val="-5"/>
                <w:sz w:val="24"/>
              </w:rPr>
              <w:t>5.6</w:t>
            </w:r>
          </w:p>
        </w:tc>
        <w:tc>
          <w:tcPr>
            <w:tcW w:w="5594" w:type="dxa"/>
          </w:tcPr>
          <w:p w14:paraId="6E5945E1" w14:textId="77777777" w:rsidR="004F7146" w:rsidRDefault="00000000">
            <w:pPr>
              <w:pStyle w:val="TableParagraph"/>
              <w:spacing w:line="273" w:lineRule="exact"/>
              <w:rPr>
                <w:sz w:val="24"/>
              </w:rPr>
            </w:pPr>
            <w:r>
              <w:rPr>
                <w:sz w:val="24"/>
              </w:rPr>
              <w:t>Performance</w:t>
            </w:r>
            <w:r>
              <w:rPr>
                <w:spacing w:val="-10"/>
                <w:sz w:val="24"/>
              </w:rPr>
              <w:t xml:space="preserve"> </w:t>
            </w:r>
            <w:r>
              <w:rPr>
                <w:spacing w:val="-2"/>
                <w:sz w:val="24"/>
              </w:rPr>
              <w:t>Evaluation</w:t>
            </w:r>
          </w:p>
        </w:tc>
        <w:tc>
          <w:tcPr>
            <w:tcW w:w="874" w:type="dxa"/>
          </w:tcPr>
          <w:p w14:paraId="71DAB18F" w14:textId="77777777" w:rsidR="004F7146" w:rsidRDefault="00000000">
            <w:pPr>
              <w:pStyle w:val="TableParagraph"/>
              <w:spacing w:line="273" w:lineRule="exact"/>
              <w:ind w:left="106"/>
              <w:rPr>
                <w:sz w:val="24"/>
              </w:rPr>
            </w:pPr>
            <w:r>
              <w:rPr>
                <w:spacing w:val="-5"/>
                <w:sz w:val="24"/>
              </w:rPr>
              <w:t>42</w:t>
            </w:r>
          </w:p>
        </w:tc>
      </w:tr>
      <w:tr w:rsidR="004F7146" w14:paraId="3DF91BF6" w14:textId="77777777">
        <w:trPr>
          <w:trHeight w:val="517"/>
        </w:trPr>
        <w:tc>
          <w:tcPr>
            <w:tcW w:w="1277" w:type="dxa"/>
          </w:tcPr>
          <w:p w14:paraId="7BF71127" w14:textId="77777777" w:rsidR="004F7146" w:rsidRDefault="004F7146">
            <w:pPr>
              <w:pStyle w:val="TableParagraph"/>
              <w:spacing w:line="240" w:lineRule="auto"/>
              <w:ind w:left="0"/>
            </w:pPr>
          </w:p>
        </w:tc>
        <w:tc>
          <w:tcPr>
            <w:tcW w:w="1277" w:type="dxa"/>
          </w:tcPr>
          <w:p w14:paraId="5059FAE1" w14:textId="77777777" w:rsidR="004F7146" w:rsidRDefault="00000000">
            <w:pPr>
              <w:pStyle w:val="TableParagraph"/>
              <w:rPr>
                <w:sz w:val="24"/>
              </w:rPr>
            </w:pPr>
            <w:r>
              <w:rPr>
                <w:spacing w:val="-2"/>
                <w:sz w:val="24"/>
              </w:rPr>
              <w:t>5.6.1</w:t>
            </w:r>
          </w:p>
        </w:tc>
        <w:tc>
          <w:tcPr>
            <w:tcW w:w="5594" w:type="dxa"/>
          </w:tcPr>
          <w:p w14:paraId="26FA715E" w14:textId="77777777" w:rsidR="004F7146" w:rsidRDefault="00000000">
            <w:pPr>
              <w:pStyle w:val="TableParagraph"/>
              <w:rPr>
                <w:sz w:val="24"/>
              </w:rPr>
            </w:pPr>
            <w:r>
              <w:rPr>
                <w:sz w:val="24"/>
              </w:rPr>
              <w:t>Document</w:t>
            </w:r>
            <w:r>
              <w:rPr>
                <w:spacing w:val="-5"/>
                <w:sz w:val="24"/>
              </w:rPr>
              <w:t xml:space="preserve"> </w:t>
            </w:r>
            <w:r>
              <w:rPr>
                <w:sz w:val="24"/>
              </w:rPr>
              <w:t>Processing</w:t>
            </w:r>
            <w:r>
              <w:rPr>
                <w:spacing w:val="-8"/>
                <w:sz w:val="24"/>
              </w:rPr>
              <w:t xml:space="preserve"> </w:t>
            </w:r>
            <w:r>
              <w:rPr>
                <w:spacing w:val="-2"/>
                <w:sz w:val="24"/>
              </w:rPr>
              <w:t>Performance</w:t>
            </w:r>
          </w:p>
        </w:tc>
        <w:tc>
          <w:tcPr>
            <w:tcW w:w="874" w:type="dxa"/>
          </w:tcPr>
          <w:p w14:paraId="70DBDEA4" w14:textId="77777777" w:rsidR="004F7146" w:rsidRDefault="00000000">
            <w:pPr>
              <w:pStyle w:val="TableParagraph"/>
              <w:ind w:left="106"/>
              <w:rPr>
                <w:sz w:val="24"/>
              </w:rPr>
            </w:pPr>
            <w:r>
              <w:rPr>
                <w:spacing w:val="-5"/>
                <w:sz w:val="24"/>
              </w:rPr>
              <w:t>42</w:t>
            </w:r>
          </w:p>
        </w:tc>
      </w:tr>
      <w:tr w:rsidR="004F7146" w14:paraId="491A25C4" w14:textId="77777777">
        <w:trPr>
          <w:trHeight w:val="518"/>
        </w:trPr>
        <w:tc>
          <w:tcPr>
            <w:tcW w:w="1277" w:type="dxa"/>
          </w:tcPr>
          <w:p w14:paraId="18B272E1" w14:textId="77777777" w:rsidR="004F7146" w:rsidRDefault="004F7146">
            <w:pPr>
              <w:pStyle w:val="TableParagraph"/>
              <w:spacing w:line="240" w:lineRule="auto"/>
              <w:ind w:left="0"/>
            </w:pPr>
          </w:p>
        </w:tc>
        <w:tc>
          <w:tcPr>
            <w:tcW w:w="1277" w:type="dxa"/>
          </w:tcPr>
          <w:p w14:paraId="10EDD24C" w14:textId="77777777" w:rsidR="004F7146" w:rsidRDefault="00000000">
            <w:pPr>
              <w:pStyle w:val="TableParagraph"/>
              <w:rPr>
                <w:sz w:val="24"/>
              </w:rPr>
            </w:pPr>
            <w:r>
              <w:rPr>
                <w:spacing w:val="-2"/>
                <w:sz w:val="24"/>
              </w:rPr>
              <w:t>5.6.2</w:t>
            </w:r>
          </w:p>
        </w:tc>
        <w:tc>
          <w:tcPr>
            <w:tcW w:w="5594" w:type="dxa"/>
          </w:tcPr>
          <w:p w14:paraId="0EA955B3" w14:textId="77777777" w:rsidR="004F7146" w:rsidRDefault="00000000">
            <w:pPr>
              <w:pStyle w:val="TableParagraph"/>
              <w:rPr>
                <w:sz w:val="24"/>
              </w:rPr>
            </w:pPr>
            <w:r>
              <w:rPr>
                <w:sz w:val="24"/>
              </w:rPr>
              <w:t>Retrieval</w:t>
            </w:r>
            <w:r>
              <w:rPr>
                <w:spacing w:val="-9"/>
                <w:sz w:val="24"/>
              </w:rPr>
              <w:t xml:space="preserve"> </w:t>
            </w:r>
            <w:r>
              <w:rPr>
                <w:spacing w:val="-2"/>
                <w:sz w:val="24"/>
              </w:rPr>
              <w:t>Performance</w:t>
            </w:r>
          </w:p>
        </w:tc>
        <w:tc>
          <w:tcPr>
            <w:tcW w:w="874" w:type="dxa"/>
          </w:tcPr>
          <w:p w14:paraId="11496E53" w14:textId="77777777" w:rsidR="004F7146" w:rsidRDefault="00000000">
            <w:pPr>
              <w:pStyle w:val="TableParagraph"/>
              <w:ind w:left="106"/>
              <w:rPr>
                <w:sz w:val="24"/>
              </w:rPr>
            </w:pPr>
            <w:r>
              <w:rPr>
                <w:spacing w:val="-5"/>
                <w:sz w:val="24"/>
              </w:rPr>
              <w:t>42</w:t>
            </w:r>
          </w:p>
        </w:tc>
      </w:tr>
      <w:tr w:rsidR="004F7146" w14:paraId="527C41E6" w14:textId="77777777">
        <w:trPr>
          <w:trHeight w:val="517"/>
        </w:trPr>
        <w:tc>
          <w:tcPr>
            <w:tcW w:w="1277" w:type="dxa"/>
          </w:tcPr>
          <w:p w14:paraId="0B27B236" w14:textId="77777777" w:rsidR="004F7146" w:rsidRDefault="004F7146">
            <w:pPr>
              <w:pStyle w:val="TableParagraph"/>
              <w:spacing w:line="240" w:lineRule="auto"/>
              <w:ind w:left="0"/>
            </w:pPr>
          </w:p>
        </w:tc>
        <w:tc>
          <w:tcPr>
            <w:tcW w:w="1277" w:type="dxa"/>
          </w:tcPr>
          <w:p w14:paraId="0CEC8B93" w14:textId="77777777" w:rsidR="004F7146" w:rsidRDefault="00000000">
            <w:pPr>
              <w:pStyle w:val="TableParagraph"/>
              <w:rPr>
                <w:sz w:val="24"/>
              </w:rPr>
            </w:pPr>
            <w:r>
              <w:rPr>
                <w:spacing w:val="-2"/>
                <w:sz w:val="24"/>
              </w:rPr>
              <w:t>5.6.3</w:t>
            </w:r>
          </w:p>
        </w:tc>
        <w:tc>
          <w:tcPr>
            <w:tcW w:w="5594" w:type="dxa"/>
          </w:tcPr>
          <w:p w14:paraId="69B34497" w14:textId="77777777" w:rsidR="004F7146" w:rsidRDefault="00000000">
            <w:pPr>
              <w:pStyle w:val="TableParagraph"/>
              <w:rPr>
                <w:sz w:val="24"/>
              </w:rPr>
            </w:pPr>
            <w:r>
              <w:rPr>
                <w:sz w:val="24"/>
              </w:rPr>
              <w:t>Answer</w:t>
            </w:r>
            <w:r>
              <w:rPr>
                <w:spacing w:val="-2"/>
                <w:sz w:val="24"/>
              </w:rPr>
              <w:t xml:space="preserve"> Quality</w:t>
            </w:r>
          </w:p>
        </w:tc>
        <w:tc>
          <w:tcPr>
            <w:tcW w:w="874" w:type="dxa"/>
          </w:tcPr>
          <w:p w14:paraId="1D5B4BEB" w14:textId="77777777" w:rsidR="004F7146" w:rsidRDefault="00000000">
            <w:pPr>
              <w:pStyle w:val="TableParagraph"/>
              <w:ind w:left="106"/>
              <w:rPr>
                <w:sz w:val="24"/>
              </w:rPr>
            </w:pPr>
            <w:r>
              <w:rPr>
                <w:spacing w:val="-5"/>
                <w:sz w:val="24"/>
              </w:rPr>
              <w:t>42</w:t>
            </w:r>
          </w:p>
        </w:tc>
      </w:tr>
    </w:tbl>
    <w:p w14:paraId="03F8F1FF" w14:textId="77777777" w:rsidR="004F7146" w:rsidRDefault="004F7146">
      <w:pPr>
        <w:pStyle w:val="TableParagraph"/>
        <w:rPr>
          <w:sz w:val="24"/>
        </w:rPr>
        <w:sectPr w:rsidR="004F7146">
          <w:type w:val="continuous"/>
          <w:pgSz w:w="11910" w:h="16840"/>
          <w:pgMar w:top="960" w:right="1275" w:bottom="1591" w:left="1417" w:header="0" w:footer="97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3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277"/>
        <w:gridCol w:w="1277"/>
        <w:gridCol w:w="5594"/>
        <w:gridCol w:w="874"/>
      </w:tblGrid>
      <w:tr w:rsidR="004F7146" w14:paraId="1CDD4731" w14:textId="77777777">
        <w:trPr>
          <w:trHeight w:val="517"/>
        </w:trPr>
        <w:tc>
          <w:tcPr>
            <w:tcW w:w="1277" w:type="dxa"/>
          </w:tcPr>
          <w:p w14:paraId="00686429" w14:textId="77777777" w:rsidR="004F7146" w:rsidRDefault="004F7146">
            <w:pPr>
              <w:pStyle w:val="TableParagraph"/>
              <w:spacing w:line="240" w:lineRule="auto"/>
              <w:ind w:left="0"/>
            </w:pPr>
          </w:p>
        </w:tc>
        <w:tc>
          <w:tcPr>
            <w:tcW w:w="1277" w:type="dxa"/>
          </w:tcPr>
          <w:p w14:paraId="3FD725ED" w14:textId="77777777" w:rsidR="004F7146" w:rsidRDefault="00000000">
            <w:pPr>
              <w:pStyle w:val="TableParagraph"/>
              <w:rPr>
                <w:sz w:val="24"/>
              </w:rPr>
            </w:pPr>
            <w:r>
              <w:rPr>
                <w:spacing w:val="-2"/>
                <w:sz w:val="24"/>
              </w:rPr>
              <w:t>5.6.4</w:t>
            </w:r>
          </w:p>
        </w:tc>
        <w:tc>
          <w:tcPr>
            <w:tcW w:w="5594" w:type="dxa"/>
          </w:tcPr>
          <w:p w14:paraId="3BD6D54F" w14:textId="77777777" w:rsidR="004F7146" w:rsidRDefault="00000000">
            <w:pPr>
              <w:pStyle w:val="TableParagraph"/>
              <w:rPr>
                <w:sz w:val="24"/>
              </w:rPr>
            </w:pPr>
            <w:r>
              <w:rPr>
                <w:sz w:val="24"/>
              </w:rPr>
              <w:t>System</w:t>
            </w:r>
            <w:r>
              <w:rPr>
                <w:spacing w:val="-7"/>
                <w:sz w:val="24"/>
              </w:rPr>
              <w:t xml:space="preserve"> </w:t>
            </w:r>
            <w:r>
              <w:rPr>
                <w:spacing w:val="-2"/>
                <w:sz w:val="24"/>
              </w:rPr>
              <w:t>Performance</w:t>
            </w:r>
          </w:p>
        </w:tc>
        <w:tc>
          <w:tcPr>
            <w:tcW w:w="874" w:type="dxa"/>
          </w:tcPr>
          <w:p w14:paraId="3BC20241" w14:textId="77777777" w:rsidR="004F7146" w:rsidRDefault="00000000">
            <w:pPr>
              <w:pStyle w:val="TableParagraph"/>
              <w:ind w:left="106"/>
              <w:rPr>
                <w:sz w:val="24"/>
              </w:rPr>
            </w:pPr>
            <w:r>
              <w:rPr>
                <w:spacing w:val="-5"/>
                <w:sz w:val="24"/>
              </w:rPr>
              <w:t>42</w:t>
            </w:r>
          </w:p>
        </w:tc>
      </w:tr>
      <w:tr w:rsidR="004F7146" w14:paraId="793638D8" w14:textId="77777777">
        <w:trPr>
          <w:trHeight w:val="518"/>
        </w:trPr>
        <w:tc>
          <w:tcPr>
            <w:tcW w:w="2554" w:type="dxa"/>
            <w:gridSpan w:val="2"/>
          </w:tcPr>
          <w:p w14:paraId="7000D287" w14:textId="77777777" w:rsidR="004F7146" w:rsidRDefault="00000000">
            <w:pPr>
              <w:pStyle w:val="TableParagraph"/>
              <w:ind w:left="110"/>
              <w:rPr>
                <w:sz w:val="24"/>
              </w:rPr>
            </w:pPr>
            <w:r>
              <w:rPr>
                <w:spacing w:val="-5"/>
                <w:sz w:val="24"/>
              </w:rPr>
              <w:t>5.7</w:t>
            </w:r>
          </w:p>
        </w:tc>
        <w:tc>
          <w:tcPr>
            <w:tcW w:w="5594" w:type="dxa"/>
          </w:tcPr>
          <w:p w14:paraId="6A9979EE" w14:textId="77777777" w:rsidR="004F7146" w:rsidRDefault="00000000">
            <w:pPr>
              <w:pStyle w:val="TableParagraph"/>
              <w:rPr>
                <w:sz w:val="24"/>
              </w:rPr>
            </w:pPr>
            <w:r>
              <w:rPr>
                <w:spacing w:val="-2"/>
                <w:sz w:val="24"/>
              </w:rPr>
              <w:t>Summary</w:t>
            </w:r>
          </w:p>
        </w:tc>
        <w:tc>
          <w:tcPr>
            <w:tcW w:w="874" w:type="dxa"/>
          </w:tcPr>
          <w:p w14:paraId="1CE78717" w14:textId="77777777" w:rsidR="004F7146" w:rsidRDefault="00000000">
            <w:pPr>
              <w:pStyle w:val="TableParagraph"/>
              <w:ind w:left="106"/>
              <w:rPr>
                <w:sz w:val="24"/>
              </w:rPr>
            </w:pPr>
            <w:r>
              <w:rPr>
                <w:spacing w:val="-5"/>
                <w:sz w:val="24"/>
              </w:rPr>
              <w:t>43</w:t>
            </w:r>
          </w:p>
        </w:tc>
      </w:tr>
      <w:tr w:rsidR="004F7146" w14:paraId="13D84DF8" w14:textId="77777777">
        <w:trPr>
          <w:trHeight w:val="518"/>
        </w:trPr>
        <w:tc>
          <w:tcPr>
            <w:tcW w:w="2554" w:type="dxa"/>
            <w:gridSpan w:val="2"/>
          </w:tcPr>
          <w:p>
            <w:pPr>
              <w:spacing w:before="40" w:after="40" w:line="252" w:lineRule="auto"/>
              <w:jc w:val="left"/>
            </w:pPr>
            <w:r/>
            <w:r>
              <w:rPr>
                <w:rFonts w:ascii="Times New Roman" w:hAnsi="Times New Roman"/>
                <w:b/>
                <w:i w:val="0"/>
                <w:color w:val="000000"/>
                <w:sz w:val="19"/>
              </w:rPr>
              <w:t>Chapter 6</w:t>
            </w:r>
          </w:p>
        </w:tc>
        <w:tc>
          <w:tcPr>
            <w:tcW w:w="5594" w:type="dxa"/>
          </w:tcPr>
          <w:p>
            <w:pPr>
              <w:spacing w:before="40" w:after="40" w:line="252" w:lineRule="auto"/>
              <w:jc w:val="left"/>
            </w:pPr>
            <w:r/>
            <w:r>
              <w:rPr>
                <w:rFonts w:ascii="Times New Roman" w:hAnsi="Times New Roman"/>
                <w:b/>
                <w:i w:val="0"/>
                <w:color w:val="000000"/>
                <w:sz w:val="19"/>
              </w:rPr>
              <w:t>EXPERIMENTAL RESULTS &amp; ANALYSIS</w:t>
            </w:r>
          </w:p>
        </w:tc>
        <w:tc>
          <w:tcPr>
            <w:tcW w:w="874" w:type="dxa"/>
          </w:tcPr>
          <w:p>
            <w:pPr>
              <w:spacing w:before="40" w:after="40" w:line="252" w:lineRule="auto"/>
              <w:jc w:val="left"/>
            </w:pPr>
            <w:r/>
            <w:r>
              <w:rPr>
                <w:rFonts w:ascii="Times New Roman" w:hAnsi="Times New Roman"/>
                <w:b/>
                <w:i w:val="0"/>
                <w:color w:val="000000"/>
                <w:sz w:val="19"/>
              </w:rPr>
              <w:t>44</w:t>
            </w:r>
          </w:p>
        </w:tc>
      </w:tr>
      <w:tr w:rsidR="004F7146" w14:paraId="514BDEC6" w14:textId="77777777">
        <w:trPr>
          <w:trHeight w:val="517"/>
        </w:trPr>
        <w:tc>
          <w:tcPr>
            <w:tcW w:w="2554" w:type="dxa"/>
            <w:gridSpan w:val="2"/>
          </w:tcPr>
          <w:p>
            <w:pPr>
              <w:spacing w:before="40" w:after="40" w:line="252" w:lineRule="auto"/>
              <w:jc w:val="left"/>
            </w:pPr>
            <w:r/>
            <w:r>
              <w:rPr>
                <w:rFonts w:ascii="Times New Roman" w:hAnsi="Times New Roman"/>
                <w:b w:val="0"/>
                <w:i w:val="0"/>
                <w:color w:val="000000"/>
                <w:sz w:val="19"/>
              </w:rPr>
              <w:t>6.1</w:t>
            </w:r>
          </w:p>
        </w:tc>
        <w:tc>
          <w:tcPr>
            <w:tcW w:w="5594" w:type="dxa"/>
          </w:tcPr>
          <w:p>
            <w:pPr>
              <w:spacing w:before="40" w:after="40" w:line="252" w:lineRule="auto"/>
              <w:jc w:val="left"/>
            </w:pPr>
            <w:r/>
            <w:r>
              <w:rPr>
                <w:rFonts w:ascii="Times New Roman" w:hAnsi="Times New Roman"/>
                <w:b w:val="0"/>
                <w:i w:val="0"/>
                <w:color w:val="000000"/>
                <w:sz w:val="19"/>
              </w:rPr>
              <w:t>Experimental and Benchmarking Environment</w:t>
            </w:r>
          </w:p>
        </w:tc>
        <w:tc>
          <w:tcPr>
            <w:tcW w:w="874" w:type="dxa"/>
          </w:tcPr>
          <w:p>
            <w:pPr>
              <w:spacing w:before="40" w:after="40" w:line="252" w:lineRule="auto"/>
              <w:jc w:val="left"/>
            </w:pPr>
            <w:r/>
            <w:r>
              <w:rPr>
                <w:rFonts w:ascii="Times New Roman" w:hAnsi="Times New Roman"/>
                <w:b w:val="0"/>
                <w:i w:val="0"/>
                <w:color w:val="000000"/>
                <w:sz w:val="19"/>
              </w:rPr>
              <w:t>44</w:t>
            </w:r>
          </w:p>
        </w:tc>
      </w:tr>
      <w:tr w:rsidR="004F7146" w14:paraId="5B60904A" w14:textId="77777777">
        <w:trPr>
          <w:trHeight w:val="518"/>
        </w:trPr>
        <w:tc>
          <w:tcPr>
            <w:tcW w:w="2554" w:type="dxa"/>
            <w:gridSpan w:val="2"/>
          </w:tcPr>
          <w:p>
            <w:pPr>
              <w:spacing w:before="40" w:after="40" w:line="252" w:lineRule="auto"/>
              <w:jc w:val="left"/>
            </w:pPr>
            <w:r/>
            <w:r>
              <w:rPr>
                <w:rFonts w:ascii="Times New Roman" w:hAnsi="Times New Roman"/>
                <w:b w:val="0"/>
                <w:i w:val="0"/>
                <w:color w:val="000000"/>
                <w:sz w:val="19"/>
              </w:rPr>
              <w:t>6.2</w:t>
            </w:r>
          </w:p>
        </w:tc>
        <w:tc>
          <w:tcPr>
            <w:tcW w:w="5594" w:type="dxa"/>
          </w:tcPr>
          <w:p>
            <w:pPr>
              <w:spacing w:before="40" w:after="40" w:line="252" w:lineRule="auto"/>
              <w:jc w:val="left"/>
            </w:pPr>
            <w:r/>
            <w:r>
              <w:rPr>
                <w:rFonts w:ascii="Times New Roman" w:hAnsi="Times New Roman"/>
                <w:b w:val="0"/>
                <w:i w:val="0"/>
                <w:color w:val="000000"/>
                <w:sz w:val="19"/>
              </w:rPr>
              <w:t>Evaluated B2B Verticals and Scenario Construction</w:t>
            </w:r>
          </w:p>
        </w:tc>
        <w:tc>
          <w:tcPr>
            <w:tcW w:w="874" w:type="dxa"/>
          </w:tcPr>
          <w:p>
            <w:pPr>
              <w:spacing w:before="40" w:after="40" w:line="252" w:lineRule="auto"/>
              <w:jc w:val="left"/>
            </w:pPr>
            <w:r/>
            <w:r>
              <w:rPr>
                <w:rFonts w:ascii="Times New Roman" w:hAnsi="Times New Roman"/>
                <w:b w:val="0"/>
                <w:i w:val="0"/>
                <w:color w:val="000000"/>
                <w:sz w:val="19"/>
              </w:rPr>
              <w:t>44</w:t>
            </w:r>
          </w:p>
        </w:tc>
      </w:tr>
      <w:tr w:rsidR="004F7146" w14:paraId="429F00E0" w14:textId="77777777">
        <w:trPr>
          <w:trHeight w:val="513"/>
        </w:trPr>
        <w:tc>
          <w:tcPr>
            <w:tcW w:w="2554" w:type="dxa"/>
            <w:gridSpan w:val="2"/>
          </w:tcPr>
          <w:p>
            <w:pPr>
              <w:spacing w:before="40" w:after="40" w:line="252" w:lineRule="auto"/>
              <w:jc w:val="left"/>
            </w:pPr>
            <w:r/>
            <w:r>
              <w:rPr>
                <w:rFonts w:ascii="Times New Roman" w:hAnsi="Times New Roman"/>
                <w:b w:val="0"/>
                <w:i w:val="0"/>
                <w:color w:val="000000"/>
                <w:sz w:val="19"/>
              </w:rPr>
              <w:t>6.3</w:t>
            </w:r>
          </w:p>
        </w:tc>
        <w:tc>
          <w:tcPr>
            <w:tcW w:w="5594" w:type="dxa"/>
          </w:tcPr>
          <w:p>
            <w:pPr>
              <w:spacing w:before="40" w:after="40" w:line="252" w:lineRule="auto"/>
              <w:jc w:val="left"/>
            </w:pPr>
            <w:r/>
            <w:r>
              <w:rPr>
                <w:rFonts w:ascii="Times New Roman" w:hAnsi="Times New Roman"/>
                <w:b w:val="0"/>
                <w:i w:val="0"/>
                <w:color w:val="000000"/>
                <w:sz w:val="19"/>
              </w:rPr>
              <w:t>Data Cleaning and Preprocessing Efficiency Analysis</w:t>
            </w:r>
          </w:p>
        </w:tc>
        <w:tc>
          <w:tcPr>
            <w:tcW w:w="874" w:type="dxa"/>
          </w:tcPr>
          <w:p>
            <w:pPr>
              <w:spacing w:before="40" w:after="40" w:line="252" w:lineRule="auto"/>
              <w:jc w:val="left"/>
            </w:pPr>
            <w:r/>
            <w:r>
              <w:rPr>
                <w:rFonts w:ascii="Times New Roman" w:hAnsi="Times New Roman"/>
                <w:b w:val="0"/>
                <w:i w:val="0"/>
                <w:color w:val="000000"/>
                <w:sz w:val="19"/>
              </w:rPr>
              <w:t>45</w:t>
            </w:r>
          </w:p>
        </w:tc>
      </w:tr>
      <w:tr w:rsidR="004F7146" w14:paraId="40EF411D" w14:textId="77777777">
        <w:trPr>
          <w:trHeight w:val="518"/>
        </w:trPr>
        <w:tc>
          <w:tcPr>
            <w:tcW w:w="2554" w:type="dxa"/>
            <w:gridSpan w:val="2"/>
          </w:tcPr>
          <w:p>
            <w:pPr>
              <w:spacing w:before="40" w:after="40" w:line="252" w:lineRule="auto"/>
              <w:jc w:val="left"/>
            </w:pPr>
            <w:r/>
            <w:r>
              <w:rPr>
                <w:rFonts w:ascii="Times New Roman" w:hAnsi="Times New Roman"/>
                <w:b w:val="0"/>
                <w:i w:val="0"/>
                <w:color w:val="000000"/>
                <w:sz w:val="19"/>
              </w:rPr>
              <w:t>6.4</w:t>
            </w:r>
          </w:p>
        </w:tc>
        <w:tc>
          <w:tcPr>
            <w:tcW w:w="5594" w:type="dxa"/>
          </w:tcPr>
          <w:p>
            <w:pPr>
              <w:spacing w:before="40" w:after="40" w:line="252" w:lineRule="auto"/>
              <w:jc w:val="left"/>
            </w:pPr>
            <w:r/>
            <w:r>
              <w:rPr>
                <w:rFonts w:ascii="Times New Roman" w:hAnsi="Times New Roman"/>
                <w:b w:val="0"/>
                <w:i w:val="0"/>
                <w:color w:val="000000"/>
                <w:sz w:val="19"/>
              </w:rPr>
              <w:t>Sentiment Classification and Pain Detection Results</w:t>
            </w:r>
          </w:p>
        </w:tc>
        <w:tc>
          <w:tcPr>
            <w:tcW w:w="874" w:type="dxa"/>
          </w:tcPr>
          <w:p>
            <w:pPr>
              <w:spacing w:before="40" w:after="40" w:line="252" w:lineRule="auto"/>
              <w:jc w:val="left"/>
            </w:pPr>
            <w:r/>
            <w:r>
              <w:rPr>
                <w:rFonts w:ascii="Times New Roman" w:hAnsi="Times New Roman"/>
                <w:b w:val="0"/>
                <w:i w:val="0"/>
                <w:color w:val="000000"/>
                <w:sz w:val="19"/>
              </w:rPr>
              <w:t>45</w:t>
            </w:r>
          </w:p>
        </w:tc>
      </w:tr>
      <w:tr w:rsidR="004F7146" w14:paraId="774E74FD" w14:textId="77777777">
        <w:trPr>
          <w:trHeight w:val="518"/>
        </w:trPr>
        <w:tc>
          <w:tcPr>
            <w:tcW w:w="2554" w:type="dxa"/>
            <w:gridSpan w:val="2"/>
          </w:tcPr>
          <w:p>
            <w:pPr>
              <w:spacing w:before="40" w:after="40" w:line="252" w:lineRule="auto"/>
              <w:jc w:val="left"/>
            </w:pPr>
            <w:r/>
            <w:r>
              <w:rPr>
                <w:rFonts w:ascii="Times New Roman" w:hAnsi="Times New Roman"/>
                <w:b w:val="0"/>
                <w:i w:val="0"/>
                <w:color w:val="000000"/>
                <w:sz w:val="19"/>
              </w:rPr>
              <w:t>6.5</w:t>
            </w:r>
          </w:p>
        </w:tc>
        <w:tc>
          <w:tcPr>
            <w:tcW w:w="5594" w:type="dxa"/>
          </w:tcPr>
          <w:p>
            <w:pPr>
              <w:spacing w:before="40" w:after="40" w:line="252" w:lineRule="auto"/>
              <w:jc w:val="left"/>
            </w:pPr>
            <w:r/>
            <w:r>
              <w:rPr>
                <w:rFonts w:ascii="Times New Roman" w:hAnsi="Times New Roman"/>
                <w:b w:val="0"/>
                <w:i w:val="0"/>
                <w:color w:val="000000"/>
                <w:sz w:val="19"/>
              </w:rPr>
              <w:t>Topic Clustering and Problem Wedge Analysis</w:t>
            </w:r>
          </w:p>
        </w:tc>
        <w:tc>
          <w:tcPr>
            <w:tcW w:w="874" w:type="dxa"/>
          </w:tcPr>
          <w:p>
            <w:pPr>
              <w:spacing w:before="40" w:after="40" w:line="252" w:lineRule="auto"/>
              <w:jc w:val="left"/>
            </w:pPr>
            <w:r/>
            <w:r>
              <w:rPr>
                <w:rFonts w:ascii="Times New Roman" w:hAnsi="Times New Roman"/>
                <w:b w:val="0"/>
                <w:i w:val="0"/>
                <w:color w:val="000000"/>
                <w:sz w:val="19"/>
              </w:rPr>
              <w:t>46</w:t>
            </w:r>
          </w:p>
        </w:tc>
      </w:tr>
      <w:tr w:rsidR="004F7146" w14:paraId="6F7D9ABC" w14:textId="77777777">
        <w:trPr>
          <w:trHeight w:val="518"/>
        </w:trPr>
        <w:tc>
          <w:tcPr>
            <w:tcW w:w="2554" w:type="dxa"/>
            <w:gridSpan w:val="2"/>
          </w:tcPr>
          <w:p>
            <w:pPr>
              <w:spacing w:before="40" w:after="40" w:line="252" w:lineRule="auto"/>
              <w:jc w:val="left"/>
            </w:pPr>
            <w:r/>
            <w:r>
              <w:rPr>
                <w:rFonts w:ascii="Times New Roman" w:hAnsi="Times New Roman"/>
                <w:b w:val="0"/>
                <w:i w:val="0"/>
                <w:color w:val="000000"/>
                <w:sz w:val="19"/>
              </w:rPr>
              <w:t>6.6</w:t>
            </w:r>
          </w:p>
        </w:tc>
        <w:tc>
          <w:tcPr>
            <w:tcW w:w="5594" w:type="dxa"/>
          </w:tcPr>
          <w:p>
            <w:pPr>
              <w:spacing w:before="40" w:after="40" w:line="252" w:lineRule="auto"/>
              <w:jc w:val="left"/>
            </w:pPr>
            <w:r/>
            <w:r>
              <w:rPr>
                <w:rFonts w:ascii="Times New Roman" w:hAnsi="Times New Roman"/>
                <w:b w:val="0"/>
                <w:i w:val="0"/>
                <w:color w:val="000000"/>
                <w:sz w:val="19"/>
              </w:rPr>
              <w:t>Competitor Landscape and Incumbent Displacement Findings</w:t>
            </w:r>
          </w:p>
        </w:tc>
        <w:tc>
          <w:tcPr>
            <w:tcW w:w="874" w:type="dxa"/>
          </w:tcPr>
          <w:p>
            <w:pPr>
              <w:spacing w:before="40" w:after="40" w:line="252" w:lineRule="auto"/>
              <w:jc w:val="left"/>
            </w:pPr>
            <w:r/>
            <w:r>
              <w:rPr>
                <w:rFonts w:ascii="Times New Roman" w:hAnsi="Times New Roman"/>
                <w:b w:val="0"/>
                <w:i w:val="0"/>
                <w:color w:val="000000"/>
                <w:sz w:val="19"/>
              </w:rPr>
              <w:t>46</w:t>
            </w:r>
          </w:p>
        </w:tc>
      </w:tr>
      <w:tr>
        <w:tc>
          <w:tcPr>
            <w:tcW w:type="dxa" w:w="1277"/>
          </w:tcPr>
          <w:p>
            <w:pPr>
              <w:spacing w:before="40" w:after="40" w:line="252" w:lineRule="auto"/>
              <w:jc w:val="left"/>
            </w:pPr>
            <w:r/>
            <w:r>
              <w:rPr>
                <w:rFonts w:ascii="Times New Roman" w:hAnsi="Times New Roman"/>
                <w:b w:val="0"/>
                <w:i w:val="0"/>
                <w:color w:val="000000"/>
                <w:sz w:val="19"/>
              </w:rPr>
              <w:t>6.7</w:t>
            </w:r>
          </w:p>
        </w:tc>
        <w:tc>
          <w:tcPr>
            <w:tcW w:type="dxa" w:w="1277"/>
          </w:tcPr>
          <w:p>
            <w:pPr>
              <w:spacing w:before="40" w:after="40" w:line="252" w:lineRule="auto"/>
              <w:jc w:val="left"/>
            </w:pPr>
            <w:r/>
            <w:r>
              <w:rPr>
                <w:rFonts w:ascii="Times New Roman" w:hAnsi="Times New Roman"/>
                <w:b w:val="0"/>
                <w:i w:val="0"/>
                <w:color w:val="000000"/>
                <w:sz w:val="19"/>
              </w:rPr>
              <w:t>6.7</w:t>
            </w:r>
          </w:p>
        </w:tc>
        <w:tc>
          <w:tcPr>
            <w:tcW w:type="dxa" w:w="5594"/>
          </w:tcPr>
          <w:p>
            <w:pPr>
              <w:spacing w:before="40" w:after="40" w:line="252" w:lineRule="auto"/>
              <w:jc w:val="left"/>
            </w:pPr>
            <w:r/>
            <w:r>
              <w:rPr>
                <w:rFonts w:ascii="Times New Roman" w:hAnsi="Times New Roman"/>
                <w:b w:val="0"/>
                <w:i w:val="0"/>
                <w:color w:val="000000"/>
                <w:sz w:val="19"/>
              </w:rPr>
              <w:t>Quantitative Market Scoring and Opportunity Validation</w:t>
            </w:r>
          </w:p>
        </w:tc>
        <w:tc>
          <w:tcPr>
            <w:tcW w:type="dxa" w:w="874"/>
          </w:tcPr>
          <w:p>
            <w:pPr>
              <w:spacing w:before="40" w:after="40" w:line="252" w:lineRule="auto"/>
              <w:jc w:val="left"/>
            </w:pPr>
            <w:r/>
            <w:r>
              <w:rPr>
                <w:rFonts w:ascii="Times New Roman" w:hAnsi="Times New Roman"/>
                <w:b w:val="0"/>
                <w:i w:val="0"/>
                <w:color w:val="000000"/>
                <w:sz w:val="19"/>
              </w:rPr>
              <w:t>47</w:t>
            </w:r>
          </w:p>
        </w:tc>
      </w:tr>
      <w:tr>
        <w:tc>
          <w:tcPr>
            <w:tcW w:type="dxa" w:w="1277"/>
          </w:tcPr>
          <w:p>
            <w:pPr>
              <w:jc w:val="left"/>
            </w:pPr>
            <w:r>
              <w:rPr>
                <w:rFonts w:ascii="Times New Roman" w:hAnsi="Times New Roman" w:cs="Times New Roman"/>
                <w:b w:val="0"/>
                <w:i w:val="0"/>
                <w:color w:val="000000"/>
                <w:sz w:val="19"/>
              </w:rPr>
              <w:t>6.8</w:t>
            </w:r>
          </w:p>
        </w:tc>
        <w:tc>
          <w:tcPr>
            <w:tcW w:type="dxa" w:w="1277"/>
          </w:tcPr>
          <w:p>
            <w:pPr>
              <w:jc w:val="left"/>
            </w:pPr>
            <w:r>
              <w:rPr>
                <w:rFonts w:ascii="Times New Roman" w:hAnsi="Times New Roman" w:cs="Times New Roman"/>
                <w:b w:val="0"/>
                <w:i w:val="0"/>
                <w:color w:val="000000"/>
                <w:sz w:val="19"/>
              </w:rPr>
              <w:t>6.8</w:t>
            </w:r>
          </w:p>
        </w:tc>
        <w:tc>
          <w:tcPr>
            <w:tcW w:type="dxa" w:w="5594"/>
          </w:tcPr>
          <w:p>
            <w:pPr>
              <w:jc w:val="left"/>
            </w:pPr>
            <w:r>
              <w:rPr>
                <w:rFonts w:ascii="Times New Roman" w:hAnsi="Times New Roman" w:cs="Times New Roman"/>
                <w:b w:val="0"/>
                <w:i w:val="0"/>
                <w:color w:val="000000"/>
                <w:sz w:val="19"/>
              </w:rPr>
              <w:t>Evaluation of LLM Synthesis and Dossier Quality</w:t>
            </w:r>
          </w:p>
        </w:tc>
        <w:tc>
          <w:tcPr>
            <w:tcW w:type="dxa" w:w="874"/>
          </w:tcPr>
          <w:p>
            <w:pPr>
              <w:jc w:val="left"/>
            </w:pPr>
            <w:r>
              <w:rPr>
                <w:rFonts w:ascii="Times New Roman" w:hAnsi="Times New Roman" w:cs="Times New Roman"/>
                <w:b w:val="0"/>
                <w:i w:val="0"/>
                <w:color w:val="000000"/>
                <w:sz w:val="19"/>
              </w:rPr>
              <w:t>48</w:t>
            </w:r>
          </w:p>
        </w:tc>
      </w:tr>
      <w:tr>
        <w:tc>
          <w:tcPr>
            <w:tcW w:type="dxa" w:w="1277"/>
          </w:tcPr>
          <w:p>
            <w:pPr>
              <w:jc w:val="left"/>
            </w:pPr>
            <w:r>
              <w:rPr>
                <w:rFonts w:ascii="Times New Roman" w:hAnsi="Times New Roman" w:cs="Times New Roman"/>
                <w:b w:val="0"/>
                <w:i w:val="0"/>
                <w:color w:val="000000"/>
                <w:sz w:val="19"/>
              </w:rPr>
              <w:t>6.9</w:t>
            </w:r>
          </w:p>
        </w:tc>
        <w:tc>
          <w:tcPr>
            <w:tcW w:type="dxa" w:w="1277"/>
          </w:tcPr>
          <w:p>
            <w:pPr>
              <w:jc w:val="left"/>
            </w:pPr>
            <w:r>
              <w:rPr>
                <w:rFonts w:ascii="Times New Roman" w:hAnsi="Times New Roman" w:cs="Times New Roman"/>
                <w:b w:val="0"/>
                <w:i w:val="0"/>
                <w:color w:val="000000"/>
                <w:sz w:val="19"/>
              </w:rPr>
              <w:t>6.9</w:t>
            </w:r>
          </w:p>
        </w:tc>
        <w:tc>
          <w:tcPr>
            <w:tcW w:type="dxa" w:w="5594"/>
          </w:tcPr>
          <w:p>
            <w:pPr>
              <w:jc w:val="left"/>
            </w:pPr>
            <w:r>
              <w:rPr>
                <w:rFonts w:ascii="Times New Roman" w:hAnsi="Times New Roman" w:cs="Times New Roman"/>
                <w:b w:val="0"/>
                <w:i w:val="0"/>
                <w:color w:val="000000"/>
                <w:sz w:val="19"/>
              </w:rPr>
              <w:t>Comparative Analysis with Contemporary Baseline Approaches</w:t>
            </w:r>
          </w:p>
        </w:tc>
        <w:tc>
          <w:tcPr>
            <w:tcW w:type="dxa" w:w="874"/>
          </w:tcPr>
          <w:p>
            <w:pPr>
              <w:jc w:val="left"/>
            </w:pPr>
            <w:r>
              <w:rPr>
                <w:rFonts w:ascii="Times New Roman" w:hAnsi="Times New Roman" w:cs="Times New Roman"/>
                <w:b w:val="0"/>
                <w:i w:val="0"/>
                <w:color w:val="000000"/>
                <w:sz w:val="19"/>
              </w:rPr>
              <w:t>49</w:t>
            </w:r>
          </w:p>
        </w:tc>
      </w:tr>
      <w:tr>
        <w:tc>
          <w:tcPr>
            <w:tcW w:type="dxa" w:w="1277"/>
          </w:tcPr>
          <w:p>
            <w:pPr>
              <w:jc w:val="left"/>
            </w:pPr>
            <w:r>
              <w:rPr>
                <w:rFonts w:ascii="Times New Roman" w:hAnsi="Times New Roman" w:cs="Times New Roman"/>
                <w:b w:val="0"/>
                <w:i w:val="0"/>
                <w:color w:val="000000"/>
                <w:sz w:val="19"/>
              </w:rPr>
              <w:t>6.10</w:t>
            </w:r>
          </w:p>
        </w:tc>
        <w:tc>
          <w:tcPr>
            <w:tcW w:type="dxa" w:w="1277"/>
          </w:tcPr>
          <w:p>
            <w:pPr>
              <w:jc w:val="left"/>
            </w:pPr>
            <w:r>
              <w:rPr>
                <w:rFonts w:ascii="Times New Roman" w:hAnsi="Times New Roman" w:cs="Times New Roman"/>
                <w:b w:val="0"/>
                <w:i w:val="0"/>
                <w:color w:val="000000"/>
                <w:sz w:val="19"/>
              </w:rPr>
              <w:t>6.10</w:t>
            </w:r>
          </w:p>
        </w:tc>
        <w:tc>
          <w:tcPr>
            <w:tcW w:type="dxa" w:w="5594"/>
          </w:tcPr>
          <w:p>
            <w:pPr>
              <w:jc w:val="left"/>
            </w:pPr>
            <w:r>
              <w:rPr>
                <w:rFonts w:ascii="Times New Roman" w:hAnsi="Times New Roman" w:cs="Times New Roman"/>
                <w:b w:val="0"/>
                <w:i w:val="0"/>
                <w:color w:val="000000"/>
                <w:sz w:val="19"/>
              </w:rPr>
              <w:t>Ground Truth Benchmark Evaluation and System 1 Latency Ablation</w:t>
            </w:r>
          </w:p>
        </w:tc>
        <w:tc>
          <w:tcPr>
            <w:tcW w:type="dxa" w:w="874"/>
          </w:tcPr>
          <w:p>
            <w:pPr>
              <w:jc w:val="left"/>
            </w:pPr>
            <w:r>
              <w:rPr>
                <w:rFonts w:ascii="Times New Roman" w:hAnsi="Times New Roman" w:cs="Times New Roman"/>
                <w:b w:val="0"/>
                <w:i w:val="0"/>
                <w:color w:val="000000"/>
                <w:sz w:val="19"/>
              </w:rPr>
              <w:t>50</w:t>
            </w:r>
          </w:p>
        </w:tc>
      </w:tr>
      <w:tr>
        <w:tc>
          <w:tcPr>
            <w:tcW w:type="dxa" w:w="1277"/>
          </w:tcPr>
          <w:p>
            <w:pPr>
              <w:jc w:val="left"/>
            </w:pPr>
            <w:r>
              <w:rPr>
                <w:rFonts w:ascii="Times New Roman" w:hAnsi="Times New Roman" w:cs="Times New Roman"/>
                <w:b w:val="0"/>
                <w:i w:val="0"/>
                <w:color w:val="000000"/>
                <w:sz w:val="19"/>
              </w:rPr>
              <w:t>6.11</w:t>
            </w:r>
          </w:p>
        </w:tc>
        <w:tc>
          <w:tcPr>
            <w:tcW w:type="dxa" w:w="1277"/>
          </w:tcPr>
          <w:p>
            <w:pPr>
              <w:jc w:val="left"/>
            </w:pPr>
            <w:r>
              <w:rPr>
                <w:rFonts w:ascii="Times New Roman" w:hAnsi="Times New Roman" w:cs="Times New Roman"/>
                <w:b w:val="0"/>
                <w:i w:val="0"/>
                <w:color w:val="000000"/>
                <w:sz w:val="19"/>
              </w:rPr>
              <w:t>6.11</w:t>
            </w:r>
          </w:p>
        </w:tc>
        <w:tc>
          <w:tcPr>
            <w:tcW w:type="dxa" w:w="5594"/>
          </w:tcPr>
          <w:p>
            <w:pPr>
              <w:jc w:val="left"/>
            </w:pPr>
            <w:r>
              <w:rPr>
                <w:rFonts w:ascii="Times New Roman" w:hAnsi="Times New Roman" w:cs="Times New Roman"/>
                <w:b w:val="0"/>
                <w:i w:val="0"/>
                <w:color w:val="000000"/>
                <w:sz w:val="19"/>
              </w:rPr>
              <w:t>Summary of Experimental Findings</w:t>
            </w:r>
          </w:p>
        </w:tc>
        <w:tc>
          <w:tcPr>
            <w:tcW w:type="dxa" w:w="874"/>
          </w:tcPr>
          <w:p>
            <w:pPr>
              <w:jc w:val="left"/>
            </w:pPr>
            <w:r>
              <w:rPr>
                <w:rFonts w:ascii="Times New Roman" w:hAnsi="Times New Roman" w:cs="Times New Roman"/>
                <w:b w:val="0"/>
                <w:i w:val="0"/>
                <w:color w:val="000000"/>
                <w:sz w:val="19"/>
              </w:rPr>
              <w:t>50</w:t>
            </w:r>
          </w:p>
        </w:tc>
      </w:tr>
      <w:tr>
        <w:tc>
          <w:tcPr>
            <w:tcW w:type="dxa" w:w="1277"/>
          </w:tcPr>
          <w:p>
            <w:pPr>
              <w:jc w:val="left"/>
            </w:pPr>
            <w:r>
              <w:rPr>
                <w:rFonts w:ascii="Times New Roman" w:hAnsi="Times New Roman" w:cs="Times New Roman"/>
                <w:b w:val="0"/>
                <w:i w:val="0"/>
                <w:color w:val="000000"/>
                <w:sz w:val="19"/>
              </w:rPr>
              <w:t>Chapter 7</w:t>
            </w:r>
          </w:p>
        </w:tc>
        <w:tc>
          <w:tcPr>
            <w:tcW w:type="dxa" w:w="1277"/>
          </w:tcPr>
          <w:p>
            <w:pPr>
              <w:jc w:val="left"/>
            </w:pPr>
            <w:r>
              <w:rPr>
                <w:rFonts w:ascii="Times New Roman" w:hAnsi="Times New Roman" w:cs="Times New Roman"/>
                <w:b w:val="0"/>
                <w:i w:val="0"/>
                <w:color w:val="000000"/>
                <w:sz w:val="19"/>
              </w:rPr>
              <w:t>Chapter 7</w:t>
            </w:r>
          </w:p>
        </w:tc>
        <w:tc>
          <w:tcPr>
            <w:tcW w:type="dxa" w:w="5594"/>
          </w:tcPr>
          <w:p>
            <w:pPr>
              <w:jc w:val="left"/>
            </w:pPr>
            <w:r>
              <w:rPr>
                <w:rFonts w:ascii="Times New Roman" w:hAnsi="Times New Roman" w:cs="Times New Roman"/>
                <w:b w:val="0"/>
                <w:i w:val="0"/>
                <w:color w:val="000000"/>
                <w:sz w:val="19"/>
              </w:rPr>
              <w:t>CONCLUSION AND FUTURE SCOPE</w:t>
            </w:r>
          </w:p>
        </w:tc>
        <w:tc>
          <w:tcPr>
            <w:tcW w:type="dxa" w:w="874"/>
          </w:tcPr>
          <w:p>
            <w:pPr>
              <w:jc w:val="left"/>
            </w:pPr>
            <w:r>
              <w:rPr>
                <w:rFonts w:ascii="Times New Roman" w:hAnsi="Times New Roman" w:cs="Times New Roman"/>
                <w:b w:val="0"/>
                <w:i w:val="0"/>
                <w:color w:val="000000"/>
                <w:sz w:val="19"/>
              </w:rPr>
              <w:t>51</w:t>
            </w:r>
          </w:p>
        </w:tc>
      </w:tr>
      <w:tr>
        <w:tc>
          <w:tcPr>
            <w:tcW w:type="dxa" w:w="1277"/>
          </w:tcPr>
          <w:p>
            <w:pPr>
              <w:jc w:val="left"/>
            </w:pPr>
            <w:r>
              <w:rPr>
                <w:rFonts w:ascii="Times New Roman" w:hAnsi="Times New Roman" w:cs="Times New Roman"/>
                <w:b w:val="0"/>
                <w:i w:val="0"/>
                <w:color w:val="000000"/>
                <w:sz w:val="19"/>
              </w:rPr>
              <w:t>7.1</w:t>
            </w:r>
          </w:p>
        </w:tc>
        <w:tc>
          <w:tcPr>
            <w:tcW w:type="dxa" w:w="1277"/>
          </w:tcPr>
          <w:p>
            <w:pPr>
              <w:jc w:val="left"/>
            </w:pPr>
            <w:r>
              <w:rPr>
                <w:rFonts w:ascii="Times New Roman" w:hAnsi="Times New Roman" w:cs="Times New Roman"/>
                <w:b w:val="0"/>
                <w:i w:val="0"/>
                <w:color w:val="000000"/>
                <w:sz w:val="19"/>
              </w:rPr>
              <w:t>7.1</w:t>
            </w:r>
          </w:p>
        </w:tc>
        <w:tc>
          <w:tcPr>
            <w:tcW w:type="dxa" w:w="5594"/>
          </w:tcPr>
          <w:p>
            <w:pPr>
              <w:jc w:val="left"/>
            </w:pPr>
            <w:r>
              <w:rPr>
                <w:rFonts w:ascii="Times New Roman" w:hAnsi="Times New Roman" w:cs="Times New Roman"/>
                <w:b w:val="0"/>
                <w:i w:val="0"/>
                <w:color w:val="000000"/>
                <w:sz w:val="19"/>
              </w:rPr>
              <w:t>Conclusion</w:t>
            </w:r>
          </w:p>
        </w:tc>
        <w:tc>
          <w:tcPr>
            <w:tcW w:type="dxa" w:w="874"/>
          </w:tcPr>
          <w:p>
            <w:pPr>
              <w:jc w:val="left"/>
            </w:pPr>
            <w:r>
              <w:rPr>
                <w:rFonts w:ascii="Times New Roman" w:hAnsi="Times New Roman" w:cs="Times New Roman"/>
                <w:b w:val="0"/>
                <w:i w:val="0"/>
                <w:color w:val="000000"/>
                <w:sz w:val="19"/>
              </w:rPr>
              <w:t>51</w:t>
            </w:r>
          </w:p>
        </w:tc>
      </w:tr>
      <w:tr>
        <w:tc>
          <w:tcPr>
            <w:tcW w:type="dxa" w:w="1277"/>
          </w:tcPr>
          <w:p>
            <w:pPr>
              <w:jc w:val="left"/>
            </w:pPr>
            <w:r>
              <w:rPr>
                <w:rFonts w:ascii="Times New Roman" w:hAnsi="Times New Roman" w:cs="Times New Roman"/>
                <w:b w:val="0"/>
                <w:i w:val="0"/>
                <w:color w:val="000000"/>
                <w:sz w:val="19"/>
              </w:rPr>
              <w:t>7.2</w:t>
            </w:r>
          </w:p>
        </w:tc>
        <w:tc>
          <w:tcPr>
            <w:tcW w:type="dxa" w:w="1277"/>
          </w:tcPr>
          <w:p>
            <w:pPr>
              <w:jc w:val="left"/>
            </w:pPr>
            <w:r>
              <w:rPr>
                <w:rFonts w:ascii="Times New Roman" w:hAnsi="Times New Roman" w:cs="Times New Roman"/>
                <w:b w:val="0"/>
                <w:i w:val="0"/>
                <w:color w:val="000000"/>
                <w:sz w:val="19"/>
              </w:rPr>
              <w:t>7.2</w:t>
            </w:r>
          </w:p>
        </w:tc>
        <w:tc>
          <w:tcPr>
            <w:tcW w:type="dxa" w:w="5594"/>
          </w:tcPr>
          <w:p>
            <w:pPr>
              <w:jc w:val="left"/>
            </w:pPr>
            <w:r>
              <w:rPr>
                <w:rFonts w:ascii="Times New Roman" w:hAnsi="Times New Roman" w:cs="Times New Roman"/>
                <w:b w:val="0"/>
                <w:i w:val="0"/>
                <w:color w:val="000000"/>
                <w:sz w:val="19"/>
              </w:rPr>
              <w:t>Achievement Against Objectives</w:t>
            </w:r>
          </w:p>
        </w:tc>
        <w:tc>
          <w:tcPr>
            <w:tcW w:type="dxa" w:w="874"/>
          </w:tcPr>
          <w:p>
            <w:pPr>
              <w:jc w:val="left"/>
            </w:pPr>
            <w:r>
              <w:rPr>
                <w:rFonts w:ascii="Times New Roman" w:hAnsi="Times New Roman" w:cs="Times New Roman"/>
                <w:b w:val="0"/>
                <w:i w:val="0"/>
                <w:color w:val="000000"/>
                <w:sz w:val="19"/>
              </w:rPr>
              <w:t>52</w:t>
            </w:r>
          </w:p>
        </w:tc>
      </w:tr>
      <w:tr>
        <w:tc>
          <w:tcPr>
            <w:tcW w:type="dxa" w:w="1277"/>
          </w:tcPr>
          <w:p>
            <w:pPr>
              <w:jc w:val="left"/>
            </w:pPr>
            <w:r>
              <w:rPr>
                <w:rFonts w:ascii="Times New Roman" w:hAnsi="Times New Roman" w:cs="Times New Roman"/>
                <w:b w:val="0"/>
                <w:i w:val="0"/>
                <w:color w:val="000000"/>
                <w:sz w:val="19"/>
              </w:rPr>
              <w:t>7.3</w:t>
            </w:r>
          </w:p>
        </w:tc>
        <w:tc>
          <w:tcPr>
            <w:tcW w:type="dxa" w:w="1277"/>
          </w:tcPr>
          <w:p>
            <w:pPr>
              <w:jc w:val="left"/>
            </w:pPr>
            <w:r>
              <w:rPr>
                <w:rFonts w:ascii="Times New Roman" w:hAnsi="Times New Roman" w:cs="Times New Roman"/>
                <w:b w:val="0"/>
                <w:i w:val="0"/>
                <w:color w:val="000000"/>
                <w:sz w:val="19"/>
              </w:rPr>
              <w:t>7.3</w:t>
            </w:r>
          </w:p>
        </w:tc>
        <w:tc>
          <w:tcPr>
            <w:tcW w:type="dxa" w:w="5594"/>
          </w:tcPr>
          <w:p>
            <w:pPr>
              <w:jc w:val="left"/>
            </w:pPr>
            <w:r>
              <w:rPr>
                <w:rFonts w:ascii="Times New Roman" w:hAnsi="Times New Roman" w:cs="Times New Roman"/>
                <w:b w:val="0"/>
                <w:i w:val="0"/>
                <w:color w:val="000000"/>
                <w:sz w:val="19"/>
              </w:rPr>
              <w:t>Differentiating Factors from Prior Work</w:t>
            </w:r>
          </w:p>
        </w:tc>
        <w:tc>
          <w:tcPr>
            <w:tcW w:type="dxa" w:w="874"/>
          </w:tcPr>
          <w:p>
            <w:pPr>
              <w:jc w:val="left"/>
            </w:pPr>
            <w:r>
              <w:rPr>
                <w:rFonts w:ascii="Times New Roman" w:hAnsi="Times New Roman" w:cs="Times New Roman"/>
                <w:b w:val="0"/>
                <w:i w:val="0"/>
                <w:color w:val="000000"/>
                <w:sz w:val="19"/>
              </w:rPr>
              <w:t>53</w:t>
            </w:r>
          </w:p>
        </w:tc>
      </w:tr>
      <w:tr>
        <w:tc>
          <w:tcPr>
            <w:tcW w:type="dxa" w:w="1277"/>
          </w:tcPr>
          <w:p>
            <w:pPr>
              <w:jc w:val="left"/>
            </w:pPr>
            <w:r>
              <w:rPr>
                <w:rFonts w:ascii="Times New Roman" w:hAnsi="Times New Roman" w:cs="Times New Roman"/>
                <w:b w:val="0"/>
                <w:i w:val="0"/>
                <w:color w:val="000000"/>
                <w:sz w:val="19"/>
              </w:rPr>
              <w:t>7.4</w:t>
            </w:r>
          </w:p>
        </w:tc>
        <w:tc>
          <w:tcPr>
            <w:tcW w:type="dxa" w:w="1277"/>
          </w:tcPr>
          <w:p>
            <w:pPr>
              <w:jc w:val="left"/>
            </w:pPr>
            <w:r>
              <w:rPr>
                <w:rFonts w:ascii="Times New Roman" w:hAnsi="Times New Roman" w:cs="Times New Roman"/>
                <w:b w:val="0"/>
                <w:i w:val="0"/>
                <w:color w:val="000000"/>
                <w:sz w:val="19"/>
              </w:rPr>
              <w:t>7.4</w:t>
            </w:r>
          </w:p>
        </w:tc>
        <w:tc>
          <w:tcPr>
            <w:tcW w:type="dxa" w:w="5594"/>
          </w:tcPr>
          <w:p>
            <w:pPr>
              <w:jc w:val="left"/>
            </w:pPr>
            <w:r>
              <w:rPr>
                <w:rFonts w:ascii="Times New Roman" w:hAnsi="Times New Roman" w:cs="Times New Roman"/>
                <w:b w:val="0"/>
                <w:i w:val="0"/>
                <w:color w:val="000000"/>
                <w:sz w:val="19"/>
              </w:rPr>
              <w:t>Future Scope and Roadmap</w:t>
            </w:r>
          </w:p>
        </w:tc>
        <w:tc>
          <w:tcPr>
            <w:tcW w:type="dxa" w:w="874"/>
          </w:tcPr>
          <w:p>
            <w:pPr>
              <w:jc w:val="left"/>
            </w:pPr>
            <w:r>
              <w:rPr>
                <w:rFonts w:ascii="Times New Roman" w:hAnsi="Times New Roman" w:cs="Times New Roman"/>
                <w:b w:val="0"/>
                <w:i w:val="0"/>
                <w:color w:val="000000"/>
                <w:sz w:val="19"/>
              </w:rPr>
              <w:t>53</w:t>
            </w:r>
          </w:p>
        </w:tc>
      </w:tr>
      <w:tr>
        <w:tc>
          <w:tcPr>
            <w:tcW w:type="dxa" w:w="1277"/>
          </w:tcPr>
          <w:p>
            <w:pPr>
              <w:jc w:val="left"/>
            </w:pPr>
            <w:r>
              <w:rPr>
                <w:rFonts w:ascii="Times New Roman" w:hAnsi="Times New Roman" w:cs="Times New Roman"/>
                <w:b w:val="0"/>
                <w:i w:val="0"/>
                <w:color w:val="000000"/>
                <w:sz w:val="19"/>
              </w:rPr>
              <w:t>7.5</w:t>
            </w:r>
          </w:p>
        </w:tc>
        <w:tc>
          <w:tcPr>
            <w:tcW w:type="dxa" w:w="1277"/>
          </w:tcPr>
          <w:p>
            <w:pPr>
              <w:jc w:val="left"/>
            </w:pPr>
            <w:r>
              <w:rPr>
                <w:rFonts w:ascii="Times New Roman" w:hAnsi="Times New Roman" w:cs="Times New Roman"/>
                <w:b w:val="0"/>
                <w:i w:val="0"/>
                <w:color w:val="000000"/>
                <w:sz w:val="19"/>
              </w:rPr>
              <w:t>7.5</w:t>
            </w:r>
          </w:p>
        </w:tc>
        <w:tc>
          <w:tcPr>
            <w:tcW w:type="dxa" w:w="5594"/>
          </w:tcPr>
          <w:p>
            <w:pPr>
              <w:jc w:val="left"/>
            </w:pPr>
            <w:r>
              <w:rPr>
                <w:rFonts w:ascii="Times New Roman" w:hAnsi="Times New Roman" w:cs="Times New Roman"/>
                <w:b w:val="0"/>
                <w:i w:val="0"/>
                <w:color w:val="000000"/>
                <w:sz w:val="19"/>
              </w:rPr>
              <w:t>Final Concluding Remarks</w:t>
            </w:r>
          </w:p>
        </w:tc>
        <w:tc>
          <w:tcPr>
            <w:tcW w:type="dxa" w:w="874"/>
          </w:tcPr>
          <w:p>
            <w:pPr>
              <w:jc w:val="left"/>
            </w:pPr>
            <w:r>
              <w:rPr>
                <w:rFonts w:ascii="Times New Roman" w:hAnsi="Times New Roman" w:cs="Times New Roman"/>
                <w:b w:val="0"/>
                <w:i w:val="0"/>
                <w:color w:val="000000"/>
                <w:sz w:val="19"/>
              </w:rPr>
              <w:t>54</w:t>
            </w:r>
          </w:p>
        </w:tc>
      </w:tr>
      <w:tr>
        <w:tc>
          <w:tcPr>
            <w:tcW w:type="dxa" w:w="1277"/>
          </w:tcPr>
          <w:p>
            <w:pPr>
              <w:jc w:val="left"/>
            </w:pPr>
            <w:r>
              <w:rPr>
                <w:rFonts w:ascii="Times New Roman" w:hAnsi="Times New Roman" w:cs="Times New Roman"/>
                <w:b w:val="0"/>
                <w:i w:val="0"/>
                <w:color w:val="000000"/>
                <w:sz w:val="19"/>
              </w:rPr>
              <w:t>References</w:t>
            </w:r>
          </w:p>
        </w:tc>
        <w:tc>
          <w:tcPr>
            <w:tcW w:type="dxa" w:w="1277"/>
          </w:tcPr>
          <w:p>
            <w:pPr>
              <w:jc w:val="left"/>
            </w:pPr>
            <w:r>
              <w:rPr>
                <w:rFonts w:ascii="Times New Roman" w:hAnsi="Times New Roman" w:cs="Times New Roman"/>
                <w:b w:val="0"/>
                <w:i w:val="0"/>
                <w:color w:val="000000"/>
                <w:sz w:val="19"/>
              </w:rPr>
              <w:t>References</w:t>
            </w:r>
          </w:p>
        </w:tc>
        <w:tc>
          <w:tcPr>
            <w:tcW w:type="dxa" w:w="5594"/>
          </w:tcPr>
          <w:p>
            <w:pPr>
              <w:jc w:val="left"/>
            </w:pPr>
            <w:r>
              <w:rPr>
                <w:rFonts w:ascii="Times New Roman" w:hAnsi="Times New Roman" w:cs="Times New Roman"/>
                <w:b w:val="0"/>
                <w:i w:val="0"/>
                <w:color w:val="000000"/>
                <w:sz w:val="19"/>
              </w:rPr>
            </w:r>
          </w:p>
        </w:tc>
        <w:tc>
          <w:tcPr>
            <w:tcW w:type="dxa" w:w="874"/>
          </w:tcPr>
          <w:p>
            <w:pPr>
              <w:jc w:val="left"/>
            </w:pPr>
            <w:r>
              <w:rPr>
                <w:rFonts w:ascii="Times New Roman" w:hAnsi="Times New Roman" w:cs="Times New Roman"/>
                <w:b w:val="0"/>
                <w:i w:val="0"/>
                <w:color w:val="000000"/>
                <w:sz w:val="19"/>
              </w:rPr>
              <w:t>55</w:t>
            </w:r>
          </w:p>
        </w:tc>
      </w:tr>
    </w:tbl>
    <w:p w14:paraId="40A61941" w14:textId="77777777" w:rsidR="004F7146" w:rsidRDefault="004F7146">
      <w:pPr>
        <w:pStyle w:val="TableParagraph"/>
        <w:rPr>
          <w:sz w:val="24"/>
        </w:rPr>
        <w:sectPr w:rsidR="004F7146">
          <w:type w:val="continuous"/>
          <w:pgSz w:w="11910" w:h="16840"/>
          <w:pgMar w:top="960" w:right="1275" w:bottom="1200" w:left="1417" w:header="0"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3F23AF4D" w14:textId="77777777" w:rsidR="004F7146" w:rsidRDefault="00000000">
      <w:pPr>
        <w:spacing w:before="61"/>
        <w:ind w:right="138"/>
        <w:jc w:val="center"/>
        <w:rPr>
          <w:b/>
          <w:sz w:val="32"/>
        </w:rPr>
      </w:pPr>
      <w:bookmarkStart w:id="0" w:name="ABSTRACT"/>
      <w:bookmarkEnd w:id="0"/>
      <w:r>
        <w:rPr>
          <w:b/>
          <w:spacing w:val="-2"/>
          <w:sz w:val="32"/>
        </w:rPr>
        <w:lastRenderedPageBreak/>
        <w:t>ABSTRACT</w:t>
      </w:r>
    </w:p>
    <w:p w14:paraId="68646E49" w14:textId="77777777" w:rsidR="008E19F0" w:rsidRPr="008E19F0" w:rsidRDefault="008E19F0" w:rsidP="008E19F0">
      <w:pPr>
        <w:widowControl/>
        <w:autoSpaceDE/>
        <w:autoSpaceDN/>
        <w:spacing w:line="360" w:lineRule="auto"/>
        <w:jc w:val="both"/>
        <w:rPr>
          <w:color w:val="000000"/>
          <w:sz w:val="24"/>
        </w:rPr>
      </w:pPr>
      <w:r w:rsidRPr="008E19F0">
        <w:rPr>
          <w:color w:val="000000"/>
          <w:sz w:val="24"/>
        </w:rPr>
        <w:t>Market research is an information-intensive activity in which useful evidence is distributed across social platforms, video platforms, news and web sources, search-trend signals and customer discussions. Manual collection and interpretation of such heterogeneous information is time-consuming and can make preliminary research difficult for students, entrepreneurs and small businesses. This project proposes an AI-powered, multi-source market-analysis prototype titled “Autonomous Python &amp; LLM B2B Market Research Synthesizer.” The system accepts a user-specified product, service or market, with optional location or target-audience information, and converts the input into a structured research plan. Publicly available information is then collected through permitted APIs or access methods from sources such as YouTube, Reddit, web/news pages and search-trend data.</w:t>
      </w:r>
    </w:p>
    <w:p w14:paraId="6FE7E0E0" w14:textId="77777777" w:rsidR="008E19F0" w:rsidRPr="008E19F0" w:rsidRDefault="008E19F0" w:rsidP="008E19F0">
      <w:pPr>
        <w:widowControl/>
        <w:autoSpaceDE/>
        <w:autoSpaceDN/>
        <w:spacing w:line="360" w:lineRule="auto"/>
        <w:jc w:val="both"/>
        <w:rPr>
          <w:color w:val="000000"/>
          <w:sz w:val="24"/>
        </w:rPr>
      </w:pPr>
      <w:r w:rsidRPr="008E19F0">
        <w:rPr>
          <w:color w:val="000000"/>
          <w:sz w:val="24"/>
        </w:rPr>
        <w:t xml:space="preserve">The proposed pipeline performs data cleaning and normalization followed by sentiment analysis, aspect-level opinion analysis where feasible, topic extraction, keyword and trend analysis, and competitor identification. Normalized evidence is combined into interpretable market indicators covering demand, trend, sentiment, competition and opportunity. A local Large Language Model accessed through </w:t>
      </w:r>
      <w:proofErr w:type="spellStart"/>
      <w:r w:rsidRPr="008E19F0">
        <w:rPr>
          <w:color w:val="000000"/>
          <w:sz w:val="24"/>
        </w:rPr>
        <w:t>Ollama</w:t>
      </w:r>
      <w:proofErr w:type="spellEnd"/>
      <w:r w:rsidRPr="008E19F0">
        <w:rPr>
          <w:color w:val="000000"/>
          <w:sz w:val="24"/>
        </w:rPr>
        <w:t xml:space="preserve"> is then used to synthesize the structured evidence into an explainable market-analysis report containing key findings, customer pain points, emerging opportunities, risks and recommendations. A </w:t>
      </w:r>
      <w:proofErr w:type="spellStart"/>
      <w:r w:rsidRPr="008E19F0">
        <w:rPr>
          <w:color w:val="000000"/>
          <w:sz w:val="24"/>
        </w:rPr>
        <w:t>Streamlit</w:t>
      </w:r>
      <w:proofErr w:type="spellEnd"/>
      <w:r w:rsidRPr="008E19F0">
        <w:rPr>
          <w:color w:val="000000"/>
          <w:sz w:val="24"/>
        </w:rPr>
        <w:t>-based dashboard is proposed for interactive exploration of the results.</w:t>
      </w:r>
    </w:p>
    <w:p w14:paraId="2DAAE2F8" w14:textId="77777777" w:rsidR="008E19F0" w:rsidRPr="008E19F0" w:rsidRDefault="008E19F0" w:rsidP="008E19F0">
      <w:pPr>
        <w:widowControl/>
        <w:autoSpaceDE/>
        <w:autoSpaceDN/>
        <w:spacing w:line="360" w:lineRule="auto"/>
        <w:jc w:val="both"/>
        <w:rPr>
          <w:color w:val="000000"/>
          <w:sz w:val="24"/>
        </w:rPr>
      </w:pPr>
      <w:r w:rsidRPr="008E19F0">
        <w:rPr>
          <w:color w:val="000000"/>
          <w:sz w:val="24"/>
        </w:rPr>
        <w:t>The system is designed as a decision-support tool rather than a guaranteed predictor of future market performance. Its emphasis is on evidence aggregation, source transparency, modularity and graceful handling of source limitations. The first prototype prioritizes free, open-source or quota-based resources. The project therefore demonstrates how Python-based data acquisition, NLP/ML components and local LLM synthesis can be combined into a practical market-research workflow.</w:t>
      </w:r>
    </w:p>
    <w:p w14:paraId="072FD567" w14:textId="36C0FA5E" w:rsidR="008E19F0" w:rsidRPr="004165F8" w:rsidRDefault="008E19F0" w:rsidP="008E19F0">
      <w:pPr>
        <w:widowControl/>
        <w:autoSpaceDE/>
        <w:autoSpaceDN/>
        <w:spacing w:line="360" w:lineRule="auto"/>
        <w:jc w:val="both"/>
        <w:rPr>
          <w:b/>
          <w:bCs/>
          <w:color w:val="000000"/>
          <w:sz w:val="24"/>
        </w:rPr>
        <w:sectPr w:rsidR="008E19F0" w:rsidRPr="004165F8" w:rsidSect="008E19F0">
          <w:headerReference w:type="default" r:id="rId9"/>
          <w:footerReference w:type="default" r:id="rId10"/>
          <w:pgSz w:w="11906" w:h="16838"/>
          <w:pgMar w:top="1417" w:right="1417" w:bottom="1417" w:left="1984" w:header="709" w:footer="709" w:gutter="0"/>
          <w:pgNumType w:fmt="lowerRoman" w:start="1"/>
          <w:cols w:space="720"/>
          <w:docGrid w:linePitch="360"/>
        </w:sectPr>
      </w:pPr>
      <w:r w:rsidRPr="008E19F0">
        <w:rPr>
          <w:b/>
          <w:bCs/>
          <w:color w:val="000000"/>
          <w:sz w:val="24"/>
        </w:rPr>
        <w:t>Keywords:</w:t>
      </w:r>
      <w:r w:rsidRPr="008E19F0">
        <w:rPr>
          <w:color w:val="000000"/>
          <w:sz w:val="24"/>
        </w:rPr>
        <w:t xml:space="preserve"> </w:t>
      </w:r>
      <w:r w:rsidRPr="008E19F0">
        <w:rPr>
          <w:b/>
          <w:bCs/>
          <w:color w:val="000000"/>
          <w:sz w:val="24"/>
        </w:rPr>
        <w:t xml:space="preserve">Market Research, Social Media Analytics, Sentiment Analysis, Topic Modeling, Trend Detection, Competitive Intelligence, Large Language Model, </w:t>
      </w:r>
      <w:proofErr w:type="spellStart"/>
      <w:proofErr w:type="gramStart"/>
      <w:r w:rsidRPr="008E19F0">
        <w:rPr>
          <w:b/>
          <w:bCs/>
          <w:color w:val="000000"/>
          <w:sz w:val="24"/>
        </w:rPr>
        <w:t>NLP,Python</w:t>
      </w:r>
      <w:proofErr w:type="gramEnd"/>
      <w:r w:rsidRPr="008E19F0">
        <w:rPr>
          <w:b/>
          <w:bCs/>
          <w:color w:val="000000"/>
          <w:sz w:val="24"/>
        </w:rPr>
        <w:t>,</w:t>
      </w:r>
      <w:proofErr w:type="gramStart"/>
      <w:r w:rsidRPr="008E19F0">
        <w:rPr>
          <w:b/>
          <w:bCs/>
          <w:color w:val="000000"/>
          <w:sz w:val="24"/>
        </w:rPr>
        <w:t>Streamlit,Ollama</w:t>
      </w:r>
      <w:proofErr w:type="spellEnd"/>
      <w:proofErr w:type="gramEnd"/>
    </w:p>
    <w:p w14:paraId="32E7D33B" w14:textId="77777777" w:rsidR="004165F8" w:rsidRPr="004165F8" w:rsidRDefault="004165F8" w:rsidP="004165F8">
      <w:pPr>
        <w:keepNext/>
        <w:keepLines/>
        <w:widowControl/>
        <w:autoSpaceDE/>
        <w:autoSpaceDN/>
        <w:spacing w:before="240" w:after="160" w:line="360" w:lineRule="auto"/>
        <w:jc w:val="center"/>
        <w:outlineLvl w:val="0"/>
        <w:rPr>
          <w:rFonts w:eastAsia="MS Gothic"/>
          <w:b/>
          <w:bCs/>
          <w:color w:val="000000"/>
          <w:sz w:val="32"/>
          <w:szCs w:val="28"/>
        </w:rPr>
      </w:pPr>
      <w:r w:rsidRPr="004165F8">
        <w:rPr>
          <w:b/>
          <w:bCs/>
          <w:color w:val="000000"/>
          <w:sz w:val="32"/>
          <w:szCs w:val="28"/>
        </w:rPr>
        <w:lastRenderedPageBreak/>
        <w:t>CHAPTER 1</w:t>
      </w:r>
      <w:r w:rsidRPr="004165F8">
        <w:rPr>
          <w:b/>
          <w:bCs/>
          <w:color w:val="000000"/>
          <w:sz w:val="32"/>
          <w:szCs w:val="28"/>
        </w:rPr>
        <w:br/>
        <w:t>INTRODUCTION</w:t>
      </w:r>
    </w:p>
    <w:p w14:paraId="029F59DA"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This chapter introduces the problem domain, motivation, background concepts and challenges that lead to the development of an automated multi-source market-analysis system. It establishes why market research information needs to be collected from heterogeneous digital sources and explains the role of NLP, machine learning and local language models in transforming unstructured information into decision-support insights. The chapter also presents the problem statement, objectives, scope and organization of the report.</w:t>
      </w:r>
    </w:p>
    <w:p w14:paraId="3646A463" w14:textId="77777777" w:rsidR="004165F8" w:rsidRPr="004165F8" w:rsidRDefault="004165F8" w:rsidP="004165F8">
      <w:pPr>
        <w:keepNext/>
        <w:keepLines/>
        <w:widowControl/>
        <w:autoSpaceDE/>
        <w:autoSpaceDN/>
        <w:spacing w:before="120" w:after="60" w:line="360" w:lineRule="auto"/>
        <w:jc w:val="both"/>
        <w:outlineLvl w:val="1"/>
        <w:rPr>
          <w:rFonts w:eastAsia="MS Gothic"/>
          <w:b/>
          <w:bCs/>
          <w:color w:val="000000"/>
          <w:sz w:val="28"/>
          <w:szCs w:val="26"/>
        </w:rPr>
      </w:pPr>
      <w:r w:rsidRPr="004165F8">
        <w:rPr>
          <w:b/>
          <w:bCs/>
          <w:i/>
          <w:color w:val="000000"/>
          <w:sz w:val="24"/>
          <w:szCs w:val="26"/>
        </w:rPr>
        <w:t>1.1 Background</w:t>
      </w:r>
    </w:p>
    <w:p w14:paraId="4F1D398A"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Market research is the systematic collection and interpretation of information about customers, competitors, products, services and market conditions. In digital environments, a large part of this information is generated continuously by users and organizations. Social-media posts can reveal opinions and complaints; video platforms can expose audience reactions and product discussions; news can provide contextual information about organizations and industries; web pages can describe products and competitors; and search-trend signals can indicate changing levels of public interest. The challenge is not simply that data exists, but that it exists in different forms, at different frequencies and with different levels of reliability.</w:t>
      </w:r>
    </w:p>
    <w:p w14:paraId="2F35503B"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Traditional preliminary market research often requires a person to search multiple sources, open many pages, read comments or articles, record observations, classify opinions and finally summarize the findings. This process can be repeated for every new market query. The proposed project addresses this repetitive effort by treating market research as a pipeline in which planning, acquisition, preprocessing, analysis and synthesis are connected through software modules.</w:t>
      </w:r>
    </w:p>
    <w:p w14:paraId="2B53ACE5" w14:textId="77777777" w:rsidR="004165F8" w:rsidRPr="004165F8" w:rsidRDefault="004165F8" w:rsidP="004165F8">
      <w:pPr>
        <w:keepNext/>
        <w:keepLines/>
        <w:widowControl/>
        <w:autoSpaceDE/>
        <w:autoSpaceDN/>
        <w:spacing w:before="120" w:after="60" w:line="360" w:lineRule="auto"/>
        <w:jc w:val="both"/>
        <w:outlineLvl w:val="1"/>
        <w:rPr>
          <w:rFonts w:eastAsia="MS Gothic"/>
          <w:b/>
          <w:bCs/>
          <w:color w:val="000000"/>
          <w:sz w:val="28"/>
          <w:szCs w:val="26"/>
        </w:rPr>
      </w:pPr>
      <w:r w:rsidRPr="004165F8">
        <w:rPr>
          <w:b/>
          <w:bCs/>
          <w:i/>
          <w:color w:val="000000"/>
          <w:sz w:val="24"/>
          <w:szCs w:val="26"/>
        </w:rPr>
        <w:t>1.2 Problem Context</w:t>
      </w:r>
    </w:p>
    <w:p w14:paraId="441C8F47"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A single platform rarely provides a complete picture of a market. A product may have positive comments on one platform but recurring complaints on another. A competitor may be frequently mentioned in customer discussions but may not appear prominently in conventional search results. News coverage may explain an event that changes public sentiment, while search-trend information may indicate whether interest is rising or falling. Consequently, a decision-support system should combine multiple evidence types rather than depend on one score or one source.</w:t>
      </w:r>
    </w:p>
    <w:p w14:paraId="16B17894" w14:textId="77777777" w:rsidR="004165F8" w:rsidRPr="004165F8" w:rsidRDefault="004165F8" w:rsidP="004165F8">
      <w:pPr>
        <w:keepNext/>
        <w:keepLines/>
        <w:widowControl/>
        <w:autoSpaceDE/>
        <w:autoSpaceDN/>
        <w:spacing w:before="120" w:after="60" w:line="360" w:lineRule="auto"/>
        <w:jc w:val="both"/>
        <w:outlineLvl w:val="2"/>
        <w:rPr>
          <w:rFonts w:eastAsia="MS Gothic"/>
          <w:b/>
          <w:bCs/>
          <w:iCs/>
          <w:color w:val="000000"/>
          <w:sz w:val="24"/>
        </w:rPr>
      </w:pPr>
      <w:r w:rsidRPr="004165F8">
        <w:rPr>
          <w:b/>
          <w:bCs/>
          <w:i/>
          <w:iCs/>
          <w:color w:val="000000"/>
          <w:sz w:val="24"/>
        </w:rPr>
        <w:lastRenderedPageBreak/>
        <w:t>1.2.1 Heterogeneous Data</w:t>
      </w:r>
    </w:p>
    <w:p w14:paraId="316B7AD1"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Different sources produce different data structures. Video platforms provide metadata and comments, discussion platforms provide posts and replies, web pages contain semi-structured text, and trend services provide time-oriented signals. The system therefore requires source-specific connectors followed by a common representation that permits downstream NLP analysis.</w:t>
      </w:r>
    </w:p>
    <w:p w14:paraId="03536E7C" w14:textId="77777777" w:rsidR="004165F8" w:rsidRPr="004165F8" w:rsidRDefault="004165F8" w:rsidP="004165F8">
      <w:pPr>
        <w:keepNext/>
        <w:keepLines/>
        <w:widowControl/>
        <w:autoSpaceDE/>
        <w:autoSpaceDN/>
        <w:spacing w:before="120" w:after="60" w:line="360" w:lineRule="auto"/>
        <w:jc w:val="both"/>
        <w:outlineLvl w:val="2"/>
        <w:rPr>
          <w:rFonts w:eastAsia="MS Gothic"/>
          <w:b/>
          <w:bCs/>
          <w:iCs/>
          <w:color w:val="000000"/>
          <w:sz w:val="24"/>
        </w:rPr>
      </w:pPr>
      <w:r w:rsidRPr="004165F8">
        <w:rPr>
          <w:b/>
          <w:bCs/>
          <w:i/>
          <w:iCs/>
          <w:color w:val="000000"/>
          <w:sz w:val="24"/>
        </w:rPr>
        <w:t>1.2.2 Unstructured Opinions</w:t>
      </w:r>
    </w:p>
    <w:p w14:paraId="32C23442"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Customer opinions are rarely expressed in a standardized form. Users may use abbreviations, slang, sarcasm, mixed languages or short fragments. Simple keyword counting may therefore miss context. Sentiment analysis provides a first-level classification, while aspect-based analysis can associate opinions with particular attributes such as price, quality, delivery, features or service.</w:t>
      </w:r>
    </w:p>
    <w:p w14:paraId="5F5B9E12" w14:textId="77777777" w:rsidR="004165F8" w:rsidRPr="004165F8" w:rsidRDefault="004165F8" w:rsidP="004165F8">
      <w:pPr>
        <w:keepNext/>
        <w:keepLines/>
        <w:widowControl/>
        <w:autoSpaceDE/>
        <w:autoSpaceDN/>
        <w:spacing w:before="120" w:after="60" w:line="360" w:lineRule="auto"/>
        <w:jc w:val="both"/>
        <w:outlineLvl w:val="2"/>
        <w:rPr>
          <w:rFonts w:eastAsia="MS Gothic"/>
          <w:b/>
          <w:bCs/>
          <w:iCs/>
          <w:color w:val="000000"/>
          <w:sz w:val="24"/>
        </w:rPr>
      </w:pPr>
      <w:r w:rsidRPr="004165F8">
        <w:rPr>
          <w:b/>
          <w:bCs/>
          <w:i/>
          <w:iCs/>
          <w:color w:val="000000"/>
          <w:sz w:val="24"/>
        </w:rPr>
        <w:t>1.2.3 Need for Explainable Synthesis</w:t>
      </w:r>
    </w:p>
    <w:p w14:paraId="58CBFE11"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A list of sentiment percentages or frequently used words is not sufficient for a business-oriented user. The user needs an understandable explanation of what the evidence means, what customers are discussing, which competitors are visible, what pain points recur and what opportunities may deserve further investigation. A local LLM can serve as a synthesis layer, provided that its input is structured evidence and its output remains grounded in those findings.</w:t>
      </w:r>
    </w:p>
    <w:p w14:paraId="24DEB0BD" w14:textId="77777777" w:rsidR="004165F8" w:rsidRPr="004165F8" w:rsidRDefault="004165F8" w:rsidP="004165F8">
      <w:pPr>
        <w:keepNext/>
        <w:keepLines/>
        <w:widowControl/>
        <w:autoSpaceDE/>
        <w:autoSpaceDN/>
        <w:spacing w:before="120" w:after="60" w:line="360" w:lineRule="auto"/>
        <w:jc w:val="both"/>
        <w:outlineLvl w:val="1"/>
        <w:rPr>
          <w:rFonts w:eastAsia="MS Gothic"/>
          <w:b/>
          <w:bCs/>
          <w:color w:val="000000"/>
          <w:sz w:val="28"/>
          <w:szCs w:val="26"/>
        </w:rPr>
      </w:pPr>
      <w:r w:rsidRPr="004165F8">
        <w:rPr>
          <w:b/>
          <w:bCs/>
          <w:i/>
          <w:color w:val="000000"/>
          <w:sz w:val="24"/>
          <w:szCs w:val="26"/>
        </w:rPr>
        <w:t>1.3 Motivation</w:t>
      </w:r>
    </w:p>
    <w:p w14:paraId="0E2EFEFB"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The motivation for the project comes from the gap between the availability of digital information and the effort required to convert that information into a coherent preliminary market assessment. Research reviewed in the synopsis shows that social-media analytics, competitive intelligence, sentiment analysis, YouTube comment analysis and LLM-based market research have each been studied separately. The proposed system combines these directions into one modular prototype targeted at practical early-stage market research.</w:t>
      </w:r>
    </w:p>
    <w:p w14:paraId="3BF89F20" w14:textId="77777777" w:rsidR="004165F8" w:rsidRPr="004165F8" w:rsidRDefault="004165F8" w:rsidP="004165F8">
      <w:pPr>
        <w:keepNext/>
        <w:keepLines/>
        <w:widowControl/>
        <w:autoSpaceDE/>
        <w:autoSpaceDN/>
        <w:spacing w:before="120" w:after="60" w:line="360" w:lineRule="auto"/>
        <w:jc w:val="both"/>
        <w:outlineLvl w:val="1"/>
        <w:rPr>
          <w:rFonts w:eastAsia="MS Gothic"/>
          <w:b/>
          <w:bCs/>
          <w:color w:val="000000"/>
          <w:sz w:val="28"/>
          <w:szCs w:val="26"/>
        </w:rPr>
      </w:pPr>
      <w:r w:rsidRPr="004165F8">
        <w:rPr>
          <w:b/>
          <w:bCs/>
          <w:i/>
          <w:color w:val="000000"/>
          <w:sz w:val="24"/>
          <w:szCs w:val="26"/>
        </w:rPr>
        <w:t>1.4 Problem Statement</w:t>
      </w:r>
    </w:p>
    <w:p w14:paraId="4BFD7474"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To design and develop a modular AI-based prototype that accepts a product, service or market query, automatically plans relevant research questions, collects permitted public information from multiple digital sources, performs sentiment, topic, trend and competitor analysis, computes interpretable market indicators, and uses a local LLM to synthesize the evidence into an explainable market-analysis report through an interactive dashboard.</w:t>
      </w:r>
    </w:p>
    <w:p w14:paraId="55695A36" w14:textId="77777777" w:rsidR="004165F8" w:rsidRPr="004165F8" w:rsidRDefault="004165F8" w:rsidP="004165F8">
      <w:pPr>
        <w:keepNext/>
        <w:keepLines/>
        <w:widowControl/>
        <w:autoSpaceDE/>
        <w:autoSpaceDN/>
        <w:spacing w:before="120" w:after="60" w:line="360" w:lineRule="auto"/>
        <w:jc w:val="both"/>
        <w:outlineLvl w:val="1"/>
        <w:rPr>
          <w:rFonts w:eastAsia="MS Gothic"/>
          <w:b/>
          <w:bCs/>
          <w:color w:val="000000"/>
          <w:sz w:val="28"/>
          <w:szCs w:val="26"/>
        </w:rPr>
      </w:pPr>
      <w:r w:rsidRPr="004165F8">
        <w:rPr>
          <w:b/>
          <w:bCs/>
          <w:i/>
          <w:color w:val="000000"/>
          <w:sz w:val="24"/>
          <w:szCs w:val="26"/>
        </w:rPr>
        <w:lastRenderedPageBreak/>
        <w:t>1.5 Objectives</w:t>
      </w:r>
    </w:p>
    <w:p w14:paraId="45B69BD0" w14:textId="77777777" w:rsidR="004165F8" w:rsidRPr="004165F8" w:rsidRDefault="004165F8" w:rsidP="004165F8">
      <w:pPr>
        <w:pStyle w:val="ListParagraph"/>
        <w:widowControl/>
        <w:numPr>
          <w:ilvl w:val="0"/>
          <w:numId w:val="21"/>
        </w:numPr>
        <w:tabs>
          <w:tab w:val="num" w:pos="360"/>
        </w:tabs>
        <w:autoSpaceDE/>
        <w:autoSpaceDN/>
        <w:spacing w:line="360" w:lineRule="auto"/>
        <w:contextualSpacing/>
        <w:jc w:val="both"/>
        <w:rPr>
          <w:color w:val="000000"/>
          <w:sz w:val="24"/>
        </w:rPr>
      </w:pPr>
      <w:r w:rsidRPr="004165F8">
        <w:rPr>
          <w:color w:val="000000"/>
          <w:sz w:val="24"/>
        </w:rPr>
        <w:t>Develop a prototype that accepts a product, service or market as input and automatically prepares a market-research plan.</w:t>
      </w:r>
    </w:p>
    <w:p w14:paraId="09845E5F" w14:textId="77777777" w:rsidR="004165F8" w:rsidRPr="004165F8" w:rsidRDefault="004165F8" w:rsidP="004165F8">
      <w:pPr>
        <w:pStyle w:val="ListParagraph"/>
        <w:widowControl/>
        <w:numPr>
          <w:ilvl w:val="0"/>
          <w:numId w:val="21"/>
        </w:numPr>
        <w:tabs>
          <w:tab w:val="num" w:pos="360"/>
        </w:tabs>
        <w:autoSpaceDE/>
        <w:autoSpaceDN/>
        <w:spacing w:line="360" w:lineRule="auto"/>
        <w:contextualSpacing/>
        <w:jc w:val="both"/>
        <w:rPr>
          <w:color w:val="000000"/>
          <w:sz w:val="24"/>
        </w:rPr>
      </w:pPr>
      <w:r w:rsidRPr="004165F8">
        <w:rPr>
          <w:color w:val="000000"/>
          <w:sz w:val="24"/>
        </w:rPr>
        <w:t>Collect relevant public data from multiple sources such as YouTube, Reddit, web/news sources and search-trend data using free or quota-based access wherever possible.</w:t>
      </w:r>
    </w:p>
    <w:p w14:paraId="362513E4" w14:textId="77777777" w:rsidR="004165F8" w:rsidRPr="004165F8" w:rsidRDefault="004165F8" w:rsidP="004165F8">
      <w:pPr>
        <w:pStyle w:val="ListParagraph"/>
        <w:widowControl/>
        <w:numPr>
          <w:ilvl w:val="0"/>
          <w:numId w:val="21"/>
        </w:numPr>
        <w:tabs>
          <w:tab w:val="num" w:pos="360"/>
        </w:tabs>
        <w:autoSpaceDE/>
        <w:autoSpaceDN/>
        <w:spacing w:line="360" w:lineRule="auto"/>
        <w:contextualSpacing/>
        <w:jc w:val="both"/>
        <w:rPr>
          <w:color w:val="000000"/>
          <w:sz w:val="24"/>
        </w:rPr>
      </w:pPr>
      <w:r w:rsidRPr="004165F8">
        <w:rPr>
          <w:color w:val="000000"/>
          <w:sz w:val="24"/>
        </w:rPr>
        <w:t>Perform sentiment analysis on user-generated content and identify positive, negative and neutral opinions.</w:t>
      </w:r>
    </w:p>
    <w:p w14:paraId="4778E034" w14:textId="77777777" w:rsidR="004165F8" w:rsidRPr="004165F8" w:rsidRDefault="004165F8" w:rsidP="004165F8">
      <w:pPr>
        <w:pStyle w:val="ListParagraph"/>
        <w:widowControl/>
        <w:numPr>
          <w:ilvl w:val="0"/>
          <w:numId w:val="21"/>
        </w:numPr>
        <w:tabs>
          <w:tab w:val="num" w:pos="360"/>
        </w:tabs>
        <w:autoSpaceDE/>
        <w:autoSpaceDN/>
        <w:spacing w:line="360" w:lineRule="auto"/>
        <w:contextualSpacing/>
        <w:jc w:val="both"/>
        <w:rPr>
          <w:color w:val="000000"/>
          <w:sz w:val="24"/>
        </w:rPr>
      </w:pPr>
      <w:r w:rsidRPr="004165F8">
        <w:rPr>
          <w:color w:val="000000"/>
          <w:sz w:val="24"/>
        </w:rPr>
        <w:t>Extract major topics, customer pain points, frequently discussed features and emerging trends.</w:t>
      </w:r>
    </w:p>
    <w:p w14:paraId="033E0495" w14:textId="77777777" w:rsidR="004165F8" w:rsidRPr="004165F8" w:rsidRDefault="004165F8" w:rsidP="004165F8">
      <w:pPr>
        <w:pStyle w:val="ListParagraph"/>
        <w:widowControl/>
        <w:numPr>
          <w:ilvl w:val="0"/>
          <w:numId w:val="21"/>
        </w:numPr>
        <w:tabs>
          <w:tab w:val="num" w:pos="360"/>
        </w:tabs>
        <w:autoSpaceDE/>
        <w:autoSpaceDN/>
        <w:spacing w:line="360" w:lineRule="auto"/>
        <w:contextualSpacing/>
        <w:jc w:val="both"/>
        <w:rPr>
          <w:color w:val="000000"/>
          <w:sz w:val="24"/>
        </w:rPr>
      </w:pPr>
      <w:r w:rsidRPr="004165F8">
        <w:rPr>
          <w:color w:val="000000"/>
          <w:sz w:val="24"/>
        </w:rPr>
        <w:t>Identify and compare frequently mentioned competitors, brands or products.</w:t>
      </w:r>
    </w:p>
    <w:p w14:paraId="7D428BDC" w14:textId="77777777" w:rsidR="004165F8" w:rsidRPr="004165F8" w:rsidRDefault="004165F8" w:rsidP="004165F8">
      <w:pPr>
        <w:pStyle w:val="ListParagraph"/>
        <w:widowControl/>
        <w:numPr>
          <w:ilvl w:val="0"/>
          <w:numId w:val="21"/>
        </w:numPr>
        <w:tabs>
          <w:tab w:val="num" w:pos="360"/>
        </w:tabs>
        <w:autoSpaceDE/>
        <w:autoSpaceDN/>
        <w:spacing w:line="360" w:lineRule="auto"/>
        <w:contextualSpacing/>
        <w:jc w:val="both"/>
        <w:rPr>
          <w:color w:val="000000"/>
          <w:sz w:val="24"/>
        </w:rPr>
      </w:pPr>
      <w:r w:rsidRPr="004165F8">
        <w:rPr>
          <w:color w:val="000000"/>
          <w:sz w:val="24"/>
        </w:rPr>
        <w:t>Combine multi-source findings into interpretable demand, trend, sentiment, competition and opportunity indicators.</w:t>
      </w:r>
    </w:p>
    <w:p w14:paraId="7CFC7EEA" w14:textId="77777777" w:rsidR="004165F8" w:rsidRPr="004165F8" w:rsidRDefault="004165F8" w:rsidP="004165F8">
      <w:pPr>
        <w:pStyle w:val="ListParagraph"/>
        <w:widowControl/>
        <w:numPr>
          <w:ilvl w:val="0"/>
          <w:numId w:val="21"/>
        </w:numPr>
        <w:tabs>
          <w:tab w:val="num" w:pos="360"/>
        </w:tabs>
        <w:autoSpaceDE/>
        <w:autoSpaceDN/>
        <w:spacing w:line="360" w:lineRule="auto"/>
        <w:contextualSpacing/>
        <w:jc w:val="both"/>
        <w:rPr>
          <w:color w:val="000000"/>
          <w:sz w:val="24"/>
        </w:rPr>
      </w:pPr>
      <w:r w:rsidRPr="004165F8">
        <w:rPr>
          <w:color w:val="000000"/>
          <w:sz w:val="24"/>
        </w:rPr>
        <w:t>Use a local LLM to synthesize evidence into an understandable market-analysis report and recommendations.</w:t>
      </w:r>
    </w:p>
    <w:p w14:paraId="7D9DE1D9" w14:textId="77777777" w:rsidR="004165F8" w:rsidRPr="004165F8" w:rsidRDefault="004165F8" w:rsidP="004165F8">
      <w:pPr>
        <w:pStyle w:val="ListParagraph"/>
        <w:widowControl/>
        <w:numPr>
          <w:ilvl w:val="0"/>
          <w:numId w:val="21"/>
        </w:numPr>
        <w:tabs>
          <w:tab w:val="num" w:pos="360"/>
        </w:tabs>
        <w:autoSpaceDE/>
        <w:autoSpaceDN/>
        <w:spacing w:line="360" w:lineRule="auto"/>
        <w:contextualSpacing/>
        <w:jc w:val="both"/>
        <w:rPr>
          <w:color w:val="000000"/>
          <w:sz w:val="24"/>
        </w:rPr>
      </w:pPr>
      <w:r w:rsidRPr="004165F8">
        <w:rPr>
          <w:color w:val="000000"/>
          <w:sz w:val="24"/>
        </w:rPr>
        <w:t>Provide a web-based dashboard for viewing results, evidence and generated reports.</w:t>
      </w:r>
    </w:p>
    <w:p w14:paraId="2CEE3200" w14:textId="77777777" w:rsidR="004165F8" w:rsidRPr="004165F8" w:rsidRDefault="004165F8" w:rsidP="004165F8">
      <w:pPr>
        <w:keepNext/>
        <w:keepLines/>
        <w:widowControl/>
        <w:autoSpaceDE/>
        <w:autoSpaceDN/>
        <w:spacing w:before="120" w:after="60" w:line="360" w:lineRule="auto"/>
        <w:jc w:val="both"/>
        <w:outlineLvl w:val="1"/>
        <w:rPr>
          <w:rFonts w:eastAsia="MS Gothic"/>
          <w:b/>
          <w:bCs/>
          <w:color w:val="000000"/>
          <w:sz w:val="28"/>
          <w:szCs w:val="26"/>
        </w:rPr>
      </w:pPr>
      <w:r w:rsidRPr="004165F8">
        <w:rPr>
          <w:b/>
          <w:bCs/>
          <w:i/>
          <w:color w:val="000000"/>
          <w:sz w:val="24"/>
          <w:szCs w:val="26"/>
        </w:rPr>
        <w:t>1.6 Scope of the Project</w:t>
      </w:r>
    </w:p>
    <w:p w14:paraId="490100B1"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The scope is limited to preliminary market research using publicly accessible or permitted data. The prototype is not intended to replace formal primary market surveys, legal due diligence, financial forecasting or expert strategic consulting. It focuses on observable digital signals and provides a structured starting point for further investigation.</w:t>
      </w:r>
    </w:p>
    <w:p w14:paraId="46846635" w14:textId="77777777" w:rsidR="004165F8" w:rsidRPr="004165F8" w:rsidRDefault="004165F8" w:rsidP="004165F8">
      <w:pPr>
        <w:keepNext/>
        <w:keepLines/>
        <w:widowControl/>
        <w:autoSpaceDE/>
        <w:autoSpaceDN/>
        <w:spacing w:before="120" w:after="60" w:line="360" w:lineRule="auto"/>
        <w:jc w:val="both"/>
        <w:outlineLvl w:val="2"/>
        <w:rPr>
          <w:rFonts w:eastAsia="MS Gothic"/>
          <w:b/>
          <w:bCs/>
          <w:iCs/>
          <w:color w:val="000000"/>
          <w:sz w:val="24"/>
        </w:rPr>
      </w:pPr>
      <w:r w:rsidRPr="004165F8">
        <w:rPr>
          <w:b/>
          <w:bCs/>
          <w:i/>
          <w:iCs/>
          <w:color w:val="000000"/>
          <w:sz w:val="24"/>
        </w:rPr>
        <w:t>1.6.1 Included Scope</w:t>
      </w:r>
    </w:p>
    <w:p w14:paraId="6051EC46" w14:textId="77777777" w:rsidR="004165F8" w:rsidRPr="004165F8" w:rsidRDefault="004165F8" w:rsidP="004165F8">
      <w:pPr>
        <w:pStyle w:val="ListParagraph"/>
        <w:widowControl/>
        <w:numPr>
          <w:ilvl w:val="0"/>
          <w:numId w:val="22"/>
        </w:numPr>
        <w:tabs>
          <w:tab w:val="num" w:pos="360"/>
        </w:tabs>
        <w:autoSpaceDE/>
        <w:autoSpaceDN/>
        <w:spacing w:line="360" w:lineRule="auto"/>
        <w:contextualSpacing/>
        <w:jc w:val="both"/>
        <w:rPr>
          <w:color w:val="000000"/>
          <w:sz w:val="24"/>
        </w:rPr>
      </w:pPr>
      <w:r w:rsidRPr="004165F8">
        <w:rPr>
          <w:color w:val="000000"/>
          <w:sz w:val="24"/>
        </w:rPr>
        <w:t>Multi-source public-data acquisition</w:t>
      </w:r>
    </w:p>
    <w:p w14:paraId="41E21E49" w14:textId="77777777" w:rsidR="004165F8" w:rsidRPr="004165F8" w:rsidRDefault="004165F8" w:rsidP="004165F8">
      <w:pPr>
        <w:pStyle w:val="ListParagraph"/>
        <w:widowControl/>
        <w:numPr>
          <w:ilvl w:val="0"/>
          <w:numId w:val="22"/>
        </w:numPr>
        <w:tabs>
          <w:tab w:val="num" w:pos="360"/>
        </w:tabs>
        <w:autoSpaceDE/>
        <w:autoSpaceDN/>
        <w:spacing w:line="360" w:lineRule="auto"/>
        <w:contextualSpacing/>
        <w:jc w:val="both"/>
        <w:rPr>
          <w:color w:val="000000"/>
          <w:sz w:val="24"/>
        </w:rPr>
      </w:pPr>
      <w:r w:rsidRPr="004165F8">
        <w:rPr>
          <w:color w:val="000000"/>
          <w:sz w:val="24"/>
        </w:rPr>
        <w:t>Text cleaning and normalization</w:t>
      </w:r>
    </w:p>
    <w:p w14:paraId="1AB09CBB" w14:textId="77777777" w:rsidR="004165F8" w:rsidRPr="004165F8" w:rsidRDefault="004165F8" w:rsidP="004165F8">
      <w:pPr>
        <w:pStyle w:val="ListParagraph"/>
        <w:widowControl/>
        <w:numPr>
          <w:ilvl w:val="0"/>
          <w:numId w:val="22"/>
        </w:numPr>
        <w:tabs>
          <w:tab w:val="num" w:pos="360"/>
        </w:tabs>
        <w:autoSpaceDE/>
        <w:autoSpaceDN/>
        <w:spacing w:line="360" w:lineRule="auto"/>
        <w:contextualSpacing/>
        <w:jc w:val="both"/>
        <w:rPr>
          <w:color w:val="000000"/>
          <w:sz w:val="24"/>
        </w:rPr>
      </w:pPr>
      <w:r w:rsidRPr="004165F8">
        <w:rPr>
          <w:color w:val="000000"/>
          <w:sz w:val="24"/>
        </w:rPr>
        <w:t>Sentiment and optional aspect analysis</w:t>
      </w:r>
    </w:p>
    <w:p w14:paraId="04796CFB" w14:textId="77777777" w:rsidR="004165F8" w:rsidRPr="004165F8" w:rsidRDefault="004165F8" w:rsidP="004165F8">
      <w:pPr>
        <w:pStyle w:val="ListParagraph"/>
        <w:widowControl/>
        <w:numPr>
          <w:ilvl w:val="0"/>
          <w:numId w:val="22"/>
        </w:numPr>
        <w:tabs>
          <w:tab w:val="num" w:pos="360"/>
        </w:tabs>
        <w:autoSpaceDE/>
        <w:autoSpaceDN/>
        <w:spacing w:line="360" w:lineRule="auto"/>
        <w:contextualSpacing/>
        <w:jc w:val="both"/>
        <w:rPr>
          <w:color w:val="000000"/>
          <w:sz w:val="24"/>
        </w:rPr>
      </w:pPr>
      <w:r w:rsidRPr="004165F8">
        <w:rPr>
          <w:color w:val="000000"/>
          <w:sz w:val="24"/>
        </w:rPr>
        <w:t>Topic and trend extraction</w:t>
      </w:r>
    </w:p>
    <w:p w14:paraId="415691C1" w14:textId="77777777" w:rsidR="004165F8" w:rsidRPr="004165F8" w:rsidRDefault="004165F8" w:rsidP="004165F8">
      <w:pPr>
        <w:pStyle w:val="ListParagraph"/>
        <w:widowControl/>
        <w:numPr>
          <w:ilvl w:val="0"/>
          <w:numId w:val="22"/>
        </w:numPr>
        <w:tabs>
          <w:tab w:val="num" w:pos="360"/>
        </w:tabs>
        <w:autoSpaceDE/>
        <w:autoSpaceDN/>
        <w:spacing w:line="360" w:lineRule="auto"/>
        <w:contextualSpacing/>
        <w:jc w:val="both"/>
        <w:rPr>
          <w:color w:val="000000"/>
          <w:sz w:val="24"/>
        </w:rPr>
      </w:pPr>
      <w:r w:rsidRPr="004165F8">
        <w:rPr>
          <w:color w:val="000000"/>
          <w:sz w:val="24"/>
        </w:rPr>
        <w:t>Competitor mention analysis</w:t>
      </w:r>
    </w:p>
    <w:p w14:paraId="31227846" w14:textId="77777777" w:rsidR="004165F8" w:rsidRPr="004165F8" w:rsidRDefault="004165F8" w:rsidP="004165F8">
      <w:pPr>
        <w:pStyle w:val="ListParagraph"/>
        <w:widowControl/>
        <w:numPr>
          <w:ilvl w:val="0"/>
          <w:numId w:val="22"/>
        </w:numPr>
        <w:tabs>
          <w:tab w:val="num" w:pos="360"/>
        </w:tabs>
        <w:autoSpaceDE/>
        <w:autoSpaceDN/>
        <w:spacing w:line="360" w:lineRule="auto"/>
        <w:contextualSpacing/>
        <w:jc w:val="both"/>
        <w:rPr>
          <w:color w:val="000000"/>
          <w:sz w:val="24"/>
        </w:rPr>
      </w:pPr>
      <w:r w:rsidRPr="004165F8">
        <w:rPr>
          <w:color w:val="000000"/>
          <w:sz w:val="24"/>
        </w:rPr>
        <w:t>Market indicator scoring</w:t>
      </w:r>
    </w:p>
    <w:p w14:paraId="126CE322" w14:textId="77777777" w:rsidR="004165F8" w:rsidRPr="004165F8" w:rsidRDefault="004165F8" w:rsidP="004165F8">
      <w:pPr>
        <w:pStyle w:val="ListParagraph"/>
        <w:widowControl/>
        <w:numPr>
          <w:ilvl w:val="0"/>
          <w:numId w:val="22"/>
        </w:numPr>
        <w:tabs>
          <w:tab w:val="num" w:pos="360"/>
        </w:tabs>
        <w:autoSpaceDE/>
        <w:autoSpaceDN/>
        <w:spacing w:line="360" w:lineRule="auto"/>
        <w:contextualSpacing/>
        <w:jc w:val="both"/>
        <w:rPr>
          <w:color w:val="000000"/>
          <w:sz w:val="24"/>
        </w:rPr>
      </w:pPr>
      <w:r w:rsidRPr="004165F8">
        <w:rPr>
          <w:color w:val="000000"/>
          <w:sz w:val="24"/>
        </w:rPr>
        <w:t>Local LLM synthesis</w:t>
      </w:r>
    </w:p>
    <w:p w14:paraId="765250B0" w14:textId="77777777" w:rsidR="004165F8" w:rsidRPr="004165F8" w:rsidRDefault="004165F8" w:rsidP="004165F8">
      <w:pPr>
        <w:pStyle w:val="ListParagraph"/>
        <w:widowControl/>
        <w:numPr>
          <w:ilvl w:val="0"/>
          <w:numId w:val="22"/>
        </w:numPr>
        <w:tabs>
          <w:tab w:val="num" w:pos="360"/>
        </w:tabs>
        <w:autoSpaceDE/>
        <w:autoSpaceDN/>
        <w:spacing w:line="360" w:lineRule="auto"/>
        <w:contextualSpacing/>
        <w:jc w:val="both"/>
        <w:rPr>
          <w:color w:val="000000"/>
          <w:sz w:val="24"/>
        </w:rPr>
      </w:pPr>
      <w:r w:rsidRPr="004165F8">
        <w:rPr>
          <w:color w:val="000000"/>
          <w:sz w:val="24"/>
        </w:rPr>
        <w:t xml:space="preserve">Interactive dashboard and report export </w:t>
      </w:r>
      <w:proofErr w:type="gramStart"/>
      <w:r w:rsidRPr="004165F8">
        <w:rPr>
          <w:color w:val="000000"/>
          <w:sz w:val="24"/>
        </w:rPr>
        <w:t>where</w:t>
      </w:r>
      <w:proofErr w:type="gramEnd"/>
      <w:r w:rsidRPr="004165F8">
        <w:rPr>
          <w:color w:val="000000"/>
          <w:sz w:val="24"/>
        </w:rPr>
        <w:t xml:space="preserve"> implemented</w:t>
      </w:r>
    </w:p>
    <w:p w14:paraId="4EEE58C3" w14:textId="77777777" w:rsidR="004165F8" w:rsidRPr="004165F8" w:rsidRDefault="004165F8" w:rsidP="004165F8">
      <w:pPr>
        <w:keepNext/>
        <w:keepLines/>
        <w:widowControl/>
        <w:autoSpaceDE/>
        <w:autoSpaceDN/>
        <w:spacing w:before="120" w:after="60" w:line="360" w:lineRule="auto"/>
        <w:jc w:val="both"/>
        <w:outlineLvl w:val="2"/>
        <w:rPr>
          <w:rFonts w:eastAsia="MS Gothic"/>
          <w:b/>
          <w:bCs/>
          <w:iCs/>
          <w:color w:val="000000"/>
          <w:sz w:val="24"/>
        </w:rPr>
      </w:pPr>
      <w:r w:rsidRPr="004165F8">
        <w:rPr>
          <w:b/>
          <w:bCs/>
          <w:i/>
          <w:iCs/>
          <w:color w:val="000000"/>
          <w:sz w:val="24"/>
        </w:rPr>
        <w:t>1.6.2 Excluded Scope</w:t>
      </w:r>
    </w:p>
    <w:p w14:paraId="28D00F2D" w14:textId="77777777" w:rsidR="004165F8" w:rsidRPr="004165F8" w:rsidRDefault="004165F8" w:rsidP="004165F8">
      <w:pPr>
        <w:pStyle w:val="ListParagraph"/>
        <w:widowControl/>
        <w:numPr>
          <w:ilvl w:val="0"/>
          <w:numId w:val="23"/>
        </w:numPr>
        <w:tabs>
          <w:tab w:val="num" w:pos="360"/>
        </w:tabs>
        <w:autoSpaceDE/>
        <w:autoSpaceDN/>
        <w:spacing w:line="360" w:lineRule="auto"/>
        <w:contextualSpacing/>
        <w:jc w:val="both"/>
        <w:rPr>
          <w:color w:val="000000"/>
          <w:sz w:val="24"/>
        </w:rPr>
      </w:pPr>
      <w:r w:rsidRPr="004165F8">
        <w:rPr>
          <w:color w:val="000000"/>
          <w:sz w:val="24"/>
        </w:rPr>
        <w:t>Guaranteed prediction of future sales</w:t>
      </w:r>
    </w:p>
    <w:p w14:paraId="50E2FF1F" w14:textId="77777777" w:rsidR="004165F8" w:rsidRPr="004165F8" w:rsidRDefault="004165F8" w:rsidP="004165F8">
      <w:pPr>
        <w:pStyle w:val="ListParagraph"/>
        <w:widowControl/>
        <w:numPr>
          <w:ilvl w:val="0"/>
          <w:numId w:val="23"/>
        </w:numPr>
        <w:tabs>
          <w:tab w:val="num" w:pos="360"/>
        </w:tabs>
        <w:autoSpaceDE/>
        <w:autoSpaceDN/>
        <w:spacing w:line="360" w:lineRule="auto"/>
        <w:contextualSpacing/>
        <w:jc w:val="both"/>
        <w:rPr>
          <w:color w:val="000000"/>
          <w:sz w:val="24"/>
        </w:rPr>
      </w:pPr>
      <w:r w:rsidRPr="004165F8">
        <w:rPr>
          <w:color w:val="000000"/>
          <w:sz w:val="24"/>
        </w:rPr>
        <w:t>Collection of private or restricted user information</w:t>
      </w:r>
    </w:p>
    <w:p w14:paraId="2F6236EF" w14:textId="77777777" w:rsidR="004165F8" w:rsidRPr="004165F8" w:rsidRDefault="004165F8" w:rsidP="004165F8">
      <w:pPr>
        <w:pStyle w:val="ListParagraph"/>
        <w:widowControl/>
        <w:numPr>
          <w:ilvl w:val="0"/>
          <w:numId w:val="23"/>
        </w:numPr>
        <w:tabs>
          <w:tab w:val="num" w:pos="360"/>
        </w:tabs>
        <w:autoSpaceDE/>
        <w:autoSpaceDN/>
        <w:spacing w:line="360" w:lineRule="auto"/>
        <w:contextualSpacing/>
        <w:jc w:val="both"/>
        <w:rPr>
          <w:color w:val="000000"/>
          <w:sz w:val="24"/>
        </w:rPr>
      </w:pPr>
      <w:r w:rsidRPr="004165F8">
        <w:rPr>
          <w:color w:val="000000"/>
          <w:sz w:val="24"/>
        </w:rPr>
        <w:t>Circumvention of platform access controls</w:t>
      </w:r>
    </w:p>
    <w:p w14:paraId="65E22D2A" w14:textId="77777777" w:rsidR="004165F8" w:rsidRPr="004165F8" w:rsidRDefault="004165F8" w:rsidP="004165F8">
      <w:pPr>
        <w:pStyle w:val="ListParagraph"/>
        <w:widowControl/>
        <w:numPr>
          <w:ilvl w:val="0"/>
          <w:numId w:val="23"/>
        </w:numPr>
        <w:tabs>
          <w:tab w:val="num" w:pos="360"/>
        </w:tabs>
        <w:autoSpaceDE/>
        <w:autoSpaceDN/>
        <w:spacing w:line="360" w:lineRule="auto"/>
        <w:contextualSpacing/>
        <w:jc w:val="both"/>
        <w:rPr>
          <w:color w:val="000000"/>
          <w:sz w:val="24"/>
        </w:rPr>
      </w:pPr>
      <w:r w:rsidRPr="004165F8">
        <w:rPr>
          <w:color w:val="000000"/>
          <w:sz w:val="24"/>
        </w:rPr>
        <w:lastRenderedPageBreak/>
        <w:t>Fully autonomous business decision-making</w:t>
      </w:r>
    </w:p>
    <w:p w14:paraId="30EB82E5" w14:textId="77777777" w:rsidR="004165F8" w:rsidRPr="004165F8" w:rsidRDefault="004165F8" w:rsidP="004165F8">
      <w:pPr>
        <w:pStyle w:val="ListParagraph"/>
        <w:widowControl/>
        <w:numPr>
          <w:ilvl w:val="0"/>
          <w:numId w:val="23"/>
        </w:numPr>
        <w:tabs>
          <w:tab w:val="num" w:pos="360"/>
        </w:tabs>
        <w:autoSpaceDE/>
        <w:autoSpaceDN/>
        <w:spacing w:line="360" w:lineRule="auto"/>
        <w:contextualSpacing/>
        <w:jc w:val="both"/>
        <w:rPr>
          <w:color w:val="000000"/>
          <w:sz w:val="24"/>
        </w:rPr>
      </w:pPr>
      <w:r w:rsidRPr="004165F8">
        <w:rPr>
          <w:color w:val="000000"/>
          <w:sz w:val="24"/>
        </w:rPr>
        <w:t>Replacement of primary customer research</w:t>
      </w:r>
    </w:p>
    <w:p w14:paraId="56094E7A" w14:textId="77777777" w:rsidR="004165F8" w:rsidRPr="004165F8" w:rsidRDefault="004165F8" w:rsidP="004165F8">
      <w:pPr>
        <w:keepNext/>
        <w:keepLines/>
        <w:widowControl/>
        <w:autoSpaceDE/>
        <w:autoSpaceDN/>
        <w:spacing w:before="120" w:after="60" w:line="360" w:lineRule="auto"/>
        <w:jc w:val="both"/>
        <w:outlineLvl w:val="1"/>
        <w:rPr>
          <w:rFonts w:eastAsia="MS Gothic"/>
          <w:b/>
          <w:bCs/>
          <w:color w:val="000000"/>
          <w:sz w:val="28"/>
          <w:szCs w:val="26"/>
        </w:rPr>
      </w:pPr>
      <w:r w:rsidRPr="004165F8">
        <w:rPr>
          <w:b/>
          <w:bCs/>
          <w:i/>
          <w:color w:val="000000"/>
          <w:sz w:val="24"/>
          <w:szCs w:val="26"/>
        </w:rPr>
        <w:t>1.7 Report Organization</w:t>
      </w:r>
    </w:p>
    <w:p w14:paraId="3E147C81"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Chapter 1 introduces the problem and project objectives. Chapter 2 surveys relevant literature and identifies the research gap. Chapter 3 explains the theoretical concepts used by the proposed system. Chapter 4 presents the proposed methodology and research design. Chapter 5 describes the system architecture, inputs, modules, technology stack and implementation design. Chapter 6 defines the experimental evaluation framework and discusses the analysis expected from prototype execution without fabricating unsupported numerical results. Chapter 7 concludes the work and presents future scope. References and appendices follow the chapters.</w:t>
      </w:r>
    </w:p>
    <w:p w14:paraId="32F94711" w14:textId="77777777" w:rsidR="004165F8" w:rsidRPr="004165F8" w:rsidRDefault="004165F8" w:rsidP="004165F8">
      <w:pPr>
        <w:keepNext/>
        <w:keepLines/>
        <w:widowControl/>
        <w:autoSpaceDE/>
        <w:autoSpaceDN/>
        <w:spacing w:before="120" w:after="60" w:line="360" w:lineRule="auto"/>
        <w:jc w:val="both"/>
        <w:outlineLvl w:val="1"/>
        <w:rPr>
          <w:rFonts w:eastAsia="MS Gothic"/>
          <w:b/>
          <w:bCs/>
          <w:color w:val="000000"/>
          <w:sz w:val="28"/>
          <w:szCs w:val="26"/>
        </w:rPr>
      </w:pPr>
      <w:r w:rsidRPr="004165F8">
        <w:rPr>
          <w:b/>
          <w:bCs/>
          <w:i/>
          <w:color w:val="000000"/>
          <w:sz w:val="24"/>
          <w:szCs w:val="26"/>
        </w:rPr>
        <w:t>1.8 Market Research Challenge and Decision-Support Perspective</w:t>
      </w:r>
    </w:p>
    <w:p w14:paraId="202827BA" w14:textId="77777777" w:rsidR="004165F8" w:rsidRPr="004165F8" w:rsidRDefault="004165F8" w:rsidP="004165F8">
      <w:pPr>
        <w:widowControl/>
        <w:autoSpaceDE/>
        <w:autoSpaceDN/>
        <w:spacing w:line="360" w:lineRule="auto"/>
        <w:jc w:val="both"/>
        <w:rPr>
          <w:color w:val="000000"/>
          <w:sz w:val="24"/>
        </w:rPr>
      </w:pPr>
      <w:r w:rsidRPr="004165F8">
        <w:rPr>
          <w:noProof/>
          <w:color w:val="000000"/>
          <w:sz w:val="24"/>
        </w:rPr>
        <w:drawing>
          <wp:inline distT="0" distB="0" distL="0" distR="0" wp14:anchorId="6E899FDE" wp14:editId="30C6F319">
            <wp:extent cx="5580000" cy="3985714"/>
            <wp:effectExtent l="0" t="0" r="0" b="0"/>
            <wp:docPr id="1198647419" name="Picture 1198647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1"/>
                    <a:stretch>
                      <a:fillRect/>
                    </a:stretch>
                  </pic:blipFill>
                  <pic:spPr>
                    <a:xfrm>
                      <a:off x="0" y="0"/>
                      <a:ext cx="5580000" cy="3985714"/>
                    </a:xfrm>
                    <a:prstGeom prst="rect">
                      <a:avLst/>
                    </a:prstGeom>
                  </pic:spPr>
                </pic:pic>
              </a:graphicData>
            </a:graphic>
          </wp:inline>
        </w:drawing>
      </w:r>
    </w:p>
    <w:p w14:paraId="3F88C829" w14:textId="77777777" w:rsidR="004165F8" w:rsidRPr="004165F8" w:rsidRDefault="004165F8" w:rsidP="004165F8">
      <w:pPr>
        <w:widowControl/>
        <w:autoSpaceDE/>
        <w:autoSpaceDN/>
        <w:spacing w:before="20" w:after="60" w:line="276" w:lineRule="auto"/>
        <w:jc w:val="center"/>
        <w:rPr>
          <w:rFonts w:eastAsia="MS Mincho"/>
          <w:b/>
          <w:color w:val="000000"/>
          <w:sz w:val="20"/>
        </w:rPr>
      </w:pPr>
      <w:r w:rsidRPr="004165F8">
        <w:rPr>
          <w:b/>
          <w:color w:val="000000"/>
          <w:sz w:val="20"/>
        </w:rPr>
        <w:t>Figure 1.1: End-to-end transformation of a market query into structured decision-support evidence.</w:t>
      </w:r>
    </w:p>
    <w:p w14:paraId="7D73B292"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The workflow illustrates the central idea of the project: the system should not directly jump from a user query to an LLM-generated answer. Instead, the query is transformed into research questions, evidence is collected from multiple sources, and analytical modules convert raw records into structured findings. The LLM operates near the end of the pipeline as a synthesis component. This ordering is important because it makes the generated narrative traceable to intermediate evidence.</w:t>
      </w:r>
    </w:p>
    <w:p w14:paraId="5A967789" w14:textId="77777777" w:rsidR="004165F8" w:rsidRPr="004165F8" w:rsidRDefault="004165F8" w:rsidP="004165F8">
      <w:pPr>
        <w:keepNext/>
        <w:keepLines/>
        <w:widowControl/>
        <w:autoSpaceDE/>
        <w:autoSpaceDN/>
        <w:spacing w:before="120" w:after="60" w:line="360" w:lineRule="auto"/>
        <w:jc w:val="both"/>
        <w:outlineLvl w:val="2"/>
        <w:rPr>
          <w:rFonts w:eastAsia="MS Gothic"/>
          <w:b/>
          <w:bCs/>
          <w:iCs/>
          <w:color w:val="000000"/>
          <w:sz w:val="24"/>
        </w:rPr>
      </w:pPr>
      <w:r w:rsidRPr="004165F8">
        <w:rPr>
          <w:b/>
          <w:bCs/>
          <w:i/>
          <w:iCs/>
          <w:color w:val="000000"/>
          <w:sz w:val="24"/>
        </w:rPr>
        <w:lastRenderedPageBreak/>
        <w:t>1.8.1 Decision-Support Orientation</w:t>
      </w:r>
    </w:p>
    <w:p w14:paraId="59749D35"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The system is designed to support human decision making. A high opportunity score, for example, should be interpreted as an indication that the selected indicators exhibit a favorable pattern in the collected data, not as proof that a market will be profitable. Human users should inspect source coverage, sample size, contradictory evidence and the time period before acting on the recommendations.</w:t>
      </w:r>
    </w:p>
    <w:p w14:paraId="69BFDD4F" w14:textId="77777777" w:rsidR="004165F8" w:rsidRPr="004165F8" w:rsidRDefault="004165F8" w:rsidP="004165F8">
      <w:pPr>
        <w:keepNext/>
        <w:keepLines/>
        <w:widowControl/>
        <w:autoSpaceDE/>
        <w:autoSpaceDN/>
        <w:spacing w:before="120" w:after="60" w:line="360" w:lineRule="auto"/>
        <w:jc w:val="both"/>
        <w:outlineLvl w:val="1"/>
        <w:rPr>
          <w:rFonts w:eastAsia="MS Gothic"/>
          <w:b/>
          <w:bCs/>
          <w:color w:val="000000"/>
          <w:sz w:val="28"/>
          <w:szCs w:val="26"/>
        </w:rPr>
      </w:pPr>
      <w:r w:rsidRPr="004165F8">
        <w:rPr>
          <w:b/>
          <w:bCs/>
          <w:i/>
          <w:color w:val="000000"/>
          <w:sz w:val="24"/>
          <w:szCs w:val="26"/>
        </w:rPr>
        <w:t>1.9 Challenges in Automated Market Analysis</w:t>
      </w:r>
    </w:p>
    <w:p w14:paraId="0099FE7D"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Several technical and practical challenges influence the reliability of the proposed system. Data availability may change because APIs have quotas, websites may modify their structures, and some sources may return incomplete records. Social-media content may contain spam or repeated posts. Sentiment models may perform differently across domains and languages. Topic models can generate clusters that require interpretation. Competitor extraction is also difficult when brand names have abbreviations or common words. Finally, LLM-generated narratives can be fluent even when the evidence is weak. The architecture therefore includes source-level evidence, modular processing and explicit limitations.</w:t>
      </w:r>
    </w:p>
    <w:p w14:paraId="2EC4AC45" w14:textId="77777777" w:rsidR="004165F8" w:rsidRPr="004165F8" w:rsidRDefault="004165F8" w:rsidP="004165F8">
      <w:pPr>
        <w:keepNext/>
        <w:keepLines/>
        <w:widowControl/>
        <w:autoSpaceDE/>
        <w:autoSpaceDN/>
        <w:spacing w:before="120" w:after="60" w:line="360" w:lineRule="auto"/>
        <w:jc w:val="both"/>
        <w:outlineLvl w:val="1"/>
        <w:rPr>
          <w:rFonts w:eastAsia="MS Gothic"/>
          <w:b/>
          <w:bCs/>
          <w:color w:val="000000"/>
          <w:sz w:val="28"/>
          <w:szCs w:val="26"/>
        </w:rPr>
      </w:pPr>
      <w:r w:rsidRPr="004165F8">
        <w:rPr>
          <w:b/>
          <w:bCs/>
          <w:i/>
          <w:color w:val="000000"/>
          <w:sz w:val="24"/>
          <w:szCs w:val="26"/>
        </w:rPr>
        <w:t>1.10 Chapter Summary</w:t>
      </w:r>
    </w:p>
    <w:p w14:paraId="4A11A903"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This chapter established the background, motivation, problem statement, objectives and scope of the Autonomous Python &amp; LLM B2B Market Research Synthesizer. The central problem is the conversion of scattered digital information into structured, interpretable market evidence with reduced manual effort. The next chapter examines the existing research that informs the proposed design.</w:t>
      </w:r>
    </w:p>
    <w:p w14:paraId="228DA42F"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br w:type="page"/>
      </w:r>
    </w:p>
    <w:p w14:paraId="6CD3DC1F" w14:textId="77777777" w:rsidR="004165F8" w:rsidRPr="004165F8" w:rsidRDefault="004165F8" w:rsidP="004165F8">
      <w:pPr>
        <w:keepNext/>
        <w:keepLines/>
        <w:widowControl/>
        <w:autoSpaceDE/>
        <w:autoSpaceDN/>
        <w:spacing w:before="240" w:after="160" w:line="360" w:lineRule="auto"/>
        <w:jc w:val="center"/>
        <w:outlineLvl w:val="0"/>
        <w:rPr>
          <w:rFonts w:eastAsia="MS Gothic"/>
          <w:b/>
          <w:bCs/>
          <w:color w:val="000000"/>
          <w:sz w:val="32"/>
          <w:szCs w:val="28"/>
        </w:rPr>
      </w:pPr>
      <w:r w:rsidRPr="004165F8">
        <w:rPr>
          <w:b/>
          <w:bCs/>
          <w:color w:val="000000"/>
          <w:sz w:val="32"/>
          <w:szCs w:val="28"/>
        </w:rPr>
        <w:lastRenderedPageBreak/>
        <w:t>CHAPTER 2</w:t>
      </w:r>
      <w:r w:rsidRPr="004165F8">
        <w:rPr>
          <w:b/>
          <w:bCs/>
          <w:color w:val="000000"/>
          <w:sz w:val="32"/>
          <w:szCs w:val="28"/>
        </w:rPr>
        <w:br/>
        <w:t>LITERATURE SURVEY</w:t>
      </w:r>
    </w:p>
    <w:p w14:paraId="16B08B6F"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The literature survey examines research relevant to social-media analytics, competitive intelligence, market-demand sentiment, multi-platform trend detection, YouTube comment analysis, aspect-based sentiment analysis and LLM-based market research. The reviewed material spans foundational work and recent studies, with particular emphasis on 2015–2026 research and equivalent scholarly publications. The purpose is to identify existing methods, compare their strengths and limitations, and position the proposed multi-source system within the existing research landscape.</w:t>
      </w:r>
    </w:p>
    <w:p w14:paraId="0DE1EE6E" w14:textId="77777777" w:rsidR="004165F8" w:rsidRPr="004165F8" w:rsidRDefault="004165F8" w:rsidP="004165F8">
      <w:pPr>
        <w:keepNext/>
        <w:keepLines/>
        <w:widowControl/>
        <w:autoSpaceDE/>
        <w:autoSpaceDN/>
        <w:spacing w:before="120" w:after="60" w:line="360" w:lineRule="auto"/>
        <w:jc w:val="both"/>
        <w:outlineLvl w:val="1"/>
        <w:rPr>
          <w:rFonts w:eastAsia="MS Gothic"/>
          <w:b/>
          <w:bCs/>
          <w:color w:val="000000"/>
          <w:sz w:val="28"/>
          <w:szCs w:val="26"/>
        </w:rPr>
      </w:pPr>
      <w:r w:rsidRPr="004165F8">
        <w:rPr>
          <w:b/>
          <w:bCs/>
          <w:i/>
          <w:color w:val="000000"/>
          <w:sz w:val="24"/>
          <w:szCs w:val="26"/>
        </w:rPr>
        <w:t>2.1 Review Process Adopted</w:t>
      </w:r>
    </w:p>
    <w:p w14:paraId="2F84A1EB"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The review process began with the references already identified in the project synopsis. The papers were organized into thematic categories rather than treated as an unrelated list. The major categories are: social-media analytics foundations; competitive intelligence; sentiment and aspect analysis; video-platform opinion analysis; trend detection; and LLM-based market or financial sentiment analysis. Additional foundational NLP papers are included to support the theoretical choices for transformer-based sentiment analysis, sentence embeddings, dimensionality reduction and topic modeling.</w:t>
      </w:r>
    </w:p>
    <w:p w14:paraId="0E447171" w14:textId="77777777" w:rsidR="004165F8" w:rsidRPr="004165F8" w:rsidRDefault="004165F8" w:rsidP="004165F8">
      <w:pPr>
        <w:keepNext/>
        <w:keepLines/>
        <w:widowControl/>
        <w:autoSpaceDE/>
        <w:autoSpaceDN/>
        <w:spacing w:before="120" w:after="60" w:line="360" w:lineRule="auto"/>
        <w:jc w:val="both"/>
        <w:outlineLvl w:val="2"/>
        <w:rPr>
          <w:rFonts w:eastAsia="MS Gothic"/>
          <w:b/>
          <w:bCs/>
          <w:iCs/>
          <w:color w:val="000000"/>
          <w:sz w:val="24"/>
        </w:rPr>
      </w:pPr>
      <w:r w:rsidRPr="004165F8">
        <w:rPr>
          <w:b/>
          <w:bCs/>
          <w:i/>
          <w:iCs/>
          <w:color w:val="000000"/>
          <w:sz w:val="24"/>
        </w:rPr>
        <w:t>2.1.1 Selection Criteria</w:t>
      </w:r>
    </w:p>
    <w:p w14:paraId="72C0B0F3" w14:textId="77777777" w:rsidR="004165F8" w:rsidRPr="004165F8" w:rsidRDefault="004165F8" w:rsidP="004165F8">
      <w:pPr>
        <w:widowControl/>
        <w:tabs>
          <w:tab w:val="num" w:pos="360"/>
        </w:tabs>
        <w:autoSpaceDE/>
        <w:autoSpaceDN/>
        <w:spacing w:line="360" w:lineRule="auto"/>
        <w:ind w:left="397" w:hanging="360"/>
        <w:contextualSpacing/>
        <w:jc w:val="both"/>
        <w:rPr>
          <w:color w:val="000000"/>
          <w:sz w:val="24"/>
        </w:rPr>
      </w:pPr>
      <w:r w:rsidRPr="004165F8">
        <w:rPr>
          <w:color w:val="000000"/>
          <w:sz w:val="24"/>
        </w:rPr>
        <w:t>Direct relevance to one or more proposed modules.</w:t>
      </w:r>
    </w:p>
    <w:p w14:paraId="65513D41" w14:textId="77777777" w:rsidR="004165F8" w:rsidRPr="004165F8" w:rsidRDefault="004165F8" w:rsidP="004165F8">
      <w:pPr>
        <w:widowControl/>
        <w:tabs>
          <w:tab w:val="num" w:pos="360"/>
        </w:tabs>
        <w:autoSpaceDE/>
        <w:autoSpaceDN/>
        <w:spacing w:line="360" w:lineRule="auto"/>
        <w:ind w:left="397" w:hanging="360"/>
        <w:contextualSpacing/>
        <w:jc w:val="both"/>
        <w:rPr>
          <w:color w:val="000000"/>
          <w:sz w:val="24"/>
        </w:rPr>
      </w:pPr>
      <w:r w:rsidRPr="004165F8">
        <w:rPr>
          <w:color w:val="000000"/>
          <w:sz w:val="24"/>
        </w:rPr>
        <w:t>Scholarly publication in journals, conferences or recognized research venues.</w:t>
      </w:r>
    </w:p>
    <w:p w14:paraId="78A7E4DD" w14:textId="77777777" w:rsidR="004165F8" w:rsidRPr="004165F8" w:rsidRDefault="004165F8" w:rsidP="004165F8">
      <w:pPr>
        <w:widowControl/>
        <w:tabs>
          <w:tab w:val="num" w:pos="360"/>
        </w:tabs>
        <w:autoSpaceDE/>
        <w:autoSpaceDN/>
        <w:spacing w:line="360" w:lineRule="auto"/>
        <w:ind w:left="397" w:hanging="360"/>
        <w:contextualSpacing/>
        <w:jc w:val="both"/>
        <w:rPr>
          <w:color w:val="000000"/>
          <w:sz w:val="24"/>
        </w:rPr>
      </w:pPr>
      <w:r w:rsidRPr="004165F8">
        <w:rPr>
          <w:color w:val="000000"/>
          <w:sz w:val="24"/>
        </w:rPr>
        <w:t>Coverage of methods that can be translated into a prototype.</w:t>
      </w:r>
    </w:p>
    <w:p w14:paraId="5C03F4F5" w14:textId="77777777" w:rsidR="004165F8" w:rsidRPr="004165F8" w:rsidRDefault="004165F8" w:rsidP="004165F8">
      <w:pPr>
        <w:widowControl/>
        <w:tabs>
          <w:tab w:val="num" w:pos="360"/>
        </w:tabs>
        <w:autoSpaceDE/>
        <w:autoSpaceDN/>
        <w:spacing w:line="360" w:lineRule="auto"/>
        <w:ind w:left="397" w:hanging="360"/>
        <w:contextualSpacing/>
        <w:jc w:val="both"/>
        <w:rPr>
          <w:color w:val="000000"/>
          <w:sz w:val="24"/>
        </w:rPr>
      </w:pPr>
      <w:r w:rsidRPr="004165F8">
        <w:rPr>
          <w:color w:val="000000"/>
          <w:sz w:val="24"/>
        </w:rPr>
        <w:t>Attention to limitations that affect real-world deployment.</w:t>
      </w:r>
    </w:p>
    <w:p w14:paraId="1ED952D1" w14:textId="77777777" w:rsidR="004165F8" w:rsidRPr="004165F8" w:rsidRDefault="004165F8" w:rsidP="004165F8">
      <w:pPr>
        <w:widowControl/>
        <w:tabs>
          <w:tab w:val="num" w:pos="360"/>
        </w:tabs>
        <w:autoSpaceDE/>
        <w:autoSpaceDN/>
        <w:spacing w:line="360" w:lineRule="auto"/>
        <w:ind w:left="397" w:hanging="360"/>
        <w:contextualSpacing/>
        <w:jc w:val="both"/>
        <w:rPr>
          <w:color w:val="000000"/>
          <w:sz w:val="24"/>
        </w:rPr>
      </w:pPr>
      <w:r w:rsidRPr="004165F8">
        <w:rPr>
          <w:color w:val="000000"/>
          <w:sz w:val="24"/>
        </w:rPr>
        <w:t>Preference for work that helps explain multi-source, sentiment, topic, trend, competitor or LLM-based analysis.</w:t>
      </w:r>
    </w:p>
    <w:p w14:paraId="124AE06A" w14:textId="77777777" w:rsidR="004165F8" w:rsidRPr="004165F8" w:rsidRDefault="004165F8" w:rsidP="004165F8">
      <w:pPr>
        <w:keepNext/>
        <w:keepLines/>
        <w:widowControl/>
        <w:autoSpaceDE/>
        <w:autoSpaceDN/>
        <w:spacing w:before="120" w:after="60" w:line="360" w:lineRule="auto"/>
        <w:jc w:val="both"/>
        <w:outlineLvl w:val="2"/>
        <w:rPr>
          <w:rFonts w:eastAsia="MS Gothic"/>
          <w:b/>
          <w:bCs/>
          <w:iCs/>
          <w:color w:val="000000"/>
          <w:sz w:val="24"/>
        </w:rPr>
      </w:pPr>
      <w:r w:rsidRPr="004165F8">
        <w:rPr>
          <w:b/>
          <w:bCs/>
          <w:i/>
          <w:iCs/>
          <w:color w:val="000000"/>
          <w:sz w:val="24"/>
        </w:rPr>
        <w:t>2.1.2 Thematic Categories</w:t>
      </w:r>
    </w:p>
    <w:p w14:paraId="5D8FF6BB" w14:textId="77777777" w:rsidR="004165F8" w:rsidRPr="004165F8" w:rsidRDefault="004165F8" w:rsidP="004165F8">
      <w:pPr>
        <w:widowControl/>
        <w:autoSpaceDE/>
        <w:autoSpaceDN/>
        <w:spacing w:before="20" w:after="60" w:line="276" w:lineRule="auto"/>
        <w:jc w:val="center"/>
        <w:rPr>
          <w:rFonts w:eastAsia="MS Mincho"/>
          <w:b/>
          <w:color w:val="000000"/>
          <w:sz w:val="20"/>
        </w:rPr>
      </w:pPr>
      <w:r w:rsidRPr="004165F8">
        <w:rPr>
          <w:b/>
          <w:color w:val="000000"/>
          <w:sz w:val="20"/>
        </w:rPr>
        <w:t>Table 2.1: Thematic categories of the reviewed literature</w:t>
      </w:r>
    </w:p>
    <w:tbl>
      <w:tblPr>
        <w:tblStyle w:val="TableGrid"/>
        <w:tblW w:w="0" w:type="auto"/>
        <w:jc w:val="center"/>
        <w:tblLook w:val="04A0" w:firstRow="1" w:lastRow="0" w:firstColumn="1" w:lastColumn="0" w:noHBand="0" w:noVBand="1"/>
      </w:tblPr>
      <w:tblGrid>
        <w:gridCol w:w="4252"/>
        <w:gridCol w:w="4252"/>
      </w:tblGrid>
      <w:tr w:rsidR="004165F8" w:rsidRPr="004165F8" w14:paraId="51D90BA0" w14:textId="77777777" w:rsidTr="009C53D1">
        <w:trPr>
          <w:tblHeader/>
          <w:jc w:val="center"/>
        </w:trPr>
        <w:tc>
          <w:tcPr>
            <w:tcW w:w="4252" w:type="dxa"/>
            <w:vAlign w:val="center"/>
          </w:tcPr>
          <w:p w14:paraId="76F954EC" w14:textId="77777777" w:rsidR="004165F8" w:rsidRPr="004165F8" w:rsidRDefault="004165F8" w:rsidP="004165F8">
            <w:pPr>
              <w:jc w:val="center"/>
              <w:rPr>
                <w:color w:val="000000"/>
                <w:sz w:val="24"/>
              </w:rPr>
            </w:pPr>
            <w:r w:rsidRPr="004165F8">
              <w:rPr>
                <w:b/>
                <w:color w:val="000000"/>
                <w:sz w:val="18"/>
              </w:rPr>
              <w:t>Category</w:t>
            </w:r>
          </w:p>
        </w:tc>
        <w:tc>
          <w:tcPr>
            <w:tcW w:w="4252" w:type="dxa"/>
            <w:vAlign w:val="center"/>
          </w:tcPr>
          <w:p w14:paraId="563BDEA4" w14:textId="77777777" w:rsidR="004165F8" w:rsidRPr="004165F8" w:rsidRDefault="004165F8" w:rsidP="004165F8">
            <w:pPr>
              <w:jc w:val="center"/>
              <w:rPr>
                <w:color w:val="000000"/>
                <w:sz w:val="24"/>
              </w:rPr>
            </w:pPr>
            <w:r w:rsidRPr="004165F8">
              <w:rPr>
                <w:b/>
                <w:color w:val="000000"/>
                <w:sz w:val="18"/>
              </w:rPr>
              <w:t>Representative focus</w:t>
            </w:r>
          </w:p>
        </w:tc>
      </w:tr>
      <w:tr w:rsidR="004165F8" w:rsidRPr="004165F8" w14:paraId="34C69F9A" w14:textId="77777777" w:rsidTr="009C53D1">
        <w:trPr>
          <w:jc w:val="center"/>
        </w:trPr>
        <w:tc>
          <w:tcPr>
            <w:tcW w:w="4252" w:type="dxa"/>
            <w:vAlign w:val="center"/>
          </w:tcPr>
          <w:p w14:paraId="0E9FCEFF" w14:textId="77777777" w:rsidR="004165F8" w:rsidRPr="004165F8" w:rsidRDefault="004165F8" w:rsidP="004165F8">
            <w:pPr>
              <w:jc w:val="center"/>
              <w:rPr>
                <w:color w:val="000000"/>
                <w:sz w:val="24"/>
              </w:rPr>
            </w:pPr>
            <w:r w:rsidRPr="004165F8">
              <w:rPr>
                <w:color w:val="000000"/>
                <w:sz w:val="18"/>
              </w:rPr>
              <w:t>Social-media analytics</w:t>
            </w:r>
          </w:p>
        </w:tc>
        <w:tc>
          <w:tcPr>
            <w:tcW w:w="4252" w:type="dxa"/>
            <w:vAlign w:val="center"/>
          </w:tcPr>
          <w:p w14:paraId="23D4C642" w14:textId="77777777" w:rsidR="004165F8" w:rsidRPr="004165F8" w:rsidRDefault="004165F8" w:rsidP="004165F8">
            <w:pPr>
              <w:jc w:val="center"/>
              <w:rPr>
                <w:color w:val="000000"/>
                <w:sz w:val="24"/>
              </w:rPr>
            </w:pPr>
            <w:r w:rsidRPr="004165F8">
              <w:rPr>
                <w:color w:val="000000"/>
                <w:sz w:val="18"/>
              </w:rPr>
              <w:t>Collection, scraping, sentiment, NLP and analytics platforms</w:t>
            </w:r>
          </w:p>
        </w:tc>
      </w:tr>
      <w:tr w:rsidR="004165F8" w:rsidRPr="004165F8" w14:paraId="63F5CDA1" w14:textId="77777777" w:rsidTr="009C53D1">
        <w:trPr>
          <w:jc w:val="center"/>
        </w:trPr>
        <w:tc>
          <w:tcPr>
            <w:tcW w:w="4252" w:type="dxa"/>
            <w:vAlign w:val="center"/>
          </w:tcPr>
          <w:p w14:paraId="42E5B7AE" w14:textId="77777777" w:rsidR="004165F8" w:rsidRPr="004165F8" w:rsidRDefault="004165F8" w:rsidP="004165F8">
            <w:pPr>
              <w:jc w:val="center"/>
              <w:rPr>
                <w:color w:val="000000"/>
                <w:sz w:val="24"/>
              </w:rPr>
            </w:pPr>
            <w:r w:rsidRPr="004165F8">
              <w:rPr>
                <w:color w:val="000000"/>
                <w:sz w:val="18"/>
              </w:rPr>
              <w:t>Competitive intelligence</w:t>
            </w:r>
          </w:p>
        </w:tc>
        <w:tc>
          <w:tcPr>
            <w:tcW w:w="4252" w:type="dxa"/>
            <w:vAlign w:val="center"/>
          </w:tcPr>
          <w:p w14:paraId="01C454CC" w14:textId="77777777" w:rsidR="004165F8" w:rsidRPr="004165F8" w:rsidRDefault="004165F8" w:rsidP="004165F8">
            <w:pPr>
              <w:jc w:val="center"/>
              <w:rPr>
                <w:color w:val="000000"/>
                <w:sz w:val="24"/>
              </w:rPr>
            </w:pPr>
            <w:r w:rsidRPr="004165F8">
              <w:rPr>
                <w:color w:val="000000"/>
                <w:sz w:val="18"/>
              </w:rPr>
              <w:t>Brand topics, engagement, competitor information</w:t>
            </w:r>
          </w:p>
        </w:tc>
      </w:tr>
      <w:tr w:rsidR="004165F8" w:rsidRPr="004165F8" w14:paraId="33A4BEC7" w14:textId="77777777" w:rsidTr="009C53D1">
        <w:trPr>
          <w:jc w:val="center"/>
        </w:trPr>
        <w:tc>
          <w:tcPr>
            <w:tcW w:w="4252" w:type="dxa"/>
            <w:vAlign w:val="center"/>
          </w:tcPr>
          <w:p w14:paraId="67DE8A2E" w14:textId="77777777" w:rsidR="004165F8" w:rsidRPr="004165F8" w:rsidRDefault="004165F8" w:rsidP="004165F8">
            <w:pPr>
              <w:jc w:val="center"/>
              <w:rPr>
                <w:color w:val="000000"/>
                <w:sz w:val="24"/>
              </w:rPr>
            </w:pPr>
            <w:r w:rsidRPr="004165F8">
              <w:rPr>
                <w:color w:val="000000"/>
                <w:sz w:val="18"/>
              </w:rPr>
              <w:t>Market-demand analysis</w:t>
            </w:r>
          </w:p>
        </w:tc>
        <w:tc>
          <w:tcPr>
            <w:tcW w:w="4252" w:type="dxa"/>
            <w:vAlign w:val="center"/>
          </w:tcPr>
          <w:p w14:paraId="5F67FEBF" w14:textId="77777777" w:rsidR="004165F8" w:rsidRPr="004165F8" w:rsidRDefault="004165F8" w:rsidP="004165F8">
            <w:pPr>
              <w:jc w:val="center"/>
              <w:rPr>
                <w:color w:val="000000"/>
                <w:sz w:val="24"/>
              </w:rPr>
            </w:pPr>
            <w:r w:rsidRPr="004165F8">
              <w:rPr>
                <w:color w:val="000000"/>
                <w:sz w:val="18"/>
              </w:rPr>
              <w:t>News sentiment and demand-related language models</w:t>
            </w:r>
          </w:p>
        </w:tc>
      </w:tr>
      <w:tr w:rsidR="004165F8" w:rsidRPr="004165F8" w14:paraId="4ECE6684" w14:textId="77777777" w:rsidTr="009C53D1">
        <w:trPr>
          <w:jc w:val="center"/>
        </w:trPr>
        <w:tc>
          <w:tcPr>
            <w:tcW w:w="4252" w:type="dxa"/>
            <w:vAlign w:val="center"/>
          </w:tcPr>
          <w:p w14:paraId="5237A684" w14:textId="77777777" w:rsidR="004165F8" w:rsidRPr="004165F8" w:rsidRDefault="004165F8" w:rsidP="004165F8">
            <w:pPr>
              <w:jc w:val="center"/>
              <w:rPr>
                <w:color w:val="000000"/>
                <w:sz w:val="24"/>
              </w:rPr>
            </w:pPr>
            <w:r w:rsidRPr="004165F8">
              <w:rPr>
                <w:color w:val="000000"/>
                <w:sz w:val="18"/>
              </w:rPr>
              <w:t>Trend detection</w:t>
            </w:r>
          </w:p>
        </w:tc>
        <w:tc>
          <w:tcPr>
            <w:tcW w:w="4252" w:type="dxa"/>
            <w:vAlign w:val="center"/>
          </w:tcPr>
          <w:p w14:paraId="3BFC0812" w14:textId="77777777" w:rsidR="004165F8" w:rsidRPr="004165F8" w:rsidRDefault="004165F8" w:rsidP="004165F8">
            <w:pPr>
              <w:jc w:val="center"/>
              <w:rPr>
                <w:color w:val="000000"/>
                <w:sz w:val="24"/>
              </w:rPr>
            </w:pPr>
            <w:r w:rsidRPr="004165F8">
              <w:rPr>
                <w:color w:val="000000"/>
                <w:sz w:val="18"/>
              </w:rPr>
              <w:t xml:space="preserve">Multi-platform data, embeddings, </w:t>
            </w:r>
            <w:proofErr w:type="spellStart"/>
            <w:r w:rsidRPr="004165F8">
              <w:rPr>
                <w:color w:val="000000"/>
                <w:sz w:val="18"/>
              </w:rPr>
              <w:t>BERTopic</w:t>
            </w:r>
            <w:proofErr w:type="spellEnd"/>
            <w:r w:rsidRPr="004165F8">
              <w:rPr>
                <w:color w:val="000000"/>
                <w:sz w:val="18"/>
              </w:rPr>
              <w:t xml:space="preserve"> and composite scores</w:t>
            </w:r>
          </w:p>
        </w:tc>
      </w:tr>
      <w:tr w:rsidR="004165F8" w:rsidRPr="004165F8" w14:paraId="40EE53FC" w14:textId="77777777" w:rsidTr="009C53D1">
        <w:trPr>
          <w:jc w:val="center"/>
        </w:trPr>
        <w:tc>
          <w:tcPr>
            <w:tcW w:w="4252" w:type="dxa"/>
            <w:vAlign w:val="center"/>
          </w:tcPr>
          <w:p w14:paraId="5F3FB6D5" w14:textId="77777777" w:rsidR="004165F8" w:rsidRPr="004165F8" w:rsidRDefault="004165F8" w:rsidP="004165F8">
            <w:pPr>
              <w:jc w:val="center"/>
              <w:rPr>
                <w:color w:val="000000"/>
                <w:sz w:val="24"/>
              </w:rPr>
            </w:pPr>
            <w:r w:rsidRPr="004165F8">
              <w:rPr>
                <w:color w:val="000000"/>
                <w:sz w:val="18"/>
              </w:rPr>
              <w:t>Video comments</w:t>
            </w:r>
          </w:p>
        </w:tc>
        <w:tc>
          <w:tcPr>
            <w:tcW w:w="4252" w:type="dxa"/>
            <w:vAlign w:val="center"/>
          </w:tcPr>
          <w:p w14:paraId="2A560443" w14:textId="77777777" w:rsidR="004165F8" w:rsidRPr="004165F8" w:rsidRDefault="004165F8" w:rsidP="004165F8">
            <w:pPr>
              <w:jc w:val="center"/>
              <w:rPr>
                <w:color w:val="000000"/>
                <w:sz w:val="24"/>
              </w:rPr>
            </w:pPr>
            <w:r w:rsidRPr="004165F8">
              <w:rPr>
                <w:color w:val="000000"/>
                <w:sz w:val="18"/>
              </w:rPr>
              <w:t>Comment relevance and polarity classification</w:t>
            </w:r>
          </w:p>
        </w:tc>
      </w:tr>
      <w:tr w:rsidR="004165F8" w:rsidRPr="004165F8" w14:paraId="6CF15924" w14:textId="77777777" w:rsidTr="009C53D1">
        <w:trPr>
          <w:jc w:val="center"/>
        </w:trPr>
        <w:tc>
          <w:tcPr>
            <w:tcW w:w="4252" w:type="dxa"/>
            <w:vAlign w:val="center"/>
          </w:tcPr>
          <w:p w14:paraId="1218B5A1" w14:textId="77777777" w:rsidR="004165F8" w:rsidRPr="004165F8" w:rsidRDefault="004165F8" w:rsidP="004165F8">
            <w:pPr>
              <w:jc w:val="center"/>
              <w:rPr>
                <w:color w:val="000000"/>
                <w:sz w:val="24"/>
              </w:rPr>
            </w:pPr>
            <w:r w:rsidRPr="004165F8">
              <w:rPr>
                <w:color w:val="000000"/>
                <w:sz w:val="18"/>
              </w:rPr>
              <w:t>Aspect-based sentiment</w:t>
            </w:r>
          </w:p>
        </w:tc>
        <w:tc>
          <w:tcPr>
            <w:tcW w:w="4252" w:type="dxa"/>
            <w:vAlign w:val="center"/>
          </w:tcPr>
          <w:p w14:paraId="58FC951D" w14:textId="77777777" w:rsidR="004165F8" w:rsidRPr="004165F8" w:rsidRDefault="004165F8" w:rsidP="004165F8">
            <w:pPr>
              <w:jc w:val="center"/>
              <w:rPr>
                <w:color w:val="000000"/>
                <w:sz w:val="24"/>
              </w:rPr>
            </w:pPr>
            <w:r w:rsidRPr="004165F8">
              <w:rPr>
                <w:color w:val="000000"/>
                <w:sz w:val="18"/>
              </w:rPr>
              <w:t>Fine-grained opinion toward specific attributes</w:t>
            </w:r>
          </w:p>
        </w:tc>
      </w:tr>
      <w:tr w:rsidR="004165F8" w:rsidRPr="004165F8" w14:paraId="361DDBF6" w14:textId="77777777" w:rsidTr="009C53D1">
        <w:trPr>
          <w:jc w:val="center"/>
        </w:trPr>
        <w:tc>
          <w:tcPr>
            <w:tcW w:w="4252" w:type="dxa"/>
            <w:vAlign w:val="center"/>
          </w:tcPr>
          <w:p w14:paraId="01F5B198" w14:textId="77777777" w:rsidR="004165F8" w:rsidRPr="004165F8" w:rsidRDefault="004165F8" w:rsidP="004165F8">
            <w:pPr>
              <w:jc w:val="center"/>
              <w:rPr>
                <w:color w:val="000000"/>
                <w:sz w:val="24"/>
              </w:rPr>
            </w:pPr>
            <w:r w:rsidRPr="004165F8">
              <w:rPr>
                <w:color w:val="000000"/>
                <w:sz w:val="18"/>
              </w:rPr>
              <w:t>LLM-based analysis</w:t>
            </w:r>
          </w:p>
        </w:tc>
        <w:tc>
          <w:tcPr>
            <w:tcW w:w="4252" w:type="dxa"/>
            <w:vAlign w:val="center"/>
          </w:tcPr>
          <w:p w14:paraId="49AABCE8" w14:textId="77777777" w:rsidR="004165F8" w:rsidRPr="004165F8" w:rsidRDefault="004165F8" w:rsidP="004165F8">
            <w:pPr>
              <w:jc w:val="center"/>
              <w:rPr>
                <w:color w:val="000000"/>
                <w:sz w:val="24"/>
              </w:rPr>
            </w:pPr>
            <w:r w:rsidRPr="004165F8">
              <w:rPr>
                <w:color w:val="000000"/>
                <w:sz w:val="18"/>
              </w:rPr>
              <w:t>Contextualization, weak labeling and market-oriented synthesis</w:t>
            </w:r>
          </w:p>
        </w:tc>
      </w:tr>
      <w:tr w:rsidR="004165F8" w:rsidRPr="004165F8" w14:paraId="7E51CC50" w14:textId="77777777" w:rsidTr="009C53D1">
        <w:trPr>
          <w:jc w:val="center"/>
        </w:trPr>
        <w:tc>
          <w:tcPr>
            <w:tcW w:w="4252" w:type="dxa"/>
            <w:vAlign w:val="center"/>
          </w:tcPr>
          <w:p w14:paraId="328C4861" w14:textId="77777777" w:rsidR="004165F8" w:rsidRPr="004165F8" w:rsidRDefault="004165F8" w:rsidP="004165F8">
            <w:pPr>
              <w:jc w:val="center"/>
              <w:rPr>
                <w:color w:val="000000"/>
                <w:sz w:val="24"/>
              </w:rPr>
            </w:pPr>
            <w:r w:rsidRPr="004165F8">
              <w:rPr>
                <w:color w:val="000000"/>
                <w:sz w:val="18"/>
              </w:rPr>
              <w:t>NLP foundations</w:t>
            </w:r>
          </w:p>
        </w:tc>
        <w:tc>
          <w:tcPr>
            <w:tcW w:w="4252" w:type="dxa"/>
            <w:vAlign w:val="center"/>
          </w:tcPr>
          <w:p w14:paraId="4AC18D2D" w14:textId="77777777" w:rsidR="004165F8" w:rsidRPr="004165F8" w:rsidRDefault="004165F8" w:rsidP="004165F8">
            <w:pPr>
              <w:jc w:val="center"/>
              <w:rPr>
                <w:color w:val="000000"/>
                <w:sz w:val="24"/>
              </w:rPr>
            </w:pPr>
            <w:r w:rsidRPr="004165F8">
              <w:rPr>
                <w:color w:val="000000"/>
                <w:sz w:val="18"/>
              </w:rPr>
              <w:t>BERT, sentence embeddings, UMAP and topic modeling</w:t>
            </w:r>
          </w:p>
        </w:tc>
      </w:tr>
    </w:tbl>
    <w:p w14:paraId="23181885" w14:textId="77777777" w:rsidR="004165F8" w:rsidRPr="004165F8" w:rsidRDefault="004165F8" w:rsidP="004165F8">
      <w:pPr>
        <w:keepNext/>
        <w:keepLines/>
        <w:widowControl/>
        <w:autoSpaceDE/>
        <w:autoSpaceDN/>
        <w:spacing w:before="120" w:after="60" w:line="360" w:lineRule="auto"/>
        <w:jc w:val="both"/>
        <w:outlineLvl w:val="1"/>
        <w:rPr>
          <w:rFonts w:eastAsia="MS Gothic"/>
          <w:b/>
          <w:bCs/>
          <w:color w:val="000000"/>
          <w:sz w:val="28"/>
          <w:szCs w:val="26"/>
        </w:rPr>
      </w:pPr>
      <w:r w:rsidRPr="004165F8">
        <w:rPr>
          <w:b/>
          <w:bCs/>
          <w:i/>
          <w:color w:val="000000"/>
          <w:sz w:val="24"/>
          <w:szCs w:val="26"/>
        </w:rPr>
        <w:lastRenderedPageBreak/>
        <w:t>2.2 Categorical Review of Literature</w:t>
      </w:r>
    </w:p>
    <w:p w14:paraId="6E7158BE" w14:textId="77777777" w:rsidR="004165F8" w:rsidRPr="004165F8" w:rsidRDefault="004165F8" w:rsidP="004165F8">
      <w:pPr>
        <w:keepNext/>
        <w:keepLines/>
        <w:widowControl/>
        <w:autoSpaceDE/>
        <w:autoSpaceDN/>
        <w:spacing w:before="120" w:after="60" w:line="360" w:lineRule="auto"/>
        <w:jc w:val="both"/>
        <w:outlineLvl w:val="2"/>
        <w:rPr>
          <w:rFonts w:eastAsia="MS Gothic"/>
          <w:b/>
          <w:bCs/>
          <w:iCs/>
          <w:color w:val="000000"/>
          <w:sz w:val="24"/>
        </w:rPr>
      </w:pPr>
      <w:r w:rsidRPr="004165F8">
        <w:rPr>
          <w:b/>
          <w:bCs/>
          <w:i/>
          <w:iCs/>
          <w:color w:val="000000"/>
          <w:sz w:val="24"/>
        </w:rPr>
        <w:t>2.2.1 Social-Media Analytics</w:t>
      </w:r>
    </w:p>
    <w:p w14:paraId="0D66543B" w14:textId="77777777" w:rsidR="004165F8" w:rsidRPr="004165F8" w:rsidRDefault="004165F8" w:rsidP="004165F8">
      <w:pPr>
        <w:widowControl/>
        <w:autoSpaceDE/>
        <w:autoSpaceDN/>
        <w:spacing w:line="360" w:lineRule="auto"/>
        <w:jc w:val="both"/>
        <w:rPr>
          <w:color w:val="000000"/>
          <w:sz w:val="24"/>
        </w:rPr>
      </w:pPr>
      <w:proofErr w:type="spellStart"/>
      <w:r w:rsidRPr="004165F8">
        <w:rPr>
          <w:color w:val="000000"/>
          <w:sz w:val="24"/>
        </w:rPr>
        <w:t>Batrinca</w:t>
      </w:r>
      <w:proofErr w:type="spellEnd"/>
      <w:r w:rsidRPr="004165F8">
        <w:rPr>
          <w:color w:val="000000"/>
          <w:sz w:val="24"/>
        </w:rPr>
        <w:t xml:space="preserve"> and Treleaven provide a broad survey of social-media analytics techniques, tools and platforms. Their work identifies data retrieval, scraping, sentiment analysis, opinion mining and NLP as important components of social-data analysis [1]. This provides the foundational rationale for treating source acquisition and analysis as separate but connected stages. Lee later discusses social-media analytics from an enterprise perspective, emphasizing the use of social data for decision support and the organizational processes required to turn social information into intelligence [11]. Together, these studies support the project’s view that analytics should be designed around a decision problem rather than around a single algorithm.</w:t>
      </w:r>
    </w:p>
    <w:p w14:paraId="29BA21CB" w14:textId="77777777" w:rsidR="004165F8" w:rsidRPr="004165F8" w:rsidRDefault="004165F8" w:rsidP="004165F8">
      <w:pPr>
        <w:keepNext/>
        <w:keepLines/>
        <w:widowControl/>
        <w:autoSpaceDE/>
        <w:autoSpaceDN/>
        <w:spacing w:before="120" w:after="60" w:line="360" w:lineRule="auto"/>
        <w:jc w:val="both"/>
        <w:outlineLvl w:val="2"/>
        <w:rPr>
          <w:rFonts w:eastAsia="MS Gothic"/>
          <w:b/>
          <w:bCs/>
          <w:iCs/>
          <w:color w:val="000000"/>
          <w:sz w:val="24"/>
        </w:rPr>
      </w:pPr>
      <w:r w:rsidRPr="004165F8">
        <w:rPr>
          <w:b/>
          <w:bCs/>
          <w:i/>
          <w:iCs/>
          <w:color w:val="000000"/>
          <w:sz w:val="24"/>
        </w:rPr>
        <w:t>2.2.2 Competitive Intelligence</w:t>
      </w:r>
    </w:p>
    <w:p w14:paraId="64AF31B9"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 xml:space="preserve">Ju proposes a social-media competitive-intelligence framework focused on brand topic identification and customer engagement prediction [2]. The work is relevant because the proposed project also needs to identify frequently discussed competitors and relate their presence to customer discussions. He et al. </w:t>
      </w:r>
      <w:proofErr w:type="gramStart"/>
      <w:r w:rsidRPr="004165F8">
        <w:rPr>
          <w:color w:val="000000"/>
          <w:sz w:val="24"/>
        </w:rPr>
        <w:t>investigate</w:t>
      </w:r>
      <w:proofErr w:type="gramEnd"/>
      <w:r w:rsidRPr="004165F8">
        <w:rPr>
          <w:color w:val="000000"/>
          <w:sz w:val="24"/>
        </w:rPr>
        <w:t xml:space="preserve"> competitive intelligence from social-media data and demonstrate the broader value of social information for understanding competitive environments [7]. The limitation for the present project is that competitive intelligence studies may focus on particular analytical tasks, whereas the proposed system needs to integrate competitor evidence with demand, sentiment and trend signals.</w:t>
      </w:r>
    </w:p>
    <w:p w14:paraId="30138343" w14:textId="77777777" w:rsidR="004165F8" w:rsidRPr="004165F8" w:rsidRDefault="004165F8" w:rsidP="004165F8">
      <w:pPr>
        <w:keepNext/>
        <w:keepLines/>
        <w:widowControl/>
        <w:autoSpaceDE/>
        <w:autoSpaceDN/>
        <w:spacing w:before="120" w:after="60" w:line="360" w:lineRule="auto"/>
        <w:jc w:val="both"/>
        <w:outlineLvl w:val="2"/>
        <w:rPr>
          <w:rFonts w:eastAsia="MS Gothic"/>
          <w:b/>
          <w:bCs/>
          <w:iCs/>
          <w:color w:val="000000"/>
          <w:sz w:val="24"/>
        </w:rPr>
      </w:pPr>
      <w:r w:rsidRPr="004165F8">
        <w:rPr>
          <w:b/>
          <w:bCs/>
          <w:i/>
          <w:iCs/>
          <w:color w:val="000000"/>
          <w:sz w:val="24"/>
        </w:rPr>
        <w:t>2.2.3 Market-Demand Sentiment</w:t>
      </w:r>
    </w:p>
    <w:p w14:paraId="779F813F"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Dasgupta and Sinha explore language models for analyzing market-demand sentiment from news [3]. Their work directly motivates the use of language-model techniques for market-oriented text analysis. News is useful because it adds contextual signals that may not be visible in user-generated content. However, news is only one evidence channel, so the proposed system extends the idea by combining news/web evidence with social, video and trend sources.</w:t>
      </w:r>
    </w:p>
    <w:p w14:paraId="3D2E3AE8" w14:textId="77777777" w:rsidR="004165F8" w:rsidRPr="004165F8" w:rsidRDefault="004165F8" w:rsidP="004165F8">
      <w:pPr>
        <w:keepNext/>
        <w:keepLines/>
        <w:widowControl/>
        <w:autoSpaceDE/>
        <w:autoSpaceDN/>
        <w:spacing w:before="120" w:after="60" w:line="360" w:lineRule="auto"/>
        <w:jc w:val="both"/>
        <w:outlineLvl w:val="2"/>
        <w:rPr>
          <w:rFonts w:eastAsia="MS Gothic"/>
          <w:b/>
          <w:bCs/>
          <w:iCs/>
          <w:color w:val="000000"/>
          <w:sz w:val="24"/>
        </w:rPr>
      </w:pPr>
      <w:r w:rsidRPr="004165F8">
        <w:rPr>
          <w:b/>
          <w:bCs/>
          <w:i/>
          <w:iCs/>
          <w:color w:val="000000"/>
          <w:sz w:val="24"/>
        </w:rPr>
        <w:t>2.2.4 Multi-Platform Trend Detection</w:t>
      </w:r>
    </w:p>
    <w:p w14:paraId="3196BB36" w14:textId="77777777" w:rsidR="004165F8" w:rsidRPr="004165F8" w:rsidRDefault="004165F8" w:rsidP="004165F8">
      <w:pPr>
        <w:widowControl/>
        <w:autoSpaceDE/>
        <w:autoSpaceDN/>
        <w:spacing w:line="360" w:lineRule="auto"/>
        <w:jc w:val="both"/>
        <w:rPr>
          <w:color w:val="000000"/>
          <w:sz w:val="24"/>
        </w:rPr>
      </w:pPr>
      <w:proofErr w:type="spellStart"/>
      <w:r w:rsidRPr="004165F8">
        <w:rPr>
          <w:color w:val="000000"/>
          <w:sz w:val="24"/>
        </w:rPr>
        <w:t>Baviskar</w:t>
      </w:r>
      <w:proofErr w:type="spellEnd"/>
      <w:r w:rsidRPr="004165F8">
        <w:rPr>
          <w:color w:val="000000"/>
          <w:sz w:val="24"/>
        </w:rPr>
        <w:t xml:space="preserve"> et al. propose a sentiment-driven framework for early detection of emerging business trends through multi-platform social-media analytics. Their approach combines automated extraction, transformer embeddings, hybrid sentiment analysis, </w:t>
      </w:r>
      <w:proofErr w:type="spellStart"/>
      <w:r w:rsidRPr="004165F8">
        <w:rPr>
          <w:color w:val="000000"/>
          <w:sz w:val="24"/>
        </w:rPr>
        <w:t>BERTopic</w:t>
      </w:r>
      <w:proofErr w:type="spellEnd"/>
      <w:r w:rsidRPr="004165F8">
        <w:rPr>
          <w:color w:val="000000"/>
          <w:sz w:val="24"/>
        </w:rPr>
        <w:t xml:space="preserve"> clustering and a weighted </w:t>
      </w:r>
      <w:proofErr w:type="spellStart"/>
      <w:r w:rsidRPr="004165F8">
        <w:rPr>
          <w:color w:val="000000"/>
          <w:sz w:val="24"/>
        </w:rPr>
        <w:t>TrendScore</w:t>
      </w:r>
      <w:proofErr w:type="spellEnd"/>
      <w:r w:rsidRPr="004165F8">
        <w:rPr>
          <w:color w:val="000000"/>
          <w:sz w:val="24"/>
        </w:rPr>
        <w:t xml:space="preserve"> [4]. This is particularly close to the proposed architecture because it demonstrates how heterogeneous social signals can be transformed into an interpretable trend indicator. The proposed project adapts the same broad principle but combines it with competitor intelligence and local LLM synthesis.</w:t>
      </w:r>
    </w:p>
    <w:p w14:paraId="7E98D3CA" w14:textId="77777777" w:rsidR="004165F8" w:rsidRPr="004165F8" w:rsidRDefault="004165F8" w:rsidP="004165F8">
      <w:pPr>
        <w:keepNext/>
        <w:keepLines/>
        <w:widowControl/>
        <w:autoSpaceDE/>
        <w:autoSpaceDN/>
        <w:spacing w:before="120" w:after="60" w:line="360" w:lineRule="auto"/>
        <w:jc w:val="both"/>
        <w:outlineLvl w:val="2"/>
        <w:rPr>
          <w:rFonts w:eastAsia="MS Gothic"/>
          <w:b/>
          <w:bCs/>
          <w:iCs/>
          <w:color w:val="000000"/>
          <w:sz w:val="24"/>
        </w:rPr>
      </w:pPr>
      <w:r w:rsidRPr="004165F8">
        <w:rPr>
          <w:b/>
          <w:bCs/>
          <w:i/>
          <w:iCs/>
          <w:color w:val="000000"/>
          <w:sz w:val="24"/>
        </w:rPr>
        <w:lastRenderedPageBreak/>
        <w:t>2.2.5 YouTube Comment Analysis</w:t>
      </w:r>
    </w:p>
    <w:p w14:paraId="4801F008"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Kavitha et al. study classification of YouTube user comments according to relevance and polarity and compare Bag-of-Words and association-list approaches [5]. Their work establishes that comments can provide useful user-opinion signals while also illustrating the problem of irrelevant or spam-like comments. For the proposed system, this supports the inclusion of YouTube comments as an opinion source and motivates cleaning and relevance filtering before sentiment aggregation.</w:t>
      </w:r>
    </w:p>
    <w:p w14:paraId="0D62424B" w14:textId="77777777" w:rsidR="004165F8" w:rsidRPr="004165F8" w:rsidRDefault="004165F8" w:rsidP="004165F8">
      <w:pPr>
        <w:keepNext/>
        <w:keepLines/>
        <w:widowControl/>
        <w:autoSpaceDE/>
        <w:autoSpaceDN/>
        <w:spacing w:before="120" w:after="60" w:line="360" w:lineRule="auto"/>
        <w:jc w:val="both"/>
        <w:outlineLvl w:val="2"/>
        <w:rPr>
          <w:rFonts w:eastAsia="MS Gothic"/>
          <w:b/>
          <w:bCs/>
          <w:iCs/>
          <w:color w:val="000000"/>
          <w:sz w:val="24"/>
        </w:rPr>
      </w:pPr>
      <w:r w:rsidRPr="004165F8">
        <w:rPr>
          <w:b/>
          <w:bCs/>
          <w:i/>
          <w:iCs/>
          <w:color w:val="000000"/>
          <w:sz w:val="24"/>
        </w:rPr>
        <w:t>2.2.6 Aspect-Based Sentiment Analysis</w:t>
      </w:r>
    </w:p>
    <w:p w14:paraId="0D95F37E"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Hua et al. provide a systematic review of aspect-based sentiment analysis and show that ABSA is useful for fine-grained extraction of aspects and associated opinions [9]. The project uses this concept to move beyond a single overall sentiment score. For example, a product may be positively discussed for quality but negatively discussed for price. Capturing such distinctions is more actionable for market research than a single polarity value.</w:t>
      </w:r>
    </w:p>
    <w:p w14:paraId="4CAADDBF" w14:textId="77777777" w:rsidR="004165F8" w:rsidRPr="004165F8" w:rsidRDefault="004165F8" w:rsidP="004165F8">
      <w:pPr>
        <w:keepNext/>
        <w:keepLines/>
        <w:widowControl/>
        <w:autoSpaceDE/>
        <w:autoSpaceDN/>
        <w:spacing w:before="120" w:after="60" w:line="360" w:lineRule="auto"/>
        <w:jc w:val="both"/>
        <w:outlineLvl w:val="2"/>
        <w:rPr>
          <w:rFonts w:eastAsia="MS Gothic"/>
          <w:b/>
          <w:bCs/>
          <w:iCs/>
          <w:color w:val="000000"/>
          <w:sz w:val="24"/>
        </w:rPr>
      </w:pPr>
      <w:r w:rsidRPr="004165F8">
        <w:rPr>
          <w:b/>
          <w:bCs/>
          <w:i/>
          <w:iCs/>
          <w:color w:val="000000"/>
          <w:sz w:val="24"/>
        </w:rPr>
        <w:t>2.2.7 Transformer-Based Sentiment Analysis</w:t>
      </w:r>
    </w:p>
    <w:p w14:paraId="5209D256"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Das et al. investigate tuned BERT models for social-media sentiment classification and compare performance against conventional and neural baselines using standard classification metrics [8]. The study supports the use of transformer-based NLP where sufficient text quality and computational resources are available. The project nevertheless retains a modular design so that a lighter model can be used if local hardware or latency constraints make a large model impractical.</w:t>
      </w:r>
    </w:p>
    <w:p w14:paraId="5DD700F0" w14:textId="77777777" w:rsidR="004165F8" w:rsidRPr="004165F8" w:rsidRDefault="004165F8" w:rsidP="004165F8">
      <w:pPr>
        <w:keepNext/>
        <w:keepLines/>
        <w:widowControl/>
        <w:autoSpaceDE/>
        <w:autoSpaceDN/>
        <w:spacing w:before="120" w:after="60" w:line="360" w:lineRule="auto"/>
        <w:jc w:val="both"/>
        <w:outlineLvl w:val="2"/>
        <w:rPr>
          <w:rFonts w:eastAsia="MS Gothic"/>
          <w:b/>
          <w:bCs/>
          <w:iCs/>
          <w:color w:val="000000"/>
          <w:sz w:val="24"/>
        </w:rPr>
      </w:pPr>
      <w:r w:rsidRPr="004165F8">
        <w:rPr>
          <w:b/>
          <w:bCs/>
          <w:i/>
          <w:iCs/>
          <w:color w:val="000000"/>
          <w:sz w:val="24"/>
        </w:rPr>
        <w:t>2.2.8 LLM-Based Market Analysis</w:t>
      </w:r>
    </w:p>
    <w:p w14:paraId="1C4BCCE8"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Saini et al. study the simulation of human survey responses for market research and examine the role of contextualization in LLM-based agents [6]. Their work highlights that contextual information can influence LLM outputs. Deng et al. investigate LLM-assisted sentiment labeling for Reddit financial-market content and show the potential of LLMs for producing useful weak labels for downstream models [10]. These studies motivate the use of LLMs in the proposed system, while also reinforcing the need to ground generated output in structured evidence rather than allowing unconstrained generation.</w:t>
      </w:r>
    </w:p>
    <w:p w14:paraId="2300B254" w14:textId="77777777" w:rsidR="004165F8" w:rsidRPr="004165F8" w:rsidRDefault="004165F8" w:rsidP="004165F8">
      <w:pPr>
        <w:keepNext/>
        <w:keepLines/>
        <w:widowControl/>
        <w:autoSpaceDE/>
        <w:autoSpaceDN/>
        <w:spacing w:before="120" w:after="60" w:line="360" w:lineRule="auto"/>
        <w:jc w:val="both"/>
        <w:outlineLvl w:val="1"/>
        <w:rPr>
          <w:rFonts w:eastAsia="MS Gothic"/>
          <w:b/>
          <w:bCs/>
          <w:color w:val="000000"/>
          <w:sz w:val="28"/>
          <w:szCs w:val="26"/>
        </w:rPr>
      </w:pPr>
      <w:r w:rsidRPr="004165F8">
        <w:rPr>
          <w:b/>
          <w:bCs/>
          <w:i/>
          <w:color w:val="000000"/>
          <w:sz w:val="24"/>
          <w:szCs w:val="26"/>
        </w:rPr>
        <w:t>2.3 Issue-Wise Solution Approaches</w:t>
      </w:r>
    </w:p>
    <w:p w14:paraId="6CC61662" w14:textId="77777777" w:rsidR="004165F8" w:rsidRPr="004165F8" w:rsidRDefault="004165F8" w:rsidP="004165F8">
      <w:pPr>
        <w:widowControl/>
        <w:autoSpaceDE/>
        <w:autoSpaceDN/>
        <w:spacing w:before="20" w:after="60" w:line="276" w:lineRule="auto"/>
        <w:jc w:val="center"/>
        <w:rPr>
          <w:rFonts w:eastAsia="MS Mincho"/>
          <w:b/>
          <w:color w:val="000000"/>
          <w:sz w:val="20"/>
        </w:rPr>
      </w:pPr>
      <w:r w:rsidRPr="004165F8">
        <w:rPr>
          <w:b/>
          <w:color w:val="000000"/>
          <w:sz w:val="20"/>
        </w:rPr>
        <w:t>Table 2.2: Issue-wise comparison of solution approaches</w:t>
      </w:r>
    </w:p>
    <w:tbl>
      <w:tblPr>
        <w:tblStyle w:val="TableGrid"/>
        <w:tblW w:w="0" w:type="auto"/>
        <w:jc w:val="center"/>
        <w:tblLook w:val="04A0" w:firstRow="1" w:lastRow="0" w:firstColumn="1" w:lastColumn="0" w:noHBand="0" w:noVBand="1"/>
      </w:tblPr>
      <w:tblGrid>
        <w:gridCol w:w="2835"/>
        <w:gridCol w:w="2835"/>
        <w:gridCol w:w="2835"/>
      </w:tblGrid>
      <w:tr w:rsidR="004165F8" w:rsidRPr="004165F8" w14:paraId="32844353" w14:textId="77777777" w:rsidTr="009C53D1">
        <w:trPr>
          <w:tblHeader/>
          <w:jc w:val="center"/>
        </w:trPr>
        <w:tc>
          <w:tcPr>
            <w:tcW w:w="2835" w:type="dxa"/>
            <w:vAlign w:val="center"/>
          </w:tcPr>
          <w:p w14:paraId="06558D97" w14:textId="77777777" w:rsidR="004165F8" w:rsidRPr="004165F8" w:rsidRDefault="004165F8" w:rsidP="004165F8">
            <w:pPr>
              <w:jc w:val="center"/>
              <w:rPr>
                <w:color w:val="000000"/>
                <w:sz w:val="24"/>
              </w:rPr>
            </w:pPr>
            <w:r w:rsidRPr="004165F8">
              <w:rPr>
                <w:b/>
                <w:color w:val="000000"/>
                <w:sz w:val="18"/>
              </w:rPr>
              <w:t>Issue</w:t>
            </w:r>
          </w:p>
        </w:tc>
        <w:tc>
          <w:tcPr>
            <w:tcW w:w="2835" w:type="dxa"/>
            <w:vAlign w:val="center"/>
          </w:tcPr>
          <w:p w14:paraId="1B258132" w14:textId="77777777" w:rsidR="004165F8" w:rsidRPr="004165F8" w:rsidRDefault="004165F8" w:rsidP="004165F8">
            <w:pPr>
              <w:jc w:val="center"/>
              <w:rPr>
                <w:color w:val="000000"/>
                <w:sz w:val="24"/>
              </w:rPr>
            </w:pPr>
            <w:r w:rsidRPr="004165F8">
              <w:rPr>
                <w:b/>
                <w:color w:val="000000"/>
                <w:sz w:val="18"/>
              </w:rPr>
              <w:t>Approach in literature</w:t>
            </w:r>
          </w:p>
        </w:tc>
        <w:tc>
          <w:tcPr>
            <w:tcW w:w="2835" w:type="dxa"/>
            <w:vAlign w:val="center"/>
          </w:tcPr>
          <w:p w14:paraId="08DA1C81" w14:textId="77777777" w:rsidR="004165F8" w:rsidRPr="004165F8" w:rsidRDefault="004165F8" w:rsidP="004165F8">
            <w:pPr>
              <w:jc w:val="center"/>
              <w:rPr>
                <w:color w:val="000000"/>
                <w:sz w:val="24"/>
              </w:rPr>
            </w:pPr>
            <w:r w:rsidRPr="004165F8">
              <w:rPr>
                <w:b/>
                <w:color w:val="000000"/>
                <w:sz w:val="18"/>
              </w:rPr>
              <w:t>Implication for proposed system</w:t>
            </w:r>
          </w:p>
        </w:tc>
      </w:tr>
      <w:tr w:rsidR="004165F8" w:rsidRPr="004165F8" w14:paraId="1B5A4C87" w14:textId="77777777" w:rsidTr="009C53D1">
        <w:trPr>
          <w:jc w:val="center"/>
        </w:trPr>
        <w:tc>
          <w:tcPr>
            <w:tcW w:w="2835" w:type="dxa"/>
            <w:vAlign w:val="center"/>
          </w:tcPr>
          <w:p w14:paraId="1717A56A" w14:textId="77777777" w:rsidR="004165F8" w:rsidRPr="004165F8" w:rsidRDefault="004165F8" w:rsidP="004165F8">
            <w:pPr>
              <w:jc w:val="center"/>
              <w:rPr>
                <w:color w:val="000000"/>
                <w:sz w:val="24"/>
              </w:rPr>
            </w:pPr>
            <w:r w:rsidRPr="004165F8">
              <w:rPr>
                <w:color w:val="000000"/>
                <w:sz w:val="18"/>
              </w:rPr>
              <w:t>Data fragmentation</w:t>
            </w:r>
          </w:p>
        </w:tc>
        <w:tc>
          <w:tcPr>
            <w:tcW w:w="2835" w:type="dxa"/>
            <w:vAlign w:val="center"/>
          </w:tcPr>
          <w:p w14:paraId="01319A52" w14:textId="77777777" w:rsidR="004165F8" w:rsidRPr="004165F8" w:rsidRDefault="004165F8" w:rsidP="004165F8">
            <w:pPr>
              <w:jc w:val="center"/>
              <w:rPr>
                <w:color w:val="000000"/>
                <w:sz w:val="24"/>
              </w:rPr>
            </w:pPr>
            <w:r w:rsidRPr="004165F8">
              <w:rPr>
                <w:color w:val="000000"/>
                <w:sz w:val="18"/>
              </w:rPr>
              <w:t>Multi-source social analytics [1], [4], [11]</w:t>
            </w:r>
          </w:p>
        </w:tc>
        <w:tc>
          <w:tcPr>
            <w:tcW w:w="2835" w:type="dxa"/>
            <w:vAlign w:val="center"/>
          </w:tcPr>
          <w:p w14:paraId="66F9E1DA" w14:textId="77777777" w:rsidR="004165F8" w:rsidRPr="004165F8" w:rsidRDefault="004165F8" w:rsidP="004165F8">
            <w:pPr>
              <w:jc w:val="center"/>
              <w:rPr>
                <w:color w:val="000000"/>
                <w:sz w:val="24"/>
              </w:rPr>
            </w:pPr>
            <w:r w:rsidRPr="004165F8">
              <w:rPr>
                <w:color w:val="000000"/>
                <w:sz w:val="18"/>
              </w:rPr>
              <w:t>Use modular source connectors and a common record format</w:t>
            </w:r>
          </w:p>
        </w:tc>
      </w:tr>
      <w:tr w:rsidR="004165F8" w:rsidRPr="004165F8" w14:paraId="7BCD4D77" w14:textId="77777777" w:rsidTr="009C53D1">
        <w:trPr>
          <w:jc w:val="center"/>
        </w:trPr>
        <w:tc>
          <w:tcPr>
            <w:tcW w:w="2835" w:type="dxa"/>
            <w:vAlign w:val="center"/>
          </w:tcPr>
          <w:p w14:paraId="72369E4C" w14:textId="77777777" w:rsidR="004165F8" w:rsidRPr="004165F8" w:rsidRDefault="004165F8" w:rsidP="004165F8">
            <w:pPr>
              <w:jc w:val="center"/>
              <w:rPr>
                <w:color w:val="000000"/>
                <w:sz w:val="24"/>
              </w:rPr>
            </w:pPr>
            <w:r w:rsidRPr="004165F8">
              <w:rPr>
                <w:color w:val="000000"/>
                <w:sz w:val="18"/>
              </w:rPr>
              <w:t>Competitive visibility</w:t>
            </w:r>
          </w:p>
        </w:tc>
        <w:tc>
          <w:tcPr>
            <w:tcW w:w="2835" w:type="dxa"/>
            <w:vAlign w:val="center"/>
          </w:tcPr>
          <w:p w14:paraId="3463BFD9" w14:textId="77777777" w:rsidR="004165F8" w:rsidRPr="004165F8" w:rsidRDefault="004165F8" w:rsidP="004165F8">
            <w:pPr>
              <w:jc w:val="center"/>
              <w:rPr>
                <w:color w:val="000000"/>
                <w:sz w:val="24"/>
              </w:rPr>
            </w:pPr>
            <w:r w:rsidRPr="004165F8">
              <w:rPr>
                <w:color w:val="000000"/>
                <w:sz w:val="18"/>
              </w:rPr>
              <w:t>Competitive-intelligence frameworks [2], [7]</w:t>
            </w:r>
          </w:p>
        </w:tc>
        <w:tc>
          <w:tcPr>
            <w:tcW w:w="2835" w:type="dxa"/>
            <w:vAlign w:val="center"/>
          </w:tcPr>
          <w:p w14:paraId="71C3B395" w14:textId="77777777" w:rsidR="004165F8" w:rsidRPr="004165F8" w:rsidRDefault="004165F8" w:rsidP="004165F8">
            <w:pPr>
              <w:jc w:val="center"/>
              <w:rPr>
                <w:color w:val="000000"/>
                <w:sz w:val="24"/>
              </w:rPr>
            </w:pPr>
            <w:r w:rsidRPr="004165F8">
              <w:rPr>
                <w:color w:val="000000"/>
                <w:sz w:val="18"/>
              </w:rPr>
              <w:t>Track competitor/brand mentions with frequency and sentiment context</w:t>
            </w:r>
          </w:p>
        </w:tc>
      </w:tr>
      <w:tr w:rsidR="004165F8" w:rsidRPr="004165F8" w14:paraId="0A7E7921" w14:textId="77777777" w:rsidTr="009C53D1">
        <w:trPr>
          <w:jc w:val="center"/>
        </w:trPr>
        <w:tc>
          <w:tcPr>
            <w:tcW w:w="2835" w:type="dxa"/>
            <w:vAlign w:val="center"/>
          </w:tcPr>
          <w:p w14:paraId="0E21D5A1" w14:textId="77777777" w:rsidR="004165F8" w:rsidRPr="004165F8" w:rsidRDefault="004165F8" w:rsidP="004165F8">
            <w:pPr>
              <w:jc w:val="center"/>
              <w:rPr>
                <w:color w:val="000000"/>
                <w:sz w:val="24"/>
              </w:rPr>
            </w:pPr>
            <w:r w:rsidRPr="004165F8">
              <w:rPr>
                <w:color w:val="000000"/>
                <w:sz w:val="18"/>
              </w:rPr>
              <w:lastRenderedPageBreak/>
              <w:t>Sentiment ambiguity</w:t>
            </w:r>
          </w:p>
        </w:tc>
        <w:tc>
          <w:tcPr>
            <w:tcW w:w="2835" w:type="dxa"/>
            <w:vAlign w:val="center"/>
          </w:tcPr>
          <w:p w14:paraId="430D3DA8" w14:textId="77777777" w:rsidR="004165F8" w:rsidRPr="004165F8" w:rsidRDefault="004165F8" w:rsidP="004165F8">
            <w:pPr>
              <w:jc w:val="center"/>
              <w:rPr>
                <w:color w:val="000000"/>
                <w:sz w:val="24"/>
              </w:rPr>
            </w:pPr>
            <w:r w:rsidRPr="004165F8">
              <w:rPr>
                <w:color w:val="000000"/>
                <w:sz w:val="18"/>
              </w:rPr>
              <w:t>Transformer and ABSA methods [8], [9]</w:t>
            </w:r>
          </w:p>
        </w:tc>
        <w:tc>
          <w:tcPr>
            <w:tcW w:w="2835" w:type="dxa"/>
            <w:vAlign w:val="center"/>
          </w:tcPr>
          <w:p w14:paraId="6E032A66" w14:textId="77777777" w:rsidR="004165F8" w:rsidRPr="004165F8" w:rsidRDefault="004165F8" w:rsidP="004165F8">
            <w:pPr>
              <w:jc w:val="center"/>
              <w:rPr>
                <w:color w:val="000000"/>
                <w:sz w:val="24"/>
              </w:rPr>
            </w:pPr>
            <w:r w:rsidRPr="004165F8">
              <w:rPr>
                <w:color w:val="000000"/>
                <w:sz w:val="18"/>
              </w:rPr>
              <w:t>Use sentiment plus aspect-level signals where feasible</w:t>
            </w:r>
          </w:p>
        </w:tc>
      </w:tr>
      <w:tr w:rsidR="004165F8" w:rsidRPr="004165F8" w14:paraId="142C4690" w14:textId="77777777" w:rsidTr="009C53D1">
        <w:trPr>
          <w:jc w:val="center"/>
        </w:trPr>
        <w:tc>
          <w:tcPr>
            <w:tcW w:w="2835" w:type="dxa"/>
            <w:vAlign w:val="center"/>
          </w:tcPr>
          <w:p w14:paraId="30F99405" w14:textId="77777777" w:rsidR="004165F8" w:rsidRPr="004165F8" w:rsidRDefault="004165F8" w:rsidP="004165F8">
            <w:pPr>
              <w:jc w:val="center"/>
              <w:rPr>
                <w:color w:val="000000"/>
                <w:sz w:val="24"/>
              </w:rPr>
            </w:pPr>
            <w:r w:rsidRPr="004165F8">
              <w:rPr>
                <w:color w:val="000000"/>
                <w:sz w:val="18"/>
              </w:rPr>
              <w:t>Video-platform noise</w:t>
            </w:r>
          </w:p>
        </w:tc>
        <w:tc>
          <w:tcPr>
            <w:tcW w:w="2835" w:type="dxa"/>
            <w:vAlign w:val="center"/>
          </w:tcPr>
          <w:p w14:paraId="71B06406" w14:textId="77777777" w:rsidR="004165F8" w:rsidRPr="004165F8" w:rsidRDefault="004165F8" w:rsidP="004165F8">
            <w:pPr>
              <w:jc w:val="center"/>
              <w:rPr>
                <w:color w:val="000000"/>
                <w:sz w:val="24"/>
              </w:rPr>
            </w:pPr>
            <w:r w:rsidRPr="004165F8">
              <w:rPr>
                <w:color w:val="000000"/>
                <w:sz w:val="18"/>
              </w:rPr>
              <w:t>YouTube comment classification [5]</w:t>
            </w:r>
          </w:p>
        </w:tc>
        <w:tc>
          <w:tcPr>
            <w:tcW w:w="2835" w:type="dxa"/>
            <w:vAlign w:val="center"/>
          </w:tcPr>
          <w:p w14:paraId="16FA1CB7" w14:textId="77777777" w:rsidR="004165F8" w:rsidRPr="004165F8" w:rsidRDefault="004165F8" w:rsidP="004165F8">
            <w:pPr>
              <w:jc w:val="center"/>
              <w:rPr>
                <w:color w:val="000000"/>
                <w:sz w:val="24"/>
              </w:rPr>
            </w:pPr>
            <w:r w:rsidRPr="004165F8">
              <w:rPr>
                <w:color w:val="000000"/>
                <w:sz w:val="18"/>
              </w:rPr>
              <w:t>Filter irrelevant/spam-like content before aggregation</w:t>
            </w:r>
          </w:p>
        </w:tc>
      </w:tr>
      <w:tr w:rsidR="004165F8" w:rsidRPr="004165F8" w14:paraId="7EF15D9C" w14:textId="77777777" w:rsidTr="009C53D1">
        <w:trPr>
          <w:jc w:val="center"/>
        </w:trPr>
        <w:tc>
          <w:tcPr>
            <w:tcW w:w="2835" w:type="dxa"/>
            <w:vAlign w:val="center"/>
          </w:tcPr>
          <w:p w14:paraId="019BD0FE" w14:textId="77777777" w:rsidR="004165F8" w:rsidRPr="004165F8" w:rsidRDefault="004165F8" w:rsidP="004165F8">
            <w:pPr>
              <w:jc w:val="center"/>
              <w:rPr>
                <w:color w:val="000000"/>
                <w:sz w:val="24"/>
              </w:rPr>
            </w:pPr>
            <w:r w:rsidRPr="004165F8">
              <w:rPr>
                <w:color w:val="000000"/>
                <w:sz w:val="18"/>
              </w:rPr>
              <w:t>Trend detection</w:t>
            </w:r>
          </w:p>
        </w:tc>
        <w:tc>
          <w:tcPr>
            <w:tcW w:w="2835" w:type="dxa"/>
            <w:vAlign w:val="center"/>
          </w:tcPr>
          <w:p w14:paraId="51AD491C" w14:textId="77777777" w:rsidR="004165F8" w:rsidRPr="004165F8" w:rsidRDefault="004165F8" w:rsidP="004165F8">
            <w:pPr>
              <w:jc w:val="center"/>
              <w:rPr>
                <w:color w:val="000000"/>
                <w:sz w:val="24"/>
              </w:rPr>
            </w:pPr>
            <w:r w:rsidRPr="004165F8">
              <w:rPr>
                <w:color w:val="000000"/>
                <w:sz w:val="18"/>
              </w:rPr>
              <w:t xml:space="preserve">Embeddings, clustering and </w:t>
            </w:r>
            <w:proofErr w:type="spellStart"/>
            <w:r w:rsidRPr="004165F8">
              <w:rPr>
                <w:color w:val="000000"/>
                <w:sz w:val="18"/>
              </w:rPr>
              <w:t>TrendScore</w:t>
            </w:r>
            <w:proofErr w:type="spellEnd"/>
            <w:r w:rsidRPr="004165F8">
              <w:rPr>
                <w:color w:val="000000"/>
                <w:sz w:val="18"/>
              </w:rPr>
              <w:t xml:space="preserve"> [4]</w:t>
            </w:r>
          </w:p>
        </w:tc>
        <w:tc>
          <w:tcPr>
            <w:tcW w:w="2835" w:type="dxa"/>
            <w:vAlign w:val="center"/>
          </w:tcPr>
          <w:p w14:paraId="7FDA90C9" w14:textId="77777777" w:rsidR="004165F8" w:rsidRPr="004165F8" w:rsidRDefault="004165F8" w:rsidP="004165F8">
            <w:pPr>
              <w:jc w:val="center"/>
              <w:rPr>
                <w:color w:val="000000"/>
                <w:sz w:val="24"/>
              </w:rPr>
            </w:pPr>
            <w:r w:rsidRPr="004165F8">
              <w:rPr>
                <w:color w:val="000000"/>
                <w:sz w:val="18"/>
              </w:rPr>
              <w:t>Combine frequency, time and sentiment signals</w:t>
            </w:r>
          </w:p>
        </w:tc>
      </w:tr>
      <w:tr w:rsidR="004165F8" w:rsidRPr="004165F8" w14:paraId="1B70C16A" w14:textId="77777777" w:rsidTr="009C53D1">
        <w:trPr>
          <w:jc w:val="center"/>
        </w:trPr>
        <w:tc>
          <w:tcPr>
            <w:tcW w:w="2835" w:type="dxa"/>
            <w:vAlign w:val="center"/>
          </w:tcPr>
          <w:p w14:paraId="0CA12DC6" w14:textId="77777777" w:rsidR="004165F8" w:rsidRPr="004165F8" w:rsidRDefault="004165F8" w:rsidP="004165F8">
            <w:pPr>
              <w:jc w:val="center"/>
              <w:rPr>
                <w:color w:val="000000"/>
                <w:sz w:val="24"/>
              </w:rPr>
            </w:pPr>
            <w:r w:rsidRPr="004165F8">
              <w:rPr>
                <w:color w:val="000000"/>
                <w:sz w:val="18"/>
              </w:rPr>
              <w:t>Context-sensitive LLM output</w:t>
            </w:r>
          </w:p>
        </w:tc>
        <w:tc>
          <w:tcPr>
            <w:tcW w:w="2835" w:type="dxa"/>
            <w:vAlign w:val="center"/>
          </w:tcPr>
          <w:p w14:paraId="1E65C166" w14:textId="77777777" w:rsidR="004165F8" w:rsidRPr="004165F8" w:rsidRDefault="004165F8" w:rsidP="004165F8">
            <w:pPr>
              <w:jc w:val="center"/>
              <w:rPr>
                <w:color w:val="000000"/>
                <w:sz w:val="24"/>
              </w:rPr>
            </w:pPr>
            <w:r w:rsidRPr="004165F8">
              <w:rPr>
                <w:color w:val="000000"/>
                <w:sz w:val="18"/>
              </w:rPr>
              <w:t>LLM market research [6], [10]</w:t>
            </w:r>
          </w:p>
        </w:tc>
        <w:tc>
          <w:tcPr>
            <w:tcW w:w="2835" w:type="dxa"/>
            <w:vAlign w:val="center"/>
          </w:tcPr>
          <w:p w14:paraId="40B92FEF" w14:textId="77777777" w:rsidR="004165F8" w:rsidRPr="004165F8" w:rsidRDefault="004165F8" w:rsidP="004165F8">
            <w:pPr>
              <w:jc w:val="center"/>
              <w:rPr>
                <w:color w:val="000000"/>
                <w:sz w:val="24"/>
              </w:rPr>
            </w:pPr>
            <w:r w:rsidRPr="004165F8">
              <w:rPr>
                <w:color w:val="000000"/>
                <w:sz w:val="18"/>
              </w:rPr>
              <w:t>Supply structured evidence and explicit report schema</w:t>
            </w:r>
          </w:p>
        </w:tc>
      </w:tr>
      <w:tr w:rsidR="004165F8" w:rsidRPr="004165F8" w14:paraId="29589D17" w14:textId="77777777" w:rsidTr="009C53D1">
        <w:trPr>
          <w:jc w:val="center"/>
        </w:trPr>
        <w:tc>
          <w:tcPr>
            <w:tcW w:w="2835" w:type="dxa"/>
            <w:vAlign w:val="center"/>
          </w:tcPr>
          <w:p w14:paraId="4FB8ADF6" w14:textId="77777777" w:rsidR="004165F8" w:rsidRPr="004165F8" w:rsidRDefault="004165F8" w:rsidP="004165F8">
            <w:pPr>
              <w:jc w:val="center"/>
              <w:rPr>
                <w:color w:val="000000"/>
                <w:sz w:val="24"/>
              </w:rPr>
            </w:pPr>
            <w:r w:rsidRPr="004165F8">
              <w:rPr>
                <w:color w:val="000000"/>
                <w:sz w:val="18"/>
              </w:rPr>
              <w:t>Enterprise usability</w:t>
            </w:r>
          </w:p>
        </w:tc>
        <w:tc>
          <w:tcPr>
            <w:tcW w:w="2835" w:type="dxa"/>
            <w:vAlign w:val="center"/>
          </w:tcPr>
          <w:p w14:paraId="7AF6A7E1" w14:textId="77777777" w:rsidR="004165F8" w:rsidRPr="004165F8" w:rsidRDefault="004165F8" w:rsidP="004165F8">
            <w:pPr>
              <w:jc w:val="center"/>
              <w:rPr>
                <w:color w:val="000000"/>
                <w:sz w:val="24"/>
              </w:rPr>
            </w:pPr>
            <w:r w:rsidRPr="004165F8">
              <w:rPr>
                <w:color w:val="000000"/>
                <w:sz w:val="18"/>
              </w:rPr>
              <w:t>Social-media analytics processes [11]</w:t>
            </w:r>
          </w:p>
        </w:tc>
        <w:tc>
          <w:tcPr>
            <w:tcW w:w="2835" w:type="dxa"/>
            <w:vAlign w:val="center"/>
          </w:tcPr>
          <w:p w14:paraId="63936A0F" w14:textId="77777777" w:rsidR="004165F8" w:rsidRPr="004165F8" w:rsidRDefault="004165F8" w:rsidP="004165F8">
            <w:pPr>
              <w:jc w:val="center"/>
              <w:rPr>
                <w:color w:val="000000"/>
                <w:sz w:val="24"/>
              </w:rPr>
            </w:pPr>
            <w:r w:rsidRPr="004165F8">
              <w:rPr>
                <w:color w:val="000000"/>
                <w:sz w:val="18"/>
              </w:rPr>
              <w:t>Present findings through a dashboard and explainable indicators</w:t>
            </w:r>
          </w:p>
        </w:tc>
      </w:tr>
    </w:tbl>
    <w:p w14:paraId="478F3473" w14:textId="77777777" w:rsidR="004165F8" w:rsidRPr="004165F8" w:rsidRDefault="004165F8" w:rsidP="004165F8">
      <w:pPr>
        <w:keepNext/>
        <w:keepLines/>
        <w:widowControl/>
        <w:autoSpaceDE/>
        <w:autoSpaceDN/>
        <w:spacing w:before="120" w:after="60" w:line="360" w:lineRule="auto"/>
        <w:jc w:val="both"/>
        <w:outlineLvl w:val="2"/>
        <w:rPr>
          <w:rFonts w:eastAsia="MS Gothic"/>
          <w:b/>
          <w:bCs/>
          <w:iCs/>
          <w:color w:val="000000"/>
          <w:sz w:val="24"/>
        </w:rPr>
      </w:pPr>
      <w:r w:rsidRPr="004165F8">
        <w:rPr>
          <w:b/>
          <w:bCs/>
          <w:i/>
          <w:iCs/>
          <w:color w:val="000000"/>
          <w:sz w:val="24"/>
        </w:rPr>
        <w:t>2.3.1 Comparison of Sentiment Approaches</w:t>
      </w:r>
    </w:p>
    <w:p w14:paraId="5BDC095A"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Lexicon or rule-based methods are computationally inexpensive and can be useful for rapid prototyping, but they may struggle with context and domain-specific expressions. Classical supervised models can be effective when labeled data are available, but they require domain-specific training data. Transformer-based models generally provide stronger contextual representations but may require more memory and inference time. The proposed architecture therefore treats the sentiment engine as replaceable and evaluates it using precision, recall, F1-score and qualitative inspection.</w:t>
      </w:r>
    </w:p>
    <w:p w14:paraId="235F98EA" w14:textId="77777777" w:rsidR="004165F8" w:rsidRPr="004165F8" w:rsidRDefault="004165F8" w:rsidP="004165F8">
      <w:pPr>
        <w:keepNext/>
        <w:keepLines/>
        <w:widowControl/>
        <w:autoSpaceDE/>
        <w:autoSpaceDN/>
        <w:spacing w:before="120" w:after="60" w:line="360" w:lineRule="auto"/>
        <w:jc w:val="both"/>
        <w:outlineLvl w:val="2"/>
        <w:rPr>
          <w:rFonts w:eastAsia="MS Gothic"/>
          <w:b/>
          <w:bCs/>
          <w:iCs/>
          <w:color w:val="000000"/>
          <w:sz w:val="24"/>
        </w:rPr>
      </w:pPr>
      <w:r w:rsidRPr="004165F8">
        <w:rPr>
          <w:b/>
          <w:bCs/>
          <w:i/>
          <w:iCs/>
          <w:color w:val="000000"/>
          <w:sz w:val="24"/>
        </w:rPr>
        <w:t>2.3.2 Comparison of Trend Approaches</w:t>
      </w:r>
    </w:p>
    <w:p w14:paraId="257A0CF8"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Frequency-only trend detection is easy to explain but may mistake repeated spam or short-lived bursts for meaningful trends. Topic modeling can reveal groups of related terms but requires interpretation and topic-quality checks. Embedding-based clustering can capture semantic similarity beyond exact keywords, while time-aware scoring can indicate whether a theme is becoming more prominent. The proposed system combines these signals rather than treating any single one as definitive.</w:t>
      </w:r>
    </w:p>
    <w:p w14:paraId="56505644" w14:textId="77777777" w:rsidR="004165F8" w:rsidRPr="004165F8" w:rsidRDefault="004165F8" w:rsidP="004165F8">
      <w:pPr>
        <w:keepNext/>
        <w:keepLines/>
        <w:widowControl/>
        <w:autoSpaceDE/>
        <w:autoSpaceDN/>
        <w:spacing w:before="120" w:after="60" w:line="360" w:lineRule="auto"/>
        <w:jc w:val="both"/>
        <w:outlineLvl w:val="1"/>
        <w:rPr>
          <w:rFonts w:eastAsia="MS Gothic"/>
          <w:b/>
          <w:bCs/>
          <w:color w:val="000000"/>
          <w:sz w:val="28"/>
          <w:szCs w:val="26"/>
        </w:rPr>
      </w:pPr>
      <w:r w:rsidRPr="004165F8">
        <w:rPr>
          <w:b/>
          <w:bCs/>
          <w:i/>
          <w:color w:val="000000"/>
          <w:sz w:val="24"/>
          <w:szCs w:val="26"/>
        </w:rPr>
        <w:t>2.4 Strengths and Weaknesses</w:t>
      </w:r>
    </w:p>
    <w:p w14:paraId="630A562D" w14:textId="77777777" w:rsidR="004165F8" w:rsidRPr="004165F8" w:rsidRDefault="004165F8" w:rsidP="004165F8">
      <w:pPr>
        <w:keepNext/>
        <w:keepLines/>
        <w:widowControl/>
        <w:autoSpaceDE/>
        <w:autoSpaceDN/>
        <w:spacing w:before="120" w:after="60" w:line="360" w:lineRule="auto"/>
        <w:jc w:val="both"/>
        <w:outlineLvl w:val="2"/>
        <w:rPr>
          <w:rFonts w:eastAsia="MS Gothic"/>
          <w:b/>
          <w:bCs/>
          <w:iCs/>
          <w:color w:val="000000"/>
          <w:sz w:val="24"/>
        </w:rPr>
      </w:pPr>
      <w:r w:rsidRPr="004165F8">
        <w:rPr>
          <w:b/>
          <w:bCs/>
          <w:i/>
          <w:iCs/>
          <w:color w:val="000000"/>
          <w:sz w:val="24"/>
        </w:rPr>
        <w:t>2.4.1 Strengths</w:t>
      </w:r>
    </w:p>
    <w:p w14:paraId="1E98F6A2" w14:textId="77777777" w:rsidR="004165F8" w:rsidRPr="008C65A0" w:rsidRDefault="004165F8" w:rsidP="008C65A0">
      <w:pPr>
        <w:pStyle w:val="ListParagraph"/>
        <w:widowControl/>
        <w:numPr>
          <w:ilvl w:val="0"/>
          <w:numId w:val="24"/>
        </w:numPr>
        <w:tabs>
          <w:tab w:val="num" w:pos="360"/>
        </w:tabs>
        <w:autoSpaceDE/>
        <w:autoSpaceDN/>
        <w:spacing w:line="360" w:lineRule="auto"/>
        <w:contextualSpacing/>
        <w:jc w:val="both"/>
        <w:rPr>
          <w:color w:val="000000"/>
          <w:sz w:val="24"/>
        </w:rPr>
      </w:pPr>
      <w:r w:rsidRPr="008C65A0">
        <w:rPr>
          <w:color w:val="000000"/>
          <w:sz w:val="24"/>
        </w:rPr>
        <w:t>Existing literature provides mature methods for sentiment, topic discovery and social-media analytics.</w:t>
      </w:r>
    </w:p>
    <w:p w14:paraId="6D3A691C" w14:textId="77777777" w:rsidR="004165F8" w:rsidRPr="008C65A0" w:rsidRDefault="004165F8" w:rsidP="008C65A0">
      <w:pPr>
        <w:pStyle w:val="ListParagraph"/>
        <w:widowControl/>
        <w:numPr>
          <w:ilvl w:val="0"/>
          <w:numId w:val="24"/>
        </w:numPr>
        <w:tabs>
          <w:tab w:val="num" w:pos="360"/>
        </w:tabs>
        <w:autoSpaceDE/>
        <w:autoSpaceDN/>
        <w:spacing w:line="360" w:lineRule="auto"/>
        <w:contextualSpacing/>
        <w:jc w:val="both"/>
        <w:rPr>
          <w:color w:val="000000"/>
          <w:sz w:val="24"/>
        </w:rPr>
      </w:pPr>
      <w:r w:rsidRPr="008C65A0">
        <w:rPr>
          <w:color w:val="000000"/>
          <w:sz w:val="24"/>
        </w:rPr>
        <w:t>Multi-platform frameworks demonstrate that heterogeneous sources can be combined into interpretable trend signals.</w:t>
      </w:r>
    </w:p>
    <w:p w14:paraId="74DF4337" w14:textId="77777777" w:rsidR="004165F8" w:rsidRPr="008C65A0" w:rsidRDefault="004165F8" w:rsidP="008C65A0">
      <w:pPr>
        <w:pStyle w:val="ListParagraph"/>
        <w:widowControl/>
        <w:numPr>
          <w:ilvl w:val="0"/>
          <w:numId w:val="24"/>
        </w:numPr>
        <w:tabs>
          <w:tab w:val="num" w:pos="360"/>
        </w:tabs>
        <w:autoSpaceDE/>
        <w:autoSpaceDN/>
        <w:spacing w:line="360" w:lineRule="auto"/>
        <w:contextualSpacing/>
        <w:jc w:val="both"/>
        <w:rPr>
          <w:color w:val="000000"/>
          <w:sz w:val="24"/>
        </w:rPr>
      </w:pPr>
      <w:r w:rsidRPr="008C65A0">
        <w:rPr>
          <w:color w:val="000000"/>
          <w:sz w:val="24"/>
        </w:rPr>
        <w:t>Competitive-intelligence research provides established concepts for brand and competitor analysis.</w:t>
      </w:r>
    </w:p>
    <w:p w14:paraId="3422927D" w14:textId="77777777" w:rsidR="004165F8" w:rsidRPr="008C65A0" w:rsidRDefault="004165F8" w:rsidP="008C65A0">
      <w:pPr>
        <w:pStyle w:val="ListParagraph"/>
        <w:widowControl/>
        <w:numPr>
          <w:ilvl w:val="0"/>
          <w:numId w:val="24"/>
        </w:numPr>
        <w:tabs>
          <w:tab w:val="num" w:pos="360"/>
        </w:tabs>
        <w:autoSpaceDE/>
        <w:autoSpaceDN/>
        <w:spacing w:line="360" w:lineRule="auto"/>
        <w:contextualSpacing/>
        <w:jc w:val="both"/>
        <w:rPr>
          <w:color w:val="000000"/>
          <w:sz w:val="24"/>
        </w:rPr>
      </w:pPr>
      <w:r w:rsidRPr="008C65A0">
        <w:rPr>
          <w:color w:val="000000"/>
          <w:sz w:val="24"/>
        </w:rPr>
        <w:t>Recent LLM studies show potential for context-aware synthesis and weak supervision.</w:t>
      </w:r>
    </w:p>
    <w:p w14:paraId="0E14D793" w14:textId="0357974B" w:rsidR="008C65A0" w:rsidRPr="008C65A0" w:rsidRDefault="004165F8" w:rsidP="008C65A0">
      <w:pPr>
        <w:pStyle w:val="ListParagraph"/>
        <w:widowControl/>
        <w:numPr>
          <w:ilvl w:val="0"/>
          <w:numId w:val="24"/>
        </w:numPr>
        <w:tabs>
          <w:tab w:val="num" w:pos="360"/>
        </w:tabs>
        <w:autoSpaceDE/>
        <w:autoSpaceDN/>
        <w:spacing w:line="360" w:lineRule="auto"/>
        <w:contextualSpacing/>
        <w:jc w:val="both"/>
        <w:rPr>
          <w:color w:val="000000"/>
          <w:sz w:val="24"/>
        </w:rPr>
      </w:pPr>
      <w:r w:rsidRPr="008C65A0">
        <w:rPr>
          <w:color w:val="000000"/>
          <w:sz w:val="24"/>
        </w:rPr>
        <w:t>Open-source NLP tooling makes a prototype feasible without mandatory paid APIs</w:t>
      </w:r>
      <w:r w:rsidR="008C65A0">
        <w:rPr>
          <w:color w:val="000000"/>
          <w:sz w:val="24"/>
        </w:rPr>
        <w:t>.</w:t>
      </w:r>
    </w:p>
    <w:p w14:paraId="044C5D96" w14:textId="4BE0E743" w:rsidR="004165F8" w:rsidRPr="004165F8" w:rsidRDefault="004165F8" w:rsidP="008C65A0">
      <w:pPr>
        <w:keepNext/>
        <w:keepLines/>
        <w:widowControl/>
        <w:autoSpaceDE/>
        <w:autoSpaceDN/>
        <w:spacing w:before="100" w:beforeAutospacing="1" w:after="60" w:line="360" w:lineRule="auto"/>
        <w:jc w:val="both"/>
        <w:outlineLvl w:val="2"/>
        <w:rPr>
          <w:rFonts w:eastAsia="MS Gothic"/>
          <w:b/>
          <w:bCs/>
          <w:iCs/>
          <w:color w:val="000000"/>
          <w:sz w:val="24"/>
        </w:rPr>
      </w:pPr>
      <w:r w:rsidRPr="004165F8">
        <w:rPr>
          <w:b/>
          <w:bCs/>
          <w:i/>
          <w:iCs/>
          <w:color w:val="000000"/>
          <w:sz w:val="24"/>
        </w:rPr>
        <w:lastRenderedPageBreak/>
        <w:t>2.4.2 Weaknesses</w:t>
      </w:r>
    </w:p>
    <w:p w14:paraId="00AF001D" w14:textId="77777777" w:rsidR="004165F8" w:rsidRPr="008C65A0" w:rsidRDefault="004165F8" w:rsidP="008C65A0">
      <w:pPr>
        <w:pStyle w:val="ListParagraph"/>
        <w:widowControl/>
        <w:numPr>
          <w:ilvl w:val="0"/>
          <w:numId w:val="25"/>
        </w:numPr>
        <w:tabs>
          <w:tab w:val="num" w:pos="360"/>
        </w:tabs>
        <w:autoSpaceDE/>
        <w:autoSpaceDN/>
        <w:spacing w:line="360" w:lineRule="auto"/>
        <w:contextualSpacing/>
        <w:jc w:val="both"/>
        <w:rPr>
          <w:color w:val="000000"/>
          <w:sz w:val="24"/>
        </w:rPr>
      </w:pPr>
      <w:r w:rsidRPr="008C65A0">
        <w:rPr>
          <w:color w:val="000000"/>
          <w:sz w:val="24"/>
        </w:rPr>
        <w:t>Many studies concentrate on a single platform or analytical task.</w:t>
      </w:r>
    </w:p>
    <w:p w14:paraId="54A409FD" w14:textId="77777777" w:rsidR="004165F8" w:rsidRPr="008C65A0" w:rsidRDefault="004165F8" w:rsidP="008C65A0">
      <w:pPr>
        <w:pStyle w:val="ListParagraph"/>
        <w:widowControl/>
        <w:numPr>
          <w:ilvl w:val="0"/>
          <w:numId w:val="25"/>
        </w:numPr>
        <w:tabs>
          <w:tab w:val="num" w:pos="360"/>
        </w:tabs>
        <w:autoSpaceDE/>
        <w:autoSpaceDN/>
        <w:spacing w:line="360" w:lineRule="auto"/>
        <w:contextualSpacing/>
        <w:jc w:val="both"/>
        <w:rPr>
          <w:color w:val="000000"/>
          <w:sz w:val="24"/>
        </w:rPr>
      </w:pPr>
      <w:r w:rsidRPr="008C65A0">
        <w:rPr>
          <w:color w:val="000000"/>
          <w:sz w:val="24"/>
        </w:rPr>
        <w:t>Public data availability and platform policies can restrict reproducibility.</w:t>
      </w:r>
    </w:p>
    <w:p w14:paraId="34200441" w14:textId="77777777" w:rsidR="004165F8" w:rsidRPr="008C65A0" w:rsidRDefault="004165F8" w:rsidP="008C65A0">
      <w:pPr>
        <w:pStyle w:val="ListParagraph"/>
        <w:widowControl/>
        <w:numPr>
          <w:ilvl w:val="0"/>
          <w:numId w:val="25"/>
        </w:numPr>
        <w:tabs>
          <w:tab w:val="num" w:pos="360"/>
        </w:tabs>
        <w:autoSpaceDE/>
        <w:autoSpaceDN/>
        <w:spacing w:line="360" w:lineRule="auto"/>
        <w:contextualSpacing/>
        <w:jc w:val="both"/>
        <w:rPr>
          <w:color w:val="000000"/>
          <w:sz w:val="24"/>
        </w:rPr>
      </w:pPr>
      <w:r w:rsidRPr="008C65A0">
        <w:rPr>
          <w:color w:val="000000"/>
          <w:sz w:val="24"/>
        </w:rPr>
        <w:t>Sentiment models may be domain-dependent and can misclassify sarcasm, slang or mixed-language content.</w:t>
      </w:r>
    </w:p>
    <w:p w14:paraId="4B5012A5" w14:textId="77777777" w:rsidR="004165F8" w:rsidRPr="008C65A0" w:rsidRDefault="004165F8" w:rsidP="008C65A0">
      <w:pPr>
        <w:pStyle w:val="ListParagraph"/>
        <w:widowControl/>
        <w:numPr>
          <w:ilvl w:val="0"/>
          <w:numId w:val="25"/>
        </w:numPr>
        <w:tabs>
          <w:tab w:val="num" w:pos="360"/>
        </w:tabs>
        <w:autoSpaceDE/>
        <w:autoSpaceDN/>
        <w:spacing w:line="360" w:lineRule="auto"/>
        <w:contextualSpacing/>
        <w:jc w:val="both"/>
        <w:rPr>
          <w:color w:val="000000"/>
          <w:sz w:val="24"/>
        </w:rPr>
      </w:pPr>
      <w:r w:rsidRPr="008C65A0">
        <w:rPr>
          <w:color w:val="000000"/>
          <w:sz w:val="24"/>
        </w:rPr>
        <w:t>Topic clusters require human interpretation and can vary with preprocessing and model settings.</w:t>
      </w:r>
    </w:p>
    <w:p w14:paraId="59E82665" w14:textId="77777777" w:rsidR="004165F8" w:rsidRPr="008C65A0" w:rsidRDefault="004165F8" w:rsidP="008C65A0">
      <w:pPr>
        <w:pStyle w:val="ListParagraph"/>
        <w:widowControl/>
        <w:numPr>
          <w:ilvl w:val="0"/>
          <w:numId w:val="25"/>
        </w:numPr>
        <w:tabs>
          <w:tab w:val="num" w:pos="360"/>
        </w:tabs>
        <w:autoSpaceDE/>
        <w:autoSpaceDN/>
        <w:spacing w:line="360" w:lineRule="auto"/>
        <w:contextualSpacing/>
        <w:jc w:val="both"/>
        <w:rPr>
          <w:color w:val="000000"/>
          <w:sz w:val="24"/>
        </w:rPr>
      </w:pPr>
      <w:r w:rsidRPr="008C65A0">
        <w:rPr>
          <w:color w:val="000000"/>
          <w:sz w:val="24"/>
        </w:rPr>
        <w:t>LLM outputs can be fluent without being reliable unless evidence grounding and validation are enforced.</w:t>
      </w:r>
    </w:p>
    <w:p w14:paraId="3A15E475" w14:textId="77777777" w:rsidR="004165F8" w:rsidRPr="004165F8" w:rsidRDefault="004165F8" w:rsidP="004165F8">
      <w:pPr>
        <w:keepNext/>
        <w:keepLines/>
        <w:widowControl/>
        <w:autoSpaceDE/>
        <w:autoSpaceDN/>
        <w:spacing w:before="120" w:after="60" w:line="360" w:lineRule="auto"/>
        <w:jc w:val="both"/>
        <w:outlineLvl w:val="1"/>
        <w:rPr>
          <w:rFonts w:eastAsia="MS Gothic"/>
          <w:b/>
          <w:bCs/>
          <w:color w:val="000000"/>
          <w:sz w:val="28"/>
          <w:szCs w:val="26"/>
        </w:rPr>
      </w:pPr>
      <w:r w:rsidRPr="004165F8">
        <w:rPr>
          <w:b/>
          <w:bCs/>
          <w:i/>
          <w:color w:val="000000"/>
          <w:sz w:val="24"/>
          <w:szCs w:val="26"/>
        </w:rPr>
        <w:t>2.5 Gaps in Published Research</w:t>
      </w:r>
    </w:p>
    <w:p w14:paraId="74EA2854"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 xml:space="preserve">The principal gap identified for this project is integration. Existing research commonly addresses one or two components: social-media analytics, competitive intelligence, YouTube comment analysis, sentiment analysis, trend detection or LLM-based market research. The proposed system combines these components into a practical prototype for preliminary market analysis. A second gap is accessibility: the project explicitly prioritizes free, open-source or quota-based resources and a local LLM through </w:t>
      </w:r>
      <w:proofErr w:type="spellStart"/>
      <w:r w:rsidRPr="004165F8">
        <w:rPr>
          <w:color w:val="000000"/>
          <w:sz w:val="24"/>
        </w:rPr>
        <w:t>Ollama</w:t>
      </w:r>
      <w:proofErr w:type="spellEnd"/>
      <w:r w:rsidRPr="004165F8">
        <w:rPr>
          <w:color w:val="000000"/>
          <w:sz w:val="24"/>
        </w:rPr>
        <w:t>. A third gap is explainability: the proposed output is expected to retain source summaries, intermediate indicators and evidence so that the final narrative is not an unexplained score.</w:t>
      </w:r>
    </w:p>
    <w:p w14:paraId="561A17D3" w14:textId="77777777" w:rsidR="004165F8" w:rsidRPr="004165F8" w:rsidRDefault="004165F8" w:rsidP="004165F8">
      <w:pPr>
        <w:keepNext/>
        <w:keepLines/>
        <w:widowControl/>
        <w:autoSpaceDE/>
        <w:autoSpaceDN/>
        <w:spacing w:before="120" w:after="60" w:line="360" w:lineRule="auto"/>
        <w:jc w:val="both"/>
        <w:outlineLvl w:val="1"/>
        <w:rPr>
          <w:rFonts w:eastAsia="MS Gothic"/>
          <w:b/>
          <w:bCs/>
          <w:color w:val="000000"/>
          <w:sz w:val="28"/>
          <w:szCs w:val="26"/>
        </w:rPr>
      </w:pPr>
      <w:r w:rsidRPr="004165F8">
        <w:rPr>
          <w:b/>
          <w:bCs/>
          <w:i/>
          <w:color w:val="000000"/>
          <w:sz w:val="24"/>
          <w:szCs w:val="26"/>
        </w:rPr>
        <w:t>2.6 Problem Statement and Objectives Derived from Review</w:t>
      </w:r>
    </w:p>
    <w:p w14:paraId="4210D67D"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The literature supports the need for a multi-stage system that can collect heterogeneous public evidence, clean it, analyze it using complementary NLP techniques, and synthesize the results for decision support. Accordingly, the project objectives defined in Chapter 1 focus on research planning, multi-source acquisition, sentiment, topics, trends, competitor analysis, market scoring and local-LLM report generation.</w:t>
      </w:r>
    </w:p>
    <w:p w14:paraId="1B015546" w14:textId="77777777" w:rsidR="004165F8" w:rsidRPr="004165F8" w:rsidRDefault="004165F8" w:rsidP="004165F8">
      <w:pPr>
        <w:keepNext/>
        <w:keepLines/>
        <w:widowControl/>
        <w:autoSpaceDE/>
        <w:autoSpaceDN/>
        <w:spacing w:before="120" w:after="60" w:line="360" w:lineRule="auto"/>
        <w:jc w:val="both"/>
        <w:outlineLvl w:val="1"/>
        <w:rPr>
          <w:rFonts w:eastAsia="MS Gothic"/>
          <w:b/>
          <w:bCs/>
          <w:color w:val="000000"/>
          <w:sz w:val="28"/>
          <w:szCs w:val="26"/>
        </w:rPr>
      </w:pPr>
      <w:r w:rsidRPr="004165F8">
        <w:rPr>
          <w:b/>
          <w:bCs/>
          <w:i/>
          <w:color w:val="000000"/>
          <w:sz w:val="24"/>
          <w:szCs w:val="26"/>
        </w:rPr>
        <w:t>2.7 Consolidated Literature Review</w:t>
      </w:r>
    </w:p>
    <w:p w14:paraId="1D312C6F" w14:textId="77777777" w:rsidR="004165F8" w:rsidRPr="004165F8" w:rsidRDefault="004165F8" w:rsidP="004165F8">
      <w:pPr>
        <w:widowControl/>
        <w:autoSpaceDE/>
        <w:autoSpaceDN/>
        <w:spacing w:before="20" w:after="60" w:line="276" w:lineRule="auto"/>
        <w:jc w:val="center"/>
        <w:rPr>
          <w:rFonts w:eastAsia="MS Mincho"/>
          <w:b/>
          <w:color w:val="000000"/>
          <w:sz w:val="20"/>
        </w:rPr>
      </w:pPr>
      <w:r w:rsidRPr="004165F8">
        <w:rPr>
          <w:b/>
          <w:color w:val="000000"/>
          <w:sz w:val="20"/>
        </w:rPr>
        <w:t>Table 2.3: Consolidated literature review</w:t>
      </w:r>
    </w:p>
    <w:tbl>
      <w:tblPr>
        <w:tblStyle w:val="TableGrid"/>
        <w:tblW w:w="0" w:type="auto"/>
        <w:jc w:val="center"/>
        <w:tblLook w:val="04A0" w:firstRow="1" w:lastRow="0" w:firstColumn="1" w:lastColumn="0" w:noHBand="0" w:noVBand="1"/>
      </w:tblPr>
      <w:tblGrid>
        <w:gridCol w:w="2126"/>
        <w:gridCol w:w="2126"/>
        <w:gridCol w:w="2126"/>
        <w:gridCol w:w="2126"/>
      </w:tblGrid>
      <w:tr w:rsidR="004165F8" w:rsidRPr="004165F8" w14:paraId="217AE5F7" w14:textId="77777777" w:rsidTr="009C53D1">
        <w:trPr>
          <w:tblHeader/>
          <w:jc w:val="center"/>
        </w:trPr>
        <w:tc>
          <w:tcPr>
            <w:tcW w:w="2126" w:type="dxa"/>
            <w:vAlign w:val="center"/>
          </w:tcPr>
          <w:p w14:paraId="0282552D" w14:textId="77777777" w:rsidR="004165F8" w:rsidRPr="004165F8" w:rsidRDefault="004165F8" w:rsidP="004165F8">
            <w:pPr>
              <w:jc w:val="center"/>
              <w:rPr>
                <w:color w:val="000000"/>
                <w:sz w:val="24"/>
              </w:rPr>
            </w:pPr>
            <w:proofErr w:type="spellStart"/>
            <w:r w:rsidRPr="004165F8">
              <w:rPr>
                <w:b/>
                <w:color w:val="000000"/>
                <w:sz w:val="18"/>
              </w:rPr>
              <w:t>S.No</w:t>
            </w:r>
            <w:proofErr w:type="spellEnd"/>
            <w:r w:rsidRPr="004165F8">
              <w:rPr>
                <w:b/>
                <w:color w:val="000000"/>
                <w:sz w:val="18"/>
              </w:rPr>
              <w:t>.</w:t>
            </w:r>
          </w:p>
        </w:tc>
        <w:tc>
          <w:tcPr>
            <w:tcW w:w="2126" w:type="dxa"/>
            <w:vAlign w:val="center"/>
          </w:tcPr>
          <w:p w14:paraId="5D0A5153" w14:textId="77777777" w:rsidR="004165F8" w:rsidRPr="004165F8" w:rsidRDefault="004165F8" w:rsidP="004165F8">
            <w:pPr>
              <w:jc w:val="center"/>
              <w:rPr>
                <w:color w:val="000000"/>
                <w:sz w:val="24"/>
              </w:rPr>
            </w:pPr>
            <w:r w:rsidRPr="004165F8">
              <w:rPr>
                <w:b/>
                <w:color w:val="000000"/>
                <w:sz w:val="18"/>
              </w:rPr>
              <w:t>Paper / Authors-Year</w:t>
            </w:r>
          </w:p>
        </w:tc>
        <w:tc>
          <w:tcPr>
            <w:tcW w:w="2126" w:type="dxa"/>
            <w:vAlign w:val="center"/>
          </w:tcPr>
          <w:p w14:paraId="6FDEBCE9" w14:textId="77777777" w:rsidR="004165F8" w:rsidRPr="004165F8" w:rsidRDefault="004165F8" w:rsidP="004165F8">
            <w:pPr>
              <w:jc w:val="center"/>
              <w:rPr>
                <w:color w:val="000000"/>
                <w:sz w:val="24"/>
              </w:rPr>
            </w:pPr>
            <w:r w:rsidRPr="004165F8">
              <w:rPr>
                <w:b/>
                <w:color w:val="000000"/>
                <w:sz w:val="18"/>
              </w:rPr>
              <w:t>Issue / Sub-issue</w:t>
            </w:r>
          </w:p>
        </w:tc>
        <w:tc>
          <w:tcPr>
            <w:tcW w:w="2126" w:type="dxa"/>
            <w:vAlign w:val="center"/>
          </w:tcPr>
          <w:p w14:paraId="4F022CBB" w14:textId="77777777" w:rsidR="004165F8" w:rsidRPr="004165F8" w:rsidRDefault="004165F8" w:rsidP="004165F8">
            <w:pPr>
              <w:jc w:val="center"/>
              <w:rPr>
                <w:color w:val="000000"/>
                <w:sz w:val="24"/>
              </w:rPr>
            </w:pPr>
            <w:r w:rsidRPr="004165F8">
              <w:rPr>
                <w:b/>
                <w:color w:val="000000"/>
                <w:sz w:val="18"/>
              </w:rPr>
              <w:t>Approach / Method &amp; limitation</w:t>
            </w:r>
          </w:p>
        </w:tc>
      </w:tr>
      <w:tr w:rsidR="004165F8" w:rsidRPr="004165F8" w14:paraId="35D8D6E2" w14:textId="77777777" w:rsidTr="009C53D1">
        <w:trPr>
          <w:jc w:val="center"/>
        </w:trPr>
        <w:tc>
          <w:tcPr>
            <w:tcW w:w="2126" w:type="dxa"/>
            <w:vAlign w:val="center"/>
          </w:tcPr>
          <w:p w14:paraId="02D4FB04" w14:textId="77777777" w:rsidR="004165F8" w:rsidRPr="004165F8" w:rsidRDefault="004165F8" w:rsidP="004165F8">
            <w:pPr>
              <w:jc w:val="center"/>
              <w:rPr>
                <w:color w:val="000000"/>
                <w:sz w:val="24"/>
              </w:rPr>
            </w:pPr>
            <w:r w:rsidRPr="004165F8">
              <w:rPr>
                <w:color w:val="000000"/>
                <w:sz w:val="18"/>
              </w:rPr>
              <w:t xml:space="preserve">[1] </w:t>
            </w:r>
            <w:proofErr w:type="spellStart"/>
            <w:r w:rsidRPr="004165F8">
              <w:rPr>
                <w:color w:val="000000"/>
                <w:sz w:val="18"/>
              </w:rPr>
              <w:t>Batrinca</w:t>
            </w:r>
            <w:proofErr w:type="spellEnd"/>
            <w:r w:rsidRPr="004165F8">
              <w:rPr>
                <w:color w:val="000000"/>
                <w:sz w:val="18"/>
              </w:rPr>
              <w:t xml:space="preserve"> &amp; Treleaven (2015)</w:t>
            </w:r>
          </w:p>
        </w:tc>
        <w:tc>
          <w:tcPr>
            <w:tcW w:w="2126" w:type="dxa"/>
            <w:vAlign w:val="center"/>
          </w:tcPr>
          <w:p w14:paraId="3FAE8A77" w14:textId="77777777" w:rsidR="004165F8" w:rsidRPr="004165F8" w:rsidRDefault="004165F8" w:rsidP="004165F8">
            <w:pPr>
              <w:jc w:val="center"/>
              <w:rPr>
                <w:color w:val="000000"/>
                <w:sz w:val="24"/>
              </w:rPr>
            </w:pPr>
            <w:r w:rsidRPr="004165F8">
              <w:rPr>
                <w:color w:val="000000"/>
                <w:sz w:val="18"/>
              </w:rPr>
              <w:t>Social-media analytics</w:t>
            </w:r>
          </w:p>
        </w:tc>
        <w:tc>
          <w:tcPr>
            <w:tcW w:w="2126" w:type="dxa"/>
            <w:vAlign w:val="center"/>
          </w:tcPr>
          <w:p w14:paraId="2602D20C" w14:textId="77777777" w:rsidR="004165F8" w:rsidRPr="004165F8" w:rsidRDefault="004165F8" w:rsidP="004165F8">
            <w:pPr>
              <w:jc w:val="center"/>
              <w:rPr>
                <w:color w:val="000000"/>
                <w:sz w:val="24"/>
              </w:rPr>
            </w:pPr>
            <w:r w:rsidRPr="004165F8">
              <w:rPr>
                <w:color w:val="000000"/>
                <w:sz w:val="18"/>
              </w:rPr>
              <w:t>Survey of retrieval, scraping, sentiment, NLP and tools</w:t>
            </w:r>
          </w:p>
        </w:tc>
        <w:tc>
          <w:tcPr>
            <w:tcW w:w="2126" w:type="dxa"/>
            <w:vAlign w:val="center"/>
          </w:tcPr>
          <w:p w14:paraId="5540E688" w14:textId="77777777" w:rsidR="004165F8" w:rsidRPr="004165F8" w:rsidRDefault="004165F8" w:rsidP="004165F8">
            <w:pPr>
              <w:jc w:val="center"/>
              <w:rPr>
                <w:color w:val="000000"/>
                <w:sz w:val="24"/>
              </w:rPr>
            </w:pPr>
            <w:r w:rsidRPr="004165F8">
              <w:rPr>
                <w:color w:val="000000"/>
                <w:sz w:val="18"/>
              </w:rPr>
              <w:t>Foundation; broad survey rather than market-specific integration</w:t>
            </w:r>
          </w:p>
        </w:tc>
      </w:tr>
      <w:tr w:rsidR="004165F8" w:rsidRPr="004165F8" w14:paraId="2B63D91E" w14:textId="77777777" w:rsidTr="009C53D1">
        <w:trPr>
          <w:jc w:val="center"/>
        </w:trPr>
        <w:tc>
          <w:tcPr>
            <w:tcW w:w="2126" w:type="dxa"/>
            <w:vAlign w:val="center"/>
          </w:tcPr>
          <w:p w14:paraId="5AB87005" w14:textId="77777777" w:rsidR="004165F8" w:rsidRPr="004165F8" w:rsidRDefault="004165F8" w:rsidP="004165F8">
            <w:pPr>
              <w:jc w:val="center"/>
              <w:rPr>
                <w:color w:val="000000"/>
                <w:sz w:val="24"/>
              </w:rPr>
            </w:pPr>
            <w:r w:rsidRPr="004165F8">
              <w:rPr>
                <w:color w:val="000000"/>
                <w:sz w:val="18"/>
              </w:rPr>
              <w:t>[2] Ju (2024)</w:t>
            </w:r>
          </w:p>
        </w:tc>
        <w:tc>
          <w:tcPr>
            <w:tcW w:w="2126" w:type="dxa"/>
            <w:vAlign w:val="center"/>
          </w:tcPr>
          <w:p w14:paraId="70AE5A70" w14:textId="77777777" w:rsidR="004165F8" w:rsidRPr="004165F8" w:rsidRDefault="004165F8" w:rsidP="004165F8">
            <w:pPr>
              <w:jc w:val="center"/>
              <w:rPr>
                <w:color w:val="000000"/>
                <w:sz w:val="24"/>
              </w:rPr>
            </w:pPr>
            <w:r w:rsidRPr="004165F8">
              <w:rPr>
                <w:color w:val="000000"/>
                <w:sz w:val="18"/>
              </w:rPr>
              <w:t>Competitive intelligence</w:t>
            </w:r>
          </w:p>
        </w:tc>
        <w:tc>
          <w:tcPr>
            <w:tcW w:w="2126" w:type="dxa"/>
            <w:vAlign w:val="center"/>
          </w:tcPr>
          <w:p w14:paraId="6BD066BB" w14:textId="77777777" w:rsidR="004165F8" w:rsidRPr="004165F8" w:rsidRDefault="004165F8" w:rsidP="004165F8">
            <w:pPr>
              <w:jc w:val="center"/>
              <w:rPr>
                <w:color w:val="000000"/>
                <w:sz w:val="24"/>
              </w:rPr>
            </w:pPr>
            <w:r w:rsidRPr="004165F8">
              <w:rPr>
                <w:color w:val="000000"/>
                <w:sz w:val="18"/>
              </w:rPr>
              <w:t>Brand topic identification and engagement prediction</w:t>
            </w:r>
          </w:p>
        </w:tc>
        <w:tc>
          <w:tcPr>
            <w:tcW w:w="2126" w:type="dxa"/>
            <w:vAlign w:val="center"/>
          </w:tcPr>
          <w:p w14:paraId="35021171" w14:textId="77777777" w:rsidR="004165F8" w:rsidRPr="004165F8" w:rsidRDefault="004165F8" w:rsidP="004165F8">
            <w:pPr>
              <w:jc w:val="center"/>
              <w:rPr>
                <w:color w:val="000000"/>
                <w:sz w:val="24"/>
              </w:rPr>
            </w:pPr>
            <w:r w:rsidRPr="004165F8">
              <w:rPr>
                <w:color w:val="000000"/>
                <w:sz w:val="18"/>
              </w:rPr>
              <w:t>Focuses on competitive-intelligence tasks</w:t>
            </w:r>
          </w:p>
        </w:tc>
      </w:tr>
      <w:tr w:rsidR="004165F8" w:rsidRPr="004165F8" w14:paraId="5D0DAD02" w14:textId="77777777" w:rsidTr="009C53D1">
        <w:trPr>
          <w:jc w:val="center"/>
        </w:trPr>
        <w:tc>
          <w:tcPr>
            <w:tcW w:w="2126" w:type="dxa"/>
            <w:vAlign w:val="center"/>
          </w:tcPr>
          <w:p w14:paraId="308D2F2A" w14:textId="77777777" w:rsidR="004165F8" w:rsidRPr="004165F8" w:rsidRDefault="004165F8" w:rsidP="004165F8">
            <w:pPr>
              <w:jc w:val="center"/>
              <w:rPr>
                <w:color w:val="000000"/>
                <w:sz w:val="24"/>
              </w:rPr>
            </w:pPr>
            <w:r w:rsidRPr="004165F8">
              <w:rPr>
                <w:color w:val="000000"/>
                <w:sz w:val="18"/>
              </w:rPr>
              <w:t>[3] Dasgupta &amp; Sinha (2024)</w:t>
            </w:r>
          </w:p>
        </w:tc>
        <w:tc>
          <w:tcPr>
            <w:tcW w:w="2126" w:type="dxa"/>
            <w:vAlign w:val="center"/>
          </w:tcPr>
          <w:p w14:paraId="33571AE0" w14:textId="77777777" w:rsidR="004165F8" w:rsidRPr="004165F8" w:rsidRDefault="004165F8" w:rsidP="004165F8">
            <w:pPr>
              <w:jc w:val="center"/>
              <w:rPr>
                <w:color w:val="000000"/>
                <w:sz w:val="24"/>
              </w:rPr>
            </w:pPr>
            <w:r w:rsidRPr="004165F8">
              <w:rPr>
                <w:color w:val="000000"/>
                <w:sz w:val="18"/>
              </w:rPr>
              <w:t>Market demand</w:t>
            </w:r>
          </w:p>
        </w:tc>
        <w:tc>
          <w:tcPr>
            <w:tcW w:w="2126" w:type="dxa"/>
            <w:vAlign w:val="center"/>
          </w:tcPr>
          <w:p w14:paraId="2FAEDB31" w14:textId="77777777" w:rsidR="004165F8" w:rsidRPr="004165F8" w:rsidRDefault="004165F8" w:rsidP="004165F8">
            <w:pPr>
              <w:jc w:val="center"/>
              <w:rPr>
                <w:color w:val="000000"/>
                <w:sz w:val="24"/>
              </w:rPr>
            </w:pPr>
            <w:r w:rsidRPr="004165F8">
              <w:rPr>
                <w:color w:val="000000"/>
                <w:sz w:val="18"/>
              </w:rPr>
              <w:t>Language models for news-based demand sentiment</w:t>
            </w:r>
          </w:p>
        </w:tc>
        <w:tc>
          <w:tcPr>
            <w:tcW w:w="2126" w:type="dxa"/>
            <w:vAlign w:val="center"/>
          </w:tcPr>
          <w:p w14:paraId="621BBC24" w14:textId="77777777" w:rsidR="004165F8" w:rsidRPr="004165F8" w:rsidRDefault="004165F8" w:rsidP="004165F8">
            <w:pPr>
              <w:jc w:val="center"/>
              <w:rPr>
                <w:color w:val="000000"/>
                <w:sz w:val="24"/>
              </w:rPr>
            </w:pPr>
            <w:r w:rsidRPr="004165F8">
              <w:rPr>
                <w:color w:val="000000"/>
                <w:sz w:val="18"/>
              </w:rPr>
              <w:t>Primarily news/text domain</w:t>
            </w:r>
          </w:p>
        </w:tc>
      </w:tr>
      <w:tr w:rsidR="004165F8" w:rsidRPr="004165F8" w14:paraId="39650EFF" w14:textId="77777777" w:rsidTr="009C53D1">
        <w:trPr>
          <w:jc w:val="center"/>
        </w:trPr>
        <w:tc>
          <w:tcPr>
            <w:tcW w:w="2126" w:type="dxa"/>
            <w:vAlign w:val="center"/>
          </w:tcPr>
          <w:p w14:paraId="70B31032" w14:textId="77777777" w:rsidR="004165F8" w:rsidRPr="004165F8" w:rsidRDefault="004165F8" w:rsidP="004165F8">
            <w:pPr>
              <w:jc w:val="center"/>
              <w:rPr>
                <w:color w:val="000000"/>
                <w:sz w:val="24"/>
              </w:rPr>
            </w:pPr>
            <w:r w:rsidRPr="004165F8">
              <w:rPr>
                <w:color w:val="000000"/>
                <w:sz w:val="18"/>
              </w:rPr>
              <w:t xml:space="preserve">[4] </w:t>
            </w:r>
            <w:proofErr w:type="spellStart"/>
            <w:r w:rsidRPr="004165F8">
              <w:rPr>
                <w:color w:val="000000"/>
                <w:sz w:val="18"/>
              </w:rPr>
              <w:t>Baviskar</w:t>
            </w:r>
            <w:proofErr w:type="spellEnd"/>
            <w:r w:rsidRPr="004165F8">
              <w:rPr>
                <w:color w:val="000000"/>
                <w:sz w:val="18"/>
              </w:rPr>
              <w:t xml:space="preserve"> et al. (2026)</w:t>
            </w:r>
          </w:p>
        </w:tc>
        <w:tc>
          <w:tcPr>
            <w:tcW w:w="2126" w:type="dxa"/>
            <w:vAlign w:val="center"/>
          </w:tcPr>
          <w:p w14:paraId="208152A4" w14:textId="77777777" w:rsidR="004165F8" w:rsidRPr="004165F8" w:rsidRDefault="004165F8" w:rsidP="004165F8">
            <w:pPr>
              <w:jc w:val="center"/>
              <w:rPr>
                <w:color w:val="000000"/>
                <w:sz w:val="24"/>
              </w:rPr>
            </w:pPr>
            <w:r w:rsidRPr="004165F8">
              <w:rPr>
                <w:color w:val="000000"/>
                <w:sz w:val="18"/>
              </w:rPr>
              <w:t>Trend detection</w:t>
            </w:r>
          </w:p>
        </w:tc>
        <w:tc>
          <w:tcPr>
            <w:tcW w:w="2126" w:type="dxa"/>
            <w:vAlign w:val="center"/>
          </w:tcPr>
          <w:p w14:paraId="1C4C1674" w14:textId="77777777" w:rsidR="004165F8" w:rsidRPr="004165F8" w:rsidRDefault="004165F8" w:rsidP="004165F8">
            <w:pPr>
              <w:jc w:val="center"/>
              <w:rPr>
                <w:color w:val="000000"/>
                <w:sz w:val="24"/>
              </w:rPr>
            </w:pPr>
            <w:r w:rsidRPr="004165F8">
              <w:rPr>
                <w:color w:val="000000"/>
                <w:sz w:val="18"/>
              </w:rPr>
              <w:t xml:space="preserve">Multi-platform extraction, embeddings, sentiment, </w:t>
            </w:r>
            <w:proofErr w:type="spellStart"/>
            <w:r w:rsidRPr="004165F8">
              <w:rPr>
                <w:color w:val="000000"/>
                <w:sz w:val="18"/>
              </w:rPr>
              <w:t>BERTopic</w:t>
            </w:r>
            <w:proofErr w:type="spellEnd"/>
            <w:r w:rsidRPr="004165F8">
              <w:rPr>
                <w:color w:val="000000"/>
                <w:sz w:val="18"/>
              </w:rPr>
              <w:t xml:space="preserve">, </w:t>
            </w:r>
            <w:proofErr w:type="spellStart"/>
            <w:r w:rsidRPr="004165F8">
              <w:rPr>
                <w:color w:val="000000"/>
                <w:sz w:val="18"/>
              </w:rPr>
              <w:t>TrendScore</w:t>
            </w:r>
            <w:proofErr w:type="spellEnd"/>
          </w:p>
        </w:tc>
        <w:tc>
          <w:tcPr>
            <w:tcW w:w="2126" w:type="dxa"/>
            <w:vAlign w:val="center"/>
          </w:tcPr>
          <w:p w14:paraId="2E060E73" w14:textId="77777777" w:rsidR="004165F8" w:rsidRPr="004165F8" w:rsidRDefault="004165F8" w:rsidP="004165F8">
            <w:pPr>
              <w:jc w:val="center"/>
              <w:rPr>
                <w:color w:val="000000"/>
                <w:sz w:val="24"/>
              </w:rPr>
            </w:pPr>
            <w:r w:rsidRPr="004165F8">
              <w:rPr>
                <w:color w:val="000000"/>
                <w:sz w:val="18"/>
              </w:rPr>
              <w:t>Trend-focused; not full market synthesis</w:t>
            </w:r>
          </w:p>
        </w:tc>
      </w:tr>
      <w:tr w:rsidR="004165F8" w:rsidRPr="004165F8" w14:paraId="751FF20E" w14:textId="77777777" w:rsidTr="009C53D1">
        <w:trPr>
          <w:jc w:val="center"/>
        </w:trPr>
        <w:tc>
          <w:tcPr>
            <w:tcW w:w="2126" w:type="dxa"/>
            <w:vAlign w:val="center"/>
          </w:tcPr>
          <w:p w14:paraId="74FD0F78" w14:textId="77777777" w:rsidR="004165F8" w:rsidRPr="004165F8" w:rsidRDefault="004165F8" w:rsidP="004165F8">
            <w:pPr>
              <w:jc w:val="center"/>
              <w:rPr>
                <w:color w:val="000000"/>
                <w:sz w:val="24"/>
              </w:rPr>
            </w:pPr>
            <w:r w:rsidRPr="004165F8">
              <w:rPr>
                <w:color w:val="000000"/>
                <w:sz w:val="18"/>
              </w:rPr>
              <w:t>[5] Kavitha et al. (2020)</w:t>
            </w:r>
          </w:p>
        </w:tc>
        <w:tc>
          <w:tcPr>
            <w:tcW w:w="2126" w:type="dxa"/>
            <w:vAlign w:val="center"/>
          </w:tcPr>
          <w:p w14:paraId="2B476FB2" w14:textId="77777777" w:rsidR="004165F8" w:rsidRPr="004165F8" w:rsidRDefault="004165F8" w:rsidP="004165F8">
            <w:pPr>
              <w:jc w:val="center"/>
              <w:rPr>
                <w:color w:val="000000"/>
                <w:sz w:val="24"/>
              </w:rPr>
            </w:pPr>
            <w:r w:rsidRPr="004165F8">
              <w:rPr>
                <w:color w:val="000000"/>
                <w:sz w:val="18"/>
              </w:rPr>
              <w:t>YouTube comments</w:t>
            </w:r>
          </w:p>
        </w:tc>
        <w:tc>
          <w:tcPr>
            <w:tcW w:w="2126" w:type="dxa"/>
            <w:vAlign w:val="center"/>
          </w:tcPr>
          <w:p w14:paraId="6E94D84D" w14:textId="77777777" w:rsidR="004165F8" w:rsidRPr="004165F8" w:rsidRDefault="004165F8" w:rsidP="004165F8">
            <w:pPr>
              <w:jc w:val="center"/>
              <w:rPr>
                <w:color w:val="000000"/>
                <w:sz w:val="24"/>
              </w:rPr>
            </w:pPr>
            <w:r w:rsidRPr="004165F8">
              <w:rPr>
                <w:color w:val="000000"/>
                <w:sz w:val="18"/>
              </w:rPr>
              <w:t xml:space="preserve">Relevance and polarity </w:t>
            </w:r>
            <w:r w:rsidRPr="004165F8">
              <w:rPr>
                <w:color w:val="000000"/>
                <w:sz w:val="18"/>
              </w:rPr>
              <w:lastRenderedPageBreak/>
              <w:t>classification</w:t>
            </w:r>
          </w:p>
        </w:tc>
        <w:tc>
          <w:tcPr>
            <w:tcW w:w="2126" w:type="dxa"/>
            <w:vAlign w:val="center"/>
          </w:tcPr>
          <w:p w14:paraId="5F3AFD9A" w14:textId="77777777" w:rsidR="004165F8" w:rsidRPr="004165F8" w:rsidRDefault="004165F8" w:rsidP="004165F8">
            <w:pPr>
              <w:jc w:val="center"/>
              <w:rPr>
                <w:color w:val="000000"/>
                <w:sz w:val="24"/>
              </w:rPr>
            </w:pPr>
            <w:r w:rsidRPr="004165F8">
              <w:rPr>
                <w:color w:val="000000"/>
                <w:sz w:val="18"/>
              </w:rPr>
              <w:lastRenderedPageBreak/>
              <w:t>Video comments only</w:t>
            </w:r>
          </w:p>
        </w:tc>
      </w:tr>
      <w:tr w:rsidR="004165F8" w:rsidRPr="004165F8" w14:paraId="2B2F2B70" w14:textId="77777777" w:rsidTr="009C53D1">
        <w:trPr>
          <w:jc w:val="center"/>
        </w:trPr>
        <w:tc>
          <w:tcPr>
            <w:tcW w:w="2126" w:type="dxa"/>
            <w:vAlign w:val="center"/>
          </w:tcPr>
          <w:p w14:paraId="6595FF9D" w14:textId="77777777" w:rsidR="004165F8" w:rsidRPr="004165F8" w:rsidRDefault="004165F8" w:rsidP="004165F8">
            <w:pPr>
              <w:jc w:val="center"/>
              <w:rPr>
                <w:color w:val="000000"/>
                <w:sz w:val="24"/>
              </w:rPr>
            </w:pPr>
            <w:r w:rsidRPr="004165F8">
              <w:rPr>
                <w:color w:val="000000"/>
                <w:sz w:val="18"/>
              </w:rPr>
              <w:t>[6] Saini et al. (2026)</w:t>
            </w:r>
          </w:p>
        </w:tc>
        <w:tc>
          <w:tcPr>
            <w:tcW w:w="2126" w:type="dxa"/>
            <w:vAlign w:val="center"/>
          </w:tcPr>
          <w:p w14:paraId="467C260B" w14:textId="77777777" w:rsidR="004165F8" w:rsidRPr="004165F8" w:rsidRDefault="004165F8" w:rsidP="004165F8">
            <w:pPr>
              <w:jc w:val="center"/>
              <w:rPr>
                <w:color w:val="000000"/>
                <w:sz w:val="24"/>
              </w:rPr>
            </w:pPr>
            <w:r w:rsidRPr="004165F8">
              <w:rPr>
                <w:color w:val="000000"/>
                <w:sz w:val="18"/>
              </w:rPr>
              <w:t>LLM market research</w:t>
            </w:r>
          </w:p>
        </w:tc>
        <w:tc>
          <w:tcPr>
            <w:tcW w:w="2126" w:type="dxa"/>
            <w:vAlign w:val="center"/>
          </w:tcPr>
          <w:p w14:paraId="23CC3F14" w14:textId="77777777" w:rsidR="004165F8" w:rsidRPr="004165F8" w:rsidRDefault="004165F8" w:rsidP="004165F8">
            <w:pPr>
              <w:jc w:val="center"/>
              <w:rPr>
                <w:color w:val="000000"/>
                <w:sz w:val="24"/>
              </w:rPr>
            </w:pPr>
            <w:r w:rsidRPr="004165F8">
              <w:rPr>
                <w:color w:val="000000"/>
                <w:sz w:val="18"/>
              </w:rPr>
              <w:t>Contextualized LLM-based survey simulation</w:t>
            </w:r>
          </w:p>
        </w:tc>
        <w:tc>
          <w:tcPr>
            <w:tcW w:w="2126" w:type="dxa"/>
            <w:vAlign w:val="center"/>
          </w:tcPr>
          <w:p w14:paraId="6D9C95E4" w14:textId="77777777" w:rsidR="004165F8" w:rsidRPr="004165F8" w:rsidRDefault="004165F8" w:rsidP="004165F8">
            <w:pPr>
              <w:jc w:val="center"/>
              <w:rPr>
                <w:color w:val="000000"/>
                <w:sz w:val="24"/>
              </w:rPr>
            </w:pPr>
            <w:r w:rsidRPr="004165F8">
              <w:rPr>
                <w:color w:val="000000"/>
                <w:sz w:val="18"/>
              </w:rPr>
              <w:t>Raises context/evaluation concerns</w:t>
            </w:r>
          </w:p>
        </w:tc>
      </w:tr>
      <w:tr w:rsidR="004165F8" w:rsidRPr="004165F8" w14:paraId="43A7881C" w14:textId="77777777" w:rsidTr="009C53D1">
        <w:trPr>
          <w:jc w:val="center"/>
        </w:trPr>
        <w:tc>
          <w:tcPr>
            <w:tcW w:w="2126" w:type="dxa"/>
            <w:vAlign w:val="center"/>
          </w:tcPr>
          <w:p w14:paraId="4BA238D6" w14:textId="77777777" w:rsidR="004165F8" w:rsidRPr="004165F8" w:rsidRDefault="004165F8" w:rsidP="004165F8">
            <w:pPr>
              <w:jc w:val="center"/>
              <w:rPr>
                <w:color w:val="000000"/>
                <w:sz w:val="24"/>
              </w:rPr>
            </w:pPr>
            <w:r w:rsidRPr="004165F8">
              <w:rPr>
                <w:color w:val="000000"/>
                <w:sz w:val="18"/>
              </w:rPr>
              <w:t>[7] He et al. (2015)</w:t>
            </w:r>
          </w:p>
        </w:tc>
        <w:tc>
          <w:tcPr>
            <w:tcW w:w="2126" w:type="dxa"/>
            <w:vAlign w:val="center"/>
          </w:tcPr>
          <w:p w14:paraId="296B38B8" w14:textId="77777777" w:rsidR="004165F8" w:rsidRPr="004165F8" w:rsidRDefault="004165F8" w:rsidP="004165F8">
            <w:pPr>
              <w:jc w:val="center"/>
              <w:rPr>
                <w:color w:val="000000"/>
                <w:sz w:val="24"/>
              </w:rPr>
            </w:pPr>
            <w:r w:rsidRPr="004165F8">
              <w:rPr>
                <w:color w:val="000000"/>
                <w:sz w:val="18"/>
              </w:rPr>
              <w:t>Competitive intelligence</w:t>
            </w:r>
          </w:p>
        </w:tc>
        <w:tc>
          <w:tcPr>
            <w:tcW w:w="2126" w:type="dxa"/>
            <w:vAlign w:val="center"/>
          </w:tcPr>
          <w:p w14:paraId="116BAF8E" w14:textId="77777777" w:rsidR="004165F8" w:rsidRPr="004165F8" w:rsidRDefault="004165F8" w:rsidP="004165F8">
            <w:pPr>
              <w:jc w:val="center"/>
              <w:rPr>
                <w:color w:val="000000"/>
                <w:sz w:val="24"/>
              </w:rPr>
            </w:pPr>
            <w:r w:rsidRPr="004165F8">
              <w:rPr>
                <w:color w:val="000000"/>
                <w:sz w:val="18"/>
              </w:rPr>
              <w:t>Competitive intelligence from social media</w:t>
            </w:r>
          </w:p>
        </w:tc>
        <w:tc>
          <w:tcPr>
            <w:tcW w:w="2126" w:type="dxa"/>
            <w:vAlign w:val="center"/>
          </w:tcPr>
          <w:p w14:paraId="6B3AA3B7" w14:textId="77777777" w:rsidR="004165F8" w:rsidRPr="004165F8" w:rsidRDefault="004165F8" w:rsidP="004165F8">
            <w:pPr>
              <w:jc w:val="center"/>
              <w:rPr>
                <w:color w:val="000000"/>
                <w:sz w:val="24"/>
              </w:rPr>
            </w:pPr>
            <w:r w:rsidRPr="004165F8">
              <w:rPr>
                <w:color w:val="000000"/>
                <w:sz w:val="18"/>
              </w:rPr>
              <w:t>Requires integration with other signals</w:t>
            </w:r>
          </w:p>
        </w:tc>
      </w:tr>
      <w:tr w:rsidR="004165F8" w:rsidRPr="004165F8" w14:paraId="3F55ABD1" w14:textId="77777777" w:rsidTr="009C53D1">
        <w:trPr>
          <w:jc w:val="center"/>
        </w:trPr>
        <w:tc>
          <w:tcPr>
            <w:tcW w:w="2126" w:type="dxa"/>
            <w:vAlign w:val="center"/>
          </w:tcPr>
          <w:p w14:paraId="0D1D71EB" w14:textId="77777777" w:rsidR="004165F8" w:rsidRPr="004165F8" w:rsidRDefault="004165F8" w:rsidP="004165F8">
            <w:pPr>
              <w:jc w:val="center"/>
              <w:rPr>
                <w:color w:val="000000"/>
                <w:sz w:val="24"/>
              </w:rPr>
            </w:pPr>
            <w:r w:rsidRPr="004165F8">
              <w:rPr>
                <w:color w:val="000000"/>
                <w:sz w:val="18"/>
              </w:rPr>
              <w:t>[8] Das et al. (2025)</w:t>
            </w:r>
          </w:p>
        </w:tc>
        <w:tc>
          <w:tcPr>
            <w:tcW w:w="2126" w:type="dxa"/>
            <w:vAlign w:val="center"/>
          </w:tcPr>
          <w:p w14:paraId="3DA7EC62" w14:textId="77777777" w:rsidR="004165F8" w:rsidRPr="004165F8" w:rsidRDefault="004165F8" w:rsidP="004165F8">
            <w:pPr>
              <w:jc w:val="center"/>
              <w:rPr>
                <w:color w:val="000000"/>
                <w:sz w:val="24"/>
              </w:rPr>
            </w:pPr>
            <w:r w:rsidRPr="004165F8">
              <w:rPr>
                <w:color w:val="000000"/>
                <w:sz w:val="18"/>
              </w:rPr>
              <w:t>Sentiment</w:t>
            </w:r>
          </w:p>
        </w:tc>
        <w:tc>
          <w:tcPr>
            <w:tcW w:w="2126" w:type="dxa"/>
            <w:vAlign w:val="center"/>
          </w:tcPr>
          <w:p w14:paraId="6E24454A" w14:textId="77777777" w:rsidR="004165F8" w:rsidRPr="004165F8" w:rsidRDefault="004165F8" w:rsidP="004165F8">
            <w:pPr>
              <w:jc w:val="center"/>
              <w:rPr>
                <w:color w:val="000000"/>
                <w:sz w:val="24"/>
              </w:rPr>
            </w:pPr>
            <w:r w:rsidRPr="004165F8">
              <w:rPr>
                <w:color w:val="000000"/>
                <w:sz w:val="18"/>
              </w:rPr>
              <w:t>Tuned BERT for social-media comments</w:t>
            </w:r>
          </w:p>
        </w:tc>
        <w:tc>
          <w:tcPr>
            <w:tcW w:w="2126" w:type="dxa"/>
            <w:vAlign w:val="center"/>
          </w:tcPr>
          <w:p w14:paraId="008311FC" w14:textId="77777777" w:rsidR="004165F8" w:rsidRPr="004165F8" w:rsidRDefault="004165F8" w:rsidP="004165F8">
            <w:pPr>
              <w:jc w:val="center"/>
              <w:rPr>
                <w:color w:val="000000"/>
                <w:sz w:val="24"/>
              </w:rPr>
            </w:pPr>
            <w:r w:rsidRPr="004165F8">
              <w:rPr>
                <w:color w:val="000000"/>
                <w:sz w:val="18"/>
              </w:rPr>
              <w:t>Model-centric sentiment study</w:t>
            </w:r>
          </w:p>
        </w:tc>
      </w:tr>
      <w:tr w:rsidR="004165F8" w:rsidRPr="004165F8" w14:paraId="485453DA" w14:textId="77777777" w:rsidTr="009C53D1">
        <w:trPr>
          <w:jc w:val="center"/>
        </w:trPr>
        <w:tc>
          <w:tcPr>
            <w:tcW w:w="2126" w:type="dxa"/>
            <w:vAlign w:val="center"/>
          </w:tcPr>
          <w:p w14:paraId="54AD3E67" w14:textId="77777777" w:rsidR="004165F8" w:rsidRPr="004165F8" w:rsidRDefault="004165F8" w:rsidP="004165F8">
            <w:pPr>
              <w:jc w:val="center"/>
              <w:rPr>
                <w:color w:val="000000"/>
                <w:sz w:val="24"/>
              </w:rPr>
            </w:pPr>
            <w:r w:rsidRPr="004165F8">
              <w:rPr>
                <w:color w:val="000000"/>
                <w:sz w:val="18"/>
              </w:rPr>
              <w:t>[9] Hua et al. (2024)</w:t>
            </w:r>
          </w:p>
        </w:tc>
        <w:tc>
          <w:tcPr>
            <w:tcW w:w="2126" w:type="dxa"/>
            <w:vAlign w:val="center"/>
          </w:tcPr>
          <w:p w14:paraId="153FD3AE" w14:textId="77777777" w:rsidR="004165F8" w:rsidRPr="004165F8" w:rsidRDefault="004165F8" w:rsidP="004165F8">
            <w:pPr>
              <w:jc w:val="center"/>
              <w:rPr>
                <w:color w:val="000000"/>
                <w:sz w:val="24"/>
              </w:rPr>
            </w:pPr>
            <w:r w:rsidRPr="004165F8">
              <w:rPr>
                <w:color w:val="000000"/>
                <w:sz w:val="18"/>
              </w:rPr>
              <w:t>ABSA</w:t>
            </w:r>
          </w:p>
        </w:tc>
        <w:tc>
          <w:tcPr>
            <w:tcW w:w="2126" w:type="dxa"/>
            <w:vAlign w:val="center"/>
          </w:tcPr>
          <w:p w14:paraId="4CA88105" w14:textId="77777777" w:rsidR="004165F8" w:rsidRPr="004165F8" w:rsidRDefault="004165F8" w:rsidP="004165F8">
            <w:pPr>
              <w:jc w:val="center"/>
              <w:rPr>
                <w:color w:val="000000"/>
                <w:sz w:val="24"/>
              </w:rPr>
            </w:pPr>
            <w:r w:rsidRPr="004165F8">
              <w:rPr>
                <w:color w:val="000000"/>
                <w:sz w:val="18"/>
              </w:rPr>
              <w:t>Systematic review of domains and methods</w:t>
            </w:r>
          </w:p>
        </w:tc>
        <w:tc>
          <w:tcPr>
            <w:tcW w:w="2126" w:type="dxa"/>
            <w:vAlign w:val="center"/>
          </w:tcPr>
          <w:p w14:paraId="776A693D" w14:textId="77777777" w:rsidR="004165F8" w:rsidRPr="004165F8" w:rsidRDefault="004165F8" w:rsidP="004165F8">
            <w:pPr>
              <w:jc w:val="center"/>
              <w:rPr>
                <w:color w:val="000000"/>
                <w:sz w:val="24"/>
              </w:rPr>
            </w:pPr>
            <w:r w:rsidRPr="004165F8">
              <w:rPr>
                <w:color w:val="000000"/>
                <w:sz w:val="18"/>
              </w:rPr>
              <w:t>Review rather than end-to-end system</w:t>
            </w:r>
          </w:p>
        </w:tc>
      </w:tr>
      <w:tr w:rsidR="004165F8" w:rsidRPr="004165F8" w14:paraId="52079A5F" w14:textId="77777777" w:rsidTr="009C53D1">
        <w:trPr>
          <w:jc w:val="center"/>
        </w:trPr>
        <w:tc>
          <w:tcPr>
            <w:tcW w:w="2126" w:type="dxa"/>
            <w:vAlign w:val="center"/>
          </w:tcPr>
          <w:p w14:paraId="6621B46D" w14:textId="77777777" w:rsidR="004165F8" w:rsidRPr="004165F8" w:rsidRDefault="004165F8" w:rsidP="004165F8">
            <w:pPr>
              <w:jc w:val="center"/>
              <w:rPr>
                <w:color w:val="000000"/>
                <w:sz w:val="24"/>
              </w:rPr>
            </w:pPr>
            <w:r w:rsidRPr="004165F8">
              <w:rPr>
                <w:color w:val="000000"/>
                <w:sz w:val="18"/>
              </w:rPr>
              <w:t>[10] Deng et al. (2023)</w:t>
            </w:r>
          </w:p>
        </w:tc>
        <w:tc>
          <w:tcPr>
            <w:tcW w:w="2126" w:type="dxa"/>
            <w:vAlign w:val="center"/>
          </w:tcPr>
          <w:p w14:paraId="36139875" w14:textId="77777777" w:rsidR="004165F8" w:rsidRPr="004165F8" w:rsidRDefault="004165F8" w:rsidP="004165F8">
            <w:pPr>
              <w:jc w:val="center"/>
              <w:rPr>
                <w:color w:val="000000"/>
                <w:sz w:val="24"/>
              </w:rPr>
            </w:pPr>
            <w:r w:rsidRPr="004165F8">
              <w:rPr>
                <w:color w:val="000000"/>
                <w:sz w:val="18"/>
              </w:rPr>
              <w:t>LLM sentiment</w:t>
            </w:r>
          </w:p>
        </w:tc>
        <w:tc>
          <w:tcPr>
            <w:tcW w:w="2126" w:type="dxa"/>
            <w:vAlign w:val="center"/>
          </w:tcPr>
          <w:p w14:paraId="28CC98B2" w14:textId="77777777" w:rsidR="004165F8" w:rsidRPr="004165F8" w:rsidRDefault="004165F8" w:rsidP="004165F8">
            <w:pPr>
              <w:jc w:val="center"/>
              <w:rPr>
                <w:color w:val="000000"/>
                <w:sz w:val="24"/>
              </w:rPr>
            </w:pPr>
            <w:r w:rsidRPr="004165F8">
              <w:rPr>
                <w:color w:val="000000"/>
                <w:sz w:val="18"/>
              </w:rPr>
              <w:t>LLM-assisted Reddit financial sentiment labeling</w:t>
            </w:r>
          </w:p>
        </w:tc>
        <w:tc>
          <w:tcPr>
            <w:tcW w:w="2126" w:type="dxa"/>
            <w:vAlign w:val="center"/>
          </w:tcPr>
          <w:p w14:paraId="4C0AB67C" w14:textId="77777777" w:rsidR="004165F8" w:rsidRPr="004165F8" w:rsidRDefault="004165F8" w:rsidP="004165F8">
            <w:pPr>
              <w:jc w:val="center"/>
              <w:rPr>
                <w:color w:val="000000"/>
                <w:sz w:val="24"/>
              </w:rPr>
            </w:pPr>
            <w:r w:rsidRPr="004165F8">
              <w:rPr>
                <w:color w:val="000000"/>
                <w:sz w:val="18"/>
              </w:rPr>
              <w:t>Financial domain</w:t>
            </w:r>
          </w:p>
        </w:tc>
      </w:tr>
      <w:tr w:rsidR="004165F8" w:rsidRPr="004165F8" w14:paraId="27012265" w14:textId="77777777" w:rsidTr="009C53D1">
        <w:trPr>
          <w:jc w:val="center"/>
        </w:trPr>
        <w:tc>
          <w:tcPr>
            <w:tcW w:w="2126" w:type="dxa"/>
            <w:vAlign w:val="center"/>
          </w:tcPr>
          <w:p w14:paraId="08BA1ADD" w14:textId="77777777" w:rsidR="004165F8" w:rsidRPr="004165F8" w:rsidRDefault="004165F8" w:rsidP="004165F8">
            <w:pPr>
              <w:jc w:val="center"/>
              <w:rPr>
                <w:color w:val="000000"/>
                <w:sz w:val="24"/>
              </w:rPr>
            </w:pPr>
            <w:r w:rsidRPr="004165F8">
              <w:rPr>
                <w:color w:val="000000"/>
                <w:sz w:val="18"/>
              </w:rPr>
              <w:t>[11] Lee (2018)</w:t>
            </w:r>
          </w:p>
        </w:tc>
        <w:tc>
          <w:tcPr>
            <w:tcW w:w="2126" w:type="dxa"/>
            <w:vAlign w:val="center"/>
          </w:tcPr>
          <w:p w14:paraId="66A5366C" w14:textId="77777777" w:rsidR="004165F8" w:rsidRPr="004165F8" w:rsidRDefault="004165F8" w:rsidP="004165F8">
            <w:pPr>
              <w:jc w:val="center"/>
              <w:rPr>
                <w:color w:val="000000"/>
                <w:sz w:val="24"/>
              </w:rPr>
            </w:pPr>
            <w:r w:rsidRPr="004165F8">
              <w:rPr>
                <w:color w:val="000000"/>
                <w:sz w:val="18"/>
              </w:rPr>
              <w:t>Enterprise SMA</w:t>
            </w:r>
          </w:p>
        </w:tc>
        <w:tc>
          <w:tcPr>
            <w:tcW w:w="2126" w:type="dxa"/>
            <w:vAlign w:val="center"/>
          </w:tcPr>
          <w:p w14:paraId="6B25B888" w14:textId="77777777" w:rsidR="004165F8" w:rsidRPr="004165F8" w:rsidRDefault="004165F8" w:rsidP="004165F8">
            <w:pPr>
              <w:jc w:val="center"/>
              <w:rPr>
                <w:color w:val="000000"/>
                <w:sz w:val="24"/>
              </w:rPr>
            </w:pPr>
            <w:r w:rsidRPr="004165F8">
              <w:rPr>
                <w:color w:val="000000"/>
                <w:sz w:val="18"/>
              </w:rPr>
              <w:t>Typology, methods and processes</w:t>
            </w:r>
          </w:p>
        </w:tc>
        <w:tc>
          <w:tcPr>
            <w:tcW w:w="2126" w:type="dxa"/>
            <w:vAlign w:val="center"/>
          </w:tcPr>
          <w:p w14:paraId="21251772" w14:textId="77777777" w:rsidR="004165F8" w:rsidRPr="004165F8" w:rsidRDefault="004165F8" w:rsidP="004165F8">
            <w:pPr>
              <w:jc w:val="center"/>
              <w:rPr>
                <w:color w:val="000000"/>
                <w:sz w:val="24"/>
              </w:rPr>
            </w:pPr>
            <w:r w:rsidRPr="004165F8">
              <w:rPr>
                <w:color w:val="000000"/>
                <w:sz w:val="18"/>
              </w:rPr>
              <w:t>Enterprise-oriented framework</w:t>
            </w:r>
          </w:p>
        </w:tc>
      </w:tr>
      <w:tr w:rsidR="004165F8" w:rsidRPr="004165F8" w14:paraId="5F09AEB7" w14:textId="77777777" w:rsidTr="009C53D1">
        <w:trPr>
          <w:jc w:val="center"/>
        </w:trPr>
        <w:tc>
          <w:tcPr>
            <w:tcW w:w="2126" w:type="dxa"/>
            <w:vAlign w:val="center"/>
          </w:tcPr>
          <w:p w14:paraId="71913615" w14:textId="77777777" w:rsidR="004165F8" w:rsidRPr="004165F8" w:rsidRDefault="004165F8" w:rsidP="004165F8">
            <w:pPr>
              <w:jc w:val="center"/>
              <w:rPr>
                <w:color w:val="000000"/>
                <w:sz w:val="24"/>
              </w:rPr>
            </w:pPr>
            <w:r w:rsidRPr="004165F8">
              <w:rPr>
                <w:color w:val="000000"/>
                <w:sz w:val="18"/>
              </w:rPr>
              <w:t>[12] Devlin et al. (2019)</w:t>
            </w:r>
          </w:p>
        </w:tc>
        <w:tc>
          <w:tcPr>
            <w:tcW w:w="2126" w:type="dxa"/>
            <w:vAlign w:val="center"/>
          </w:tcPr>
          <w:p w14:paraId="6AD4C913" w14:textId="77777777" w:rsidR="004165F8" w:rsidRPr="004165F8" w:rsidRDefault="004165F8" w:rsidP="004165F8">
            <w:pPr>
              <w:jc w:val="center"/>
              <w:rPr>
                <w:color w:val="000000"/>
                <w:sz w:val="24"/>
              </w:rPr>
            </w:pPr>
            <w:r w:rsidRPr="004165F8">
              <w:rPr>
                <w:color w:val="000000"/>
                <w:sz w:val="18"/>
              </w:rPr>
              <w:t>Transformer NLP</w:t>
            </w:r>
          </w:p>
        </w:tc>
        <w:tc>
          <w:tcPr>
            <w:tcW w:w="2126" w:type="dxa"/>
            <w:vAlign w:val="center"/>
          </w:tcPr>
          <w:p w14:paraId="0032CB14" w14:textId="77777777" w:rsidR="004165F8" w:rsidRPr="004165F8" w:rsidRDefault="004165F8" w:rsidP="004165F8">
            <w:pPr>
              <w:jc w:val="center"/>
              <w:rPr>
                <w:color w:val="000000"/>
                <w:sz w:val="24"/>
              </w:rPr>
            </w:pPr>
            <w:r w:rsidRPr="004165F8">
              <w:rPr>
                <w:color w:val="000000"/>
                <w:sz w:val="18"/>
              </w:rPr>
              <w:t>BERT contextual representations</w:t>
            </w:r>
          </w:p>
        </w:tc>
        <w:tc>
          <w:tcPr>
            <w:tcW w:w="2126" w:type="dxa"/>
            <w:vAlign w:val="center"/>
          </w:tcPr>
          <w:p w14:paraId="37A56468" w14:textId="77777777" w:rsidR="004165F8" w:rsidRPr="004165F8" w:rsidRDefault="004165F8" w:rsidP="004165F8">
            <w:pPr>
              <w:jc w:val="center"/>
              <w:rPr>
                <w:color w:val="000000"/>
                <w:sz w:val="24"/>
              </w:rPr>
            </w:pPr>
            <w:r w:rsidRPr="004165F8">
              <w:rPr>
                <w:color w:val="000000"/>
                <w:sz w:val="18"/>
              </w:rPr>
              <w:t>General NLP foundation</w:t>
            </w:r>
          </w:p>
        </w:tc>
      </w:tr>
      <w:tr w:rsidR="004165F8" w:rsidRPr="004165F8" w14:paraId="6B4F6F27" w14:textId="77777777" w:rsidTr="009C53D1">
        <w:trPr>
          <w:jc w:val="center"/>
        </w:trPr>
        <w:tc>
          <w:tcPr>
            <w:tcW w:w="2126" w:type="dxa"/>
            <w:vAlign w:val="center"/>
          </w:tcPr>
          <w:p w14:paraId="11808EE8" w14:textId="77777777" w:rsidR="004165F8" w:rsidRPr="004165F8" w:rsidRDefault="004165F8" w:rsidP="004165F8">
            <w:pPr>
              <w:jc w:val="center"/>
              <w:rPr>
                <w:color w:val="000000"/>
                <w:sz w:val="24"/>
              </w:rPr>
            </w:pPr>
            <w:r w:rsidRPr="004165F8">
              <w:rPr>
                <w:color w:val="000000"/>
                <w:sz w:val="18"/>
              </w:rPr>
              <w:t xml:space="preserve">[13] Reimers &amp; </w:t>
            </w:r>
            <w:proofErr w:type="spellStart"/>
            <w:r w:rsidRPr="004165F8">
              <w:rPr>
                <w:color w:val="000000"/>
                <w:sz w:val="18"/>
              </w:rPr>
              <w:t>Gurevych</w:t>
            </w:r>
            <w:proofErr w:type="spellEnd"/>
            <w:r w:rsidRPr="004165F8">
              <w:rPr>
                <w:color w:val="000000"/>
                <w:sz w:val="18"/>
              </w:rPr>
              <w:t xml:space="preserve"> (2019)</w:t>
            </w:r>
          </w:p>
        </w:tc>
        <w:tc>
          <w:tcPr>
            <w:tcW w:w="2126" w:type="dxa"/>
            <w:vAlign w:val="center"/>
          </w:tcPr>
          <w:p w14:paraId="0BF70764" w14:textId="77777777" w:rsidR="004165F8" w:rsidRPr="004165F8" w:rsidRDefault="004165F8" w:rsidP="004165F8">
            <w:pPr>
              <w:jc w:val="center"/>
              <w:rPr>
                <w:color w:val="000000"/>
                <w:sz w:val="24"/>
              </w:rPr>
            </w:pPr>
            <w:r w:rsidRPr="004165F8">
              <w:rPr>
                <w:color w:val="000000"/>
                <w:sz w:val="18"/>
              </w:rPr>
              <w:t>Embeddings</w:t>
            </w:r>
          </w:p>
        </w:tc>
        <w:tc>
          <w:tcPr>
            <w:tcW w:w="2126" w:type="dxa"/>
            <w:vAlign w:val="center"/>
          </w:tcPr>
          <w:p w14:paraId="1EE34825" w14:textId="77777777" w:rsidR="004165F8" w:rsidRPr="004165F8" w:rsidRDefault="004165F8" w:rsidP="004165F8">
            <w:pPr>
              <w:jc w:val="center"/>
              <w:rPr>
                <w:color w:val="000000"/>
                <w:sz w:val="24"/>
              </w:rPr>
            </w:pPr>
            <w:r w:rsidRPr="004165F8">
              <w:rPr>
                <w:color w:val="000000"/>
                <w:sz w:val="18"/>
              </w:rPr>
              <w:t>Sentence-BERT for semantic similarity</w:t>
            </w:r>
          </w:p>
        </w:tc>
        <w:tc>
          <w:tcPr>
            <w:tcW w:w="2126" w:type="dxa"/>
            <w:vAlign w:val="center"/>
          </w:tcPr>
          <w:p w14:paraId="10536B7E" w14:textId="77777777" w:rsidR="004165F8" w:rsidRPr="004165F8" w:rsidRDefault="004165F8" w:rsidP="004165F8">
            <w:pPr>
              <w:jc w:val="center"/>
              <w:rPr>
                <w:color w:val="000000"/>
                <w:sz w:val="24"/>
              </w:rPr>
            </w:pPr>
            <w:r w:rsidRPr="004165F8">
              <w:rPr>
                <w:color w:val="000000"/>
                <w:sz w:val="18"/>
              </w:rPr>
              <w:t>General embedding foundation</w:t>
            </w:r>
          </w:p>
        </w:tc>
      </w:tr>
      <w:tr w:rsidR="004165F8" w:rsidRPr="004165F8" w14:paraId="1E3E2ED7" w14:textId="77777777" w:rsidTr="009C53D1">
        <w:trPr>
          <w:jc w:val="center"/>
        </w:trPr>
        <w:tc>
          <w:tcPr>
            <w:tcW w:w="2126" w:type="dxa"/>
            <w:vAlign w:val="center"/>
          </w:tcPr>
          <w:p w14:paraId="616815B7" w14:textId="77777777" w:rsidR="004165F8" w:rsidRPr="004165F8" w:rsidRDefault="004165F8" w:rsidP="004165F8">
            <w:pPr>
              <w:jc w:val="center"/>
              <w:rPr>
                <w:color w:val="000000"/>
                <w:sz w:val="24"/>
              </w:rPr>
            </w:pPr>
            <w:r w:rsidRPr="004165F8">
              <w:rPr>
                <w:color w:val="000000"/>
                <w:sz w:val="18"/>
              </w:rPr>
              <w:t>[14] McInnes et al. (2018)</w:t>
            </w:r>
          </w:p>
        </w:tc>
        <w:tc>
          <w:tcPr>
            <w:tcW w:w="2126" w:type="dxa"/>
            <w:vAlign w:val="center"/>
          </w:tcPr>
          <w:p w14:paraId="7115F2B5" w14:textId="77777777" w:rsidR="004165F8" w:rsidRPr="004165F8" w:rsidRDefault="004165F8" w:rsidP="004165F8">
            <w:pPr>
              <w:jc w:val="center"/>
              <w:rPr>
                <w:color w:val="000000"/>
                <w:sz w:val="24"/>
              </w:rPr>
            </w:pPr>
            <w:r w:rsidRPr="004165F8">
              <w:rPr>
                <w:color w:val="000000"/>
                <w:sz w:val="18"/>
              </w:rPr>
              <w:t>Dimensionality reduction</w:t>
            </w:r>
          </w:p>
        </w:tc>
        <w:tc>
          <w:tcPr>
            <w:tcW w:w="2126" w:type="dxa"/>
            <w:vAlign w:val="center"/>
          </w:tcPr>
          <w:p w14:paraId="720CF2CD" w14:textId="77777777" w:rsidR="004165F8" w:rsidRPr="004165F8" w:rsidRDefault="004165F8" w:rsidP="004165F8">
            <w:pPr>
              <w:jc w:val="center"/>
              <w:rPr>
                <w:color w:val="000000"/>
                <w:sz w:val="24"/>
              </w:rPr>
            </w:pPr>
            <w:r w:rsidRPr="004165F8">
              <w:rPr>
                <w:color w:val="000000"/>
                <w:sz w:val="18"/>
              </w:rPr>
              <w:t>UMAP for visualization and embedding structure</w:t>
            </w:r>
          </w:p>
        </w:tc>
        <w:tc>
          <w:tcPr>
            <w:tcW w:w="2126" w:type="dxa"/>
            <w:vAlign w:val="center"/>
          </w:tcPr>
          <w:p w14:paraId="75CB95C9" w14:textId="77777777" w:rsidR="004165F8" w:rsidRPr="004165F8" w:rsidRDefault="004165F8" w:rsidP="004165F8">
            <w:pPr>
              <w:jc w:val="center"/>
              <w:rPr>
                <w:color w:val="000000"/>
                <w:sz w:val="24"/>
              </w:rPr>
            </w:pPr>
            <w:r w:rsidRPr="004165F8">
              <w:rPr>
                <w:color w:val="000000"/>
                <w:sz w:val="18"/>
              </w:rPr>
              <w:t>Supporting analytical technique</w:t>
            </w:r>
          </w:p>
        </w:tc>
      </w:tr>
      <w:tr w:rsidR="004165F8" w:rsidRPr="004165F8" w14:paraId="1DD97ADA" w14:textId="77777777" w:rsidTr="009C53D1">
        <w:trPr>
          <w:jc w:val="center"/>
        </w:trPr>
        <w:tc>
          <w:tcPr>
            <w:tcW w:w="2126" w:type="dxa"/>
            <w:vAlign w:val="center"/>
          </w:tcPr>
          <w:p w14:paraId="5297BA75" w14:textId="77777777" w:rsidR="004165F8" w:rsidRPr="004165F8" w:rsidRDefault="004165F8" w:rsidP="004165F8">
            <w:pPr>
              <w:jc w:val="center"/>
              <w:rPr>
                <w:color w:val="000000"/>
                <w:sz w:val="24"/>
              </w:rPr>
            </w:pPr>
            <w:r w:rsidRPr="004165F8">
              <w:rPr>
                <w:color w:val="000000"/>
                <w:sz w:val="18"/>
              </w:rPr>
              <w:t>[15] Blei et al. (2003)</w:t>
            </w:r>
          </w:p>
        </w:tc>
        <w:tc>
          <w:tcPr>
            <w:tcW w:w="2126" w:type="dxa"/>
            <w:vAlign w:val="center"/>
          </w:tcPr>
          <w:p w14:paraId="21D8F7DE" w14:textId="77777777" w:rsidR="004165F8" w:rsidRPr="004165F8" w:rsidRDefault="004165F8" w:rsidP="004165F8">
            <w:pPr>
              <w:jc w:val="center"/>
              <w:rPr>
                <w:color w:val="000000"/>
                <w:sz w:val="24"/>
              </w:rPr>
            </w:pPr>
            <w:r w:rsidRPr="004165F8">
              <w:rPr>
                <w:color w:val="000000"/>
                <w:sz w:val="18"/>
              </w:rPr>
              <w:t>Topic modeling</w:t>
            </w:r>
          </w:p>
        </w:tc>
        <w:tc>
          <w:tcPr>
            <w:tcW w:w="2126" w:type="dxa"/>
            <w:vAlign w:val="center"/>
          </w:tcPr>
          <w:p w14:paraId="1BA9BF91" w14:textId="77777777" w:rsidR="004165F8" w:rsidRPr="004165F8" w:rsidRDefault="004165F8" w:rsidP="004165F8">
            <w:pPr>
              <w:jc w:val="center"/>
              <w:rPr>
                <w:color w:val="000000"/>
                <w:sz w:val="24"/>
              </w:rPr>
            </w:pPr>
            <w:r w:rsidRPr="004165F8">
              <w:rPr>
                <w:color w:val="000000"/>
                <w:sz w:val="18"/>
              </w:rPr>
              <w:t>Latent Dirichlet Allocation</w:t>
            </w:r>
          </w:p>
        </w:tc>
        <w:tc>
          <w:tcPr>
            <w:tcW w:w="2126" w:type="dxa"/>
            <w:vAlign w:val="center"/>
          </w:tcPr>
          <w:p w14:paraId="5A26CED4" w14:textId="77777777" w:rsidR="004165F8" w:rsidRPr="004165F8" w:rsidRDefault="004165F8" w:rsidP="004165F8">
            <w:pPr>
              <w:jc w:val="center"/>
              <w:rPr>
                <w:color w:val="000000"/>
                <w:sz w:val="24"/>
              </w:rPr>
            </w:pPr>
            <w:r w:rsidRPr="004165F8">
              <w:rPr>
                <w:color w:val="000000"/>
                <w:sz w:val="18"/>
              </w:rPr>
              <w:t>Classical topic-model foundation</w:t>
            </w:r>
          </w:p>
        </w:tc>
      </w:tr>
    </w:tbl>
    <w:p w14:paraId="3B4ABCE3" w14:textId="77777777" w:rsidR="004165F8" w:rsidRPr="004165F8" w:rsidRDefault="004165F8" w:rsidP="004165F8">
      <w:pPr>
        <w:keepNext/>
        <w:keepLines/>
        <w:widowControl/>
        <w:autoSpaceDE/>
        <w:autoSpaceDN/>
        <w:spacing w:before="120" w:after="60" w:line="360" w:lineRule="auto"/>
        <w:jc w:val="both"/>
        <w:outlineLvl w:val="1"/>
        <w:rPr>
          <w:rFonts w:eastAsia="MS Gothic"/>
          <w:b/>
          <w:bCs/>
          <w:color w:val="000000"/>
          <w:sz w:val="28"/>
          <w:szCs w:val="26"/>
        </w:rPr>
      </w:pPr>
      <w:r w:rsidRPr="004165F8">
        <w:rPr>
          <w:b/>
          <w:bCs/>
          <w:i/>
          <w:color w:val="000000"/>
          <w:sz w:val="24"/>
          <w:szCs w:val="26"/>
        </w:rPr>
        <w:t>2.8 Chapter Summary</w:t>
      </w:r>
    </w:p>
    <w:p w14:paraId="3D3D1314"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t>The literature survey shows that the proposed project is grounded in established research on social-media analytics, competitive intelligence, sentiment analysis, topic modeling, trend detection and language models. The main contribution of the proposed prototype is not the invention of a new isolated NLP algorithm, but the integration of these capabilities into an evidence-oriented workflow that is modular, accessible and designed for preliminary market research. The next chapter explains the theoretical foundations of the selected components.</w:t>
      </w:r>
    </w:p>
    <w:p w14:paraId="6B11AC19" w14:textId="77777777" w:rsidR="004165F8" w:rsidRPr="004165F8" w:rsidRDefault="004165F8" w:rsidP="004165F8">
      <w:pPr>
        <w:widowControl/>
        <w:autoSpaceDE/>
        <w:autoSpaceDN/>
        <w:spacing w:line="360" w:lineRule="auto"/>
        <w:jc w:val="both"/>
        <w:rPr>
          <w:color w:val="000000"/>
          <w:sz w:val="24"/>
        </w:rPr>
      </w:pPr>
      <w:r w:rsidRPr="004165F8">
        <w:rPr>
          <w:color w:val="000000"/>
          <w:sz w:val="24"/>
        </w:rPr>
        <w:br w:type="page"/>
      </w:r>
    </w:p>
    <w:p w14:paraId="3806E436" w14:textId="77777777" w:rsidR="008C65A0" w:rsidRPr="008C65A0" w:rsidRDefault="008C65A0" w:rsidP="008C65A0">
      <w:pPr>
        <w:keepNext/>
        <w:keepLines/>
        <w:widowControl/>
        <w:autoSpaceDE/>
        <w:autoSpaceDN/>
        <w:spacing w:before="240" w:after="160" w:line="360" w:lineRule="auto"/>
        <w:jc w:val="center"/>
        <w:outlineLvl w:val="0"/>
        <w:rPr>
          <w:rFonts w:eastAsia="MS Gothic"/>
          <w:b/>
          <w:bCs/>
          <w:color w:val="000000"/>
          <w:sz w:val="32"/>
          <w:szCs w:val="28"/>
        </w:rPr>
      </w:pPr>
      <w:r w:rsidRPr="008C65A0">
        <w:rPr>
          <w:b/>
          <w:bCs/>
          <w:color w:val="000000"/>
          <w:sz w:val="32"/>
          <w:szCs w:val="28"/>
        </w:rPr>
        <w:lastRenderedPageBreak/>
        <w:t>CHAPTER 3</w:t>
      </w:r>
      <w:r w:rsidRPr="008C65A0">
        <w:rPr>
          <w:b/>
          <w:bCs/>
          <w:color w:val="000000"/>
          <w:sz w:val="32"/>
          <w:szCs w:val="28"/>
        </w:rPr>
        <w:br/>
        <w:t>THEORETICAL ASPECTS</w:t>
      </w:r>
    </w:p>
    <w:p w14:paraId="7B6DBE56"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This chapter presents the theoretical concepts required to understand the proposed system. It covers market research analytics, data acquisition, text preprocessing, sentiment analysis, aspect-based sentiment, topic modeling, embeddings, trend analysis, competitive intelligence, scoring and LLM-based synthesis. These concepts form the technical basis for the design choices described in later chapters.</w:t>
      </w:r>
    </w:p>
    <w:p w14:paraId="3C2BD776"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3.1 Multi-Source Market Analytics</w:t>
      </w:r>
    </w:p>
    <w:p w14:paraId="78F5AB32"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Multi-source analytics refers to the combination of information obtained from more than one data channel. The objective is not simply to increase the number of records, but to capture complementary signals. Social discussions can represent direct customer opinions, video comments can reflect reactions to demonstrations or reviews, news can provide contextual events, and search trends can represent changes in attention. The analytical challenge is to normalize these different evidence types so that they can be compared without pretending that they are identical measurements.</w:t>
      </w:r>
    </w:p>
    <w:p w14:paraId="03B59B7F"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3.2 Data Acquisition Concepts</w:t>
      </w:r>
    </w:p>
    <w:p w14:paraId="691B1433"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Data acquisition is the first operational stage after research planning. Each connector is responsible for source-specific authentication, query execution, pagination, rate-limit handling and conversion into a common internal schema. A normalized record can contain source, timestamp, author identifier where permitted, title, text, URL or source reference, engagement values when available, and metadata. The design should minimize storage of unnecessary personal information and follow source terms and policies.</w:t>
      </w:r>
    </w:p>
    <w:p w14:paraId="4EE2EA27"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3.3 Text Preprocessing</w:t>
      </w:r>
    </w:p>
    <w:p w14:paraId="723DBD25"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Preprocessing converts raw text into a form suitable for analysis. Typical operations include Unicode normalization, whitespace cleanup, URL handling, removal of unwanted markup, duplicate detection, language checks where applicable, tokenization and optional stop-word filtering. Preprocessing should be conservative because removing too much information can change sentiment. For example, negation terms may be important for polarity classification.</w:t>
      </w:r>
    </w:p>
    <w:p w14:paraId="458E329F"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3.4 Sentiment Analysis</w:t>
      </w:r>
    </w:p>
    <w:p w14:paraId="7B38D31A"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 xml:space="preserve">Sentiment analysis classifies text according to polarity or emotional orientation. In the proposed system, the primary categories are positive, negative and neutral. If a model provides confidence scores, these can be stored as additional evidence. Aggregate sentiment can be </w:t>
      </w:r>
      <w:r w:rsidRPr="008C65A0">
        <w:rPr>
          <w:color w:val="000000"/>
          <w:sz w:val="24"/>
        </w:rPr>
        <w:lastRenderedPageBreak/>
        <w:t>calculated by weighting records by relevance or by source-level reliability, but the weighting policy must remain transparent.</w:t>
      </w:r>
    </w:p>
    <w:p w14:paraId="4E078860" w14:textId="77777777" w:rsidR="008C65A0" w:rsidRPr="008C65A0" w:rsidRDefault="008C65A0" w:rsidP="008C65A0">
      <w:pPr>
        <w:keepNext/>
        <w:keepLines/>
        <w:widowControl/>
        <w:autoSpaceDE/>
        <w:autoSpaceDN/>
        <w:spacing w:before="120" w:after="60" w:line="360" w:lineRule="auto"/>
        <w:jc w:val="both"/>
        <w:outlineLvl w:val="2"/>
        <w:rPr>
          <w:rFonts w:eastAsia="MS Gothic"/>
          <w:b/>
          <w:bCs/>
          <w:iCs/>
          <w:color w:val="000000"/>
          <w:sz w:val="24"/>
        </w:rPr>
      </w:pPr>
      <w:r w:rsidRPr="008C65A0">
        <w:rPr>
          <w:b/>
          <w:bCs/>
          <w:i/>
          <w:iCs/>
          <w:color w:val="000000"/>
          <w:sz w:val="24"/>
        </w:rPr>
        <w:t>3.4.1 Classification Metrics</w:t>
      </w:r>
    </w:p>
    <w:p w14:paraId="1207B580"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For labeled evaluation data, accuracy measures the proportion of correct predictions. Precision measures how many items predicted as a class are actually in that class. Recall measures how many actual items of a class are detected. F1-score is the harmonic mean of precision and recall. For multi-class sentiment, macro-averaged metrics are useful because they give equal importance to each class even when class frequencies differ.</w:t>
      </w:r>
    </w:p>
    <w:p w14:paraId="4CCAB52F"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3.5 Aspect-Based Sentiment Analysis</w:t>
      </w:r>
    </w:p>
    <w:p w14:paraId="1795A312"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Aspect-based sentiment analysis decomposes an opinion into an aspect and its sentiment. For a hypothetical product, aspects might include price, quality, design, delivery, durability and customer support. ABSA is valuable for market research because two products can have similar overall sentiment while being evaluated differently on specific attributes. The proposed system may use a dedicated ABSA model or an LLM-assisted extraction step depending on prototype resources.</w:t>
      </w:r>
    </w:p>
    <w:p w14:paraId="629D9898"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3.6 Topic Modeling</w:t>
      </w:r>
    </w:p>
    <w:p w14:paraId="52F3DBC1"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Topic modeling groups documents or text segments according to recurring semantic patterns. Classical LDA represents documents as mixtures of latent topics and topics as distributions over words. More recent embedding-based methods represent text in a semantic vector space and cluster related content. The proposed system may use classical keyword/topic methods for lightweight analysis and embedding-based clustering when resources permit.</w:t>
      </w:r>
    </w:p>
    <w:p w14:paraId="70426176" w14:textId="77777777" w:rsidR="008C65A0" w:rsidRPr="008C65A0" w:rsidRDefault="008C65A0" w:rsidP="008C65A0">
      <w:pPr>
        <w:keepNext/>
        <w:keepLines/>
        <w:widowControl/>
        <w:autoSpaceDE/>
        <w:autoSpaceDN/>
        <w:spacing w:before="120" w:after="60" w:line="360" w:lineRule="auto"/>
        <w:jc w:val="both"/>
        <w:outlineLvl w:val="2"/>
        <w:rPr>
          <w:rFonts w:eastAsia="MS Gothic"/>
          <w:b/>
          <w:bCs/>
          <w:iCs/>
          <w:color w:val="000000"/>
          <w:sz w:val="24"/>
        </w:rPr>
      </w:pPr>
      <w:r w:rsidRPr="008C65A0">
        <w:rPr>
          <w:b/>
          <w:bCs/>
          <w:i/>
          <w:iCs/>
          <w:color w:val="000000"/>
          <w:sz w:val="24"/>
        </w:rPr>
        <w:t>3.6.1 Topic Quality</w:t>
      </w:r>
    </w:p>
    <w:p w14:paraId="3DA1F0B7"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Topic quality should be considered through coherence, distinctiveness and human interpretability. A mathematically coherent cluster is not automatically a useful business theme. Therefore, the dashboard should show representative keywords or example records for each topic so that users can judge whether the topic label accurately reflects the underlying evidence.</w:t>
      </w:r>
    </w:p>
    <w:p w14:paraId="089C7845"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3.7 Text Embeddings</w:t>
      </w:r>
    </w:p>
    <w:p w14:paraId="75BEB618"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An embedding maps text into a numerical vector representation in which semantically similar texts tend to be closer. Sentence-BERT and related models are useful when the system needs semantic similarity rather than exact keyword matching. Embeddings can support duplicate detection, clustering, competitor mention normalization and retrieval of representative evidence.</w:t>
      </w:r>
    </w:p>
    <w:p w14:paraId="305CBE6A"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lastRenderedPageBreak/>
        <w:t>3.8 Trend Analysis</w:t>
      </w:r>
    </w:p>
    <w:p w14:paraId="7101C08C"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 xml:space="preserve">A trend is a change in the prominence of a topic, keyword, sentiment pattern or market signal over time. A simple trend indicator can compare recent frequency with a historical baseline. A stronger approach can combine frequency change, engagement, sentiment change and topic emergence. The proposed project uses the idea of a composite </w:t>
      </w:r>
      <w:proofErr w:type="spellStart"/>
      <w:r w:rsidRPr="008C65A0">
        <w:rPr>
          <w:color w:val="000000"/>
          <w:sz w:val="24"/>
        </w:rPr>
        <w:t>TrendScore</w:t>
      </w:r>
      <w:proofErr w:type="spellEnd"/>
      <w:r w:rsidRPr="008C65A0">
        <w:rPr>
          <w:color w:val="000000"/>
          <w:sz w:val="24"/>
        </w:rPr>
        <w:t xml:space="preserve"> while keeping its components visible so that the user can understand why a topic is considered emerging.</w:t>
      </w:r>
    </w:p>
    <w:p w14:paraId="6B44A51B"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3.9 Competitive Intelligence</w:t>
      </w:r>
    </w:p>
    <w:p w14:paraId="437EEC87"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Competitive intelligence involves collecting and analyzing information about competitors and the competitive environment. In this project, competitor analysis is based primarily on observable mentions and associated evidence. The system can identify frequently mentioned brands, products or services, compare mention frequency, engagement and sentiment, and show the topics associated with each competitor. This should be treated as an online-visibility indicator rather than a complete measure of market share.</w:t>
      </w:r>
    </w:p>
    <w:p w14:paraId="7744CA49"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3.10 Market Indicators and Scoring</w:t>
      </w:r>
    </w:p>
    <w:p w14:paraId="25114B28"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 xml:space="preserve">The proposed scoring layer converts heterogeneous analytical outputs into normalized indicators. Each indicator can be scaled to a 0–100 range. A possible implementation is to calculate </w:t>
      </w:r>
      <w:proofErr w:type="spellStart"/>
      <w:r w:rsidRPr="008C65A0">
        <w:rPr>
          <w:color w:val="000000"/>
          <w:sz w:val="24"/>
        </w:rPr>
        <w:t>DemandScore</w:t>
      </w:r>
      <w:proofErr w:type="spellEnd"/>
      <w:r w:rsidRPr="008C65A0">
        <w:rPr>
          <w:color w:val="000000"/>
          <w:sz w:val="24"/>
        </w:rPr>
        <w:t xml:space="preserve"> from attention and engagement, </w:t>
      </w:r>
      <w:proofErr w:type="spellStart"/>
      <w:r w:rsidRPr="008C65A0">
        <w:rPr>
          <w:color w:val="000000"/>
          <w:sz w:val="24"/>
        </w:rPr>
        <w:t>TrendScore</w:t>
      </w:r>
      <w:proofErr w:type="spellEnd"/>
      <w:r w:rsidRPr="008C65A0">
        <w:rPr>
          <w:color w:val="000000"/>
          <w:sz w:val="24"/>
        </w:rPr>
        <w:t xml:space="preserve"> from time-based growth, </w:t>
      </w:r>
      <w:proofErr w:type="spellStart"/>
      <w:r w:rsidRPr="008C65A0">
        <w:rPr>
          <w:color w:val="000000"/>
          <w:sz w:val="24"/>
        </w:rPr>
        <w:t>SentimentScore</w:t>
      </w:r>
      <w:proofErr w:type="spellEnd"/>
      <w:r w:rsidRPr="008C65A0">
        <w:rPr>
          <w:color w:val="000000"/>
          <w:sz w:val="24"/>
        </w:rPr>
        <w:t xml:space="preserve"> from polarity balance, </w:t>
      </w:r>
      <w:proofErr w:type="spellStart"/>
      <w:r w:rsidRPr="008C65A0">
        <w:rPr>
          <w:color w:val="000000"/>
          <w:sz w:val="24"/>
        </w:rPr>
        <w:t>CompetitionScore</w:t>
      </w:r>
      <w:proofErr w:type="spellEnd"/>
      <w:r w:rsidRPr="008C65A0">
        <w:rPr>
          <w:color w:val="000000"/>
          <w:sz w:val="24"/>
        </w:rPr>
        <w:t xml:space="preserve"> from competitor visibility, and </w:t>
      </w:r>
      <w:proofErr w:type="spellStart"/>
      <w:r w:rsidRPr="008C65A0">
        <w:rPr>
          <w:color w:val="000000"/>
          <w:sz w:val="24"/>
        </w:rPr>
        <w:t>OpportunityScore</w:t>
      </w:r>
      <w:proofErr w:type="spellEnd"/>
      <w:r w:rsidRPr="008C65A0">
        <w:rPr>
          <w:color w:val="000000"/>
          <w:sz w:val="24"/>
        </w:rPr>
        <w:t xml:space="preserve"> as a weighted combination of demand, trend and sentiment with a penalty for high competition. The exact weights should be configurable and reported with the result.</w:t>
      </w:r>
    </w:p>
    <w:p w14:paraId="237D0218" w14:textId="77777777" w:rsidR="008C65A0" w:rsidRPr="008C65A0" w:rsidRDefault="008C65A0" w:rsidP="008C65A0">
      <w:pPr>
        <w:keepNext/>
        <w:keepLines/>
        <w:widowControl/>
        <w:autoSpaceDE/>
        <w:autoSpaceDN/>
        <w:spacing w:before="120" w:after="60" w:line="360" w:lineRule="auto"/>
        <w:jc w:val="both"/>
        <w:outlineLvl w:val="2"/>
        <w:rPr>
          <w:rFonts w:eastAsia="MS Gothic"/>
          <w:b/>
          <w:bCs/>
          <w:iCs/>
          <w:color w:val="000000"/>
          <w:sz w:val="24"/>
        </w:rPr>
      </w:pPr>
      <w:r w:rsidRPr="008C65A0">
        <w:rPr>
          <w:b/>
          <w:bCs/>
          <w:i/>
          <w:iCs/>
          <w:color w:val="000000"/>
          <w:sz w:val="24"/>
        </w:rPr>
        <w:t>3.10.1 Example Opportunity Formula</w:t>
      </w:r>
    </w:p>
    <w:p w14:paraId="0DC60DEA"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 xml:space="preserve">A prototype may define </w:t>
      </w:r>
      <w:proofErr w:type="spellStart"/>
      <w:r w:rsidRPr="008C65A0">
        <w:rPr>
          <w:color w:val="000000"/>
          <w:sz w:val="24"/>
        </w:rPr>
        <w:t>OpportunityScore</w:t>
      </w:r>
      <w:proofErr w:type="spellEnd"/>
      <w:r w:rsidRPr="008C65A0">
        <w:rPr>
          <w:color w:val="000000"/>
          <w:sz w:val="24"/>
        </w:rPr>
        <w:t xml:space="preserve"> = 0.30(</w:t>
      </w:r>
      <w:proofErr w:type="spellStart"/>
      <w:r w:rsidRPr="008C65A0">
        <w:rPr>
          <w:color w:val="000000"/>
          <w:sz w:val="24"/>
        </w:rPr>
        <w:t>DemandScore</w:t>
      </w:r>
      <w:proofErr w:type="spellEnd"/>
      <w:r w:rsidRPr="008C65A0">
        <w:rPr>
          <w:color w:val="000000"/>
          <w:sz w:val="24"/>
        </w:rPr>
        <w:t>) + 0.25(</w:t>
      </w:r>
      <w:proofErr w:type="spellStart"/>
      <w:r w:rsidRPr="008C65A0">
        <w:rPr>
          <w:color w:val="000000"/>
          <w:sz w:val="24"/>
        </w:rPr>
        <w:t>TrendScore</w:t>
      </w:r>
      <w:proofErr w:type="spellEnd"/>
      <w:r w:rsidRPr="008C65A0">
        <w:rPr>
          <w:color w:val="000000"/>
          <w:sz w:val="24"/>
        </w:rPr>
        <w:t>) + 0.20(</w:t>
      </w:r>
      <w:proofErr w:type="spellStart"/>
      <w:r w:rsidRPr="008C65A0">
        <w:rPr>
          <w:color w:val="000000"/>
          <w:sz w:val="24"/>
        </w:rPr>
        <w:t>SentimentScore</w:t>
      </w:r>
      <w:proofErr w:type="spellEnd"/>
      <w:r w:rsidRPr="008C65A0">
        <w:rPr>
          <w:color w:val="000000"/>
          <w:sz w:val="24"/>
        </w:rPr>
        <w:t>) + 0.15(</w:t>
      </w:r>
      <w:proofErr w:type="spellStart"/>
      <w:r w:rsidRPr="008C65A0">
        <w:rPr>
          <w:color w:val="000000"/>
          <w:sz w:val="24"/>
        </w:rPr>
        <w:t>GapScore</w:t>
      </w:r>
      <w:proofErr w:type="spellEnd"/>
      <w:r w:rsidRPr="008C65A0">
        <w:rPr>
          <w:color w:val="000000"/>
          <w:sz w:val="24"/>
        </w:rPr>
        <w:t xml:space="preserve">) + 0.10(100 − </w:t>
      </w:r>
      <w:proofErr w:type="spellStart"/>
      <w:r w:rsidRPr="008C65A0">
        <w:rPr>
          <w:color w:val="000000"/>
          <w:sz w:val="24"/>
        </w:rPr>
        <w:t>CompetitionScore</w:t>
      </w:r>
      <w:proofErr w:type="spellEnd"/>
      <w:r w:rsidRPr="008C65A0">
        <w:rPr>
          <w:color w:val="000000"/>
          <w:sz w:val="24"/>
        </w:rPr>
        <w:t>). This formula is a proposed transparent design choice, not a validated universal market equation. The purpose is to create a consistent ranking mechanism that can later be tuned using evaluation evidence and expert feedback.</w:t>
      </w:r>
    </w:p>
    <w:p w14:paraId="02109085"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3.11 Large Language Models</w:t>
      </w:r>
    </w:p>
    <w:p w14:paraId="5084EEDF"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 xml:space="preserve">Large Language Models are neural language models capable of generating and transforming natural language based on learned patterns. In the proposed system, the LLM is not used as the primary data collector. Instead, a local model through </w:t>
      </w:r>
      <w:proofErr w:type="spellStart"/>
      <w:r w:rsidRPr="008C65A0">
        <w:rPr>
          <w:color w:val="000000"/>
          <w:sz w:val="24"/>
        </w:rPr>
        <w:t>Ollama</w:t>
      </w:r>
      <w:proofErr w:type="spellEnd"/>
      <w:r w:rsidRPr="008C65A0">
        <w:rPr>
          <w:color w:val="000000"/>
          <w:sz w:val="24"/>
        </w:rPr>
        <w:t xml:space="preserve"> receives structured findings and evidence summaries. It is prompted to produce a report containing demand signals, customer opinions, pain points, competitor observations, opportunities, risks and recommendations.</w:t>
      </w:r>
    </w:p>
    <w:p w14:paraId="16CCAF78" w14:textId="77777777" w:rsidR="008C65A0" w:rsidRPr="008C65A0" w:rsidRDefault="008C65A0" w:rsidP="008C65A0">
      <w:pPr>
        <w:keepNext/>
        <w:keepLines/>
        <w:widowControl/>
        <w:autoSpaceDE/>
        <w:autoSpaceDN/>
        <w:spacing w:before="120" w:after="60" w:line="360" w:lineRule="auto"/>
        <w:jc w:val="both"/>
        <w:outlineLvl w:val="2"/>
        <w:rPr>
          <w:rFonts w:eastAsia="MS Gothic"/>
          <w:b/>
          <w:bCs/>
          <w:iCs/>
          <w:color w:val="000000"/>
          <w:sz w:val="24"/>
        </w:rPr>
      </w:pPr>
      <w:r w:rsidRPr="008C65A0">
        <w:rPr>
          <w:b/>
          <w:bCs/>
          <w:i/>
          <w:iCs/>
          <w:color w:val="000000"/>
          <w:sz w:val="24"/>
        </w:rPr>
        <w:lastRenderedPageBreak/>
        <w:t>3.11.1 Evidence-Grounded Synthesis</w:t>
      </w:r>
    </w:p>
    <w:p w14:paraId="45743987"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Evidence grounding is essential because a fluent generated statement can appear plausible even when the underlying evidence is weak. The synthesis module should therefore receive structured inputs, source counts, representative evidence, analysis outputs and explicit limitations. The prompt should instruct the model not to invent facts, numerical values, competitors or sources that are absent from the evidence.</w:t>
      </w:r>
    </w:p>
    <w:p w14:paraId="16CFCCF5"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 xml:space="preserve">3.12 </w:t>
      </w:r>
      <w:proofErr w:type="spellStart"/>
      <w:r w:rsidRPr="008C65A0">
        <w:rPr>
          <w:b/>
          <w:bCs/>
          <w:i/>
          <w:color w:val="000000"/>
          <w:sz w:val="24"/>
          <w:szCs w:val="26"/>
        </w:rPr>
        <w:t>Streamlit</w:t>
      </w:r>
      <w:proofErr w:type="spellEnd"/>
      <w:r w:rsidRPr="008C65A0">
        <w:rPr>
          <w:b/>
          <w:bCs/>
          <w:i/>
          <w:color w:val="000000"/>
          <w:sz w:val="24"/>
          <w:szCs w:val="26"/>
        </w:rPr>
        <w:t xml:space="preserve"> Dashboard</w:t>
      </w:r>
    </w:p>
    <w:p w14:paraId="3CF68F79"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 xml:space="preserve">A dashboard provides the interface through which non-technical users can enter a query and inspect results. </w:t>
      </w:r>
      <w:proofErr w:type="spellStart"/>
      <w:r w:rsidRPr="008C65A0">
        <w:rPr>
          <w:color w:val="000000"/>
          <w:sz w:val="24"/>
        </w:rPr>
        <w:t>Streamlit</w:t>
      </w:r>
      <w:proofErr w:type="spellEnd"/>
      <w:r w:rsidRPr="008C65A0">
        <w:rPr>
          <w:color w:val="000000"/>
          <w:sz w:val="24"/>
        </w:rPr>
        <w:t xml:space="preserve"> is suitable for a prototype because it allows Python-based components to be exposed through an interactive web interface. The dashboard can contain query controls, source-coverage information, sentiment charts, topic summaries, competitor tables, market scores and the generated narrative.</w:t>
      </w:r>
    </w:p>
    <w:p w14:paraId="59EADED6"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3.13 Chapter Summary</w:t>
      </w:r>
    </w:p>
    <w:p w14:paraId="22739554"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The theoretical discussion established the principles behind the proposed system: heterogeneous data acquisition, conservative preprocessing, sentiment and aspect analysis, topic discovery, semantic embeddings, time-aware trend detection, competitive intelligence, transparent scoring and evidence-grounded LLM synthesis. These concepts are combined into a concrete methodology in the next chapter.</w:t>
      </w:r>
    </w:p>
    <w:p w14:paraId="354EA0B9" w14:textId="77777777" w:rsidR="004F7146" w:rsidRDefault="004F7146">
      <w:pPr>
        <w:pStyle w:val="BodyText"/>
        <w:spacing w:line="360" w:lineRule="auto"/>
        <w:jc w:val="both"/>
        <w:sectPr w:rsidR="004F7146">
          <w:footerReference w:type="default" r:id="rId12"/>
          <w:pgSz w:w="11910" w:h="16840"/>
          <w:pgMar w:top="1360" w:right="1275" w:bottom="900" w:left="1417" w:header="0" w:footer="671" w:gutter="0"/>
          <w:cols w:space="720"/>
        </w:sectPr>
      </w:pPr>
    </w:p>
    <w:p w14:paraId="7A5DF677" w14:textId="77777777" w:rsidR="008C65A0" w:rsidRPr="008C65A0" w:rsidRDefault="008C65A0" w:rsidP="008C65A0">
      <w:pPr>
        <w:keepNext/>
        <w:keepLines/>
        <w:widowControl/>
        <w:autoSpaceDE/>
        <w:autoSpaceDN/>
        <w:spacing w:before="240" w:after="160" w:line="360" w:lineRule="auto"/>
        <w:jc w:val="center"/>
        <w:outlineLvl w:val="0"/>
        <w:rPr>
          <w:rFonts w:eastAsia="MS Gothic"/>
          <w:b/>
          <w:bCs/>
          <w:color w:val="000000"/>
          <w:sz w:val="32"/>
          <w:szCs w:val="28"/>
        </w:rPr>
      </w:pPr>
      <w:r w:rsidRPr="008C65A0">
        <w:rPr>
          <w:b/>
          <w:bCs/>
          <w:color w:val="000000"/>
          <w:sz w:val="32"/>
          <w:szCs w:val="28"/>
        </w:rPr>
        <w:lastRenderedPageBreak/>
        <w:t>CHAPTER 4</w:t>
      </w:r>
      <w:r w:rsidRPr="008C65A0">
        <w:rPr>
          <w:b/>
          <w:bCs/>
          <w:color w:val="000000"/>
          <w:sz w:val="32"/>
          <w:szCs w:val="28"/>
        </w:rPr>
        <w:br/>
        <w:t>PROPOSED METHODOLOGY</w:t>
      </w:r>
    </w:p>
    <w:p w14:paraId="01C52DE4"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This chapter presents the research design and operational methodology proposed for implementing the project. The methodology follows the project synopsis: a user query is converted into a research plan, public multi-source data are acquired, the data are cleaned, analytical modules extract sentiment, topics, trends and competitor information, normalized indicators are computed, and a local LLM synthesizes the findings into an interpretable report.</w:t>
      </w:r>
    </w:p>
    <w:p w14:paraId="047E44A5"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4.1 Research Design</w:t>
      </w:r>
    </w:p>
    <w:p w14:paraId="7B1C25FD"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The project follows an applied, prototype-oriented research design. It is primarily quantitative at the data-analysis stage because the system produces measurable indicators and classification metrics. It also contains a qualitative component because topic labels, pain points, recommendations and report usefulness require human interpretation. The overall design can therefore be described as a computational mixed-method prototype evaluation.</w:t>
      </w:r>
    </w:p>
    <w:p w14:paraId="01EA46A7"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4.2 Data Collection Methods</w:t>
      </w:r>
    </w:p>
    <w:p w14:paraId="13A520A7"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The primary data source for the prototype is secondary public data. The synopsis specifies YouTube, Reddit, search-trend data and permitted web/news sources. Each connector operates only within the access methods available to it. Data collection should record the source, query, retrieval time and basic metadata so that the resulting analysis can be audited.</w:t>
      </w:r>
    </w:p>
    <w:p w14:paraId="40E2720C" w14:textId="77777777" w:rsidR="008C65A0" w:rsidRPr="008C65A0" w:rsidRDefault="008C65A0" w:rsidP="008C65A0">
      <w:pPr>
        <w:keepNext/>
        <w:keepLines/>
        <w:widowControl/>
        <w:autoSpaceDE/>
        <w:autoSpaceDN/>
        <w:spacing w:before="120" w:after="60" w:line="360" w:lineRule="auto"/>
        <w:jc w:val="both"/>
        <w:outlineLvl w:val="2"/>
        <w:rPr>
          <w:rFonts w:eastAsia="MS Gothic"/>
          <w:b/>
          <w:bCs/>
          <w:iCs/>
          <w:color w:val="000000"/>
          <w:sz w:val="24"/>
        </w:rPr>
      </w:pPr>
      <w:r w:rsidRPr="008C65A0">
        <w:rPr>
          <w:b/>
          <w:bCs/>
          <w:i/>
          <w:iCs/>
          <w:color w:val="000000"/>
          <w:sz w:val="24"/>
        </w:rPr>
        <w:t>4.2.1 Research Planning</w:t>
      </w:r>
    </w:p>
    <w:p w14:paraId="4A3E1CDC"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The research planner receives the user’s market query and optional location or audience. It generates structured research questions such as: What are users saying about the product? What are the most common complaints? Which alternatives or competitors are mentioned? Is interest increasing? What features are repeatedly discussed? What price or service concerns appear? The planner then converts these questions into source-specific keywords and search phrases.</w:t>
      </w:r>
    </w:p>
    <w:p w14:paraId="4BE61058" w14:textId="77777777" w:rsidR="008C65A0" w:rsidRPr="008C65A0" w:rsidRDefault="008C65A0" w:rsidP="008C65A0">
      <w:pPr>
        <w:keepNext/>
        <w:keepLines/>
        <w:widowControl/>
        <w:autoSpaceDE/>
        <w:autoSpaceDN/>
        <w:spacing w:before="120" w:after="60" w:line="360" w:lineRule="auto"/>
        <w:jc w:val="both"/>
        <w:outlineLvl w:val="2"/>
        <w:rPr>
          <w:rFonts w:eastAsia="MS Gothic"/>
          <w:b/>
          <w:bCs/>
          <w:iCs/>
          <w:color w:val="000000"/>
          <w:sz w:val="24"/>
        </w:rPr>
      </w:pPr>
      <w:r w:rsidRPr="008C65A0">
        <w:rPr>
          <w:b/>
          <w:bCs/>
          <w:i/>
          <w:iCs/>
          <w:color w:val="000000"/>
          <w:sz w:val="24"/>
        </w:rPr>
        <w:t>4.2.2 Multi-Source Acquisition</w:t>
      </w:r>
    </w:p>
    <w:p w14:paraId="540DD370" w14:textId="77777777" w:rsidR="008C65A0" w:rsidRPr="008C65A0" w:rsidRDefault="008C65A0" w:rsidP="008C65A0">
      <w:pPr>
        <w:pStyle w:val="ListParagraph"/>
        <w:widowControl/>
        <w:numPr>
          <w:ilvl w:val="0"/>
          <w:numId w:val="26"/>
        </w:numPr>
        <w:tabs>
          <w:tab w:val="num" w:pos="360"/>
        </w:tabs>
        <w:autoSpaceDE/>
        <w:autoSpaceDN/>
        <w:spacing w:line="360" w:lineRule="auto"/>
        <w:contextualSpacing/>
        <w:jc w:val="both"/>
        <w:rPr>
          <w:color w:val="000000"/>
          <w:sz w:val="24"/>
        </w:rPr>
      </w:pPr>
      <w:r w:rsidRPr="008C65A0">
        <w:rPr>
          <w:color w:val="000000"/>
          <w:sz w:val="24"/>
        </w:rPr>
        <w:t>YouTube connector retrieves relevant video metadata and comments where API access permits.</w:t>
      </w:r>
    </w:p>
    <w:p w14:paraId="317556DD" w14:textId="77777777" w:rsidR="008C65A0" w:rsidRPr="008C65A0" w:rsidRDefault="008C65A0" w:rsidP="008C65A0">
      <w:pPr>
        <w:pStyle w:val="ListParagraph"/>
        <w:widowControl/>
        <w:numPr>
          <w:ilvl w:val="0"/>
          <w:numId w:val="26"/>
        </w:numPr>
        <w:tabs>
          <w:tab w:val="num" w:pos="360"/>
        </w:tabs>
        <w:autoSpaceDE/>
        <w:autoSpaceDN/>
        <w:spacing w:line="360" w:lineRule="auto"/>
        <w:contextualSpacing/>
        <w:jc w:val="both"/>
        <w:rPr>
          <w:color w:val="000000"/>
          <w:sz w:val="24"/>
        </w:rPr>
      </w:pPr>
      <w:r w:rsidRPr="008C65A0">
        <w:rPr>
          <w:color w:val="000000"/>
          <w:sz w:val="24"/>
        </w:rPr>
        <w:t>Reddit connector retrieves relevant posts and comments using permitted access methods.</w:t>
      </w:r>
    </w:p>
    <w:p w14:paraId="7D923AB1" w14:textId="77777777" w:rsidR="008C65A0" w:rsidRPr="008C65A0" w:rsidRDefault="008C65A0" w:rsidP="008C65A0">
      <w:pPr>
        <w:pStyle w:val="ListParagraph"/>
        <w:widowControl/>
        <w:numPr>
          <w:ilvl w:val="0"/>
          <w:numId w:val="26"/>
        </w:numPr>
        <w:tabs>
          <w:tab w:val="num" w:pos="360"/>
        </w:tabs>
        <w:autoSpaceDE/>
        <w:autoSpaceDN/>
        <w:spacing w:line="360" w:lineRule="auto"/>
        <w:contextualSpacing/>
        <w:jc w:val="both"/>
        <w:rPr>
          <w:color w:val="000000"/>
          <w:sz w:val="24"/>
        </w:rPr>
      </w:pPr>
      <w:r w:rsidRPr="008C65A0">
        <w:rPr>
          <w:color w:val="000000"/>
          <w:sz w:val="24"/>
        </w:rPr>
        <w:t>Web/news connector retrieves relevant public pages and extracts textual content where allowed.</w:t>
      </w:r>
    </w:p>
    <w:p w14:paraId="43FE1C56" w14:textId="77777777" w:rsidR="008C65A0" w:rsidRDefault="008C65A0" w:rsidP="008C65A0">
      <w:pPr>
        <w:pStyle w:val="ListParagraph"/>
        <w:widowControl/>
        <w:tabs>
          <w:tab w:val="num" w:pos="360"/>
        </w:tabs>
        <w:autoSpaceDE/>
        <w:autoSpaceDN/>
        <w:spacing w:line="360" w:lineRule="auto"/>
        <w:ind w:left="720" w:firstLine="0"/>
        <w:contextualSpacing/>
        <w:jc w:val="both"/>
        <w:rPr>
          <w:color w:val="000000"/>
          <w:sz w:val="24"/>
        </w:rPr>
      </w:pPr>
    </w:p>
    <w:p w14:paraId="6DE29368" w14:textId="28E3BE09" w:rsidR="008C65A0" w:rsidRPr="008C65A0" w:rsidRDefault="008C65A0" w:rsidP="008C65A0">
      <w:pPr>
        <w:pStyle w:val="ListParagraph"/>
        <w:widowControl/>
        <w:numPr>
          <w:ilvl w:val="0"/>
          <w:numId w:val="26"/>
        </w:numPr>
        <w:tabs>
          <w:tab w:val="num" w:pos="360"/>
        </w:tabs>
        <w:autoSpaceDE/>
        <w:autoSpaceDN/>
        <w:spacing w:line="360" w:lineRule="auto"/>
        <w:contextualSpacing/>
        <w:jc w:val="both"/>
        <w:rPr>
          <w:color w:val="000000"/>
          <w:sz w:val="24"/>
        </w:rPr>
      </w:pPr>
      <w:r w:rsidRPr="008C65A0">
        <w:rPr>
          <w:color w:val="000000"/>
          <w:sz w:val="24"/>
        </w:rPr>
        <w:lastRenderedPageBreak/>
        <w:t>Trend connector obtains time-oriented search-interest indicators where available.</w:t>
      </w:r>
    </w:p>
    <w:p w14:paraId="283DE768" w14:textId="77777777" w:rsidR="008C65A0" w:rsidRPr="008C65A0" w:rsidRDefault="008C65A0" w:rsidP="008C65A0">
      <w:pPr>
        <w:pStyle w:val="ListParagraph"/>
        <w:widowControl/>
        <w:numPr>
          <w:ilvl w:val="0"/>
          <w:numId w:val="26"/>
        </w:numPr>
        <w:tabs>
          <w:tab w:val="num" w:pos="360"/>
        </w:tabs>
        <w:autoSpaceDE/>
        <w:autoSpaceDN/>
        <w:spacing w:line="360" w:lineRule="auto"/>
        <w:contextualSpacing/>
        <w:jc w:val="both"/>
        <w:rPr>
          <w:color w:val="000000"/>
          <w:sz w:val="24"/>
        </w:rPr>
      </w:pPr>
      <w:r w:rsidRPr="008C65A0">
        <w:rPr>
          <w:color w:val="000000"/>
          <w:sz w:val="24"/>
        </w:rPr>
        <w:t>All records are mapped to a common schema before analysis.</w:t>
      </w:r>
    </w:p>
    <w:p w14:paraId="69E3468A"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4.3 Data Cleaning</w:t>
      </w:r>
    </w:p>
    <w:p w14:paraId="4F15FA18"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Cleaning removes duplicate, incomplete, irrelevant and spam-like records. Text is normalized, empty records are discarded, and source-specific fields are mapped into common fields. The system should preserve the original source reference and a cleaned version of the text so that analytical outputs can be traced back to evidence.</w:t>
      </w:r>
    </w:p>
    <w:p w14:paraId="19283C05"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4.4 Sentiment and Aspect Analysis</w:t>
      </w:r>
    </w:p>
    <w:p w14:paraId="3793425D"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The sentiment module classifies relevant text into positive, negative and neutral categories. Where feasible, aspect extraction identifies the object of the opinion. Example aspects include price, quality, design, features, delivery, customer support and usability. The output is stored at record level and aggregated by source, topic and competitor.</w:t>
      </w:r>
    </w:p>
    <w:p w14:paraId="2765CC9E"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4.5 Topic and Trend Analysis</w:t>
      </w:r>
    </w:p>
    <w:p w14:paraId="07679348"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Topic extraction begins with keyword frequencies and can progress to topic modeling or embeddings. Emerging themes are detected by comparing frequency or representation across time windows. A trend score is created only when sufficient observations exist. The system should avoid labeling a topic as a trend when the apparent increase is caused by a very small sample.</w:t>
      </w:r>
    </w:p>
    <w:p w14:paraId="2B89E861"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4.6 Competitor Analysis</w:t>
      </w:r>
    </w:p>
    <w:p w14:paraId="64A4A60E"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Competitor names can be supplied by the user or extracted from recurring brand/product mentions. Entity normalization is used to merge spelling variants when the mapping is sufficiently confident. For each competitor, the system can compute mention frequency, engagement, sentiment distribution and associated topics. The resulting table supports comparative interpretation.</w:t>
      </w:r>
    </w:p>
    <w:p w14:paraId="1B83589B"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4.7 Market Scoring</w:t>
      </w:r>
    </w:p>
    <w:p w14:paraId="18EAECE8"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The scoring module normalizes heterogeneous values to a common range. Demand can incorporate query attention and engagement, trend can incorporate growth over time, sentiment can incorporate polarity balance, competition can reflect competitor visibility, and gap can reflect recurring unmet needs or negative themes with low competitive coverage. Scores are displayed together with their component definitions.</w:t>
      </w:r>
    </w:p>
    <w:p w14:paraId="078F3569"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lastRenderedPageBreak/>
        <w:t>4.8 LLM Synthesis</w:t>
      </w:r>
    </w:p>
    <w:p w14:paraId="1C00A84E"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The local LLM receives structured evidence rather than unrestricted raw web text. A report template is used to produce consistent sections: executive summary, demand indicators, customer sentiment, major topics, pain points, competitor landscape, emerging trends, market gaps, risks, opportunity assessment and recommendations. The prompt explicitly prohibits unsupported claims and asks the model to distinguish observed evidence from interpretation.</w:t>
      </w:r>
    </w:p>
    <w:p w14:paraId="604583C9"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4.9 Dashboard and Report Generation</w:t>
      </w:r>
    </w:p>
    <w:p w14:paraId="65DDB2D9"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 xml:space="preserve">The </w:t>
      </w:r>
      <w:proofErr w:type="spellStart"/>
      <w:r w:rsidRPr="008C65A0">
        <w:rPr>
          <w:color w:val="000000"/>
          <w:sz w:val="24"/>
        </w:rPr>
        <w:t>Streamlit</w:t>
      </w:r>
      <w:proofErr w:type="spellEnd"/>
      <w:r w:rsidRPr="008C65A0">
        <w:rPr>
          <w:color w:val="000000"/>
          <w:sz w:val="24"/>
        </w:rPr>
        <w:t xml:space="preserve"> dashboard provides the user-facing layer. The initial screen accepts the market query and optional filters. Subsequent sections display source coverage, sentiment, topics, trends, competitors, scores and generated recommendations. If report export is implemented, the dashboard can generate a PDF or HTML summary containing both visualizations and evidence notes.</w:t>
      </w:r>
    </w:p>
    <w:p w14:paraId="05232034"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4.10 Data Analysis</w:t>
      </w:r>
    </w:p>
    <w:p w14:paraId="2F97178D"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System evaluation should include classification quality for sentiment, topic quality, source coverage, processing time and human assessment of report usefulness. Quantitative metrics should be calculated on a fixed evaluation set wherever possible. Human evaluation should use a small rubric covering relevance, evidence grounding, clarity, usefulness and factual consistency.</w:t>
      </w:r>
    </w:p>
    <w:p w14:paraId="526F3997"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4.11 Timeline</w:t>
      </w:r>
    </w:p>
    <w:p w14:paraId="100126A2" w14:textId="77777777" w:rsidR="008C65A0" w:rsidRPr="008C65A0" w:rsidRDefault="008C65A0" w:rsidP="008C65A0">
      <w:pPr>
        <w:widowControl/>
        <w:autoSpaceDE/>
        <w:autoSpaceDN/>
        <w:spacing w:before="20" w:after="60" w:line="276" w:lineRule="auto"/>
        <w:jc w:val="center"/>
        <w:rPr>
          <w:rFonts w:eastAsia="MS Mincho"/>
          <w:b/>
          <w:color w:val="000000"/>
          <w:sz w:val="20"/>
        </w:rPr>
      </w:pPr>
      <w:r w:rsidRPr="008C65A0">
        <w:rPr>
          <w:b/>
          <w:color w:val="000000"/>
          <w:sz w:val="20"/>
        </w:rPr>
        <w:t>Table 4.1: Project implementation timeline</w:t>
      </w:r>
    </w:p>
    <w:tbl>
      <w:tblPr>
        <w:tblStyle w:val="TableGrid1"/>
        <w:tblW w:w="0" w:type="auto"/>
        <w:jc w:val="center"/>
        <w:tblLook w:val="04A0" w:firstRow="1" w:lastRow="0" w:firstColumn="1" w:lastColumn="0" w:noHBand="0" w:noVBand="1"/>
      </w:tblPr>
      <w:tblGrid>
        <w:gridCol w:w="2126"/>
        <w:gridCol w:w="2296"/>
        <w:gridCol w:w="2126"/>
        <w:gridCol w:w="2126"/>
      </w:tblGrid>
      <w:tr w:rsidR="008C65A0" w:rsidRPr="008C65A0" w14:paraId="7222351D" w14:textId="77777777" w:rsidTr="009C53D1">
        <w:trPr>
          <w:tblHeader/>
          <w:jc w:val="center"/>
        </w:trPr>
        <w:tc>
          <w:tcPr>
            <w:tcW w:w="2126" w:type="dxa"/>
            <w:vAlign w:val="center"/>
          </w:tcPr>
          <w:p w14:paraId="1733C0FD" w14:textId="77777777" w:rsidR="008C65A0" w:rsidRPr="008C65A0" w:rsidRDefault="008C65A0" w:rsidP="008C65A0">
            <w:pPr>
              <w:jc w:val="center"/>
              <w:rPr>
                <w:color w:val="000000"/>
                <w:sz w:val="24"/>
              </w:rPr>
            </w:pPr>
            <w:r w:rsidRPr="008C65A0">
              <w:rPr>
                <w:b/>
                <w:color w:val="000000"/>
                <w:sz w:val="18"/>
              </w:rPr>
              <w:t>Phase</w:t>
            </w:r>
          </w:p>
        </w:tc>
        <w:tc>
          <w:tcPr>
            <w:tcW w:w="2126" w:type="dxa"/>
            <w:vAlign w:val="center"/>
          </w:tcPr>
          <w:p w14:paraId="377F5CDD" w14:textId="77777777" w:rsidR="008C65A0" w:rsidRPr="008C65A0" w:rsidRDefault="008C65A0" w:rsidP="008C65A0">
            <w:pPr>
              <w:jc w:val="center"/>
              <w:rPr>
                <w:color w:val="000000"/>
                <w:sz w:val="24"/>
              </w:rPr>
            </w:pPr>
            <w:r w:rsidRPr="008C65A0">
              <w:rPr>
                <w:b/>
                <w:color w:val="000000"/>
                <w:sz w:val="18"/>
              </w:rPr>
              <w:t>Work</w:t>
            </w:r>
          </w:p>
        </w:tc>
        <w:tc>
          <w:tcPr>
            <w:tcW w:w="2126" w:type="dxa"/>
            <w:vAlign w:val="center"/>
          </w:tcPr>
          <w:p w14:paraId="2C1A518B" w14:textId="77777777" w:rsidR="008C65A0" w:rsidRPr="008C65A0" w:rsidRDefault="008C65A0" w:rsidP="008C65A0">
            <w:pPr>
              <w:jc w:val="center"/>
              <w:rPr>
                <w:color w:val="000000"/>
                <w:sz w:val="24"/>
              </w:rPr>
            </w:pPr>
            <w:r w:rsidRPr="008C65A0">
              <w:rPr>
                <w:b/>
                <w:color w:val="000000"/>
                <w:sz w:val="18"/>
              </w:rPr>
              <w:t>Planned duration</w:t>
            </w:r>
          </w:p>
        </w:tc>
        <w:tc>
          <w:tcPr>
            <w:tcW w:w="2126" w:type="dxa"/>
            <w:vAlign w:val="center"/>
          </w:tcPr>
          <w:p w14:paraId="08B71160" w14:textId="77777777" w:rsidR="008C65A0" w:rsidRPr="008C65A0" w:rsidRDefault="008C65A0" w:rsidP="008C65A0">
            <w:pPr>
              <w:jc w:val="center"/>
              <w:rPr>
                <w:color w:val="000000"/>
                <w:sz w:val="24"/>
              </w:rPr>
            </w:pPr>
            <w:r w:rsidRPr="008C65A0">
              <w:rPr>
                <w:b/>
                <w:color w:val="000000"/>
                <w:sz w:val="18"/>
              </w:rPr>
              <w:t>Deliverable</w:t>
            </w:r>
          </w:p>
        </w:tc>
      </w:tr>
      <w:tr w:rsidR="008C65A0" w:rsidRPr="008C65A0" w14:paraId="15D0BF1B" w14:textId="77777777" w:rsidTr="009C53D1">
        <w:trPr>
          <w:jc w:val="center"/>
        </w:trPr>
        <w:tc>
          <w:tcPr>
            <w:tcW w:w="2126" w:type="dxa"/>
            <w:vAlign w:val="center"/>
          </w:tcPr>
          <w:p w14:paraId="255C7DF1" w14:textId="77777777" w:rsidR="008C65A0" w:rsidRPr="008C65A0" w:rsidRDefault="008C65A0" w:rsidP="008C65A0">
            <w:pPr>
              <w:jc w:val="center"/>
              <w:rPr>
                <w:color w:val="000000"/>
                <w:sz w:val="24"/>
              </w:rPr>
            </w:pPr>
            <w:r w:rsidRPr="008C65A0">
              <w:rPr>
                <w:color w:val="000000"/>
                <w:sz w:val="18"/>
              </w:rPr>
              <w:t>1</w:t>
            </w:r>
          </w:p>
        </w:tc>
        <w:tc>
          <w:tcPr>
            <w:tcW w:w="2126" w:type="dxa"/>
            <w:vAlign w:val="center"/>
          </w:tcPr>
          <w:p w14:paraId="6858494F" w14:textId="77777777" w:rsidR="008C65A0" w:rsidRPr="008C65A0" w:rsidRDefault="008C65A0" w:rsidP="008C65A0">
            <w:pPr>
              <w:jc w:val="center"/>
              <w:rPr>
                <w:color w:val="000000"/>
                <w:sz w:val="24"/>
              </w:rPr>
            </w:pPr>
            <w:r w:rsidRPr="008C65A0">
              <w:rPr>
                <w:color w:val="000000"/>
                <w:sz w:val="18"/>
              </w:rPr>
              <w:t>Problem definition, literature and requirements</w:t>
            </w:r>
          </w:p>
        </w:tc>
        <w:tc>
          <w:tcPr>
            <w:tcW w:w="2126" w:type="dxa"/>
            <w:vAlign w:val="center"/>
          </w:tcPr>
          <w:p w14:paraId="1E0155D6" w14:textId="77777777" w:rsidR="008C65A0" w:rsidRPr="008C65A0" w:rsidRDefault="008C65A0" w:rsidP="008C65A0">
            <w:pPr>
              <w:jc w:val="center"/>
              <w:rPr>
                <w:color w:val="000000"/>
                <w:sz w:val="24"/>
              </w:rPr>
            </w:pPr>
            <w:r w:rsidRPr="008C65A0">
              <w:rPr>
                <w:color w:val="000000"/>
                <w:sz w:val="18"/>
              </w:rPr>
              <w:t>Weeks 1–2</w:t>
            </w:r>
          </w:p>
        </w:tc>
        <w:tc>
          <w:tcPr>
            <w:tcW w:w="2126" w:type="dxa"/>
            <w:vAlign w:val="center"/>
          </w:tcPr>
          <w:p w14:paraId="3446A911" w14:textId="77777777" w:rsidR="008C65A0" w:rsidRPr="008C65A0" w:rsidRDefault="008C65A0" w:rsidP="008C65A0">
            <w:pPr>
              <w:jc w:val="center"/>
              <w:rPr>
                <w:color w:val="000000"/>
                <w:sz w:val="24"/>
              </w:rPr>
            </w:pPr>
            <w:r w:rsidRPr="008C65A0">
              <w:rPr>
                <w:color w:val="000000"/>
                <w:sz w:val="18"/>
              </w:rPr>
              <w:t>Problem statement, objectives, references</w:t>
            </w:r>
          </w:p>
        </w:tc>
      </w:tr>
      <w:tr w:rsidR="008C65A0" w:rsidRPr="008C65A0" w14:paraId="6DF34995" w14:textId="77777777" w:rsidTr="009C53D1">
        <w:trPr>
          <w:jc w:val="center"/>
        </w:trPr>
        <w:tc>
          <w:tcPr>
            <w:tcW w:w="2126" w:type="dxa"/>
            <w:vAlign w:val="center"/>
          </w:tcPr>
          <w:p w14:paraId="04401EB1" w14:textId="77777777" w:rsidR="008C65A0" w:rsidRPr="008C65A0" w:rsidRDefault="008C65A0" w:rsidP="008C65A0">
            <w:pPr>
              <w:jc w:val="center"/>
              <w:rPr>
                <w:color w:val="000000"/>
                <w:sz w:val="24"/>
              </w:rPr>
            </w:pPr>
            <w:r w:rsidRPr="008C65A0">
              <w:rPr>
                <w:color w:val="000000"/>
                <w:sz w:val="18"/>
              </w:rPr>
              <w:t>2</w:t>
            </w:r>
          </w:p>
        </w:tc>
        <w:tc>
          <w:tcPr>
            <w:tcW w:w="2126" w:type="dxa"/>
            <w:vAlign w:val="center"/>
          </w:tcPr>
          <w:p w14:paraId="2AE62267" w14:textId="77777777" w:rsidR="008C65A0" w:rsidRPr="008C65A0" w:rsidRDefault="008C65A0" w:rsidP="008C65A0">
            <w:pPr>
              <w:jc w:val="center"/>
              <w:rPr>
                <w:color w:val="000000"/>
                <w:sz w:val="24"/>
              </w:rPr>
            </w:pPr>
            <w:r w:rsidRPr="008C65A0">
              <w:rPr>
                <w:color w:val="000000"/>
                <w:sz w:val="18"/>
              </w:rPr>
              <w:t>Architecture and database design</w:t>
            </w:r>
          </w:p>
        </w:tc>
        <w:tc>
          <w:tcPr>
            <w:tcW w:w="2126" w:type="dxa"/>
            <w:vAlign w:val="center"/>
          </w:tcPr>
          <w:p w14:paraId="59C28270" w14:textId="77777777" w:rsidR="008C65A0" w:rsidRPr="008C65A0" w:rsidRDefault="008C65A0" w:rsidP="008C65A0">
            <w:pPr>
              <w:jc w:val="center"/>
              <w:rPr>
                <w:color w:val="000000"/>
                <w:sz w:val="24"/>
              </w:rPr>
            </w:pPr>
            <w:r w:rsidRPr="008C65A0">
              <w:rPr>
                <w:color w:val="000000"/>
                <w:sz w:val="18"/>
              </w:rPr>
              <w:t>Week 3</w:t>
            </w:r>
          </w:p>
        </w:tc>
        <w:tc>
          <w:tcPr>
            <w:tcW w:w="2126" w:type="dxa"/>
            <w:vAlign w:val="center"/>
          </w:tcPr>
          <w:p w14:paraId="1612E54C" w14:textId="77777777" w:rsidR="008C65A0" w:rsidRPr="008C65A0" w:rsidRDefault="008C65A0" w:rsidP="008C65A0">
            <w:pPr>
              <w:jc w:val="center"/>
              <w:rPr>
                <w:color w:val="000000"/>
                <w:sz w:val="24"/>
              </w:rPr>
            </w:pPr>
            <w:r w:rsidRPr="008C65A0">
              <w:rPr>
                <w:color w:val="000000"/>
                <w:sz w:val="18"/>
              </w:rPr>
              <w:t>Architecture and schema</w:t>
            </w:r>
          </w:p>
        </w:tc>
      </w:tr>
      <w:tr w:rsidR="008C65A0" w:rsidRPr="008C65A0" w14:paraId="140FB3E9" w14:textId="77777777" w:rsidTr="009C53D1">
        <w:trPr>
          <w:jc w:val="center"/>
        </w:trPr>
        <w:tc>
          <w:tcPr>
            <w:tcW w:w="2126" w:type="dxa"/>
            <w:vAlign w:val="center"/>
          </w:tcPr>
          <w:p w14:paraId="295AC314" w14:textId="77777777" w:rsidR="008C65A0" w:rsidRPr="008C65A0" w:rsidRDefault="008C65A0" w:rsidP="008C65A0">
            <w:pPr>
              <w:jc w:val="center"/>
              <w:rPr>
                <w:color w:val="000000"/>
                <w:sz w:val="24"/>
              </w:rPr>
            </w:pPr>
            <w:r w:rsidRPr="008C65A0">
              <w:rPr>
                <w:color w:val="000000"/>
                <w:sz w:val="18"/>
              </w:rPr>
              <w:t>3</w:t>
            </w:r>
          </w:p>
        </w:tc>
        <w:tc>
          <w:tcPr>
            <w:tcW w:w="2126" w:type="dxa"/>
            <w:vAlign w:val="center"/>
          </w:tcPr>
          <w:p w14:paraId="19FAAA1D" w14:textId="77777777" w:rsidR="008C65A0" w:rsidRPr="008C65A0" w:rsidRDefault="008C65A0" w:rsidP="008C65A0">
            <w:pPr>
              <w:jc w:val="center"/>
              <w:rPr>
                <w:color w:val="000000"/>
                <w:sz w:val="24"/>
              </w:rPr>
            </w:pPr>
            <w:r w:rsidRPr="008C65A0">
              <w:rPr>
                <w:color w:val="000000"/>
                <w:sz w:val="18"/>
              </w:rPr>
              <w:t>YouTube/Reddit/Web/Trend connectors</w:t>
            </w:r>
          </w:p>
        </w:tc>
        <w:tc>
          <w:tcPr>
            <w:tcW w:w="2126" w:type="dxa"/>
            <w:vAlign w:val="center"/>
          </w:tcPr>
          <w:p w14:paraId="405CD7D4" w14:textId="77777777" w:rsidR="008C65A0" w:rsidRPr="008C65A0" w:rsidRDefault="008C65A0" w:rsidP="008C65A0">
            <w:pPr>
              <w:jc w:val="center"/>
              <w:rPr>
                <w:color w:val="000000"/>
                <w:sz w:val="24"/>
              </w:rPr>
            </w:pPr>
            <w:r w:rsidRPr="008C65A0">
              <w:rPr>
                <w:color w:val="000000"/>
                <w:sz w:val="18"/>
              </w:rPr>
              <w:t>Weeks 4–5</w:t>
            </w:r>
          </w:p>
        </w:tc>
        <w:tc>
          <w:tcPr>
            <w:tcW w:w="2126" w:type="dxa"/>
            <w:vAlign w:val="center"/>
          </w:tcPr>
          <w:p w14:paraId="44D0A9D2" w14:textId="77777777" w:rsidR="008C65A0" w:rsidRPr="008C65A0" w:rsidRDefault="008C65A0" w:rsidP="008C65A0">
            <w:pPr>
              <w:jc w:val="center"/>
              <w:rPr>
                <w:color w:val="000000"/>
                <w:sz w:val="24"/>
              </w:rPr>
            </w:pPr>
            <w:r w:rsidRPr="008C65A0">
              <w:rPr>
                <w:color w:val="000000"/>
                <w:sz w:val="18"/>
              </w:rPr>
              <w:t>Data-ingestion modules</w:t>
            </w:r>
          </w:p>
        </w:tc>
      </w:tr>
      <w:tr w:rsidR="008C65A0" w:rsidRPr="008C65A0" w14:paraId="2AA85D87" w14:textId="77777777" w:rsidTr="009C53D1">
        <w:trPr>
          <w:jc w:val="center"/>
        </w:trPr>
        <w:tc>
          <w:tcPr>
            <w:tcW w:w="2126" w:type="dxa"/>
            <w:vAlign w:val="center"/>
          </w:tcPr>
          <w:p w14:paraId="3975A439" w14:textId="77777777" w:rsidR="008C65A0" w:rsidRPr="008C65A0" w:rsidRDefault="008C65A0" w:rsidP="008C65A0">
            <w:pPr>
              <w:jc w:val="center"/>
              <w:rPr>
                <w:color w:val="000000"/>
                <w:sz w:val="24"/>
              </w:rPr>
            </w:pPr>
            <w:r w:rsidRPr="008C65A0">
              <w:rPr>
                <w:color w:val="000000"/>
                <w:sz w:val="18"/>
              </w:rPr>
              <w:t>4</w:t>
            </w:r>
          </w:p>
        </w:tc>
        <w:tc>
          <w:tcPr>
            <w:tcW w:w="2126" w:type="dxa"/>
            <w:vAlign w:val="center"/>
          </w:tcPr>
          <w:p w14:paraId="7129E97C" w14:textId="77777777" w:rsidR="008C65A0" w:rsidRPr="008C65A0" w:rsidRDefault="008C65A0" w:rsidP="008C65A0">
            <w:pPr>
              <w:jc w:val="center"/>
              <w:rPr>
                <w:color w:val="000000"/>
                <w:sz w:val="24"/>
              </w:rPr>
            </w:pPr>
            <w:r w:rsidRPr="008C65A0">
              <w:rPr>
                <w:color w:val="000000"/>
                <w:sz w:val="18"/>
              </w:rPr>
              <w:t>Cleaning and preprocessing</w:t>
            </w:r>
          </w:p>
        </w:tc>
        <w:tc>
          <w:tcPr>
            <w:tcW w:w="2126" w:type="dxa"/>
            <w:vAlign w:val="center"/>
          </w:tcPr>
          <w:p w14:paraId="6FEF1E86" w14:textId="77777777" w:rsidR="008C65A0" w:rsidRPr="008C65A0" w:rsidRDefault="008C65A0" w:rsidP="008C65A0">
            <w:pPr>
              <w:jc w:val="center"/>
              <w:rPr>
                <w:color w:val="000000"/>
                <w:sz w:val="24"/>
              </w:rPr>
            </w:pPr>
            <w:r w:rsidRPr="008C65A0">
              <w:rPr>
                <w:color w:val="000000"/>
                <w:sz w:val="18"/>
              </w:rPr>
              <w:t>Week 6</w:t>
            </w:r>
          </w:p>
        </w:tc>
        <w:tc>
          <w:tcPr>
            <w:tcW w:w="2126" w:type="dxa"/>
            <w:vAlign w:val="center"/>
          </w:tcPr>
          <w:p w14:paraId="4372EAD9" w14:textId="77777777" w:rsidR="008C65A0" w:rsidRPr="008C65A0" w:rsidRDefault="008C65A0" w:rsidP="008C65A0">
            <w:pPr>
              <w:jc w:val="center"/>
              <w:rPr>
                <w:color w:val="000000"/>
                <w:sz w:val="24"/>
              </w:rPr>
            </w:pPr>
            <w:r w:rsidRPr="008C65A0">
              <w:rPr>
                <w:color w:val="000000"/>
                <w:sz w:val="18"/>
              </w:rPr>
              <w:t>Clean analysis dataset</w:t>
            </w:r>
          </w:p>
        </w:tc>
      </w:tr>
      <w:tr w:rsidR="008C65A0" w:rsidRPr="008C65A0" w14:paraId="025CCA2C" w14:textId="77777777" w:rsidTr="009C53D1">
        <w:trPr>
          <w:jc w:val="center"/>
        </w:trPr>
        <w:tc>
          <w:tcPr>
            <w:tcW w:w="2126" w:type="dxa"/>
            <w:vAlign w:val="center"/>
          </w:tcPr>
          <w:p w14:paraId="1818BD97" w14:textId="77777777" w:rsidR="008C65A0" w:rsidRPr="008C65A0" w:rsidRDefault="008C65A0" w:rsidP="008C65A0">
            <w:pPr>
              <w:jc w:val="center"/>
              <w:rPr>
                <w:color w:val="000000"/>
                <w:sz w:val="24"/>
              </w:rPr>
            </w:pPr>
            <w:r w:rsidRPr="008C65A0">
              <w:rPr>
                <w:color w:val="000000"/>
                <w:sz w:val="18"/>
              </w:rPr>
              <w:t>5</w:t>
            </w:r>
          </w:p>
        </w:tc>
        <w:tc>
          <w:tcPr>
            <w:tcW w:w="2126" w:type="dxa"/>
            <w:vAlign w:val="center"/>
          </w:tcPr>
          <w:p w14:paraId="082E1084" w14:textId="77777777" w:rsidR="008C65A0" w:rsidRPr="008C65A0" w:rsidRDefault="008C65A0" w:rsidP="008C65A0">
            <w:pPr>
              <w:jc w:val="center"/>
              <w:rPr>
                <w:color w:val="000000"/>
                <w:sz w:val="24"/>
              </w:rPr>
            </w:pPr>
            <w:r w:rsidRPr="008C65A0">
              <w:rPr>
                <w:color w:val="000000"/>
                <w:sz w:val="18"/>
              </w:rPr>
              <w:t>Sentiment/topic/trend analysis</w:t>
            </w:r>
          </w:p>
        </w:tc>
        <w:tc>
          <w:tcPr>
            <w:tcW w:w="2126" w:type="dxa"/>
            <w:vAlign w:val="center"/>
          </w:tcPr>
          <w:p w14:paraId="6A3C5671" w14:textId="77777777" w:rsidR="008C65A0" w:rsidRPr="008C65A0" w:rsidRDefault="008C65A0" w:rsidP="008C65A0">
            <w:pPr>
              <w:jc w:val="center"/>
              <w:rPr>
                <w:color w:val="000000"/>
                <w:sz w:val="24"/>
              </w:rPr>
            </w:pPr>
            <w:r w:rsidRPr="008C65A0">
              <w:rPr>
                <w:color w:val="000000"/>
                <w:sz w:val="18"/>
              </w:rPr>
              <w:t>Weeks 7–8</w:t>
            </w:r>
          </w:p>
        </w:tc>
        <w:tc>
          <w:tcPr>
            <w:tcW w:w="2126" w:type="dxa"/>
            <w:vAlign w:val="center"/>
          </w:tcPr>
          <w:p w14:paraId="27CD19A0" w14:textId="77777777" w:rsidR="008C65A0" w:rsidRPr="008C65A0" w:rsidRDefault="008C65A0" w:rsidP="008C65A0">
            <w:pPr>
              <w:jc w:val="center"/>
              <w:rPr>
                <w:color w:val="000000"/>
                <w:sz w:val="24"/>
              </w:rPr>
            </w:pPr>
            <w:r w:rsidRPr="008C65A0">
              <w:rPr>
                <w:color w:val="000000"/>
                <w:sz w:val="18"/>
              </w:rPr>
              <w:t>Analysis modules</w:t>
            </w:r>
          </w:p>
        </w:tc>
      </w:tr>
      <w:tr w:rsidR="008C65A0" w:rsidRPr="008C65A0" w14:paraId="599A978F" w14:textId="77777777" w:rsidTr="009C53D1">
        <w:trPr>
          <w:jc w:val="center"/>
        </w:trPr>
        <w:tc>
          <w:tcPr>
            <w:tcW w:w="2126" w:type="dxa"/>
            <w:vAlign w:val="center"/>
          </w:tcPr>
          <w:p w14:paraId="3CC4B28E" w14:textId="77777777" w:rsidR="008C65A0" w:rsidRPr="008C65A0" w:rsidRDefault="008C65A0" w:rsidP="008C65A0">
            <w:pPr>
              <w:jc w:val="center"/>
              <w:rPr>
                <w:color w:val="000000"/>
                <w:sz w:val="24"/>
              </w:rPr>
            </w:pPr>
            <w:r w:rsidRPr="008C65A0">
              <w:rPr>
                <w:color w:val="000000"/>
                <w:sz w:val="18"/>
              </w:rPr>
              <w:t>6</w:t>
            </w:r>
          </w:p>
        </w:tc>
        <w:tc>
          <w:tcPr>
            <w:tcW w:w="2126" w:type="dxa"/>
            <w:vAlign w:val="center"/>
          </w:tcPr>
          <w:p w14:paraId="6102D0BF" w14:textId="77777777" w:rsidR="008C65A0" w:rsidRPr="008C65A0" w:rsidRDefault="008C65A0" w:rsidP="008C65A0">
            <w:pPr>
              <w:jc w:val="center"/>
              <w:rPr>
                <w:color w:val="000000"/>
                <w:sz w:val="24"/>
              </w:rPr>
            </w:pPr>
            <w:r w:rsidRPr="008C65A0">
              <w:rPr>
                <w:color w:val="000000"/>
                <w:sz w:val="18"/>
              </w:rPr>
              <w:t>Competitor analysis and scoring</w:t>
            </w:r>
          </w:p>
        </w:tc>
        <w:tc>
          <w:tcPr>
            <w:tcW w:w="2126" w:type="dxa"/>
            <w:vAlign w:val="center"/>
          </w:tcPr>
          <w:p w14:paraId="440F1417" w14:textId="77777777" w:rsidR="008C65A0" w:rsidRPr="008C65A0" w:rsidRDefault="008C65A0" w:rsidP="008C65A0">
            <w:pPr>
              <w:jc w:val="center"/>
              <w:rPr>
                <w:color w:val="000000"/>
                <w:sz w:val="24"/>
              </w:rPr>
            </w:pPr>
            <w:r w:rsidRPr="008C65A0">
              <w:rPr>
                <w:color w:val="000000"/>
                <w:sz w:val="18"/>
              </w:rPr>
              <w:t>Week 9</w:t>
            </w:r>
          </w:p>
        </w:tc>
        <w:tc>
          <w:tcPr>
            <w:tcW w:w="2126" w:type="dxa"/>
            <w:vAlign w:val="center"/>
          </w:tcPr>
          <w:p w14:paraId="118294FE" w14:textId="77777777" w:rsidR="008C65A0" w:rsidRPr="008C65A0" w:rsidRDefault="008C65A0" w:rsidP="008C65A0">
            <w:pPr>
              <w:jc w:val="center"/>
              <w:rPr>
                <w:color w:val="000000"/>
                <w:sz w:val="24"/>
              </w:rPr>
            </w:pPr>
            <w:r w:rsidRPr="008C65A0">
              <w:rPr>
                <w:color w:val="000000"/>
                <w:sz w:val="18"/>
              </w:rPr>
              <w:t>Market indicators</w:t>
            </w:r>
          </w:p>
        </w:tc>
      </w:tr>
      <w:tr w:rsidR="008C65A0" w:rsidRPr="008C65A0" w14:paraId="7DE5C729" w14:textId="77777777" w:rsidTr="009C53D1">
        <w:trPr>
          <w:jc w:val="center"/>
        </w:trPr>
        <w:tc>
          <w:tcPr>
            <w:tcW w:w="2126" w:type="dxa"/>
            <w:vAlign w:val="center"/>
          </w:tcPr>
          <w:p w14:paraId="1AB52723" w14:textId="77777777" w:rsidR="008C65A0" w:rsidRPr="008C65A0" w:rsidRDefault="008C65A0" w:rsidP="008C65A0">
            <w:pPr>
              <w:jc w:val="center"/>
              <w:rPr>
                <w:color w:val="000000"/>
                <w:sz w:val="24"/>
              </w:rPr>
            </w:pPr>
            <w:r w:rsidRPr="008C65A0">
              <w:rPr>
                <w:color w:val="000000"/>
                <w:sz w:val="18"/>
              </w:rPr>
              <w:t>7</w:t>
            </w:r>
          </w:p>
        </w:tc>
        <w:tc>
          <w:tcPr>
            <w:tcW w:w="2126" w:type="dxa"/>
            <w:vAlign w:val="center"/>
          </w:tcPr>
          <w:p w14:paraId="32AB298E" w14:textId="77777777" w:rsidR="008C65A0" w:rsidRPr="008C65A0" w:rsidRDefault="008C65A0" w:rsidP="008C65A0">
            <w:pPr>
              <w:jc w:val="center"/>
              <w:rPr>
                <w:color w:val="000000"/>
                <w:sz w:val="24"/>
              </w:rPr>
            </w:pPr>
            <w:r w:rsidRPr="008C65A0">
              <w:rPr>
                <w:color w:val="000000"/>
                <w:sz w:val="18"/>
              </w:rPr>
              <w:t>Local LLM synthesis</w:t>
            </w:r>
          </w:p>
        </w:tc>
        <w:tc>
          <w:tcPr>
            <w:tcW w:w="2126" w:type="dxa"/>
            <w:vAlign w:val="center"/>
          </w:tcPr>
          <w:p w14:paraId="6B65FD22" w14:textId="77777777" w:rsidR="008C65A0" w:rsidRPr="008C65A0" w:rsidRDefault="008C65A0" w:rsidP="008C65A0">
            <w:pPr>
              <w:jc w:val="center"/>
              <w:rPr>
                <w:color w:val="000000"/>
                <w:sz w:val="24"/>
              </w:rPr>
            </w:pPr>
            <w:r w:rsidRPr="008C65A0">
              <w:rPr>
                <w:color w:val="000000"/>
                <w:sz w:val="18"/>
              </w:rPr>
              <w:t>Week 10</w:t>
            </w:r>
          </w:p>
        </w:tc>
        <w:tc>
          <w:tcPr>
            <w:tcW w:w="2126" w:type="dxa"/>
            <w:vAlign w:val="center"/>
          </w:tcPr>
          <w:p w14:paraId="42ACE54E" w14:textId="77777777" w:rsidR="008C65A0" w:rsidRPr="008C65A0" w:rsidRDefault="008C65A0" w:rsidP="008C65A0">
            <w:pPr>
              <w:jc w:val="center"/>
              <w:rPr>
                <w:color w:val="000000"/>
                <w:sz w:val="24"/>
              </w:rPr>
            </w:pPr>
            <w:r w:rsidRPr="008C65A0">
              <w:rPr>
                <w:color w:val="000000"/>
                <w:sz w:val="18"/>
              </w:rPr>
              <w:t>Report-generation module</w:t>
            </w:r>
          </w:p>
        </w:tc>
      </w:tr>
      <w:tr w:rsidR="008C65A0" w:rsidRPr="008C65A0" w14:paraId="7ADE24FD" w14:textId="77777777" w:rsidTr="009C53D1">
        <w:trPr>
          <w:jc w:val="center"/>
        </w:trPr>
        <w:tc>
          <w:tcPr>
            <w:tcW w:w="2126" w:type="dxa"/>
            <w:vAlign w:val="center"/>
          </w:tcPr>
          <w:p w14:paraId="73166A53" w14:textId="77777777" w:rsidR="008C65A0" w:rsidRPr="008C65A0" w:rsidRDefault="008C65A0" w:rsidP="008C65A0">
            <w:pPr>
              <w:jc w:val="center"/>
              <w:rPr>
                <w:color w:val="000000"/>
                <w:sz w:val="24"/>
              </w:rPr>
            </w:pPr>
            <w:r w:rsidRPr="008C65A0">
              <w:rPr>
                <w:color w:val="000000"/>
                <w:sz w:val="18"/>
              </w:rPr>
              <w:t>8</w:t>
            </w:r>
          </w:p>
        </w:tc>
        <w:tc>
          <w:tcPr>
            <w:tcW w:w="2126" w:type="dxa"/>
            <w:vAlign w:val="center"/>
          </w:tcPr>
          <w:p w14:paraId="3DF9EADD" w14:textId="77777777" w:rsidR="008C65A0" w:rsidRPr="008C65A0" w:rsidRDefault="008C65A0" w:rsidP="008C65A0">
            <w:pPr>
              <w:jc w:val="center"/>
              <w:rPr>
                <w:color w:val="000000"/>
                <w:sz w:val="24"/>
              </w:rPr>
            </w:pPr>
            <w:r w:rsidRPr="008C65A0">
              <w:rPr>
                <w:color w:val="000000"/>
                <w:sz w:val="18"/>
              </w:rPr>
              <w:t>Dashboard integration</w:t>
            </w:r>
          </w:p>
        </w:tc>
        <w:tc>
          <w:tcPr>
            <w:tcW w:w="2126" w:type="dxa"/>
            <w:vAlign w:val="center"/>
          </w:tcPr>
          <w:p w14:paraId="37B3EBBD" w14:textId="77777777" w:rsidR="008C65A0" w:rsidRPr="008C65A0" w:rsidRDefault="008C65A0" w:rsidP="008C65A0">
            <w:pPr>
              <w:jc w:val="center"/>
              <w:rPr>
                <w:color w:val="000000"/>
                <w:sz w:val="24"/>
              </w:rPr>
            </w:pPr>
            <w:r w:rsidRPr="008C65A0">
              <w:rPr>
                <w:color w:val="000000"/>
                <w:sz w:val="18"/>
              </w:rPr>
              <w:t>Week 11</w:t>
            </w:r>
          </w:p>
        </w:tc>
        <w:tc>
          <w:tcPr>
            <w:tcW w:w="2126" w:type="dxa"/>
            <w:vAlign w:val="center"/>
          </w:tcPr>
          <w:p w14:paraId="0C678822" w14:textId="77777777" w:rsidR="008C65A0" w:rsidRPr="008C65A0" w:rsidRDefault="008C65A0" w:rsidP="008C65A0">
            <w:pPr>
              <w:jc w:val="center"/>
              <w:rPr>
                <w:color w:val="000000"/>
                <w:sz w:val="24"/>
              </w:rPr>
            </w:pPr>
            <w:r w:rsidRPr="008C65A0">
              <w:rPr>
                <w:color w:val="000000"/>
                <w:sz w:val="18"/>
              </w:rPr>
              <w:t>Working application</w:t>
            </w:r>
          </w:p>
        </w:tc>
      </w:tr>
      <w:tr w:rsidR="008C65A0" w:rsidRPr="008C65A0" w14:paraId="5A21E0DE" w14:textId="77777777" w:rsidTr="009C53D1">
        <w:trPr>
          <w:jc w:val="center"/>
        </w:trPr>
        <w:tc>
          <w:tcPr>
            <w:tcW w:w="2126" w:type="dxa"/>
            <w:vAlign w:val="center"/>
          </w:tcPr>
          <w:p w14:paraId="373DF74B" w14:textId="77777777" w:rsidR="008C65A0" w:rsidRPr="008C65A0" w:rsidRDefault="008C65A0" w:rsidP="008C65A0">
            <w:pPr>
              <w:jc w:val="center"/>
              <w:rPr>
                <w:color w:val="000000"/>
                <w:sz w:val="24"/>
              </w:rPr>
            </w:pPr>
            <w:r w:rsidRPr="008C65A0">
              <w:rPr>
                <w:color w:val="000000"/>
                <w:sz w:val="18"/>
              </w:rPr>
              <w:t>9</w:t>
            </w:r>
          </w:p>
        </w:tc>
        <w:tc>
          <w:tcPr>
            <w:tcW w:w="2126" w:type="dxa"/>
            <w:vAlign w:val="center"/>
          </w:tcPr>
          <w:p w14:paraId="5F44DBF9" w14:textId="77777777" w:rsidR="008C65A0" w:rsidRPr="008C65A0" w:rsidRDefault="008C65A0" w:rsidP="008C65A0">
            <w:pPr>
              <w:jc w:val="center"/>
              <w:rPr>
                <w:color w:val="000000"/>
                <w:sz w:val="24"/>
              </w:rPr>
            </w:pPr>
            <w:r w:rsidRPr="008C65A0">
              <w:rPr>
                <w:color w:val="000000"/>
                <w:sz w:val="18"/>
              </w:rPr>
              <w:t>Testing and refinement</w:t>
            </w:r>
          </w:p>
        </w:tc>
        <w:tc>
          <w:tcPr>
            <w:tcW w:w="2126" w:type="dxa"/>
            <w:vAlign w:val="center"/>
          </w:tcPr>
          <w:p w14:paraId="6FB7D697" w14:textId="77777777" w:rsidR="008C65A0" w:rsidRPr="008C65A0" w:rsidRDefault="008C65A0" w:rsidP="008C65A0">
            <w:pPr>
              <w:jc w:val="center"/>
              <w:rPr>
                <w:color w:val="000000"/>
                <w:sz w:val="24"/>
              </w:rPr>
            </w:pPr>
            <w:r w:rsidRPr="008C65A0">
              <w:rPr>
                <w:color w:val="000000"/>
                <w:sz w:val="18"/>
              </w:rPr>
              <w:t>Week 12</w:t>
            </w:r>
          </w:p>
        </w:tc>
        <w:tc>
          <w:tcPr>
            <w:tcW w:w="2126" w:type="dxa"/>
            <w:vAlign w:val="center"/>
          </w:tcPr>
          <w:p w14:paraId="7AB057B6" w14:textId="77777777" w:rsidR="008C65A0" w:rsidRPr="008C65A0" w:rsidRDefault="008C65A0" w:rsidP="008C65A0">
            <w:pPr>
              <w:jc w:val="center"/>
              <w:rPr>
                <w:color w:val="000000"/>
                <w:sz w:val="24"/>
              </w:rPr>
            </w:pPr>
            <w:r w:rsidRPr="008C65A0">
              <w:rPr>
                <w:color w:val="000000"/>
                <w:sz w:val="18"/>
              </w:rPr>
              <w:t>Test results and improvements</w:t>
            </w:r>
          </w:p>
        </w:tc>
      </w:tr>
      <w:tr w:rsidR="008C65A0" w:rsidRPr="008C65A0" w14:paraId="7C290BFF" w14:textId="77777777" w:rsidTr="009C53D1">
        <w:trPr>
          <w:jc w:val="center"/>
        </w:trPr>
        <w:tc>
          <w:tcPr>
            <w:tcW w:w="2126" w:type="dxa"/>
            <w:vAlign w:val="center"/>
          </w:tcPr>
          <w:p w14:paraId="60BC994F" w14:textId="77777777" w:rsidR="008C65A0" w:rsidRPr="008C65A0" w:rsidRDefault="008C65A0" w:rsidP="008C65A0">
            <w:pPr>
              <w:jc w:val="center"/>
              <w:rPr>
                <w:color w:val="000000"/>
                <w:sz w:val="24"/>
              </w:rPr>
            </w:pPr>
            <w:r w:rsidRPr="008C65A0">
              <w:rPr>
                <w:color w:val="000000"/>
                <w:sz w:val="18"/>
              </w:rPr>
              <w:t>10</w:t>
            </w:r>
          </w:p>
        </w:tc>
        <w:tc>
          <w:tcPr>
            <w:tcW w:w="2126" w:type="dxa"/>
            <w:vAlign w:val="center"/>
          </w:tcPr>
          <w:p w14:paraId="3E5264C9" w14:textId="77777777" w:rsidR="008C65A0" w:rsidRPr="008C65A0" w:rsidRDefault="008C65A0" w:rsidP="008C65A0">
            <w:pPr>
              <w:jc w:val="center"/>
              <w:rPr>
                <w:color w:val="000000"/>
                <w:sz w:val="24"/>
              </w:rPr>
            </w:pPr>
            <w:r w:rsidRPr="008C65A0">
              <w:rPr>
                <w:color w:val="000000"/>
                <w:sz w:val="18"/>
              </w:rPr>
              <w:t>Documentation and presentation</w:t>
            </w:r>
          </w:p>
        </w:tc>
        <w:tc>
          <w:tcPr>
            <w:tcW w:w="2126" w:type="dxa"/>
            <w:vAlign w:val="center"/>
          </w:tcPr>
          <w:p w14:paraId="79F13ADF" w14:textId="77777777" w:rsidR="008C65A0" w:rsidRPr="008C65A0" w:rsidRDefault="008C65A0" w:rsidP="008C65A0">
            <w:pPr>
              <w:jc w:val="center"/>
              <w:rPr>
                <w:color w:val="000000"/>
                <w:sz w:val="24"/>
              </w:rPr>
            </w:pPr>
            <w:r w:rsidRPr="008C65A0">
              <w:rPr>
                <w:color w:val="000000"/>
                <w:sz w:val="18"/>
              </w:rPr>
              <w:t>Week 13</w:t>
            </w:r>
          </w:p>
        </w:tc>
        <w:tc>
          <w:tcPr>
            <w:tcW w:w="2126" w:type="dxa"/>
            <w:vAlign w:val="center"/>
          </w:tcPr>
          <w:p w14:paraId="366C84A2" w14:textId="77777777" w:rsidR="008C65A0" w:rsidRPr="008C65A0" w:rsidRDefault="008C65A0" w:rsidP="008C65A0">
            <w:pPr>
              <w:jc w:val="center"/>
              <w:rPr>
                <w:color w:val="000000"/>
                <w:sz w:val="24"/>
              </w:rPr>
            </w:pPr>
            <w:r w:rsidRPr="008C65A0">
              <w:rPr>
                <w:color w:val="000000"/>
                <w:sz w:val="18"/>
              </w:rPr>
              <w:t>Final application and documentation</w:t>
            </w:r>
          </w:p>
        </w:tc>
      </w:tr>
    </w:tbl>
    <w:p w14:paraId="4DBE2AF9"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4.12 Methodological Limitations</w:t>
      </w:r>
    </w:p>
    <w:p w14:paraId="13837DAF"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 xml:space="preserve">The methodology depends on data availability, API quotas and platform policies. A source may be unavailable at the time of execution. Some sources may provide insufficient data for a particular query. Local LLM performance depends on available hardware and model choice. </w:t>
      </w:r>
      <w:r w:rsidRPr="008C65A0">
        <w:rPr>
          <w:color w:val="000000"/>
          <w:sz w:val="24"/>
        </w:rPr>
        <w:lastRenderedPageBreak/>
        <w:t>Therefore, the system is designed to continue with the remaining configured sources and explicitly report missing coverage.</w:t>
      </w:r>
    </w:p>
    <w:p w14:paraId="36795347" w14:textId="77777777" w:rsidR="008C65A0" w:rsidRPr="008C65A0" w:rsidRDefault="008C65A0" w:rsidP="008C65A0">
      <w:pPr>
        <w:keepNext/>
        <w:keepLines/>
        <w:widowControl/>
        <w:autoSpaceDE/>
        <w:autoSpaceDN/>
        <w:spacing w:before="120" w:after="60" w:line="360" w:lineRule="auto"/>
        <w:jc w:val="both"/>
        <w:outlineLvl w:val="1"/>
        <w:rPr>
          <w:rFonts w:eastAsia="MS Gothic"/>
          <w:b/>
          <w:bCs/>
          <w:color w:val="000000"/>
          <w:sz w:val="28"/>
          <w:szCs w:val="26"/>
        </w:rPr>
      </w:pPr>
      <w:r w:rsidRPr="008C65A0">
        <w:rPr>
          <w:b/>
          <w:bCs/>
          <w:i/>
          <w:color w:val="000000"/>
          <w:sz w:val="24"/>
          <w:szCs w:val="26"/>
        </w:rPr>
        <w:t>4.13 Chapter Summary</w:t>
      </w:r>
    </w:p>
    <w:p w14:paraId="677CA72D" w14:textId="77777777" w:rsidR="008C65A0" w:rsidRPr="008C65A0" w:rsidRDefault="008C65A0" w:rsidP="008C65A0">
      <w:pPr>
        <w:widowControl/>
        <w:autoSpaceDE/>
        <w:autoSpaceDN/>
        <w:spacing w:line="360" w:lineRule="auto"/>
        <w:jc w:val="both"/>
        <w:rPr>
          <w:color w:val="000000"/>
          <w:sz w:val="24"/>
        </w:rPr>
      </w:pPr>
      <w:r w:rsidRPr="008C65A0">
        <w:rPr>
          <w:color w:val="000000"/>
          <w:sz w:val="24"/>
        </w:rPr>
        <w:t>The proposed methodology converts the project objectives into a reproducible sequence of planning, acquisition, cleaning, analysis, scoring and synthesis. It also defines evaluation measures and acknowledges data and platform limitations. The next chapter describes the detailed system design and implementation structure.</w:t>
      </w:r>
    </w:p>
    <w:p w14:paraId="629D90CE" w14:textId="73DD98C9" w:rsidR="004F7146" w:rsidRPr="001605F2" w:rsidRDefault="008C65A0" w:rsidP="001605F2">
      <w:pPr>
        <w:widowControl/>
        <w:autoSpaceDE/>
        <w:autoSpaceDN/>
        <w:spacing w:line="360" w:lineRule="auto"/>
        <w:jc w:val="both"/>
        <w:rPr>
          <w:color w:val="000000"/>
          <w:sz w:val="24"/>
        </w:rPr>
      </w:pPr>
      <w:r w:rsidRPr="008C65A0">
        <w:rPr>
          <w:color w:val="000000"/>
          <w:sz w:val="24"/>
        </w:rPr>
        <w:br w:type="page"/>
      </w:r>
    </w:p>
    <w:p w14:paraId="6676FCC3" w14:textId="77777777" w:rsidR="001605F2" w:rsidRPr="001605F2" w:rsidRDefault="001605F2" w:rsidP="001605F2">
      <w:pPr>
        <w:keepNext/>
        <w:keepLines/>
        <w:widowControl/>
        <w:autoSpaceDE/>
        <w:autoSpaceDN/>
        <w:spacing w:before="240" w:after="160" w:line="360" w:lineRule="auto"/>
        <w:jc w:val="center"/>
        <w:outlineLvl w:val="0"/>
        <w:rPr>
          <w:rFonts w:eastAsia="MS Gothic"/>
          <w:b/>
          <w:bCs/>
          <w:color w:val="000000"/>
          <w:sz w:val="32"/>
          <w:szCs w:val="28"/>
        </w:rPr>
      </w:pPr>
      <w:r w:rsidRPr="001605F2">
        <w:rPr>
          <w:b/>
          <w:bCs/>
          <w:color w:val="000000"/>
          <w:sz w:val="32"/>
          <w:szCs w:val="28"/>
        </w:rPr>
        <w:lastRenderedPageBreak/>
        <w:t>CHAPTER 5</w:t>
      </w:r>
      <w:r w:rsidRPr="001605F2">
        <w:rPr>
          <w:b/>
          <w:bCs/>
          <w:color w:val="000000"/>
          <w:sz w:val="32"/>
          <w:szCs w:val="28"/>
        </w:rPr>
        <w:br/>
        <w:t>DESIGN AND IMPLEMENTATION</w:t>
      </w:r>
    </w:p>
    <w:p w14:paraId="7DCBA4E5" w14:textId="77777777" w:rsidR="001605F2" w:rsidRPr="001605F2" w:rsidRDefault="001605F2" w:rsidP="001605F2">
      <w:pPr>
        <w:widowControl/>
        <w:autoSpaceDE/>
        <w:autoSpaceDN/>
        <w:spacing w:line="360" w:lineRule="auto"/>
        <w:jc w:val="both"/>
        <w:rPr>
          <w:color w:val="000000"/>
          <w:sz w:val="24"/>
        </w:rPr>
      </w:pPr>
      <w:r w:rsidRPr="001605F2">
        <w:rPr>
          <w:color w:val="000000"/>
          <w:sz w:val="24"/>
        </w:rPr>
        <w:t>This chapter describes the detailed design of the proposed system. It expands the high-level methodology into modules, data structures, functional requirements, input/output specifications, experimental scenarios, software and hardware requirements, and performance-evaluation parameters. The design follows the modular architecture stated in the synopsis so that individual data connectors and analytical models can be replaced without changing the overall workflow.</w:t>
      </w:r>
    </w:p>
    <w:p w14:paraId="0881E027" w14:textId="77777777" w:rsidR="001605F2" w:rsidRPr="001605F2" w:rsidRDefault="001605F2" w:rsidP="001605F2">
      <w:pPr>
        <w:keepNext/>
        <w:keepLines/>
        <w:widowControl/>
        <w:autoSpaceDE/>
        <w:autoSpaceDN/>
        <w:spacing w:before="120" w:after="60" w:line="360" w:lineRule="auto"/>
        <w:jc w:val="both"/>
        <w:outlineLvl w:val="1"/>
        <w:rPr>
          <w:rFonts w:eastAsia="MS Gothic"/>
          <w:b/>
          <w:bCs/>
          <w:color w:val="000000"/>
          <w:sz w:val="28"/>
          <w:szCs w:val="26"/>
        </w:rPr>
      </w:pPr>
      <w:r w:rsidRPr="001605F2">
        <w:rPr>
          <w:b/>
          <w:bCs/>
          <w:i/>
          <w:color w:val="000000"/>
          <w:sz w:val="24"/>
          <w:szCs w:val="26"/>
        </w:rPr>
        <w:t>5.1 Architectural Design of the Work</w:t>
      </w:r>
    </w:p>
    <w:p w14:paraId="7980EE7D" w14:textId="77777777" w:rsidR="001605F2" w:rsidRPr="001605F2" w:rsidRDefault="001605F2" w:rsidP="001605F2">
      <w:pPr>
        <w:widowControl/>
        <w:autoSpaceDE/>
        <w:autoSpaceDN/>
        <w:spacing w:line="360" w:lineRule="auto"/>
        <w:jc w:val="both"/>
        <w:rPr>
          <w:color w:val="000000"/>
          <w:sz w:val="24"/>
        </w:rPr>
      </w:pPr>
      <w:r w:rsidRPr="001605F2">
        <w:rPr>
          <w:noProof/>
          <w:color w:val="000000"/>
          <w:sz w:val="24"/>
        </w:rPr>
        <w:drawing>
          <wp:inline distT="0" distB="0" distL="0" distR="0" wp14:anchorId="7418388D" wp14:editId="603E6318">
            <wp:extent cx="5688000" cy="3021750"/>
            <wp:effectExtent l="0" t="0" r="0" b="0"/>
            <wp:docPr id="269309672" name="Picture 269309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5688000" cy="3021750"/>
                    </a:xfrm>
                    <a:prstGeom prst="rect">
                      <a:avLst/>
                    </a:prstGeom>
                  </pic:spPr>
                </pic:pic>
              </a:graphicData>
            </a:graphic>
          </wp:inline>
        </w:drawing>
      </w:r>
    </w:p>
    <w:p w14:paraId="624A25B2" w14:textId="77777777" w:rsidR="001605F2" w:rsidRPr="001605F2" w:rsidRDefault="001605F2" w:rsidP="001605F2">
      <w:pPr>
        <w:widowControl/>
        <w:autoSpaceDE/>
        <w:autoSpaceDN/>
        <w:spacing w:before="20" w:after="60" w:line="276" w:lineRule="auto"/>
        <w:jc w:val="center"/>
        <w:rPr>
          <w:rFonts w:eastAsia="MS Mincho"/>
          <w:b/>
          <w:color w:val="000000"/>
          <w:sz w:val="20"/>
        </w:rPr>
      </w:pPr>
      <w:r w:rsidRPr="001605F2">
        <w:rPr>
          <w:b/>
          <w:color w:val="000000"/>
          <w:sz w:val="20"/>
        </w:rPr>
        <w:t>Figure 5.1: High-level architecture of the Autonomous Python &amp; LLM B2B Market Research Synthesizer.</w:t>
      </w:r>
    </w:p>
    <w:p w14:paraId="51951A45" w14:textId="77777777" w:rsidR="001605F2" w:rsidRPr="001605F2" w:rsidRDefault="001605F2" w:rsidP="001605F2">
      <w:pPr>
        <w:widowControl/>
        <w:autoSpaceDE/>
        <w:autoSpaceDN/>
        <w:spacing w:line="360" w:lineRule="auto"/>
        <w:jc w:val="both"/>
        <w:rPr>
          <w:color w:val="000000"/>
          <w:sz w:val="24"/>
        </w:rPr>
      </w:pPr>
      <w:r w:rsidRPr="001605F2">
        <w:rPr>
          <w:color w:val="000000"/>
          <w:sz w:val="24"/>
        </w:rPr>
        <w:t>The architecture begins with a user query and moves through a research planner, source connectors, data storage and cleaning, analytical modules, market scoring, local LLM synthesis and dashboard/report presentation. The source connectors are intentionally independent. This means that a failure or quota limitation in one source should not terminate the complete analysis. The downstream pipeline operates on whichever evidence is successfully collected.</w:t>
      </w:r>
    </w:p>
    <w:p w14:paraId="601DA587" w14:textId="77777777" w:rsidR="001605F2" w:rsidRPr="001605F2" w:rsidRDefault="001605F2" w:rsidP="001605F2">
      <w:pPr>
        <w:keepNext/>
        <w:keepLines/>
        <w:widowControl/>
        <w:autoSpaceDE/>
        <w:autoSpaceDN/>
        <w:spacing w:before="120" w:after="60" w:line="360" w:lineRule="auto"/>
        <w:jc w:val="both"/>
        <w:outlineLvl w:val="1"/>
        <w:rPr>
          <w:rFonts w:eastAsia="MS Gothic"/>
          <w:b/>
          <w:bCs/>
          <w:color w:val="000000"/>
          <w:sz w:val="28"/>
          <w:szCs w:val="26"/>
        </w:rPr>
      </w:pPr>
      <w:r w:rsidRPr="001605F2">
        <w:rPr>
          <w:b/>
          <w:bCs/>
          <w:i/>
          <w:color w:val="000000"/>
          <w:sz w:val="24"/>
          <w:szCs w:val="26"/>
        </w:rPr>
        <w:t>5.2 Details of Inputs / Data Used</w:t>
      </w:r>
    </w:p>
    <w:p w14:paraId="6C640B6D" w14:textId="77777777" w:rsidR="001605F2" w:rsidRPr="001605F2" w:rsidRDefault="001605F2" w:rsidP="001605F2">
      <w:pPr>
        <w:widowControl/>
        <w:autoSpaceDE/>
        <w:autoSpaceDN/>
        <w:spacing w:before="20" w:after="60" w:line="276" w:lineRule="auto"/>
        <w:jc w:val="center"/>
        <w:rPr>
          <w:rFonts w:eastAsia="MS Mincho"/>
          <w:b/>
          <w:color w:val="000000"/>
          <w:sz w:val="20"/>
        </w:rPr>
      </w:pPr>
      <w:r w:rsidRPr="001605F2">
        <w:rPr>
          <w:b/>
          <w:color w:val="000000"/>
          <w:sz w:val="20"/>
        </w:rPr>
        <w:t>Table 5.1: Input and data used by the system</w:t>
      </w:r>
    </w:p>
    <w:tbl>
      <w:tblPr>
        <w:tblStyle w:val="TableGrid2"/>
        <w:tblW w:w="0" w:type="auto"/>
        <w:jc w:val="center"/>
        <w:tblLook w:val="04A0" w:firstRow="1" w:lastRow="0" w:firstColumn="1" w:lastColumn="0" w:noHBand="0" w:noVBand="1"/>
      </w:tblPr>
      <w:tblGrid>
        <w:gridCol w:w="2835"/>
        <w:gridCol w:w="2835"/>
        <w:gridCol w:w="2835"/>
      </w:tblGrid>
      <w:tr w:rsidR="001605F2" w:rsidRPr="001605F2" w14:paraId="24194BAA" w14:textId="77777777" w:rsidTr="009C53D1">
        <w:trPr>
          <w:tblHeader/>
          <w:jc w:val="center"/>
        </w:trPr>
        <w:tc>
          <w:tcPr>
            <w:tcW w:w="2835" w:type="dxa"/>
            <w:vAlign w:val="center"/>
          </w:tcPr>
          <w:p w14:paraId="55173734" w14:textId="77777777" w:rsidR="001605F2" w:rsidRPr="001605F2" w:rsidRDefault="001605F2" w:rsidP="001605F2">
            <w:pPr>
              <w:jc w:val="center"/>
              <w:rPr>
                <w:color w:val="000000"/>
                <w:sz w:val="24"/>
              </w:rPr>
            </w:pPr>
            <w:r w:rsidRPr="001605F2">
              <w:rPr>
                <w:b/>
                <w:color w:val="000000"/>
                <w:sz w:val="18"/>
              </w:rPr>
              <w:t>Input</w:t>
            </w:r>
          </w:p>
        </w:tc>
        <w:tc>
          <w:tcPr>
            <w:tcW w:w="2835" w:type="dxa"/>
            <w:vAlign w:val="center"/>
          </w:tcPr>
          <w:p w14:paraId="76ADA13A" w14:textId="77777777" w:rsidR="001605F2" w:rsidRPr="001605F2" w:rsidRDefault="001605F2" w:rsidP="001605F2">
            <w:pPr>
              <w:jc w:val="center"/>
              <w:rPr>
                <w:color w:val="000000"/>
                <w:sz w:val="24"/>
              </w:rPr>
            </w:pPr>
            <w:r w:rsidRPr="001605F2">
              <w:rPr>
                <w:b/>
                <w:color w:val="000000"/>
                <w:sz w:val="18"/>
              </w:rPr>
              <w:t>Examples</w:t>
            </w:r>
          </w:p>
        </w:tc>
        <w:tc>
          <w:tcPr>
            <w:tcW w:w="2835" w:type="dxa"/>
            <w:vAlign w:val="center"/>
          </w:tcPr>
          <w:p w14:paraId="7E0F1804" w14:textId="77777777" w:rsidR="001605F2" w:rsidRPr="001605F2" w:rsidRDefault="001605F2" w:rsidP="001605F2">
            <w:pPr>
              <w:jc w:val="center"/>
              <w:rPr>
                <w:color w:val="000000"/>
                <w:sz w:val="24"/>
              </w:rPr>
            </w:pPr>
            <w:r w:rsidRPr="001605F2">
              <w:rPr>
                <w:b/>
                <w:color w:val="000000"/>
                <w:sz w:val="18"/>
              </w:rPr>
              <w:t>Processing</w:t>
            </w:r>
          </w:p>
        </w:tc>
      </w:tr>
      <w:tr w:rsidR="001605F2" w:rsidRPr="001605F2" w14:paraId="02E95348" w14:textId="77777777" w:rsidTr="009C53D1">
        <w:trPr>
          <w:jc w:val="center"/>
        </w:trPr>
        <w:tc>
          <w:tcPr>
            <w:tcW w:w="2835" w:type="dxa"/>
            <w:vAlign w:val="center"/>
          </w:tcPr>
          <w:p w14:paraId="7978761F" w14:textId="77777777" w:rsidR="001605F2" w:rsidRPr="001605F2" w:rsidRDefault="001605F2" w:rsidP="001605F2">
            <w:pPr>
              <w:jc w:val="center"/>
              <w:rPr>
                <w:color w:val="000000"/>
                <w:sz w:val="24"/>
              </w:rPr>
            </w:pPr>
            <w:r w:rsidRPr="001605F2">
              <w:rPr>
                <w:color w:val="000000"/>
                <w:sz w:val="18"/>
              </w:rPr>
              <w:t>Market query</w:t>
            </w:r>
          </w:p>
        </w:tc>
        <w:tc>
          <w:tcPr>
            <w:tcW w:w="2835" w:type="dxa"/>
            <w:vAlign w:val="center"/>
          </w:tcPr>
          <w:p w14:paraId="1D587A66" w14:textId="77777777" w:rsidR="001605F2" w:rsidRPr="001605F2" w:rsidRDefault="001605F2" w:rsidP="001605F2">
            <w:pPr>
              <w:jc w:val="center"/>
              <w:rPr>
                <w:color w:val="000000"/>
                <w:sz w:val="24"/>
              </w:rPr>
            </w:pPr>
            <w:r w:rsidRPr="001605F2">
              <w:rPr>
                <w:color w:val="000000"/>
                <w:sz w:val="18"/>
              </w:rPr>
              <w:t>Product/service/market name</w:t>
            </w:r>
          </w:p>
        </w:tc>
        <w:tc>
          <w:tcPr>
            <w:tcW w:w="2835" w:type="dxa"/>
            <w:vAlign w:val="center"/>
          </w:tcPr>
          <w:p w14:paraId="665C6DB3" w14:textId="77777777" w:rsidR="001605F2" w:rsidRPr="001605F2" w:rsidRDefault="001605F2" w:rsidP="001605F2">
            <w:pPr>
              <w:jc w:val="center"/>
              <w:rPr>
                <w:color w:val="000000"/>
                <w:sz w:val="24"/>
              </w:rPr>
            </w:pPr>
            <w:r w:rsidRPr="001605F2">
              <w:rPr>
                <w:color w:val="000000"/>
                <w:sz w:val="18"/>
              </w:rPr>
              <w:t>Validation and planning</w:t>
            </w:r>
          </w:p>
        </w:tc>
      </w:tr>
      <w:tr w:rsidR="001605F2" w:rsidRPr="001605F2" w14:paraId="7C8BBA49" w14:textId="77777777" w:rsidTr="009C53D1">
        <w:trPr>
          <w:jc w:val="center"/>
        </w:trPr>
        <w:tc>
          <w:tcPr>
            <w:tcW w:w="2835" w:type="dxa"/>
            <w:vAlign w:val="center"/>
          </w:tcPr>
          <w:p w14:paraId="4C2CB02C" w14:textId="77777777" w:rsidR="001605F2" w:rsidRPr="001605F2" w:rsidRDefault="001605F2" w:rsidP="001605F2">
            <w:pPr>
              <w:jc w:val="center"/>
              <w:rPr>
                <w:color w:val="000000"/>
                <w:sz w:val="24"/>
              </w:rPr>
            </w:pPr>
            <w:r w:rsidRPr="001605F2">
              <w:rPr>
                <w:color w:val="000000"/>
                <w:sz w:val="18"/>
              </w:rPr>
              <w:t>Location</w:t>
            </w:r>
          </w:p>
        </w:tc>
        <w:tc>
          <w:tcPr>
            <w:tcW w:w="2835" w:type="dxa"/>
            <w:vAlign w:val="center"/>
          </w:tcPr>
          <w:p w14:paraId="696F589B" w14:textId="77777777" w:rsidR="001605F2" w:rsidRPr="001605F2" w:rsidRDefault="001605F2" w:rsidP="001605F2">
            <w:pPr>
              <w:jc w:val="center"/>
              <w:rPr>
                <w:color w:val="000000"/>
                <w:sz w:val="24"/>
              </w:rPr>
            </w:pPr>
            <w:r w:rsidRPr="001605F2">
              <w:rPr>
                <w:color w:val="000000"/>
                <w:sz w:val="18"/>
              </w:rPr>
              <w:t>City, region or country</w:t>
            </w:r>
          </w:p>
        </w:tc>
        <w:tc>
          <w:tcPr>
            <w:tcW w:w="2835" w:type="dxa"/>
            <w:vAlign w:val="center"/>
          </w:tcPr>
          <w:p w14:paraId="6FA7343B" w14:textId="77777777" w:rsidR="001605F2" w:rsidRPr="001605F2" w:rsidRDefault="001605F2" w:rsidP="001605F2">
            <w:pPr>
              <w:jc w:val="center"/>
              <w:rPr>
                <w:color w:val="000000"/>
                <w:sz w:val="24"/>
              </w:rPr>
            </w:pPr>
            <w:r w:rsidRPr="001605F2">
              <w:rPr>
                <w:color w:val="000000"/>
                <w:sz w:val="18"/>
              </w:rPr>
              <w:t>Used to refine queries</w:t>
            </w:r>
          </w:p>
        </w:tc>
      </w:tr>
      <w:tr w:rsidR="001605F2" w:rsidRPr="001605F2" w14:paraId="0F0AA93A" w14:textId="77777777" w:rsidTr="009C53D1">
        <w:trPr>
          <w:jc w:val="center"/>
        </w:trPr>
        <w:tc>
          <w:tcPr>
            <w:tcW w:w="2835" w:type="dxa"/>
            <w:vAlign w:val="center"/>
          </w:tcPr>
          <w:p w14:paraId="1776704B" w14:textId="77777777" w:rsidR="001605F2" w:rsidRPr="001605F2" w:rsidRDefault="001605F2" w:rsidP="001605F2">
            <w:pPr>
              <w:jc w:val="center"/>
              <w:rPr>
                <w:color w:val="000000"/>
                <w:sz w:val="24"/>
              </w:rPr>
            </w:pPr>
            <w:r w:rsidRPr="001605F2">
              <w:rPr>
                <w:color w:val="000000"/>
                <w:sz w:val="18"/>
              </w:rPr>
              <w:t>Target audience</w:t>
            </w:r>
          </w:p>
        </w:tc>
        <w:tc>
          <w:tcPr>
            <w:tcW w:w="2835" w:type="dxa"/>
            <w:vAlign w:val="center"/>
          </w:tcPr>
          <w:p w14:paraId="35BEA4C5" w14:textId="77777777" w:rsidR="001605F2" w:rsidRPr="001605F2" w:rsidRDefault="001605F2" w:rsidP="001605F2">
            <w:pPr>
              <w:jc w:val="center"/>
              <w:rPr>
                <w:color w:val="000000"/>
                <w:sz w:val="24"/>
              </w:rPr>
            </w:pPr>
            <w:r w:rsidRPr="001605F2">
              <w:rPr>
                <w:color w:val="000000"/>
                <w:sz w:val="18"/>
              </w:rPr>
              <w:t>Students, SMBs, enterprise users</w:t>
            </w:r>
          </w:p>
        </w:tc>
        <w:tc>
          <w:tcPr>
            <w:tcW w:w="2835" w:type="dxa"/>
            <w:vAlign w:val="center"/>
          </w:tcPr>
          <w:p w14:paraId="6DC3E3E5" w14:textId="77777777" w:rsidR="001605F2" w:rsidRPr="001605F2" w:rsidRDefault="001605F2" w:rsidP="001605F2">
            <w:pPr>
              <w:jc w:val="center"/>
              <w:rPr>
                <w:color w:val="000000"/>
                <w:sz w:val="24"/>
              </w:rPr>
            </w:pPr>
            <w:r w:rsidRPr="001605F2">
              <w:rPr>
                <w:color w:val="000000"/>
                <w:sz w:val="18"/>
              </w:rPr>
              <w:t>Used in research planning</w:t>
            </w:r>
          </w:p>
        </w:tc>
      </w:tr>
      <w:tr w:rsidR="001605F2" w:rsidRPr="001605F2" w14:paraId="33D0E2DB" w14:textId="77777777" w:rsidTr="009C53D1">
        <w:trPr>
          <w:jc w:val="center"/>
        </w:trPr>
        <w:tc>
          <w:tcPr>
            <w:tcW w:w="2835" w:type="dxa"/>
            <w:vAlign w:val="center"/>
          </w:tcPr>
          <w:p w14:paraId="270AD23D" w14:textId="77777777" w:rsidR="001605F2" w:rsidRPr="001605F2" w:rsidRDefault="001605F2" w:rsidP="001605F2">
            <w:pPr>
              <w:jc w:val="center"/>
              <w:rPr>
                <w:color w:val="000000"/>
                <w:sz w:val="24"/>
              </w:rPr>
            </w:pPr>
            <w:r w:rsidRPr="001605F2">
              <w:rPr>
                <w:color w:val="000000"/>
                <w:sz w:val="18"/>
              </w:rPr>
              <w:t>YouTube data</w:t>
            </w:r>
          </w:p>
        </w:tc>
        <w:tc>
          <w:tcPr>
            <w:tcW w:w="2835" w:type="dxa"/>
            <w:vAlign w:val="center"/>
          </w:tcPr>
          <w:p w14:paraId="65304287" w14:textId="77777777" w:rsidR="001605F2" w:rsidRPr="001605F2" w:rsidRDefault="001605F2" w:rsidP="001605F2">
            <w:pPr>
              <w:jc w:val="center"/>
              <w:rPr>
                <w:color w:val="000000"/>
                <w:sz w:val="24"/>
              </w:rPr>
            </w:pPr>
            <w:r w:rsidRPr="001605F2">
              <w:rPr>
                <w:color w:val="000000"/>
                <w:sz w:val="18"/>
              </w:rPr>
              <w:t>Video metadata/comments</w:t>
            </w:r>
          </w:p>
        </w:tc>
        <w:tc>
          <w:tcPr>
            <w:tcW w:w="2835" w:type="dxa"/>
            <w:vAlign w:val="center"/>
          </w:tcPr>
          <w:p w14:paraId="0775231E" w14:textId="77777777" w:rsidR="001605F2" w:rsidRPr="001605F2" w:rsidRDefault="001605F2" w:rsidP="001605F2">
            <w:pPr>
              <w:jc w:val="center"/>
              <w:rPr>
                <w:color w:val="000000"/>
                <w:sz w:val="24"/>
              </w:rPr>
            </w:pPr>
            <w:r w:rsidRPr="001605F2">
              <w:rPr>
                <w:color w:val="000000"/>
                <w:sz w:val="18"/>
              </w:rPr>
              <w:t>Cleaning + sentiment/topic analysis</w:t>
            </w:r>
          </w:p>
        </w:tc>
      </w:tr>
      <w:tr w:rsidR="001605F2" w:rsidRPr="001605F2" w14:paraId="172504B7" w14:textId="77777777" w:rsidTr="009C53D1">
        <w:trPr>
          <w:jc w:val="center"/>
        </w:trPr>
        <w:tc>
          <w:tcPr>
            <w:tcW w:w="2835" w:type="dxa"/>
            <w:vAlign w:val="center"/>
          </w:tcPr>
          <w:p w14:paraId="6F9BC4CC" w14:textId="77777777" w:rsidR="001605F2" w:rsidRPr="001605F2" w:rsidRDefault="001605F2" w:rsidP="001605F2">
            <w:pPr>
              <w:jc w:val="center"/>
              <w:rPr>
                <w:color w:val="000000"/>
                <w:sz w:val="24"/>
              </w:rPr>
            </w:pPr>
            <w:r w:rsidRPr="001605F2">
              <w:rPr>
                <w:color w:val="000000"/>
                <w:sz w:val="18"/>
              </w:rPr>
              <w:t>Reddit data</w:t>
            </w:r>
          </w:p>
        </w:tc>
        <w:tc>
          <w:tcPr>
            <w:tcW w:w="2835" w:type="dxa"/>
            <w:vAlign w:val="center"/>
          </w:tcPr>
          <w:p w14:paraId="45D9ACC3" w14:textId="77777777" w:rsidR="001605F2" w:rsidRPr="001605F2" w:rsidRDefault="001605F2" w:rsidP="001605F2">
            <w:pPr>
              <w:jc w:val="center"/>
              <w:rPr>
                <w:color w:val="000000"/>
                <w:sz w:val="24"/>
              </w:rPr>
            </w:pPr>
            <w:r w:rsidRPr="001605F2">
              <w:rPr>
                <w:color w:val="000000"/>
                <w:sz w:val="18"/>
              </w:rPr>
              <w:t>Posts/comments</w:t>
            </w:r>
          </w:p>
        </w:tc>
        <w:tc>
          <w:tcPr>
            <w:tcW w:w="2835" w:type="dxa"/>
            <w:vAlign w:val="center"/>
          </w:tcPr>
          <w:p w14:paraId="4AC588FC" w14:textId="77777777" w:rsidR="001605F2" w:rsidRPr="001605F2" w:rsidRDefault="001605F2" w:rsidP="001605F2">
            <w:pPr>
              <w:jc w:val="center"/>
              <w:rPr>
                <w:color w:val="000000"/>
                <w:sz w:val="24"/>
              </w:rPr>
            </w:pPr>
            <w:r w:rsidRPr="001605F2">
              <w:rPr>
                <w:color w:val="000000"/>
                <w:sz w:val="18"/>
              </w:rPr>
              <w:t>Cleaning + sentiment/topic/trend analysis</w:t>
            </w:r>
          </w:p>
        </w:tc>
      </w:tr>
      <w:tr w:rsidR="001605F2" w:rsidRPr="001605F2" w14:paraId="54F10E34" w14:textId="77777777" w:rsidTr="009C53D1">
        <w:trPr>
          <w:jc w:val="center"/>
        </w:trPr>
        <w:tc>
          <w:tcPr>
            <w:tcW w:w="2835" w:type="dxa"/>
            <w:vAlign w:val="center"/>
          </w:tcPr>
          <w:p w14:paraId="023299CE" w14:textId="77777777" w:rsidR="001605F2" w:rsidRPr="001605F2" w:rsidRDefault="001605F2" w:rsidP="001605F2">
            <w:pPr>
              <w:jc w:val="center"/>
              <w:rPr>
                <w:color w:val="000000"/>
                <w:sz w:val="24"/>
              </w:rPr>
            </w:pPr>
            <w:r w:rsidRPr="001605F2">
              <w:rPr>
                <w:color w:val="000000"/>
                <w:sz w:val="18"/>
              </w:rPr>
              <w:t>Web/news data</w:t>
            </w:r>
          </w:p>
        </w:tc>
        <w:tc>
          <w:tcPr>
            <w:tcW w:w="2835" w:type="dxa"/>
            <w:vAlign w:val="center"/>
          </w:tcPr>
          <w:p w14:paraId="6A432596" w14:textId="77777777" w:rsidR="001605F2" w:rsidRPr="001605F2" w:rsidRDefault="001605F2" w:rsidP="001605F2">
            <w:pPr>
              <w:jc w:val="center"/>
              <w:rPr>
                <w:color w:val="000000"/>
                <w:sz w:val="24"/>
              </w:rPr>
            </w:pPr>
            <w:r w:rsidRPr="001605F2">
              <w:rPr>
                <w:color w:val="000000"/>
                <w:sz w:val="18"/>
              </w:rPr>
              <w:t>Public article/page text</w:t>
            </w:r>
          </w:p>
        </w:tc>
        <w:tc>
          <w:tcPr>
            <w:tcW w:w="2835" w:type="dxa"/>
            <w:vAlign w:val="center"/>
          </w:tcPr>
          <w:p w14:paraId="2D05DCB6" w14:textId="77777777" w:rsidR="001605F2" w:rsidRPr="001605F2" w:rsidRDefault="001605F2" w:rsidP="001605F2">
            <w:pPr>
              <w:jc w:val="center"/>
              <w:rPr>
                <w:color w:val="000000"/>
                <w:sz w:val="24"/>
              </w:rPr>
            </w:pPr>
            <w:r w:rsidRPr="001605F2">
              <w:rPr>
                <w:color w:val="000000"/>
                <w:sz w:val="18"/>
              </w:rPr>
              <w:t>Cleaning + demand/context analysis</w:t>
            </w:r>
          </w:p>
        </w:tc>
      </w:tr>
      <w:tr w:rsidR="001605F2" w:rsidRPr="001605F2" w14:paraId="2CE7E1CA" w14:textId="77777777" w:rsidTr="009C53D1">
        <w:trPr>
          <w:jc w:val="center"/>
        </w:trPr>
        <w:tc>
          <w:tcPr>
            <w:tcW w:w="2835" w:type="dxa"/>
            <w:vAlign w:val="center"/>
          </w:tcPr>
          <w:p w14:paraId="3EBAC3CC" w14:textId="77777777" w:rsidR="001605F2" w:rsidRPr="001605F2" w:rsidRDefault="001605F2" w:rsidP="001605F2">
            <w:pPr>
              <w:jc w:val="center"/>
              <w:rPr>
                <w:color w:val="000000"/>
                <w:sz w:val="24"/>
              </w:rPr>
            </w:pPr>
            <w:r w:rsidRPr="001605F2">
              <w:rPr>
                <w:color w:val="000000"/>
                <w:sz w:val="18"/>
              </w:rPr>
              <w:t>Trend data</w:t>
            </w:r>
          </w:p>
        </w:tc>
        <w:tc>
          <w:tcPr>
            <w:tcW w:w="2835" w:type="dxa"/>
            <w:vAlign w:val="center"/>
          </w:tcPr>
          <w:p w14:paraId="1DF639F6" w14:textId="77777777" w:rsidR="001605F2" w:rsidRPr="001605F2" w:rsidRDefault="001605F2" w:rsidP="001605F2">
            <w:pPr>
              <w:jc w:val="center"/>
              <w:rPr>
                <w:color w:val="000000"/>
                <w:sz w:val="24"/>
              </w:rPr>
            </w:pPr>
            <w:r w:rsidRPr="001605F2">
              <w:rPr>
                <w:color w:val="000000"/>
                <w:sz w:val="18"/>
              </w:rPr>
              <w:t>Time-indexed interest</w:t>
            </w:r>
          </w:p>
        </w:tc>
        <w:tc>
          <w:tcPr>
            <w:tcW w:w="2835" w:type="dxa"/>
            <w:vAlign w:val="center"/>
          </w:tcPr>
          <w:p w14:paraId="0A1A4579" w14:textId="77777777" w:rsidR="001605F2" w:rsidRPr="001605F2" w:rsidRDefault="001605F2" w:rsidP="001605F2">
            <w:pPr>
              <w:jc w:val="center"/>
              <w:rPr>
                <w:color w:val="000000"/>
                <w:sz w:val="24"/>
              </w:rPr>
            </w:pPr>
            <w:r w:rsidRPr="001605F2">
              <w:rPr>
                <w:color w:val="000000"/>
                <w:sz w:val="18"/>
              </w:rPr>
              <w:t>Normalization + trend analysis</w:t>
            </w:r>
          </w:p>
        </w:tc>
      </w:tr>
    </w:tbl>
    <w:p w14:paraId="56CDCA03" w14:textId="77777777" w:rsidR="001605F2" w:rsidRPr="001605F2" w:rsidRDefault="001605F2" w:rsidP="001605F2">
      <w:pPr>
        <w:keepNext/>
        <w:keepLines/>
        <w:widowControl/>
        <w:autoSpaceDE/>
        <w:autoSpaceDN/>
        <w:spacing w:before="120" w:after="60" w:line="360" w:lineRule="auto"/>
        <w:jc w:val="both"/>
        <w:outlineLvl w:val="1"/>
        <w:rPr>
          <w:rFonts w:eastAsia="MS Gothic"/>
          <w:b/>
          <w:bCs/>
          <w:color w:val="000000"/>
          <w:sz w:val="28"/>
          <w:szCs w:val="26"/>
        </w:rPr>
      </w:pPr>
      <w:r w:rsidRPr="001605F2">
        <w:rPr>
          <w:b/>
          <w:bCs/>
          <w:i/>
          <w:color w:val="000000"/>
          <w:sz w:val="24"/>
          <w:szCs w:val="26"/>
        </w:rPr>
        <w:lastRenderedPageBreak/>
        <w:t>5.3 Input / Output Requirements, Variables and Assumptions</w:t>
      </w:r>
    </w:p>
    <w:p w14:paraId="2FCBC7CE" w14:textId="77777777" w:rsidR="001605F2" w:rsidRPr="001605F2" w:rsidRDefault="001605F2" w:rsidP="001605F2">
      <w:pPr>
        <w:widowControl/>
        <w:autoSpaceDE/>
        <w:autoSpaceDN/>
        <w:spacing w:line="360" w:lineRule="auto"/>
        <w:jc w:val="both"/>
        <w:rPr>
          <w:color w:val="000000"/>
          <w:sz w:val="24"/>
        </w:rPr>
      </w:pPr>
      <w:r w:rsidRPr="001605F2">
        <w:rPr>
          <w:color w:val="000000"/>
          <w:sz w:val="24"/>
        </w:rPr>
        <w:t>The primary input is a market query. Optional inputs are location, audience, time window and source selection. Outputs include source coverage, cleaned-record counts, sentiment distributions, topic summaries, trend indicators, competitor tables, market scores and an LLM-generated report. Important assumptions are that the collected records are publicly accessible, source APIs return sufficiently relevant data, and the selected NLP models are appropriate for the language and domain.</w:t>
      </w:r>
    </w:p>
    <w:p w14:paraId="37BD0733" w14:textId="77777777" w:rsidR="001605F2" w:rsidRPr="001605F2" w:rsidRDefault="001605F2" w:rsidP="001605F2">
      <w:pPr>
        <w:keepNext/>
        <w:keepLines/>
        <w:widowControl/>
        <w:autoSpaceDE/>
        <w:autoSpaceDN/>
        <w:spacing w:before="120" w:after="60" w:line="360" w:lineRule="auto"/>
        <w:jc w:val="both"/>
        <w:outlineLvl w:val="2"/>
        <w:rPr>
          <w:rFonts w:eastAsia="MS Gothic"/>
          <w:b/>
          <w:bCs/>
          <w:i/>
          <w:color w:val="000000"/>
          <w:sz w:val="24"/>
        </w:rPr>
      </w:pPr>
      <w:r w:rsidRPr="001605F2">
        <w:rPr>
          <w:b/>
          <w:bCs/>
          <w:i/>
          <w:color w:val="000000"/>
          <w:sz w:val="24"/>
        </w:rPr>
        <w:t>5.3.1 Functional Requirements</w:t>
      </w:r>
    </w:p>
    <w:p w14:paraId="69C9EF70" w14:textId="77777777" w:rsidR="001605F2" w:rsidRPr="001605F2" w:rsidRDefault="001605F2" w:rsidP="001605F2">
      <w:pPr>
        <w:widowControl/>
        <w:autoSpaceDE/>
        <w:autoSpaceDN/>
        <w:spacing w:before="20" w:after="60" w:line="276" w:lineRule="auto"/>
        <w:jc w:val="center"/>
        <w:rPr>
          <w:rFonts w:eastAsia="MS Mincho"/>
          <w:b/>
          <w:color w:val="000000"/>
          <w:sz w:val="20"/>
        </w:rPr>
      </w:pPr>
      <w:r w:rsidRPr="001605F2">
        <w:rPr>
          <w:b/>
          <w:color w:val="000000"/>
          <w:sz w:val="20"/>
        </w:rPr>
        <w:t>Table 5.2: Functional requirements</w:t>
      </w:r>
    </w:p>
    <w:tbl>
      <w:tblPr>
        <w:tblStyle w:val="TableGrid2"/>
        <w:tblW w:w="0" w:type="auto"/>
        <w:jc w:val="center"/>
        <w:tblLook w:val="04A0" w:firstRow="1" w:lastRow="0" w:firstColumn="1" w:lastColumn="0" w:noHBand="0" w:noVBand="1"/>
      </w:tblPr>
      <w:tblGrid>
        <w:gridCol w:w="2835"/>
        <w:gridCol w:w="2835"/>
        <w:gridCol w:w="2835"/>
      </w:tblGrid>
      <w:tr w:rsidR="001605F2" w:rsidRPr="001605F2" w14:paraId="7D67C7C4" w14:textId="77777777" w:rsidTr="009C53D1">
        <w:trPr>
          <w:tblHeader/>
          <w:jc w:val="center"/>
        </w:trPr>
        <w:tc>
          <w:tcPr>
            <w:tcW w:w="2835" w:type="dxa"/>
            <w:vAlign w:val="center"/>
          </w:tcPr>
          <w:p w14:paraId="02F39992" w14:textId="77777777" w:rsidR="001605F2" w:rsidRPr="001605F2" w:rsidRDefault="001605F2" w:rsidP="001605F2">
            <w:pPr>
              <w:jc w:val="center"/>
              <w:rPr>
                <w:color w:val="000000"/>
                <w:sz w:val="24"/>
              </w:rPr>
            </w:pPr>
            <w:r w:rsidRPr="001605F2">
              <w:rPr>
                <w:b/>
                <w:color w:val="000000"/>
                <w:sz w:val="18"/>
              </w:rPr>
              <w:t>ID</w:t>
            </w:r>
          </w:p>
        </w:tc>
        <w:tc>
          <w:tcPr>
            <w:tcW w:w="2835" w:type="dxa"/>
            <w:vAlign w:val="center"/>
          </w:tcPr>
          <w:p w14:paraId="56572F82" w14:textId="77777777" w:rsidR="001605F2" w:rsidRPr="001605F2" w:rsidRDefault="001605F2" w:rsidP="001605F2">
            <w:pPr>
              <w:jc w:val="center"/>
              <w:rPr>
                <w:color w:val="000000"/>
                <w:sz w:val="24"/>
              </w:rPr>
            </w:pPr>
            <w:r w:rsidRPr="001605F2">
              <w:rPr>
                <w:b/>
                <w:color w:val="000000"/>
                <w:sz w:val="18"/>
              </w:rPr>
              <w:t>Requirement</w:t>
            </w:r>
          </w:p>
        </w:tc>
        <w:tc>
          <w:tcPr>
            <w:tcW w:w="2835" w:type="dxa"/>
            <w:vAlign w:val="center"/>
          </w:tcPr>
          <w:p w14:paraId="69C67447" w14:textId="77777777" w:rsidR="001605F2" w:rsidRPr="001605F2" w:rsidRDefault="001605F2" w:rsidP="001605F2">
            <w:pPr>
              <w:jc w:val="center"/>
              <w:rPr>
                <w:color w:val="000000"/>
                <w:sz w:val="24"/>
              </w:rPr>
            </w:pPr>
            <w:r w:rsidRPr="001605F2">
              <w:rPr>
                <w:b/>
                <w:color w:val="000000"/>
                <w:sz w:val="18"/>
              </w:rPr>
              <w:t>Category</w:t>
            </w:r>
          </w:p>
        </w:tc>
      </w:tr>
      <w:tr w:rsidR="001605F2" w:rsidRPr="001605F2" w14:paraId="054A12AB" w14:textId="77777777" w:rsidTr="009C53D1">
        <w:trPr>
          <w:jc w:val="center"/>
        </w:trPr>
        <w:tc>
          <w:tcPr>
            <w:tcW w:w="2835" w:type="dxa"/>
            <w:vAlign w:val="center"/>
          </w:tcPr>
          <w:p w14:paraId="1167B3B3" w14:textId="77777777" w:rsidR="001605F2" w:rsidRPr="001605F2" w:rsidRDefault="001605F2" w:rsidP="001605F2">
            <w:pPr>
              <w:jc w:val="center"/>
              <w:rPr>
                <w:color w:val="000000"/>
                <w:sz w:val="24"/>
              </w:rPr>
            </w:pPr>
            <w:r w:rsidRPr="001605F2">
              <w:rPr>
                <w:color w:val="000000"/>
                <w:sz w:val="18"/>
              </w:rPr>
              <w:t>FR-01</w:t>
            </w:r>
          </w:p>
        </w:tc>
        <w:tc>
          <w:tcPr>
            <w:tcW w:w="2835" w:type="dxa"/>
            <w:vAlign w:val="center"/>
          </w:tcPr>
          <w:p w14:paraId="5265997E" w14:textId="77777777" w:rsidR="001605F2" w:rsidRPr="001605F2" w:rsidRDefault="001605F2" w:rsidP="001605F2">
            <w:pPr>
              <w:jc w:val="center"/>
              <w:rPr>
                <w:color w:val="000000"/>
                <w:sz w:val="24"/>
              </w:rPr>
            </w:pPr>
            <w:r w:rsidRPr="001605F2">
              <w:rPr>
                <w:color w:val="000000"/>
                <w:sz w:val="18"/>
              </w:rPr>
              <w:t>Accept product/service/market and optional location/audience</w:t>
            </w:r>
          </w:p>
        </w:tc>
        <w:tc>
          <w:tcPr>
            <w:tcW w:w="2835" w:type="dxa"/>
            <w:vAlign w:val="center"/>
          </w:tcPr>
          <w:p w14:paraId="1EBE4AD8" w14:textId="77777777" w:rsidR="001605F2" w:rsidRPr="001605F2" w:rsidRDefault="001605F2" w:rsidP="001605F2">
            <w:pPr>
              <w:jc w:val="center"/>
              <w:rPr>
                <w:color w:val="000000"/>
                <w:sz w:val="24"/>
              </w:rPr>
            </w:pPr>
            <w:r w:rsidRPr="001605F2">
              <w:rPr>
                <w:color w:val="000000"/>
                <w:sz w:val="18"/>
              </w:rPr>
              <w:t>Input</w:t>
            </w:r>
          </w:p>
        </w:tc>
      </w:tr>
      <w:tr w:rsidR="001605F2" w:rsidRPr="001605F2" w14:paraId="77B3C2B4" w14:textId="77777777" w:rsidTr="009C53D1">
        <w:trPr>
          <w:jc w:val="center"/>
        </w:trPr>
        <w:tc>
          <w:tcPr>
            <w:tcW w:w="2835" w:type="dxa"/>
            <w:vAlign w:val="center"/>
          </w:tcPr>
          <w:p w14:paraId="05BAE791" w14:textId="77777777" w:rsidR="001605F2" w:rsidRPr="001605F2" w:rsidRDefault="001605F2" w:rsidP="001605F2">
            <w:pPr>
              <w:jc w:val="center"/>
              <w:rPr>
                <w:color w:val="000000"/>
                <w:sz w:val="24"/>
              </w:rPr>
            </w:pPr>
            <w:r w:rsidRPr="001605F2">
              <w:rPr>
                <w:color w:val="000000"/>
                <w:sz w:val="18"/>
              </w:rPr>
              <w:t>FR-02</w:t>
            </w:r>
          </w:p>
        </w:tc>
        <w:tc>
          <w:tcPr>
            <w:tcW w:w="2835" w:type="dxa"/>
            <w:vAlign w:val="center"/>
          </w:tcPr>
          <w:p w14:paraId="6E52570D" w14:textId="77777777" w:rsidR="001605F2" w:rsidRPr="001605F2" w:rsidRDefault="001605F2" w:rsidP="001605F2">
            <w:pPr>
              <w:jc w:val="center"/>
              <w:rPr>
                <w:color w:val="000000"/>
                <w:sz w:val="24"/>
              </w:rPr>
            </w:pPr>
            <w:r w:rsidRPr="001605F2">
              <w:rPr>
                <w:color w:val="000000"/>
                <w:sz w:val="18"/>
              </w:rPr>
              <w:t>Generate relevant research queries</w:t>
            </w:r>
          </w:p>
        </w:tc>
        <w:tc>
          <w:tcPr>
            <w:tcW w:w="2835" w:type="dxa"/>
            <w:vAlign w:val="center"/>
          </w:tcPr>
          <w:p w14:paraId="67E28275" w14:textId="77777777" w:rsidR="001605F2" w:rsidRPr="001605F2" w:rsidRDefault="001605F2" w:rsidP="001605F2">
            <w:pPr>
              <w:jc w:val="center"/>
              <w:rPr>
                <w:color w:val="000000"/>
                <w:sz w:val="24"/>
              </w:rPr>
            </w:pPr>
            <w:r w:rsidRPr="001605F2">
              <w:rPr>
                <w:color w:val="000000"/>
                <w:sz w:val="18"/>
              </w:rPr>
              <w:t>Planning</w:t>
            </w:r>
          </w:p>
        </w:tc>
      </w:tr>
      <w:tr w:rsidR="001605F2" w:rsidRPr="001605F2" w14:paraId="3319EB40" w14:textId="77777777" w:rsidTr="009C53D1">
        <w:trPr>
          <w:jc w:val="center"/>
        </w:trPr>
        <w:tc>
          <w:tcPr>
            <w:tcW w:w="2835" w:type="dxa"/>
            <w:vAlign w:val="center"/>
          </w:tcPr>
          <w:p w14:paraId="46416B6D" w14:textId="77777777" w:rsidR="001605F2" w:rsidRPr="001605F2" w:rsidRDefault="001605F2" w:rsidP="001605F2">
            <w:pPr>
              <w:jc w:val="center"/>
              <w:rPr>
                <w:color w:val="000000"/>
                <w:sz w:val="24"/>
              </w:rPr>
            </w:pPr>
            <w:r w:rsidRPr="001605F2">
              <w:rPr>
                <w:color w:val="000000"/>
                <w:sz w:val="18"/>
              </w:rPr>
              <w:t>FR-03</w:t>
            </w:r>
          </w:p>
        </w:tc>
        <w:tc>
          <w:tcPr>
            <w:tcW w:w="2835" w:type="dxa"/>
            <w:vAlign w:val="center"/>
          </w:tcPr>
          <w:p w14:paraId="56C30E23" w14:textId="77777777" w:rsidR="001605F2" w:rsidRPr="001605F2" w:rsidRDefault="001605F2" w:rsidP="001605F2">
            <w:pPr>
              <w:jc w:val="center"/>
              <w:rPr>
                <w:color w:val="000000"/>
                <w:sz w:val="24"/>
              </w:rPr>
            </w:pPr>
            <w:r w:rsidRPr="001605F2">
              <w:rPr>
                <w:color w:val="000000"/>
                <w:sz w:val="18"/>
              </w:rPr>
              <w:t>Collect permitted data from configured sources</w:t>
            </w:r>
          </w:p>
        </w:tc>
        <w:tc>
          <w:tcPr>
            <w:tcW w:w="2835" w:type="dxa"/>
            <w:vAlign w:val="center"/>
          </w:tcPr>
          <w:p w14:paraId="140230E1" w14:textId="77777777" w:rsidR="001605F2" w:rsidRPr="001605F2" w:rsidRDefault="001605F2" w:rsidP="001605F2">
            <w:pPr>
              <w:jc w:val="center"/>
              <w:rPr>
                <w:color w:val="000000"/>
                <w:sz w:val="24"/>
              </w:rPr>
            </w:pPr>
            <w:r w:rsidRPr="001605F2">
              <w:rPr>
                <w:color w:val="000000"/>
                <w:sz w:val="18"/>
              </w:rPr>
              <w:t>Acquisition</w:t>
            </w:r>
          </w:p>
        </w:tc>
      </w:tr>
      <w:tr w:rsidR="001605F2" w:rsidRPr="001605F2" w14:paraId="74777090" w14:textId="77777777" w:rsidTr="009C53D1">
        <w:trPr>
          <w:jc w:val="center"/>
        </w:trPr>
        <w:tc>
          <w:tcPr>
            <w:tcW w:w="2835" w:type="dxa"/>
            <w:vAlign w:val="center"/>
          </w:tcPr>
          <w:p w14:paraId="0462C2FB" w14:textId="77777777" w:rsidR="001605F2" w:rsidRPr="001605F2" w:rsidRDefault="001605F2" w:rsidP="001605F2">
            <w:pPr>
              <w:jc w:val="center"/>
              <w:rPr>
                <w:color w:val="000000"/>
                <w:sz w:val="24"/>
              </w:rPr>
            </w:pPr>
            <w:r w:rsidRPr="001605F2">
              <w:rPr>
                <w:color w:val="000000"/>
                <w:sz w:val="18"/>
              </w:rPr>
              <w:t>FR-04</w:t>
            </w:r>
          </w:p>
        </w:tc>
        <w:tc>
          <w:tcPr>
            <w:tcW w:w="2835" w:type="dxa"/>
            <w:vAlign w:val="center"/>
          </w:tcPr>
          <w:p w14:paraId="5BDECAA8" w14:textId="77777777" w:rsidR="001605F2" w:rsidRPr="001605F2" w:rsidRDefault="001605F2" w:rsidP="001605F2">
            <w:pPr>
              <w:jc w:val="center"/>
              <w:rPr>
                <w:color w:val="000000"/>
                <w:sz w:val="24"/>
              </w:rPr>
            </w:pPr>
            <w:r w:rsidRPr="001605F2">
              <w:rPr>
                <w:color w:val="000000"/>
                <w:sz w:val="18"/>
              </w:rPr>
              <w:t>Clean and organize collected data</w:t>
            </w:r>
          </w:p>
        </w:tc>
        <w:tc>
          <w:tcPr>
            <w:tcW w:w="2835" w:type="dxa"/>
            <w:vAlign w:val="center"/>
          </w:tcPr>
          <w:p w14:paraId="0D118712" w14:textId="77777777" w:rsidR="001605F2" w:rsidRPr="001605F2" w:rsidRDefault="001605F2" w:rsidP="001605F2">
            <w:pPr>
              <w:jc w:val="center"/>
              <w:rPr>
                <w:color w:val="000000"/>
                <w:sz w:val="24"/>
              </w:rPr>
            </w:pPr>
            <w:r w:rsidRPr="001605F2">
              <w:rPr>
                <w:color w:val="000000"/>
                <w:sz w:val="18"/>
              </w:rPr>
              <w:t>Preprocessing</w:t>
            </w:r>
          </w:p>
        </w:tc>
      </w:tr>
      <w:tr w:rsidR="001605F2" w:rsidRPr="001605F2" w14:paraId="1F0B22C0" w14:textId="77777777" w:rsidTr="009C53D1">
        <w:trPr>
          <w:jc w:val="center"/>
        </w:trPr>
        <w:tc>
          <w:tcPr>
            <w:tcW w:w="2835" w:type="dxa"/>
            <w:vAlign w:val="center"/>
          </w:tcPr>
          <w:p w14:paraId="252638E7" w14:textId="77777777" w:rsidR="001605F2" w:rsidRPr="001605F2" w:rsidRDefault="001605F2" w:rsidP="001605F2">
            <w:pPr>
              <w:jc w:val="center"/>
              <w:rPr>
                <w:color w:val="000000"/>
                <w:sz w:val="24"/>
              </w:rPr>
            </w:pPr>
            <w:r w:rsidRPr="001605F2">
              <w:rPr>
                <w:color w:val="000000"/>
                <w:sz w:val="18"/>
              </w:rPr>
              <w:t>FR-05</w:t>
            </w:r>
          </w:p>
        </w:tc>
        <w:tc>
          <w:tcPr>
            <w:tcW w:w="2835" w:type="dxa"/>
            <w:vAlign w:val="center"/>
          </w:tcPr>
          <w:p w14:paraId="4661C1AC" w14:textId="77777777" w:rsidR="001605F2" w:rsidRPr="001605F2" w:rsidRDefault="001605F2" w:rsidP="001605F2">
            <w:pPr>
              <w:jc w:val="center"/>
              <w:rPr>
                <w:color w:val="000000"/>
                <w:sz w:val="24"/>
              </w:rPr>
            </w:pPr>
            <w:r w:rsidRPr="001605F2">
              <w:rPr>
                <w:color w:val="000000"/>
                <w:sz w:val="18"/>
              </w:rPr>
              <w:t>Perform sentiment analysis</w:t>
            </w:r>
          </w:p>
        </w:tc>
        <w:tc>
          <w:tcPr>
            <w:tcW w:w="2835" w:type="dxa"/>
            <w:vAlign w:val="center"/>
          </w:tcPr>
          <w:p w14:paraId="2F4FAF77" w14:textId="77777777" w:rsidR="001605F2" w:rsidRPr="001605F2" w:rsidRDefault="001605F2" w:rsidP="001605F2">
            <w:pPr>
              <w:jc w:val="center"/>
              <w:rPr>
                <w:color w:val="000000"/>
                <w:sz w:val="24"/>
              </w:rPr>
            </w:pPr>
            <w:r w:rsidRPr="001605F2">
              <w:rPr>
                <w:color w:val="000000"/>
                <w:sz w:val="18"/>
              </w:rPr>
              <w:t>NLP</w:t>
            </w:r>
          </w:p>
        </w:tc>
      </w:tr>
      <w:tr w:rsidR="001605F2" w:rsidRPr="001605F2" w14:paraId="28BAD528" w14:textId="77777777" w:rsidTr="009C53D1">
        <w:trPr>
          <w:jc w:val="center"/>
        </w:trPr>
        <w:tc>
          <w:tcPr>
            <w:tcW w:w="2835" w:type="dxa"/>
            <w:vAlign w:val="center"/>
          </w:tcPr>
          <w:p w14:paraId="0940F446" w14:textId="77777777" w:rsidR="001605F2" w:rsidRPr="001605F2" w:rsidRDefault="001605F2" w:rsidP="001605F2">
            <w:pPr>
              <w:jc w:val="center"/>
              <w:rPr>
                <w:color w:val="000000"/>
                <w:sz w:val="24"/>
              </w:rPr>
            </w:pPr>
            <w:r w:rsidRPr="001605F2">
              <w:rPr>
                <w:color w:val="000000"/>
                <w:sz w:val="18"/>
              </w:rPr>
              <w:t>FR-06</w:t>
            </w:r>
          </w:p>
        </w:tc>
        <w:tc>
          <w:tcPr>
            <w:tcW w:w="2835" w:type="dxa"/>
            <w:vAlign w:val="center"/>
          </w:tcPr>
          <w:p w14:paraId="1BE7D0B6" w14:textId="77777777" w:rsidR="001605F2" w:rsidRPr="001605F2" w:rsidRDefault="001605F2" w:rsidP="001605F2">
            <w:pPr>
              <w:jc w:val="center"/>
              <w:rPr>
                <w:color w:val="000000"/>
                <w:sz w:val="24"/>
              </w:rPr>
            </w:pPr>
            <w:r w:rsidRPr="001605F2">
              <w:rPr>
                <w:color w:val="000000"/>
                <w:sz w:val="18"/>
              </w:rPr>
              <w:t>Identify topics, keywords, pain points and trends</w:t>
            </w:r>
          </w:p>
        </w:tc>
        <w:tc>
          <w:tcPr>
            <w:tcW w:w="2835" w:type="dxa"/>
            <w:vAlign w:val="center"/>
          </w:tcPr>
          <w:p w14:paraId="273EA132" w14:textId="77777777" w:rsidR="001605F2" w:rsidRPr="001605F2" w:rsidRDefault="001605F2" w:rsidP="001605F2">
            <w:pPr>
              <w:jc w:val="center"/>
              <w:rPr>
                <w:color w:val="000000"/>
                <w:sz w:val="24"/>
              </w:rPr>
            </w:pPr>
            <w:r w:rsidRPr="001605F2">
              <w:rPr>
                <w:color w:val="000000"/>
                <w:sz w:val="18"/>
              </w:rPr>
              <w:t>Analytics</w:t>
            </w:r>
          </w:p>
        </w:tc>
      </w:tr>
      <w:tr w:rsidR="001605F2" w:rsidRPr="001605F2" w14:paraId="52714A40" w14:textId="77777777" w:rsidTr="009C53D1">
        <w:trPr>
          <w:jc w:val="center"/>
        </w:trPr>
        <w:tc>
          <w:tcPr>
            <w:tcW w:w="2835" w:type="dxa"/>
            <w:vAlign w:val="center"/>
          </w:tcPr>
          <w:p w14:paraId="229018C7" w14:textId="77777777" w:rsidR="001605F2" w:rsidRPr="001605F2" w:rsidRDefault="001605F2" w:rsidP="001605F2">
            <w:pPr>
              <w:jc w:val="center"/>
              <w:rPr>
                <w:color w:val="000000"/>
                <w:sz w:val="24"/>
              </w:rPr>
            </w:pPr>
            <w:r w:rsidRPr="001605F2">
              <w:rPr>
                <w:color w:val="000000"/>
                <w:sz w:val="18"/>
              </w:rPr>
              <w:t>FR-07</w:t>
            </w:r>
          </w:p>
        </w:tc>
        <w:tc>
          <w:tcPr>
            <w:tcW w:w="2835" w:type="dxa"/>
            <w:vAlign w:val="center"/>
          </w:tcPr>
          <w:p w14:paraId="0D135B72" w14:textId="77777777" w:rsidR="001605F2" w:rsidRPr="001605F2" w:rsidRDefault="001605F2" w:rsidP="001605F2">
            <w:pPr>
              <w:jc w:val="center"/>
              <w:rPr>
                <w:color w:val="000000"/>
                <w:sz w:val="24"/>
              </w:rPr>
            </w:pPr>
            <w:r w:rsidRPr="001605F2">
              <w:rPr>
                <w:color w:val="000000"/>
                <w:sz w:val="18"/>
              </w:rPr>
              <w:t>Identify competitors/brands and compare indicators</w:t>
            </w:r>
          </w:p>
        </w:tc>
        <w:tc>
          <w:tcPr>
            <w:tcW w:w="2835" w:type="dxa"/>
            <w:vAlign w:val="center"/>
          </w:tcPr>
          <w:p w14:paraId="3AA7CD07" w14:textId="77777777" w:rsidR="001605F2" w:rsidRPr="001605F2" w:rsidRDefault="001605F2" w:rsidP="001605F2">
            <w:pPr>
              <w:jc w:val="center"/>
              <w:rPr>
                <w:color w:val="000000"/>
                <w:sz w:val="24"/>
              </w:rPr>
            </w:pPr>
            <w:r w:rsidRPr="001605F2">
              <w:rPr>
                <w:color w:val="000000"/>
                <w:sz w:val="18"/>
              </w:rPr>
              <w:t>Competitive intelligence</w:t>
            </w:r>
          </w:p>
        </w:tc>
      </w:tr>
      <w:tr w:rsidR="001605F2" w:rsidRPr="001605F2" w14:paraId="0C565DA7" w14:textId="77777777" w:rsidTr="009C53D1">
        <w:trPr>
          <w:jc w:val="center"/>
        </w:trPr>
        <w:tc>
          <w:tcPr>
            <w:tcW w:w="2835" w:type="dxa"/>
            <w:vAlign w:val="center"/>
          </w:tcPr>
          <w:p w14:paraId="5F3A68BE" w14:textId="77777777" w:rsidR="001605F2" w:rsidRPr="001605F2" w:rsidRDefault="001605F2" w:rsidP="001605F2">
            <w:pPr>
              <w:jc w:val="center"/>
              <w:rPr>
                <w:color w:val="000000"/>
                <w:sz w:val="24"/>
              </w:rPr>
            </w:pPr>
            <w:r w:rsidRPr="001605F2">
              <w:rPr>
                <w:color w:val="000000"/>
                <w:sz w:val="18"/>
              </w:rPr>
              <w:t>FR-08</w:t>
            </w:r>
          </w:p>
        </w:tc>
        <w:tc>
          <w:tcPr>
            <w:tcW w:w="2835" w:type="dxa"/>
            <w:vAlign w:val="center"/>
          </w:tcPr>
          <w:p w14:paraId="5ED125A7" w14:textId="77777777" w:rsidR="001605F2" w:rsidRPr="001605F2" w:rsidRDefault="001605F2" w:rsidP="001605F2">
            <w:pPr>
              <w:jc w:val="center"/>
              <w:rPr>
                <w:color w:val="000000"/>
                <w:sz w:val="24"/>
              </w:rPr>
            </w:pPr>
            <w:r w:rsidRPr="001605F2">
              <w:rPr>
                <w:color w:val="000000"/>
                <w:sz w:val="18"/>
              </w:rPr>
              <w:t>Calculate market indicators and opportunity assessment</w:t>
            </w:r>
          </w:p>
        </w:tc>
        <w:tc>
          <w:tcPr>
            <w:tcW w:w="2835" w:type="dxa"/>
            <w:vAlign w:val="center"/>
          </w:tcPr>
          <w:p w14:paraId="189E4F56" w14:textId="77777777" w:rsidR="001605F2" w:rsidRPr="001605F2" w:rsidRDefault="001605F2" w:rsidP="001605F2">
            <w:pPr>
              <w:jc w:val="center"/>
              <w:rPr>
                <w:color w:val="000000"/>
                <w:sz w:val="24"/>
              </w:rPr>
            </w:pPr>
            <w:r w:rsidRPr="001605F2">
              <w:rPr>
                <w:color w:val="000000"/>
                <w:sz w:val="18"/>
              </w:rPr>
              <w:t>Scoring</w:t>
            </w:r>
          </w:p>
        </w:tc>
      </w:tr>
      <w:tr w:rsidR="001605F2" w:rsidRPr="001605F2" w14:paraId="208F4E12" w14:textId="77777777" w:rsidTr="009C53D1">
        <w:trPr>
          <w:jc w:val="center"/>
        </w:trPr>
        <w:tc>
          <w:tcPr>
            <w:tcW w:w="2835" w:type="dxa"/>
            <w:vAlign w:val="center"/>
          </w:tcPr>
          <w:p w14:paraId="6853871D" w14:textId="77777777" w:rsidR="001605F2" w:rsidRPr="001605F2" w:rsidRDefault="001605F2" w:rsidP="001605F2">
            <w:pPr>
              <w:jc w:val="center"/>
              <w:rPr>
                <w:color w:val="000000"/>
                <w:sz w:val="24"/>
              </w:rPr>
            </w:pPr>
            <w:r w:rsidRPr="001605F2">
              <w:rPr>
                <w:color w:val="000000"/>
                <w:sz w:val="18"/>
              </w:rPr>
              <w:t>FR-09</w:t>
            </w:r>
          </w:p>
        </w:tc>
        <w:tc>
          <w:tcPr>
            <w:tcW w:w="2835" w:type="dxa"/>
            <w:vAlign w:val="center"/>
          </w:tcPr>
          <w:p w14:paraId="67734D42" w14:textId="77777777" w:rsidR="001605F2" w:rsidRPr="001605F2" w:rsidRDefault="001605F2" w:rsidP="001605F2">
            <w:pPr>
              <w:jc w:val="center"/>
              <w:rPr>
                <w:color w:val="000000"/>
                <w:sz w:val="24"/>
              </w:rPr>
            </w:pPr>
            <w:r w:rsidRPr="001605F2">
              <w:rPr>
                <w:color w:val="000000"/>
                <w:sz w:val="18"/>
              </w:rPr>
              <w:t>Generate evidence-based natural-language report</w:t>
            </w:r>
          </w:p>
        </w:tc>
        <w:tc>
          <w:tcPr>
            <w:tcW w:w="2835" w:type="dxa"/>
            <w:vAlign w:val="center"/>
          </w:tcPr>
          <w:p w14:paraId="4D67C221" w14:textId="77777777" w:rsidR="001605F2" w:rsidRPr="001605F2" w:rsidRDefault="001605F2" w:rsidP="001605F2">
            <w:pPr>
              <w:jc w:val="center"/>
              <w:rPr>
                <w:color w:val="000000"/>
                <w:sz w:val="24"/>
              </w:rPr>
            </w:pPr>
            <w:r w:rsidRPr="001605F2">
              <w:rPr>
                <w:color w:val="000000"/>
                <w:sz w:val="18"/>
              </w:rPr>
              <w:t>LLM</w:t>
            </w:r>
          </w:p>
        </w:tc>
      </w:tr>
      <w:tr w:rsidR="001605F2" w:rsidRPr="001605F2" w14:paraId="3801275E" w14:textId="77777777" w:rsidTr="009C53D1">
        <w:trPr>
          <w:jc w:val="center"/>
        </w:trPr>
        <w:tc>
          <w:tcPr>
            <w:tcW w:w="2835" w:type="dxa"/>
            <w:vAlign w:val="center"/>
          </w:tcPr>
          <w:p w14:paraId="34B2D976" w14:textId="77777777" w:rsidR="001605F2" w:rsidRPr="001605F2" w:rsidRDefault="001605F2" w:rsidP="001605F2">
            <w:pPr>
              <w:jc w:val="center"/>
              <w:rPr>
                <w:color w:val="000000"/>
                <w:sz w:val="24"/>
              </w:rPr>
            </w:pPr>
            <w:r w:rsidRPr="001605F2">
              <w:rPr>
                <w:color w:val="000000"/>
                <w:sz w:val="18"/>
              </w:rPr>
              <w:t>FR-10</w:t>
            </w:r>
          </w:p>
        </w:tc>
        <w:tc>
          <w:tcPr>
            <w:tcW w:w="2835" w:type="dxa"/>
            <w:vAlign w:val="center"/>
          </w:tcPr>
          <w:p w14:paraId="4C4D644D" w14:textId="77777777" w:rsidR="001605F2" w:rsidRPr="001605F2" w:rsidRDefault="001605F2" w:rsidP="001605F2">
            <w:pPr>
              <w:jc w:val="center"/>
              <w:rPr>
                <w:color w:val="000000"/>
                <w:sz w:val="24"/>
              </w:rPr>
            </w:pPr>
            <w:r w:rsidRPr="001605F2">
              <w:rPr>
                <w:color w:val="000000"/>
                <w:sz w:val="18"/>
              </w:rPr>
              <w:t>Display charts, scores and source summaries</w:t>
            </w:r>
          </w:p>
        </w:tc>
        <w:tc>
          <w:tcPr>
            <w:tcW w:w="2835" w:type="dxa"/>
            <w:vAlign w:val="center"/>
          </w:tcPr>
          <w:p w14:paraId="500DAF0B" w14:textId="77777777" w:rsidR="001605F2" w:rsidRPr="001605F2" w:rsidRDefault="001605F2" w:rsidP="001605F2">
            <w:pPr>
              <w:jc w:val="center"/>
              <w:rPr>
                <w:color w:val="000000"/>
                <w:sz w:val="24"/>
              </w:rPr>
            </w:pPr>
            <w:r w:rsidRPr="001605F2">
              <w:rPr>
                <w:color w:val="000000"/>
                <w:sz w:val="18"/>
              </w:rPr>
              <w:t>Dashboard</w:t>
            </w:r>
          </w:p>
        </w:tc>
      </w:tr>
      <w:tr w:rsidR="001605F2" w:rsidRPr="001605F2" w14:paraId="35AF4C84" w14:textId="77777777" w:rsidTr="009C53D1">
        <w:trPr>
          <w:jc w:val="center"/>
        </w:trPr>
        <w:tc>
          <w:tcPr>
            <w:tcW w:w="2835" w:type="dxa"/>
            <w:vAlign w:val="center"/>
          </w:tcPr>
          <w:p w14:paraId="1F5009FB" w14:textId="77777777" w:rsidR="001605F2" w:rsidRPr="001605F2" w:rsidRDefault="001605F2" w:rsidP="001605F2">
            <w:pPr>
              <w:jc w:val="center"/>
              <w:rPr>
                <w:color w:val="000000"/>
                <w:sz w:val="24"/>
              </w:rPr>
            </w:pPr>
            <w:r w:rsidRPr="001605F2">
              <w:rPr>
                <w:color w:val="000000"/>
                <w:sz w:val="18"/>
              </w:rPr>
              <w:t>FR-11</w:t>
            </w:r>
          </w:p>
        </w:tc>
        <w:tc>
          <w:tcPr>
            <w:tcW w:w="2835" w:type="dxa"/>
            <w:vAlign w:val="center"/>
          </w:tcPr>
          <w:p w14:paraId="5C9BAAF0" w14:textId="77777777" w:rsidR="001605F2" w:rsidRPr="001605F2" w:rsidRDefault="001605F2" w:rsidP="001605F2">
            <w:pPr>
              <w:jc w:val="center"/>
              <w:rPr>
                <w:color w:val="000000"/>
                <w:sz w:val="24"/>
              </w:rPr>
            </w:pPr>
            <w:r w:rsidRPr="001605F2">
              <w:rPr>
                <w:color w:val="000000"/>
                <w:sz w:val="18"/>
              </w:rPr>
              <w:t xml:space="preserve">Export report </w:t>
            </w:r>
            <w:proofErr w:type="gramStart"/>
            <w:r w:rsidRPr="001605F2">
              <w:rPr>
                <w:color w:val="000000"/>
                <w:sz w:val="18"/>
              </w:rPr>
              <w:t>where</w:t>
            </w:r>
            <w:proofErr w:type="gramEnd"/>
            <w:r w:rsidRPr="001605F2">
              <w:rPr>
                <w:color w:val="000000"/>
                <w:sz w:val="18"/>
              </w:rPr>
              <w:t xml:space="preserve"> implemented</w:t>
            </w:r>
          </w:p>
        </w:tc>
        <w:tc>
          <w:tcPr>
            <w:tcW w:w="2835" w:type="dxa"/>
            <w:vAlign w:val="center"/>
          </w:tcPr>
          <w:p w14:paraId="5AF9A156" w14:textId="77777777" w:rsidR="001605F2" w:rsidRPr="001605F2" w:rsidRDefault="001605F2" w:rsidP="001605F2">
            <w:pPr>
              <w:jc w:val="center"/>
              <w:rPr>
                <w:color w:val="000000"/>
                <w:sz w:val="24"/>
              </w:rPr>
            </w:pPr>
            <w:r w:rsidRPr="001605F2">
              <w:rPr>
                <w:color w:val="000000"/>
                <w:sz w:val="18"/>
              </w:rPr>
              <w:t>Output</w:t>
            </w:r>
          </w:p>
        </w:tc>
      </w:tr>
      <w:tr w:rsidR="001605F2" w:rsidRPr="001605F2" w14:paraId="1870219E" w14:textId="77777777" w:rsidTr="009C53D1">
        <w:trPr>
          <w:jc w:val="center"/>
        </w:trPr>
        <w:tc>
          <w:tcPr>
            <w:tcW w:w="2835" w:type="dxa"/>
            <w:vAlign w:val="center"/>
          </w:tcPr>
          <w:p w14:paraId="2117297D" w14:textId="77777777" w:rsidR="001605F2" w:rsidRPr="001605F2" w:rsidRDefault="001605F2" w:rsidP="001605F2">
            <w:pPr>
              <w:jc w:val="center"/>
              <w:rPr>
                <w:color w:val="000000"/>
                <w:sz w:val="24"/>
              </w:rPr>
            </w:pPr>
            <w:r w:rsidRPr="001605F2">
              <w:rPr>
                <w:color w:val="000000"/>
                <w:sz w:val="18"/>
              </w:rPr>
              <w:t>FR-12</w:t>
            </w:r>
          </w:p>
        </w:tc>
        <w:tc>
          <w:tcPr>
            <w:tcW w:w="2835" w:type="dxa"/>
            <w:vAlign w:val="center"/>
          </w:tcPr>
          <w:p w14:paraId="109F6978" w14:textId="77777777" w:rsidR="001605F2" w:rsidRPr="001605F2" w:rsidRDefault="001605F2" w:rsidP="001605F2">
            <w:pPr>
              <w:jc w:val="center"/>
              <w:rPr>
                <w:color w:val="000000"/>
                <w:sz w:val="24"/>
              </w:rPr>
            </w:pPr>
            <w:r w:rsidRPr="001605F2">
              <w:rPr>
                <w:color w:val="000000"/>
                <w:sz w:val="18"/>
              </w:rPr>
              <w:t>Handle quotas/unavailable sources gracefully</w:t>
            </w:r>
          </w:p>
        </w:tc>
        <w:tc>
          <w:tcPr>
            <w:tcW w:w="2835" w:type="dxa"/>
            <w:vAlign w:val="center"/>
          </w:tcPr>
          <w:p w14:paraId="4E9DD7E4" w14:textId="77777777" w:rsidR="001605F2" w:rsidRPr="001605F2" w:rsidRDefault="001605F2" w:rsidP="001605F2">
            <w:pPr>
              <w:jc w:val="center"/>
              <w:rPr>
                <w:color w:val="000000"/>
                <w:sz w:val="24"/>
              </w:rPr>
            </w:pPr>
            <w:r w:rsidRPr="001605F2">
              <w:rPr>
                <w:color w:val="000000"/>
                <w:sz w:val="18"/>
              </w:rPr>
              <w:t>Reliability</w:t>
            </w:r>
          </w:p>
        </w:tc>
      </w:tr>
    </w:tbl>
    <w:p w14:paraId="20C6716F" w14:textId="77777777" w:rsidR="001605F2" w:rsidRPr="001605F2" w:rsidRDefault="001605F2" w:rsidP="001605F2">
      <w:pPr>
        <w:keepNext/>
        <w:keepLines/>
        <w:widowControl/>
        <w:autoSpaceDE/>
        <w:autoSpaceDN/>
        <w:spacing w:before="120" w:after="60" w:line="360" w:lineRule="auto"/>
        <w:jc w:val="both"/>
        <w:outlineLvl w:val="2"/>
        <w:rPr>
          <w:rFonts w:eastAsia="MS Gothic"/>
          <w:b/>
          <w:bCs/>
          <w:i/>
          <w:color w:val="000000"/>
          <w:sz w:val="24"/>
        </w:rPr>
      </w:pPr>
      <w:r w:rsidRPr="001605F2">
        <w:rPr>
          <w:b/>
          <w:bCs/>
          <w:i/>
          <w:color w:val="000000"/>
          <w:sz w:val="24"/>
        </w:rPr>
        <w:t>5.3.2 Non-Functional Requirements</w:t>
      </w:r>
    </w:p>
    <w:p w14:paraId="77FA6A4A" w14:textId="77777777" w:rsidR="001605F2" w:rsidRPr="001605F2" w:rsidRDefault="001605F2" w:rsidP="001605F2">
      <w:pPr>
        <w:widowControl/>
        <w:autoSpaceDE/>
        <w:autoSpaceDN/>
        <w:spacing w:before="20" w:after="60" w:line="276" w:lineRule="auto"/>
        <w:jc w:val="center"/>
        <w:rPr>
          <w:rFonts w:eastAsia="MS Mincho"/>
          <w:b/>
          <w:color w:val="000000"/>
          <w:sz w:val="20"/>
        </w:rPr>
      </w:pPr>
      <w:r w:rsidRPr="001605F2">
        <w:rPr>
          <w:b/>
          <w:color w:val="000000"/>
          <w:sz w:val="20"/>
        </w:rPr>
        <w:t>Table 5.3: Non-functional requirements</w:t>
      </w:r>
    </w:p>
    <w:tbl>
      <w:tblPr>
        <w:tblStyle w:val="TableGrid2"/>
        <w:tblW w:w="0" w:type="auto"/>
        <w:jc w:val="center"/>
        <w:tblLook w:val="04A0" w:firstRow="1" w:lastRow="0" w:firstColumn="1" w:lastColumn="0" w:noHBand="0" w:noVBand="1"/>
      </w:tblPr>
      <w:tblGrid>
        <w:gridCol w:w="4252"/>
        <w:gridCol w:w="4252"/>
      </w:tblGrid>
      <w:tr w:rsidR="001605F2" w:rsidRPr="001605F2" w14:paraId="200D65A0" w14:textId="77777777" w:rsidTr="009C53D1">
        <w:trPr>
          <w:tblHeader/>
          <w:jc w:val="center"/>
        </w:trPr>
        <w:tc>
          <w:tcPr>
            <w:tcW w:w="4252" w:type="dxa"/>
            <w:vAlign w:val="center"/>
          </w:tcPr>
          <w:p w14:paraId="5CCC9736" w14:textId="77777777" w:rsidR="001605F2" w:rsidRPr="001605F2" w:rsidRDefault="001605F2" w:rsidP="001605F2">
            <w:pPr>
              <w:jc w:val="center"/>
              <w:rPr>
                <w:color w:val="000000"/>
                <w:sz w:val="24"/>
              </w:rPr>
            </w:pPr>
            <w:r w:rsidRPr="001605F2">
              <w:rPr>
                <w:b/>
                <w:color w:val="000000"/>
                <w:sz w:val="18"/>
              </w:rPr>
              <w:t>Attribute</w:t>
            </w:r>
          </w:p>
        </w:tc>
        <w:tc>
          <w:tcPr>
            <w:tcW w:w="4252" w:type="dxa"/>
            <w:vAlign w:val="center"/>
          </w:tcPr>
          <w:p w14:paraId="2FD1D60C" w14:textId="77777777" w:rsidR="001605F2" w:rsidRPr="001605F2" w:rsidRDefault="001605F2" w:rsidP="001605F2">
            <w:pPr>
              <w:jc w:val="center"/>
              <w:rPr>
                <w:color w:val="000000"/>
                <w:sz w:val="24"/>
              </w:rPr>
            </w:pPr>
            <w:r w:rsidRPr="001605F2">
              <w:rPr>
                <w:b/>
                <w:color w:val="000000"/>
                <w:sz w:val="18"/>
              </w:rPr>
              <w:t>Requirement</w:t>
            </w:r>
          </w:p>
        </w:tc>
      </w:tr>
      <w:tr w:rsidR="001605F2" w:rsidRPr="001605F2" w14:paraId="256AFC73" w14:textId="77777777" w:rsidTr="009C53D1">
        <w:trPr>
          <w:jc w:val="center"/>
        </w:trPr>
        <w:tc>
          <w:tcPr>
            <w:tcW w:w="4252" w:type="dxa"/>
            <w:vAlign w:val="center"/>
          </w:tcPr>
          <w:p w14:paraId="3D0067BE" w14:textId="77777777" w:rsidR="001605F2" w:rsidRPr="001605F2" w:rsidRDefault="001605F2" w:rsidP="001605F2">
            <w:pPr>
              <w:jc w:val="center"/>
              <w:rPr>
                <w:color w:val="000000"/>
                <w:sz w:val="24"/>
              </w:rPr>
            </w:pPr>
            <w:r w:rsidRPr="001605F2">
              <w:rPr>
                <w:color w:val="000000"/>
                <w:sz w:val="18"/>
              </w:rPr>
              <w:t>Usability</w:t>
            </w:r>
          </w:p>
        </w:tc>
        <w:tc>
          <w:tcPr>
            <w:tcW w:w="4252" w:type="dxa"/>
            <w:vAlign w:val="center"/>
          </w:tcPr>
          <w:p w14:paraId="5398BBD7" w14:textId="77777777" w:rsidR="001605F2" w:rsidRPr="001605F2" w:rsidRDefault="001605F2" w:rsidP="001605F2">
            <w:pPr>
              <w:jc w:val="center"/>
              <w:rPr>
                <w:color w:val="000000"/>
                <w:sz w:val="24"/>
              </w:rPr>
            </w:pPr>
            <w:r w:rsidRPr="001605F2">
              <w:rPr>
                <w:color w:val="000000"/>
                <w:sz w:val="18"/>
              </w:rPr>
              <w:t>Simple interface for non-technical users</w:t>
            </w:r>
          </w:p>
        </w:tc>
      </w:tr>
      <w:tr w:rsidR="001605F2" w:rsidRPr="001605F2" w14:paraId="0394842A" w14:textId="77777777" w:rsidTr="009C53D1">
        <w:trPr>
          <w:jc w:val="center"/>
        </w:trPr>
        <w:tc>
          <w:tcPr>
            <w:tcW w:w="4252" w:type="dxa"/>
            <w:vAlign w:val="center"/>
          </w:tcPr>
          <w:p w14:paraId="14639D59" w14:textId="77777777" w:rsidR="001605F2" w:rsidRPr="001605F2" w:rsidRDefault="001605F2" w:rsidP="001605F2">
            <w:pPr>
              <w:jc w:val="center"/>
              <w:rPr>
                <w:color w:val="000000"/>
                <w:sz w:val="24"/>
              </w:rPr>
            </w:pPr>
            <w:r w:rsidRPr="001605F2">
              <w:rPr>
                <w:color w:val="000000"/>
                <w:sz w:val="18"/>
              </w:rPr>
              <w:t>Performance</w:t>
            </w:r>
          </w:p>
        </w:tc>
        <w:tc>
          <w:tcPr>
            <w:tcW w:w="4252" w:type="dxa"/>
            <w:vAlign w:val="center"/>
          </w:tcPr>
          <w:p w14:paraId="4C982371" w14:textId="77777777" w:rsidR="001605F2" w:rsidRPr="001605F2" w:rsidRDefault="001605F2" w:rsidP="001605F2">
            <w:pPr>
              <w:jc w:val="center"/>
              <w:rPr>
                <w:color w:val="000000"/>
                <w:sz w:val="24"/>
              </w:rPr>
            </w:pPr>
            <w:r w:rsidRPr="001605F2">
              <w:rPr>
                <w:color w:val="000000"/>
                <w:sz w:val="18"/>
              </w:rPr>
              <w:t>Reasonable response time subject to source/API latency</w:t>
            </w:r>
          </w:p>
        </w:tc>
      </w:tr>
      <w:tr w:rsidR="001605F2" w:rsidRPr="001605F2" w14:paraId="40E7B6C3" w14:textId="77777777" w:rsidTr="009C53D1">
        <w:trPr>
          <w:jc w:val="center"/>
        </w:trPr>
        <w:tc>
          <w:tcPr>
            <w:tcW w:w="4252" w:type="dxa"/>
            <w:vAlign w:val="center"/>
          </w:tcPr>
          <w:p w14:paraId="739EF820" w14:textId="77777777" w:rsidR="001605F2" w:rsidRPr="001605F2" w:rsidRDefault="001605F2" w:rsidP="001605F2">
            <w:pPr>
              <w:jc w:val="center"/>
              <w:rPr>
                <w:color w:val="000000"/>
                <w:sz w:val="24"/>
              </w:rPr>
            </w:pPr>
            <w:r w:rsidRPr="001605F2">
              <w:rPr>
                <w:color w:val="000000"/>
                <w:sz w:val="18"/>
              </w:rPr>
              <w:t>Reliability</w:t>
            </w:r>
          </w:p>
        </w:tc>
        <w:tc>
          <w:tcPr>
            <w:tcW w:w="4252" w:type="dxa"/>
            <w:vAlign w:val="center"/>
          </w:tcPr>
          <w:p w14:paraId="34A1DEA9" w14:textId="77777777" w:rsidR="001605F2" w:rsidRPr="001605F2" w:rsidRDefault="001605F2" w:rsidP="001605F2">
            <w:pPr>
              <w:jc w:val="center"/>
              <w:rPr>
                <w:color w:val="000000"/>
                <w:sz w:val="24"/>
              </w:rPr>
            </w:pPr>
            <w:r w:rsidRPr="001605F2">
              <w:rPr>
                <w:color w:val="000000"/>
                <w:sz w:val="18"/>
              </w:rPr>
              <w:t>One source failure should not terminate the complete pipeline</w:t>
            </w:r>
          </w:p>
        </w:tc>
      </w:tr>
      <w:tr w:rsidR="001605F2" w:rsidRPr="001605F2" w14:paraId="3CE82EB9" w14:textId="77777777" w:rsidTr="009C53D1">
        <w:trPr>
          <w:jc w:val="center"/>
        </w:trPr>
        <w:tc>
          <w:tcPr>
            <w:tcW w:w="4252" w:type="dxa"/>
            <w:vAlign w:val="center"/>
          </w:tcPr>
          <w:p w14:paraId="145B279E" w14:textId="77777777" w:rsidR="001605F2" w:rsidRPr="001605F2" w:rsidRDefault="001605F2" w:rsidP="001605F2">
            <w:pPr>
              <w:jc w:val="center"/>
              <w:rPr>
                <w:color w:val="000000"/>
                <w:sz w:val="24"/>
              </w:rPr>
            </w:pPr>
            <w:r w:rsidRPr="001605F2">
              <w:rPr>
                <w:color w:val="000000"/>
                <w:sz w:val="18"/>
              </w:rPr>
              <w:t>Scalability</w:t>
            </w:r>
          </w:p>
        </w:tc>
        <w:tc>
          <w:tcPr>
            <w:tcW w:w="4252" w:type="dxa"/>
            <w:vAlign w:val="center"/>
          </w:tcPr>
          <w:p w14:paraId="080B8489" w14:textId="77777777" w:rsidR="001605F2" w:rsidRPr="001605F2" w:rsidRDefault="001605F2" w:rsidP="001605F2">
            <w:pPr>
              <w:jc w:val="center"/>
              <w:rPr>
                <w:color w:val="000000"/>
                <w:sz w:val="24"/>
              </w:rPr>
            </w:pPr>
            <w:r w:rsidRPr="001605F2">
              <w:rPr>
                <w:color w:val="000000"/>
                <w:sz w:val="18"/>
              </w:rPr>
              <w:t>Additional sources and models can be added modularly</w:t>
            </w:r>
          </w:p>
        </w:tc>
      </w:tr>
      <w:tr w:rsidR="001605F2" w:rsidRPr="001605F2" w14:paraId="39762E69" w14:textId="77777777" w:rsidTr="009C53D1">
        <w:trPr>
          <w:jc w:val="center"/>
        </w:trPr>
        <w:tc>
          <w:tcPr>
            <w:tcW w:w="4252" w:type="dxa"/>
            <w:vAlign w:val="center"/>
          </w:tcPr>
          <w:p w14:paraId="32553677" w14:textId="77777777" w:rsidR="001605F2" w:rsidRPr="001605F2" w:rsidRDefault="001605F2" w:rsidP="001605F2">
            <w:pPr>
              <w:jc w:val="center"/>
              <w:rPr>
                <w:color w:val="000000"/>
                <w:sz w:val="24"/>
              </w:rPr>
            </w:pPr>
            <w:r w:rsidRPr="001605F2">
              <w:rPr>
                <w:color w:val="000000"/>
                <w:sz w:val="18"/>
              </w:rPr>
              <w:t>Security</w:t>
            </w:r>
          </w:p>
        </w:tc>
        <w:tc>
          <w:tcPr>
            <w:tcW w:w="4252" w:type="dxa"/>
            <w:vAlign w:val="center"/>
          </w:tcPr>
          <w:p w14:paraId="0A17431C" w14:textId="77777777" w:rsidR="001605F2" w:rsidRPr="001605F2" w:rsidRDefault="001605F2" w:rsidP="001605F2">
            <w:pPr>
              <w:jc w:val="center"/>
              <w:rPr>
                <w:color w:val="000000"/>
                <w:sz w:val="24"/>
              </w:rPr>
            </w:pPr>
            <w:r w:rsidRPr="001605F2">
              <w:rPr>
                <w:color w:val="000000"/>
                <w:sz w:val="18"/>
              </w:rPr>
              <w:t>Credentials remain outside public code and interface</w:t>
            </w:r>
          </w:p>
        </w:tc>
      </w:tr>
      <w:tr w:rsidR="001605F2" w:rsidRPr="001605F2" w14:paraId="270C9452" w14:textId="77777777" w:rsidTr="009C53D1">
        <w:trPr>
          <w:jc w:val="center"/>
        </w:trPr>
        <w:tc>
          <w:tcPr>
            <w:tcW w:w="4252" w:type="dxa"/>
            <w:vAlign w:val="center"/>
          </w:tcPr>
          <w:p w14:paraId="05DF568D" w14:textId="77777777" w:rsidR="001605F2" w:rsidRPr="001605F2" w:rsidRDefault="001605F2" w:rsidP="001605F2">
            <w:pPr>
              <w:jc w:val="center"/>
              <w:rPr>
                <w:color w:val="000000"/>
                <w:sz w:val="24"/>
              </w:rPr>
            </w:pPr>
            <w:r w:rsidRPr="001605F2">
              <w:rPr>
                <w:color w:val="000000"/>
                <w:sz w:val="18"/>
              </w:rPr>
              <w:t>Maintainability</w:t>
            </w:r>
          </w:p>
        </w:tc>
        <w:tc>
          <w:tcPr>
            <w:tcW w:w="4252" w:type="dxa"/>
            <w:vAlign w:val="center"/>
          </w:tcPr>
          <w:p w14:paraId="640821FB" w14:textId="77777777" w:rsidR="001605F2" w:rsidRPr="001605F2" w:rsidRDefault="001605F2" w:rsidP="001605F2">
            <w:pPr>
              <w:jc w:val="center"/>
              <w:rPr>
                <w:color w:val="000000"/>
                <w:sz w:val="24"/>
              </w:rPr>
            </w:pPr>
            <w:r w:rsidRPr="001605F2">
              <w:rPr>
                <w:color w:val="000000"/>
                <w:sz w:val="18"/>
              </w:rPr>
              <w:t>Connectors and analysis modules remain separated</w:t>
            </w:r>
          </w:p>
        </w:tc>
      </w:tr>
      <w:tr w:rsidR="001605F2" w:rsidRPr="001605F2" w14:paraId="4A7D371C" w14:textId="77777777" w:rsidTr="009C53D1">
        <w:trPr>
          <w:jc w:val="center"/>
        </w:trPr>
        <w:tc>
          <w:tcPr>
            <w:tcW w:w="4252" w:type="dxa"/>
            <w:vAlign w:val="center"/>
          </w:tcPr>
          <w:p w14:paraId="28A2C41D" w14:textId="77777777" w:rsidR="001605F2" w:rsidRPr="001605F2" w:rsidRDefault="001605F2" w:rsidP="001605F2">
            <w:pPr>
              <w:jc w:val="center"/>
              <w:rPr>
                <w:color w:val="000000"/>
                <w:sz w:val="24"/>
              </w:rPr>
            </w:pPr>
            <w:r w:rsidRPr="001605F2">
              <w:rPr>
                <w:color w:val="000000"/>
                <w:sz w:val="18"/>
              </w:rPr>
              <w:t>Explainability</w:t>
            </w:r>
          </w:p>
        </w:tc>
        <w:tc>
          <w:tcPr>
            <w:tcW w:w="4252" w:type="dxa"/>
            <w:vAlign w:val="center"/>
          </w:tcPr>
          <w:p w14:paraId="074A5A77" w14:textId="77777777" w:rsidR="001605F2" w:rsidRPr="001605F2" w:rsidRDefault="001605F2" w:rsidP="001605F2">
            <w:pPr>
              <w:jc w:val="center"/>
              <w:rPr>
                <w:color w:val="000000"/>
                <w:sz w:val="24"/>
              </w:rPr>
            </w:pPr>
            <w:r w:rsidRPr="001605F2">
              <w:rPr>
                <w:color w:val="000000"/>
                <w:sz w:val="18"/>
              </w:rPr>
              <w:t>Scores and recommendations are supported by evidence</w:t>
            </w:r>
          </w:p>
        </w:tc>
      </w:tr>
      <w:tr w:rsidR="001605F2" w:rsidRPr="001605F2" w14:paraId="615CBF67" w14:textId="77777777" w:rsidTr="009C53D1">
        <w:trPr>
          <w:jc w:val="center"/>
        </w:trPr>
        <w:tc>
          <w:tcPr>
            <w:tcW w:w="4252" w:type="dxa"/>
            <w:vAlign w:val="center"/>
          </w:tcPr>
          <w:p w14:paraId="40B809A2" w14:textId="77777777" w:rsidR="001605F2" w:rsidRPr="001605F2" w:rsidRDefault="001605F2" w:rsidP="001605F2">
            <w:pPr>
              <w:jc w:val="center"/>
              <w:rPr>
                <w:color w:val="000000"/>
                <w:sz w:val="24"/>
              </w:rPr>
            </w:pPr>
            <w:r w:rsidRPr="001605F2">
              <w:rPr>
                <w:color w:val="000000"/>
                <w:sz w:val="18"/>
              </w:rPr>
              <w:t>Compliance</w:t>
            </w:r>
          </w:p>
        </w:tc>
        <w:tc>
          <w:tcPr>
            <w:tcW w:w="4252" w:type="dxa"/>
            <w:vAlign w:val="center"/>
          </w:tcPr>
          <w:p w14:paraId="6F566B3C" w14:textId="77777777" w:rsidR="001605F2" w:rsidRPr="001605F2" w:rsidRDefault="001605F2" w:rsidP="001605F2">
            <w:pPr>
              <w:jc w:val="center"/>
              <w:rPr>
                <w:color w:val="000000"/>
                <w:sz w:val="24"/>
              </w:rPr>
            </w:pPr>
            <w:r w:rsidRPr="001605F2">
              <w:rPr>
                <w:color w:val="000000"/>
                <w:sz w:val="18"/>
              </w:rPr>
              <w:t>Collection follows platform policies, quotas and access rules</w:t>
            </w:r>
          </w:p>
        </w:tc>
      </w:tr>
    </w:tbl>
    <w:p w14:paraId="3E27ADC2" w14:textId="77777777" w:rsidR="001605F2" w:rsidRPr="001605F2" w:rsidRDefault="001605F2" w:rsidP="001605F2">
      <w:pPr>
        <w:keepNext/>
        <w:keepLines/>
        <w:widowControl/>
        <w:autoSpaceDE/>
        <w:autoSpaceDN/>
        <w:spacing w:before="120" w:after="60" w:line="360" w:lineRule="auto"/>
        <w:jc w:val="both"/>
        <w:outlineLvl w:val="1"/>
        <w:rPr>
          <w:rFonts w:eastAsia="MS Gothic"/>
          <w:b/>
          <w:bCs/>
          <w:color w:val="000000"/>
          <w:sz w:val="28"/>
          <w:szCs w:val="26"/>
        </w:rPr>
      </w:pPr>
      <w:r w:rsidRPr="001605F2">
        <w:rPr>
          <w:b/>
          <w:bCs/>
          <w:i/>
          <w:color w:val="000000"/>
          <w:sz w:val="24"/>
          <w:szCs w:val="26"/>
        </w:rPr>
        <w:t>5.4 Experimental Scenarios</w:t>
      </w:r>
    </w:p>
    <w:p w14:paraId="1341AF11" w14:textId="77777777" w:rsidR="001605F2" w:rsidRPr="001605F2" w:rsidRDefault="001605F2" w:rsidP="001605F2">
      <w:pPr>
        <w:widowControl/>
        <w:autoSpaceDE/>
        <w:autoSpaceDN/>
        <w:spacing w:line="360" w:lineRule="auto"/>
        <w:jc w:val="both"/>
        <w:rPr>
          <w:color w:val="000000"/>
          <w:sz w:val="24"/>
        </w:rPr>
      </w:pPr>
      <w:r w:rsidRPr="001605F2">
        <w:rPr>
          <w:color w:val="000000"/>
          <w:sz w:val="24"/>
        </w:rPr>
        <w:t>The prototype should be evaluated using several market queries that differ in product type, data availability and audience. A useful evaluation set should include a consumer-facing product, a service, and a B2B-oriented product or software category. Each query should be run over a consistent time window so that the results are comparable.</w:t>
      </w:r>
    </w:p>
    <w:p w14:paraId="59E5CC82" w14:textId="77777777" w:rsidR="001605F2" w:rsidRPr="001605F2" w:rsidRDefault="001605F2" w:rsidP="001605F2">
      <w:pPr>
        <w:keepNext/>
        <w:keepLines/>
        <w:widowControl/>
        <w:autoSpaceDE/>
        <w:autoSpaceDN/>
        <w:spacing w:before="120" w:after="60" w:line="360" w:lineRule="auto"/>
        <w:jc w:val="both"/>
        <w:outlineLvl w:val="1"/>
        <w:rPr>
          <w:rFonts w:eastAsia="MS Gothic"/>
          <w:b/>
          <w:bCs/>
          <w:color w:val="000000"/>
          <w:sz w:val="28"/>
          <w:szCs w:val="26"/>
        </w:rPr>
      </w:pPr>
      <w:r w:rsidRPr="001605F2">
        <w:rPr>
          <w:b/>
          <w:bCs/>
          <w:i/>
          <w:color w:val="000000"/>
          <w:sz w:val="24"/>
          <w:szCs w:val="26"/>
        </w:rPr>
        <w:lastRenderedPageBreak/>
        <w:t>5.5 Hardware / Software / Platform</w:t>
      </w:r>
    </w:p>
    <w:p w14:paraId="5FE36CF1" w14:textId="77777777" w:rsidR="001605F2" w:rsidRPr="001605F2" w:rsidRDefault="001605F2" w:rsidP="001605F2">
      <w:pPr>
        <w:widowControl/>
        <w:autoSpaceDE/>
        <w:autoSpaceDN/>
        <w:spacing w:before="20" w:after="60" w:line="276" w:lineRule="auto"/>
        <w:jc w:val="center"/>
        <w:rPr>
          <w:rFonts w:eastAsia="MS Mincho"/>
          <w:b/>
          <w:color w:val="000000"/>
          <w:sz w:val="20"/>
        </w:rPr>
      </w:pPr>
      <w:r w:rsidRPr="001605F2">
        <w:rPr>
          <w:b/>
          <w:color w:val="000000"/>
          <w:sz w:val="20"/>
        </w:rPr>
        <w:t>Table 5.4: Experimental scenarios</w:t>
      </w:r>
    </w:p>
    <w:tbl>
      <w:tblPr>
        <w:tblStyle w:val="TableGrid2"/>
        <w:tblW w:w="0" w:type="auto"/>
        <w:jc w:val="center"/>
        <w:tblLook w:val="04A0" w:firstRow="1" w:lastRow="0" w:firstColumn="1" w:lastColumn="0" w:noHBand="0" w:noVBand="1"/>
      </w:tblPr>
      <w:tblGrid>
        <w:gridCol w:w="2835"/>
        <w:gridCol w:w="2835"/>
        <w:gridCol w:w="2835"/>
      </w:tblGrid>
      <w:tr w:rsidR="001605F2" w:rsidRPr="001605F2" w14:paraId="41932F48" w14:textId="77777777" w:rsidTr="009C53D1">
        <w:trPr>
          <w:tblHeader/>
          <w:jc w:val="center"/>
        </w:trPr>
        <w:tc>
          <w:tcPr>
            <w:tcW w:w="2835" w:type="dxa"/>
            <w:vAlign w:val="center"/>
          </w:tcPr>
          <w:p w14:paraId="32D751F6" w14:textId="77777777" w:rsidR="001605F2" w:rsidRPr="001605F2" w:rsidRDefault="001605F2" w:rsidP="001605F2">
            <w:pPr>
              <w:jc w:val="center"/>
              <w:rPr>
                <w:color w:val="000000"/>
                <w:sz w:val="24"/>
              </w:rPr>
            </w:pPr>
            <w:r w:rsidRPr="001605F2">
              <w:rPr>
                <w:b/>
                <w:color w:val="000000"/>
                <w:sz w:val="18"/>
              </w:rPr>
              <w:t>Component</w:t>
            </w:r>
          </w:p>
        </w:tc>
        <w:tc>
          <w:tcPr>
            <w:tcW w:w="2835" w:type="dxa"/>
            <w:vAlign w:val="center"/>
          </w:tcPr>
          <w:p w14:paraId="0970203D" w14:textId="77777777" w:rsidR="001605F2" w:rsidRPr="001605F2" w:rsidRDefault="001605F2" w:rsidP="001605F2">
            <w:pPr>
              <w:jc w:val="center"/>
              <w:rPr>
                <w:color w:val="000000"/>
                <w:sz w:val="24"/>
              </w:rPr>
            </w:pPr>
            <w:r w:rsidRPr="001605F2">
              <w:rPr>
                <w:b/>
                <w:color w:val="000000"/>
                <w:sz w:val="18"/>
              </w:rPr>
              <w:t>Proposed choice</w:t>
            </w:r>
          </w:p>
        </w:tc>
        <w:tc>
          <w:tcPr>
            <w:tcW w:w="2835" w:type="dxa"/>
            <w:vAlign w:val="center"/>
          </w:tcPr>
          <w:p w14:paraId="2D917DC8" w14:textId="77777777" w:rsidR="001605F2" w:rsidRPr="001605F2" w:rsidRDefault="001605F2" w:rsidP="001605F2">
            <w:pPr>
              <w:jc w:val="center"/>
              <w:rPr>
                <w:color w:val="000000"/>
                <w:sz w:val="24"/>
              </w:rPr>
            </w:pPr>
            <w:r w:rsidRPr="001605F2">
              <w:rPr>
                <w:b/>
                <w:color w:val="000000"/>
                <w:sz w:val="18"/>
              </w:rPr>
              <w:t>Purpose</w:t>
            </w:r>
          </w:p>
        </w:tc>
      </w:tr>
      <w:tr w:rsidR="001605F2" w:rsidRPr="001605F2" w14:paraId="456ED93C" w14:textId="77777777" w:rsidTr="009C53D1">
        <w:trPr>
          <w:jc w:val="center"/>
        </w:trPr>
        <w:tc>
          <w:tcPr>
            <w:tcW w:w="2835" w:type="dxa"/>
            <w:vAlign w:val="center"/>
          </w:tcPr>
          <w:p w14:paraId="4689BDE3" w14:textId="77777777" w:rsidR="001605F2" w:rsidRPr="001605F2" w:rsidRDefault="001605F2" w:rsidP="001605F2">
            <w:pPr>
              <w:jc w:val="center"/>
              <w:rPr>
                <w:color w:val="000000"/>
                <w:sz w:val="24"/>
              </w:rPr>
            </w:pPr>
            <w:r w:rsidRPr="001605F2">
              <w:rPr>
                <w:color w:val="000000"/>
                <w:sz w:val="18"/>
              </w:rPr>
              <w:t>Programming</w:t>
            </w:r>
          </w:p>
        </w:tc>
        <w:tc>
          <w:tcPr>
            <w:tcW w:w="2835" w:type="dxa"/>
            <w:vAlign w:val="center"/>
          </w:tcPr>
          <w:p w14:paraId="2D469A69" w14:textId="77777777" w:rsidR="001605F2" w:rsidRPr="001605F2" w:rsidRDefault="001605F2" w:rsidP="001605F2">
            <w:pPr>
              <w:jc w:val="center"/>
              <w:rPr>
                <w:color w:val="000000"/>
                <w:sz w:val="24"/>
              </w:rPr>
            </w:pPr>
            <w:r w:rsidRPr="001605F2">
              <w:rPr>
                <w:color w:val="000000"/>
                <w:sz w:val="18"/>
              </w:rPr>
              <w:t>Python 3.x</w:t>
            </w:r>
          </w:p>
        </w:tc>
        <w:tc>
          <w:tcPr>
            <w:tcW w:w="2835" w:type="dxa"/>
            <w:vAlign w:val="center"/>
          </w:tcPr>
          <w:p w14:paraId="089E8C09" w14:textId="77777777" w:rsidR="001605F2" w:rsidRPr="001605F2" w:rsidRDefault="001605F2" w:rsidP="001605F2">
            <w:pPr>
              <w:jc w:val="center"/>
              <w:rPr>
                <w:color w:val="000000"/>
                <w:sz w:val="24"/>
              </w:rPr>
            </w:pPr>
            <w:r w:rsidRPr="001605F2">
              <w:rPr>
                <w:color w:val="000000"/>
                <w:sz w:val="18"/>
              </w:rPr>
              <w:t>Core implementation</w:t>
            </w:r>
          </w:p>
        </w:tc>
      </w:tr>
      <w:tr w:rsidR="001605F2" w:rsidRPr="001605F2" w14:paraId="72D70652" w14:textId="77777777" w:rsidTr="009C53D1">
        <w:trPr>
          <w:jc w:val="center"/>
        </w:trPr>
        <w:tc>
          <w:tcPr>
            <w:tcW w:w="2835" w:type="dxa"/>
            <w:vAlign w:val="center"/>
          </w:tcPr>
          <w:p w14:paraId="4890B3D4" w14:textId="77777777" w:rsidR="001605F2" w:rsidRPr="001605F2" w:rsidRDefault="001605F2" w:rsidP="001605F2">
            <w:pPr>
              <w:jc w:val="center"/>
              <w:rPr>
                <w:color w:val="000000"/>
                <w:sz w:val="24"/>
              </w:rPr>
            </w:pPr>
            <w:r w:rsidRPr="001605F2">
              <w:rPr>
                <w:color w:val="000000"/>
                <w:sz w:val="18"/>
              </w:rPr>
              <w:t>API layer</w:t>
            </w:r>
          </w:p>
        </w:tc>
        <w:tc>
          <w:tcPr>
            <w:tcW w:w="2835" w:type="dxa"/>
            <w:vAlign w:val="center"/>
          </w:tcPr>
          <w:p w14:paraId="724FAE78" w14:textId="77777777" w:rsidR="001605F2" w:rsidRPr="001605F2" w:rsidRDefault="001605F2" w:rsidP="001605F2">
            <w:pPr>
              <w:jc w:val="center"/>
              <w:rPr>
                <w:color w:val="000000"/>
                <w:sz w:val="24"/>
              </w:rPr>
            </w:pPr>
            <w:proofErr w:type="spellStart"/>
            <w:r w:rsidRPr="001605F2">
              <w:rPr>
                <w:color w:val="000000"/>
                <w:sz w:val="18"/>
              </w:rPr>
              <w:t>FastAPI</w:t>
            </w:r>
            <w:proofErr w:type="spellEnd"/>
            <w:r w:rsidRPr="001605F2">
              <w:rPr>
                <w:color w:val="000000"/>
                <w:sz w:val="18"/>
              </w:rPr>
              <w:t xml:space="preserve"> (if required)</w:t>
            </w:r>
          </w:p>
        </w:tc>
        <w:tc>
          <w:tcPr>
            <w:tcW w:w="2835" w:type="dxa"/>
            <w:vAlign w:val="center"/>
          </w:tcPr>
          <w:p w14:paraId="75E5255B" w14:textId="77777777" w:rsidR="001605F2" w:rsidRPr="001605F2" w:rsidRDefault="001605F2" w:rsidP="001605F2">
            <w:pPr>
              <w:jc w:val="center"/>
              <w:rPr>
                <w:color w:val="000000"/>
                <w:sz w:val="24"/>
              </w:rPr>
            </w:pPr>
            <w:r w:rsidRPr="001605F2">
              <w:rPr>
                <w:color w:val="000000"/>
                <w:sz w:val="18"/>
              </w:rPr>
              <w:t>Backend services</w:t>
            </w:r>
          </w:p>
        </w:tc>
      </w:tr>
      <w:tr w:rsidR="001605F2" w:rsidRPr="001605F2" w14:paraId="7DA90DDB" w14:textId="77777777" w:rsidTr="009C53D1">
        <w:trPr>
          <w:jc w:val="center"/>
        </w:trPr>
        <w:tc>
          <w:tcPr>
            <w:tcW w:w="2835" w:type="dxa"/>
            <w:vAlign w:val="center"/>
          </w:tcPr>
          <w:p w14:paraId="3E1A7824" w14:textId="77777777" w:rsidR="001605F2" w:rsidRPr="001605F2" w:rsidRDefault="001605F2" w:rsidP="001605F2">
            <w:pPr>
              <w:jc w:val="center"/>
              <w:rPr>
                <w:color w:val="000000"/>
                <w:sz w:val="24"/>
              </w:rPr>
            </w:pPr>
            <w:r w:rsidRPr="001605F2">
              <w:rPr>
                <w:color w:val="000000"/>
                <w:sz w:val="18"/>
              </w:rPr>
              <w:t>Dashboard</w:t>
            </w:r>
          </w:p>
        </w:tc>
        <w:tc>
          <w:tcPr>
            <w:tcW w:w="2835" w:type="dxa"/>
            <w:vAlign w:val="center"/>
          </w:tcPr>
          <w:p w14:paraId="187FDCC4" w14:textId="77777777" w:rsidR="001605F2" w:rsidRPr="001605F2" w:rsidRDefault="001605F2" w:rsidP="001605F2">
            <w:pPr>
              <w:jc w:val="center"/>
              <w:rPr>
                <w:color w:val="000000"/>
                <w:sz w:val="24"/>
              </w:rPr>
            </w:pPr>
            <w:proofErr w:type="spellStart"/>
            <w:r w:rsidRPr="001605F2">
              <w:rPr>
                <w:color w:val="000000"/>
                <w:sz w:val="18"/>
              </w:rPr>
              <w:t>Streamlit</w:t>
            </w:r>
            <w:proofErr w:type="spellEnd"/>
          </w:p>
        </w:tc>
        <w:tc>
          <w:tcPr>
            <w:tcW w:w="2835" w:type="dxa"/>
            <w:vAlign w:val="center"/>
          </w:tcPr>
          <w:p w14:paraId="7C44FCF4" w14:textId="77777777" w:rsidR="001605F2" w:rsidRPr="001605F2" w:rsidRDefault="001605F2" w:rsidP="001605F2">
            <w:pPr>
              <w:jc w:val="center"/>
              <w:rPr>
                <w:color w:val="000000"/>
                <w:sz w:val="24"/>
              </w:rPr>
            </w:pPr>
            <w:r w:rsidRPr="001605F2">
              <w:rPr>
                <w:color w:val="000000"/>
                <w:sz w:val="18"/>
              </w:rPr>
              <w:t>Interactive UI</w:t>
            </w:r>
          </w:p>
        </w:tc>
      </w:tr>
      <w:tr w:rsidR="001605F2" w:rsidRPr="001605F2" w14:paraId="4CEA3B7C" w14:textId="77777777" w:rsidTr="009C53D1">
        <w:trPr>
          <w:jc w:val="center"/>
        </w:trPr>
        <w:tc>
          <w:tcPr>
            <w:tcW w:w="2835" w:type="dxa"/>
            <w:vAlign w:val="center"/>
          </w:tcPr>
          <w:p w14:paraId="59857614" w14:textId="77777777" w:rsidR="001605F2" w:rsidRPr="001605F2" w:rsidRDefault="001605F2" w:rsidP="001605F2">
            <w:pPr>
              <w:jc w:val="center"/>
              <w:rPr>
                <w:color w:val="000000"/>
                <w:sz w:val="24"/>
              </w:rPr>
            </w:pPr>
            <w:r w:rsidRPr="001605F2">
              <w:rPr>
                <w:color w:val="000000"/>
                <w:sz w:val="18"/>
              </w:rPr>
              <w:t>LLM</w:t>
            </w:r>
          </w:p>
        </w:tc>
        <w:tc>
          <w:tcPr>
            <w:tcW w:w="2835" w:type="dxa"/>
            <w:vAlign w:val="center"/>
          </w:tcPr>
          <w:p w14:paraId="700FD047" w14:textId="77777777" w:rsidR="001605F2" w:rsidRPr="001605F2" w:rsidRDefault="001605F2" w:rsidP="001605F2">
            <w:pPr>
              <w:jc w:val="center"/>
              <w:rPr>
                <w:color w:val="000000"/>
                <w:sz w:val="24"/>
              </w:rPr>
            </w:pPr>
            <w:proofErr w:type="spellStart"/>
            <w:r w:rsidRPr="001605F2">
              <w:rPr>
                <w:color w:val="000000"/>
                <w:sz w:val="18"/>
              </w:rPr>
              <w:t>Ollama</w:t>
            </w:r>
            <w:proofErr w:type="spellEnd"/>
            <w:r w:rsidRPr="001605F2">
              <w:rPr>
                <w:color w:val="000000"/>
                <w:sz w:val="18"/>
              </w:rPr>
              <w:t xml:space="preserve"> + open-weight model</w:t>
            </w:r>
          </w:p>
        </w:tc>
        <w:tc>
          <w:tcPr>
            <w:tcW w:w="2835" w:type="dxa"/>
            <w:vAlign w:val="center"/>
          </w:tcPr>
          <w:p w14:paraId="29B62D07" w14:textId="77777777" w:rsidR="001605F2" w:rsidRPr="001605F2" w:rsidRDefault="001605F2" w:rsidP="001605F2">
            <w:pPr>
              <w:jc w:val="center"/>
              <w:rPr>
                <w:color w:val="000000"/>
                <w:sz w:val="24"/>
              </w:rPr>
            </w:pPr>
            <w:r w:rsidRPr="001605F2">
              <w:rPr>
                <w:color w:val="000000"/>
                <w:sz w:val="18"/>
              </w:rPr>
              <w:t>Local synthesis</w:t>
            </w:r>
          </w:p>
        </w:tc>
      </w:tr>
      <w:tr w:rsidR="001605F2" w:rsidRPr="001605F2" w14:paraId="1FA6BC85" w14:textId="77777777" w:rsidTr="009C53D1">
        <w:trPr>
          <w:jc w:val="center"/>
        </w:trPr>
        <w:tc>
          <w:tcPr>
            <w:tcW w:w="2835" w:type="dxa"/>
            <w:vAlign w:val="center"/>
          </w:tcPr>
          <w:p w14:paraId="50F8EAFF" w14:textId="77777777" w:rsidR="001605F2" w:rsidRPr="001605F2" w:rsidRDefault="001605F2" w:rsidP="001605F2">
            <w:pPr>
              <w:jc w:val="center"/>
              <w:rPr>
                <w:color w:val="000000"/>
                <w:sz w:val="24"/>
              </w:rPr>
            </w:pPr>
            <w:r w:rsidRPr="001605F2">
              <w:rPr>
                <w:color w:val="000000"/>
                <w:sz w:val="18"/>
              </w:rPr>
              <w:t>NLP/ML</w:t>
            </w:r>
          </w:p>
        </w:tc>
        <w:tc>
          <w:tcPr>
            <w:tcW w:w="2835" w:type="dxa"/>
            <w:vAlign w:val="center"/>
          </w:tcPr>
          <w:p w14:paraId="785C2880" w14:textId="77777777" w:rsidR="001605F2" w:rsidRPr="001605F2" w:rsidRDefault="001605F2" w:rsidP="001605F2">
            <w:pPr>
              <w:jc w:val="center"/>
              <w:rPr>
                <w:color w:val="000000"/>
                <w:sz w:val="24"/>
              </w:rPr>
            </w:pPr>
            <w:r w:rsidRPr="001605F2">
              <w:rPr>
                <w:color w:val="000000"/>
                <w:sz w:val="18"/>
              </w:rPr>
              <w:t>Transformers, scikit-learn, NLTK/</w:t>
            </w:r>
            <w:proofErr w:type="spellStart"/>
            <w:r w:rsidRPr="001605F2">
              <w:rPr>
                <w:color w:val="000000"/>
                <w:sz w:val="18"/>
              </w:rPr>
              <w:t>spaCy</w:t>
            </w:r>
            <w:proofErr w:type="spellEnd"/>
          </w:p>
        </w:tc>
        <w:tc>
          <w:tcPr>
            <w:tcW w:w="2835" w:type="dxa"/>
            <w:vAlign w:val="center"/>
          </w:tcPr>
          <w:p w14:paraId="028ABDF9" w14:textId="77777777" w:rsidR="001605F2" w:rsidRPr="001605F2" w:rsidRDefault="001605F2" w:rsidP="001605F2">
            <w:pPr>
              <w:jc w:val="center"/>
              <w:rPr>
                <w:color w:val="000000"/>
                <w:sz w:val="24"/>
              </w:rPr>
            </w:pPr>
            <w:r w:rsidRPr="001605F2">
              <w:rPr>
                <w:color w:val="000000"/>
                <w:sz w:val="18"/>
              </w:rPr>
              <w:t>Analysis</w:t>
            </w:r>
          </w:p>
        </w:tc>
      </w:tr>
      <w:tr w:rsidR="001605F2" w:rsidRPr="001605F2" w14:paraId="257BA001" w14:textId="77777777" w:rsidTr="009C53D1">
        <w:trPr>
          <w:jc w:val="center"/>
        </w:trPr>
        <w:tc>
          <w:tcPr>
            <w:tcW w:w="2835" w:type="dxa"/>
            <w:vAlign w:val="center"/>
          </w:tcPr>
          <w:p w14:paraId="5A9B0399" w14:textId="77777777" w:rsidR="001605F2" w:rsidRPr="001605F2" w:rsidRDefault="001605F2" w:rsidP="001605F2">
            <w:pPr>
              <w:jc w:val="center"/>
              <w:rPr>
                <w:color w:val="000000"/>
                <w:sz w:val="24"/>
              </w:rPr>
            </w:pPr>
            <w:r w:rsidRPr="001605F2">
              <w:rPr>
                <w:color w:val="000000"/>
                <w:sz w:val="18"/>
              </w:rPr>
              <w:t>Data processing</w:t>
            </w:r>
          </w:p>
        </w:tc>
        <w:tc>
          <w:tcPr>
            <w:tcW w:w="2835" w:type="dxa"/>
            <w:vAlign w:val="center"/>
          </w:tcPr>
          <w:p w14:paraId="07E5E7CA" w14:textId="77777777" w:rsidR="001605F2" w:rsidRPr="001605F2" w:rsidRDefault="001605F2" w:rsidP="001605F2">
            <w:pPr>
              <w:jc w:val="center"/>
              <w:rPr>
                <w:color w:val="000000"/>
                <w:sz w:val="24"/>
              </w:rPr>
            </w:pPr>
            <w:r w:rsidRPr="001605F2">
              <w:rPr>
                <w:color w:val="000000"/>
                <w:sz w:val="18"/>
              </w:rPr>
              <w:t>Pandas, NumPy</w:t>
            </w:r>
          </w:p>
        </w:tc>
        <w:tc>
          <w:tcPr>
            <w:tcW w:w="2835" w:type="dxa"/>
            <w:vAlign w:val="center"/>
          </w:tcPr>
          <w:p w14:paraId="19F9F6BE" w14:textId="77777777" w:rsidR="001605F2" w:rsidRPr="001605F2" w:rsidRDefault="001605F2" w:rsidP="001605F2">
            <w:pPr>
              <w:jc w:val="center"/>
              <w:rPr>
                <w:color w:val="000000"/>
                <w:sz w:val="24"/>
              </w:rPr>
            </w:pPr>
            <w:r w:rsidRPr="001605F2">
              <w:rPr>
                <w:color w:val="000000"/>
                <w:sz w:val="18"/>
              </w:rPr>
              <w:t>Tabular processing</w:t>
            </w:r>
          </w:p>
        </w:tc>
      </w:tr>
      <w:tr w:rsidR="001605F2" w:rsidRPr="001605F2" w14:paraId="6D3B542C" w14:textId="77777777" w:rsidTr="009C53D1">
        <w:trPr>
          <w:jc w:val="center"/>
        </w:trPr>
        <w:tc>
          <w:tcPr>
            <w:tcW w:w="2835" w:type="dxa"/>
            <w:vAlign w:val="center"/>
          </w:tcPr>
          <w:p w14:paraId="12B61D0F" w14:textId="77777777" w:rsidR="001605F2" w:rsidRPr="001605F2" w:rsidRDefault="001605F2" w:rsidP="001605F2">
            <w:pPr>
              <w:jc w:val="center"/>
              <w:rPr>
                <w:color w:val="000000"/>
                <w:sz w:val="24"/>
              </w:rPr>
            </w:pPr>
            <w:r w:rsidRPr="001605F2">
              <w:rPr>
                <w:color w:val="000000"/>
                <w:sz w:val="18"/>
              </w:rPr>
              <w:t>Collection</w:t>
            </w:r>
          </w:p>
        </w:tc>
        <w:tc>
          <w:tcPr>
            <w:tcW w:w="2835" w:type="dxa"/>
            <w:vAlign w:val="center"/>
          </w:tcPr>
          <w:p w14:paraId="6F8581FE" w14:textId="77777777" w:rsidR="001605F2" w:rsidRPr="001605F2" w:rsidRDefault="001605F2" w:rsidP="001605F2">
            <w:pPr>
              <w:jc w:val="center"/>
              <w:rPr>
                <w:color w:val="000000"/>
                <w:sz w:val="24"/>
              </w:rPr>
            </w:pPr>
            <w:r w:rsidRPr="001605F2">
              <w:rPr>
                <w:color w:val="000000"/>
                <w:sz w:val="18"/>
              </w:rPr>
              <w:t>YouTube API, Reddit access, trends, Requests/</w:t>
            </w:r>
            <w:proofErr w:type="spellStart"/>
            <w:r w:rsidRPr="001605F2">
              <w:rPr>
                <w:color w:val="000000"/>
                <w:sz w:val="18"/>
              </w:rPr>
              <w:t>BeautifulSoup</w:t>
            </w:r>
            <w:proofErr w:type="spellEnd"/>
            <w:r w:rsidRPr="001605F2">
              <w:rPr>
                <w:color w:val="000000"/>
                <w:sz w:val="18"/>
              </w:rPr>
              <w:t xml:space="preserve"> </w:t>
            </w:r>
            <w:proofErr w:type="gramStart"/>
            <w:r w:rsidRPr="001605F2">
              <w:rPr>
                <w:color w:val="000000"/>
                <w:sz w:val="18"/>
              </w:rPr>
              <w:t>where</w:t>
            </w:r>
            <w:proofErr w:type="gramEnd"/>
            <w:r w:rsidRPr="001605F2">
              <w:rPr>
                <w:color w:val="000000"/>
                <w:sz w:val="18"/>
              </w:rPr>
              <w:t xml:space="preserve"> permitted</w:t>
            </w:r>
          </w:p>
        </w:tc>
        <w:tc>
          <w:tcPr>
            <w:tcW w:w="2835" w:type="dxa"/>
            <w:vAlign w:val="center"/>
          </w:tcPr>
          <w:p w14:paraId="6FD8DA4B" w14:textId="77777777" w:rsidR="001605F2" w:rsidRPr="001605F2" w:rsidRDefault="001605F2" w:rsidP="001605F2">
            <w:pPr>
              <w:jc w:val="center"/>
              <w:rPr>
                <w:color w:val="000000"/>
                <w:sz w:val="24"/>
              </w:rPr>
            </w:pPr>
            <w:r w:rsidRPr="001605F2">
              <w:rPr>
                <w:color w:val="000000"/>
                <w:sz w:val="18"/>
              </w:rPr>
              <w:t>Data acquisition</w:t>
            </w:r>
          </w:p>
        </w:tc>
      </w:tr>
      <w:tr w:rsidR="001605F2" w:rsidRPr="001605F2" w14:paraId="2C72105D" w14:textId="77777777" w:rsidTr="009C53D1">
        <w:trPr>
          <w:jc w:val="center"/>
        </w:trPr>
        <w:tc>
          <w:tcPr>
            <w:tcW w:w="2835" w:type="dxa"/>
            <w:vAlign w:val="center"/>
          </w:tcPr>
          <w:p w14:paraId="18190F9A" w14:textId="77777777" w:rsidR="001605F2" w:rsidRPr="001605F2" w:rsidRDefault="001605F2" w:rsidP="001605F2">
            <w:pPr>
              <w:jc w:val="center"/>
              <w:rPr>
                <w:color w:val="000000"/>
                <w:sz w:val="24"/>
              </w:rPr>
            </w:pPr>
            <w:r w:rsidRPr="001605F2">
              <w:rPr>
                <w:color w:val="000000"/>
                <w:sz w:val="18"/>
              </w:rPr>
              <w:t>Database</w:t>
            </w:r>
          </w:p>
        </w:tc>
        <w:tc>
          <w:tcPr>
            <w:tcW w:w="2835" w:type="dxa"/>
            <w:vAlign w:val="center"/>
          </w:tcPr>
          <w:p w14:paraId="147844EA" w14:textId="77777777" w:rsidR="001605F2" w:rsidRPr="001605F2" w:rsidRDefault="001605F2" w:rsidP="001605F2">
            <w:pPr>
              <w:jc w:val="center"/>
              <w:rPr>
                <w:color w:val="000000"/>
                <w:sz w:val="24"/>
              </w:rPr>
            </w:pPr>
            <w:r w:rsidRPr="001605F2">
              <w:rPr>
                <w:color w:val="000000"/>
                <w:sz w:val="18"/>
              </w:rPr>
              <w:t>SQLite / MongoDB Atlas Free Tier</w:t>
            </w:r>
          </w:p>
        </w:tc>
        <w:tc>
          <w:tcPr>
            <w:tcW w:w="2835" w:type="dxa"/>
            <w:vAlign w:val="center"/>
          </w:tcPr>
          <w:p w14:paraId="64F880CC" w14:textId="77777777" w:rsidR="001605F2" w:rsidRPr="001605F2" w:rsidRDefault="001605F2" w:rsidP="001605F2">
            <w:pPr>
              <w:jc w:val="center"/>
              <w:rPr>
                <w:color w:val="000000"/>
                <w:sz w:val="24"/>
              </w:rPr>
            </w:pPr>
            <w:r w:rsidRPr="001605F2">
              <w:rPr>
                <w:color w:val="000000"/>
                <w:sz w:val="18"/>
              </w:rPr>
              <w:t>Storage</w:t>
            </w:r>
          </w:p>
        </w:tc>
      </w:tr>
      <w:tr w:rsidR="001605F2" w:rsidRPr="001605F2" w14:paraId="147D9292" w14:textId="77777777" w:rsidTr="009C53D1">
        <w:trPr>
          <w:jc w:val="center"/>
        </w:trPr>
        <w:tc>
          <w:tcPr>
            <w:tcW w:w="2835" w:type="dxa"/>
            <w:vAlign w:val="center"/>
          </w:tcPr>
          <w:p w14:paraId="2EEA9C19" w14:textId="77777777" w:rsidR="001605F2" w:rsidRPr="001605F2" w:rsidRDefault="001605F2" w:rsidP="001605F2">
            <w:pPr>
              <w:jc w:val="center"/>
              <w:rPr>
                <w:color w:val="000000"/>
                <w:sz w:val="24"/>
              </w:rPr>
            </w:pPr>
            <w:r w:rsidRPr="001605F2">
              <w:rPr>
                <w:color w:val="000000"/>
                <w:sz w:val="18"/>
              </w:rPr>
              <w:t>Orchestration</w:t>
            </w:r>
          </w:p>
        </w:tc>
        <w:tc>
          <w:tcPr>
            <w:tcW w:w="2835" w:type="dxa"/>
            <w:vAlign w:val="center"/>
          </w:tcPr>
          <w:p w14:paraId="79733C87" w14:textId="77777777" w:rsidR="001605F2" w:rsidRPr="001605F2" w:rsidRDefault="001605F2" w:rsidP="001605F2">
            <w:pPr>
              <w:jc w:val="center"/>
              <w:rPr>
                <w:color w:val="000000"/>
                <w:sz w:val="24"/>
              </w:rPr>
            </w:pPr>
            <w:r w:rsidRPr="001605F2">
              <w:rPr>
                <w:color w:val="000000"/>
                <w:sz w:val="18"/>
              </w:rPr>
              <w:t xml:space="preserve">Python workflow / </w:t>
            </w:r>
            <w:proofErr w:type="spellStart"/>
            <w:r w:rsidRPr="001605F2">
              <w:rPr>
                <w:color w:val="000000"/>
                <w:sz w:val="18"/>
              </w:rPr>
              <w:t>LangGraph</w:t>
            </w:r>
            <w:proofErr w:type="spellEnd"/>
            <w:r w:rsidRPr="001605F2">
              <w:rPr>
                <w:color w:val="000000"/>
                <w:sz w:val="18"/>
              </w:rPr>
              <w:t xml:space="preserve"> optional</w:t>
            </w:r>
          </w:p>
        </w:tc>
        <w:tc>
          <w:tcPr>
            <w:tcW w:w="2835" w:type="dxa"/>
            <w:vAlign w:val="center"/>
          </w:tcPr>
          <w:p w14:paraId="54E5F1E4" w14:textId="77777777" w:rsidR="001605F2" w:rsidRPr="001605F2" w:rsidRDefault="001605F2" w:rsidP="001605F2">
            <w:pPr>
              <w:jc w:val="center"/>
              <w:rPr>
                <w:color w:val="000000"/>
                <w:sz w:val="24"/>
              </w:rPr>
            </w:pPr>
            <w:r w:rsidRPr="001605F2">
              <w:rPr>
                <w:color w:val="000000"/>
                <w:sz w:val="18"/>
              </w:rPr>
              <w:t>Module coordination</w:t>
            </w:r>
          </w:p>
        </w:tc>
      </w:tr>
      <w:tr w:rsidR="001605F2" w:rsidRPr="001605F2" w14:paraId="42DE20BB" w14:textId="77777777" w:rsidTr="009C53D1">
        <w:trPr>
          <w:jc w:val="center"/>
        </w:trPr>
        <w:tc>
          <w:tcPr>
            <w:tcW w:w="2835" w:type="dxa"/>
            <w:vAlign w:val="center"/>
          </w:tcPr>
          <w:p w14:paraId="306C9D3E" w14:textId="77777777" w:rsidR="001605F2" w:rsidRPr="001605F2" w:rsidRDefault="001605F2" w:rsidP="001605F2">
            <w:pPr>
              <w:jc w:val="center"/>
              <w:rPr>
                <w:color w:val="000000"/>
                <w:sz w:val="24"/>
              </w:rPr>
            </w:pPr>
            <w:r w:rsidRPr="001605F2">
              <w:rPr>
                <w:color w:val="000000"/>
                <w:sz w:val="18"/>
              </w:rPr>
              <w:t>Visualization</w:t>
            </w:r>
          </w:p>
        </w:tc>
        <w:tc>
          <w:tcPr>
            <w:tcW w:w="2835" w:type="dxa"/>
            <w:vAlign w:val="center"/>
          </w:tcPr>
          <w:p w14:paraId="51D921D3" w14:textId="77777777" w:rsidR="001605F2" w:rsidRPr="001605F2" w:rsidRDefault="001605F2" w:rsidP="001605F2">
            <w:pPr>
              <w:jc w:val="center"/>
              <w:rPr>
                <w:color w:val="000000"/>
                <w:sz w:val="24"/>
              </w:rPr>
            </w:pPr>
            <w:r w:rsidRPr="001605F2">
              <w:rPr>
                <w:color w:val="000000"/>
                <w:sz w:val="18"/>
              </w:rPr>
              <w:t xml:space="preserve">Matplotlib / </w:t>
            </w:r>
            <w:proofErr w:type="spellStart"/>
            <w:r w:rsidRPr="001605F2">
              <w:rPr>
                <w:color w:val="000000"/>
                <w:sz w:val="18"/>
              </w:rPr>
              <w:t>Plotly</w:t>
            </w:r>
            <w:proofErr w:type="spellEnd"/>
            <w:r w:rsidRPr="001605F2">
              <w:rPr>
                <w:color w:val="000000"/>
                <w:sz w:val="18"/>
              </w:rPr>
              <w:t xml:space="preserve"> / </w:t>
            </w:r>
            <w:proofErr w:type="spellStart"/>
            <w:r w:rsidRPr="001605F2">
              <w:rPr>
                <w:color w:val="000000"/>
                <w:sz w:val="18"/>
              </w:rPr>
              <w:t>Streamlit</w:t>
            </w:r>
            <w:proofErr w:type="spellEnd"/>
            <w:r w:rsidRPr="001605F2">
              <w:rPr>
                <w:color w:val="000000"/>
                <w:sz w:val="18"/>
              </w:rPr>
              <w:t xml:space="preserve"> charts</w:t>
            </w:r>
          </w:p>
        </w:tc>
        <w:tc>
          <w:tcPr>
            <w:tcW w:w="2835" w:type="dxa"/>
            <w:vAlign w:val="center"/>
          </w:tcPr>
          <w:p w14:paraId="11F36E60" w14:textId="77777777" w:rsidR="001605F2" w:rsidRPr="001605F2" w:rsidRDefault="001605F2" w:rsidP="001605F2">
            <w:pPr>
              <w:jc w:val="center"/>
              <w:rPr>
                <w:color w:val="000000"/>
                <w:sz w:val="24"/>
              </w:rPr>
            </w:pPr>
            <w:r w:rsidRPr="001605F2">
              <w:rPr>
                <w:color w:val="000000"/>
                <w:sz w:val="18"/>
              </w:rPr>
              <w:t>Results</w:t>
            </w:r>
          </w:p>
        </w:tc>
      </w:tr>
      <w:tr w:rsidR="001605F2" w:rsidRPr="001605F2" w14:paraId="41B96E8B" w14:textId="77777777" w:rsidTr="009C53D1">
        <w:trPr>
          <w:jc w:val="center"/>
        </w:trPr>
        <w:tc>
          <w:tcPr>
            <w:tcW w:w="2835" w:type="dxa"/>
            <w:vAlign w:val="center"/>
          </w:tcPr>
          <w:p w14:paraId="5E9A8730" w14:textId="77777777" w:rsidR="001605F2" w:rsidRPr="001605F2" w:rsidRDefault="001605F2" w:rsidP="001605F2">
            <w:pPr>
              <w:jc w:val="center"/>
              <w:rPr>
                <w:color w:val="000000"/>
                <w:sz w:val="24"/>
              </w:rPr>
            </w:pPr>
            <w:r w:rsidRPr="001605F2">
              <w:rPr>
                <w:color w:val="000000"/>
                <w:sz w:val="18"/>
              </w:rPr>
              <w:t>Development</w:t>
            </w:r>
          </w:p>
        </w:tc>
        <w:tc>
          <w:tcPr>
            <w:tcW w:w="2835" w:type="dxa"/>
            <w:vAlign w:val="center"/>
          </w:tcPr>
          <w:p w14:paraId="694133CC" w14:textId="77777777" w:rsidR="001605F2" w:rsidRPr="001605F2" w:rsidRDefault="001605F2" w:rsidP="001605F2">
            <w:pPr>
              <w:jc w:val="center"/>
              <w:rPr>
                <w:color w:val="000000"/>
                <w:sz w:val="24"/>
              </w:rPr>
            </w:pPr>
            <w:r w:rsidRPr="001605F2">
              <w:rPr>
                <w:color w:val="000000"/>
                <w:sz w:val="18"/>
              </w:rPr>
              <w:t>VS Code, Git/GitHub</w:t>
            </w:r>
          </w:p>
        </w:tc>
        <w:tc>
          <w:tcPr>
            <w:tcW w:w="2835" w:type="dxa"/>
            <w:vAlign w:val="center"/>
          </w:tcPr>
          <w:p w14:paraId="056D0084" w14:textId="77777777" w:rsidR="001605F2" w:rsidRPr="001605F2" w:rsidRDefault="001605F2" w:rsidP="001605F2">
            <w:pPr>
              <w:jc w:val="center"/>
              <w:rPr>
                <w:color w:val="000000"/>
                <w:sz w:val="24"/>
              </w:rPr>
            </w:pPr>
            <w:r w:rsidRPr="001605F2">
              <w:rPr>
                <w:color w:val="000000"/>
                <w:sz w:val="18"/>
              </w:rPr>
              <w:t>Development and versioning</w:t>
            </w:r>
          </w:p>
        </w:tc>
      </w:tr>
    </w:tbl>
    <w:p w14:paraId="01D292E2" w14:textId="77777777" w:rsidR="001605F2" w:rsidRPr="001605F2" w:rsidRDefault="001605F2" w:rsidP="001605F2">
      <w:pPr>
        <w:keepNext/>
        <w:keepLines/>
        <w:widowControl/>
        <w:autoSpaceDE/>
        <w:autoSpaceDN/>
        <w:spacing w:before="120" w:after="60" w:line="360" w:lineRule="auto"/>
        <w:jc w:val="both"/>
        <w:outlineLvl w:val="1"/>
        <w:rPr>
          <w:rFonts w:eastAsia="MS Gothic"/>
          <w:b/>
          <w:bCs/>
          <w:color w:val="000000"/>
          <w:sz w:val="28"/>
          <w:szCs w:val="26"/>
        </w:rPr>
      </w:pPr>
      <w:r w:rsidRPr="001605F2">
        <w:rPr>
          <w:b/>
          <w:bCs/>
          <w:i/>
          <w:color w:val="000000"/>
          <w:sz w:val="24"/>
          <w:szCs w:val="26"/>
        </w:rPr>
        <w:t>5.6 Performance Evaluation</w:t>
      </w:r>
    </w:p>
    <w:p w14:paraId="0659870D" w14:textId="77777777" w:rsidR="001605F2" w:rsidRPr="001605F2" w:rsidRDefault="001605F2" w:rsidP="001605F2">
      <w:pPr>
        <w:widowControl/>
        <w:autoSpaceDE/>
        <w:autoSpaceDN/>
        <w:spacing w:before="20" w:after="60" w:line="276" w:lineRule="auto"/>
        <w:jc w:val="center"/>
        <w:rPr>
          <w:rFonts w:eastAsia="MS Mincho"/>
          <w:b/>
          <w:color w:val="000000"/>
          <w:sz w:val="20"/>
        </w:rPr>
      </w:pPr>
      <w:r w:rsidRPr="001605F2">
        <w:rPr>
          <w:b/>
          <w:color w:val="000000"/>
          <w:sz w:val="20"/>
        </w:rPr>
        <w:t>Table 5.5: Hardware, software and platform requirements</w:t>
      </w:r>
    </w:p>
    <w:tbl>
      <w:tblPr>
        <w:tblStyle w:val="TableGrid2"/>
        <w:tblW w:w="0" w:type="auto"/>
        <w:jc w:val="center"/>
        <w:tblLook w:val="04A0" w:firstRow="1" w:lastRow="0" w:firstColumn="1" w:lastColumn="0" w:noHBand="0" w:noVBand="1"/>
      </w:tblPr>
      <w:tblGrid>
        <w:gridCol w:w="2835"/>
        <w:gridCol w:w="2835"/>
        <w:gridCol w:w="2835"/>
      </w:tblGrid>
      <w:tr w:rsidR="001605F2" w:rsidRPr="001605F2" w14:paraId="1216E691" w14:textId="77777777" w:rsidTr="009C53D1">
        <w:trPr>
          <w:tblHeader/>
          <w:jc w:val="center"/>
        </w:trPr>
        <w:tc>
          <w:tcPr>
            <w:tcW w:w="2835" w:type="dxa"/>
            <w:vAlign w:val="center"/>
          </w:tcPr>
          <w:p w14:paraId="339EB1E0" w14:textId="77777777" w:rsidR="001605F2" w:rsidRPr="001605F2" w:rsidRDefault="001605F2" w:rsidP="001605F2">
            <w:pPr>
              <w:jc w:val="center"/>
              <w:rPr>
                <w:color w:val="000000"/>
                <w:sz w:val="24"/>
              </w:rPr>
            </w:pPr>
            <w:r w:rsidRPr="001605F2">
              <w:rPr>
                <w:b/>
                <w:color w:val="000000"/>
                <w:sz w:val="18"/>
              </w:rPr>
              <w:t>Parameter</w:t>
            </w:r>
          </w:p>
        </w:tc>
        <w:tc>
          <w:tcPr>
            <w:tcW w:w="2835" w:type="dxa"/>
            <w:vAlign w:val="center"/>
          </w:tcPr>
          <w:p w14:paraId="6A1AB907" w14:textId="77777777" w:rsidR="001605F2" w:rsidRPr="001605F2" w:rsidRDefault="001605F2" w:rsidP="001605F2">
            <w:pPr>
              <w:jc w:val="center"/>
              <w:rPr>
                <w:color w:val="000000"/>
                <w:sz w:val="24"/>
              </w:rPr>
            </w:pPr>
            <w:r w:rsidRPr="001605F2">
              <w:rPr>
                <w:b/>
                <w:color w:val="000000"/>
                <w:sz w:val="18"/>
              </w:rPr>
              <w:t>Measurement idea</w:t>
            </w:r>
          </w:p>
        </w:tc>
        <w:tc>
          <w:tcPr>
            <w:tcW w:w="2835" w:type="dxa"/>
            <w:vAlign w:val="center"/>
          </w:tcPr>
          <w:p w14:paraId="1E392A42" w14:textId="77777777" w:rsidR="001605F2" w:rsidRPr="001605F2" w:rsidRDefault="001605F2" w:rsidP="001605F2">
            <w:pPr>
              <w:jc w:val="center"/>
              <w:rPr>
                <w:color w:val="000000"/>
                <w:sz w:val="24"/>
              </w:rPr>
            </w:pPr>
            <w:r w:rsidRPr="001605F2">
              <w:rPr>
                <w:b/>
                <w:color w:val="000000"/>
                <w:sz w:val="18"/>
              </w:rPr>
              <w:t>Purpose</w:t>
            </w:r>
          </w:p>
        </w:tc>
      </w:tr>
      <w:tr w:rsidR="001605F2" w:rsidRPr="001605F2" w14:paraId="66ECBBF9" w14:textId="77777777" w:rsidTr="009C53D1">
        <w:trPr>
          <w:jc w:val="center"/>
        </w:trPr>
        <w:tc>
          <w:tcPr>
            <w:tcW w:w="2835" w:type="dxa"/>
            <w:vAlign w:val="center"/>
          </w:tcPr>
          <w:p w14:paraId="1398122F" w14:textId="77777777" w:rsidR="001605F2" w:rsidRPr="001605F2" w:rsidRDefault="001605F2" w:rsidP="001605F2">
            <w:pPr>
              <w:jc w:val="center"/>
              <w:rPr>
                <w:color w:val="000000"/>
                <w:sz w:val="24"/>
              </w:rPr>
            </w:pPr>
            <w:r w:rsidRPr="001605F2">
              <w:rPr>
                <w:color w:val="000000"/>
                <w:sz w:val="18"/>
              </w:rPr>
              <w:t>Sentiment quality</w:t>
            </w:r>
          </w:p>
        </w:tc>
        <w:tc>
          <w:tcPr>
            <w:tcW w:w="2835" w:type="dxa"/>
            <w:vAlign w:val="center"/>
          </w:tcPr>
          <w:p w14:paraId="4BFE4FD1" w14:textId="77777777" w:rsidR="001605F2" w:rsidRPr="001605F2" w:rsidRDefault="001605F2" w:rsidP="001605F2">
            <w:pPr>
              <w:jc w:val="center"/>
              <w:rPr>
                <w:color w:val="000000"/>
                <w:sz w:val="24"/>
              </w:rPr>
            </w:pPr>
            <w:r w:rsidRPr="001605F2">
              <w:rPr>
                <w:color w:val="000000"/>
                <w:sz w:val="18"/>
              </w:rPr>
              <w:t>Accuracy, precision, recall, F1</w:t>
            </w:r>
          </w:p>
        </w:tc>
        <w:tc>
          <w:tcPr>
            <w:tcW w:w="2835" w:type="dxa"/>
            <w:vAlign w:val="center"/>
          </w:tcPr>
          <w:p w14:paraId="7648EE59" w14:textId="77777777" w:rsidR="001605F2" w:rsidRPr="001605F2" w:rsidRDefault="001605F2" w:rsidP="001605F2">
            <w:pPr>
              <w:jc w:val="center"/>
              <w:rPr>
                <w:color w:val="000000"/>
                <w:sz w:val="24"/>
              </w:rPr>
            </w:pPr>
            <w:r w:rsidRPr="001605F2">
              <w:rPr>
                <w:color w:val="000000"/>
                <w:sz w:val="18"/>
              </w:rPr>
              <w:t>Classification reliability</w:t>
            </w:r>
          </w:p>
        </w:tc>
      </w:tr>
      <w:tr w:rsidR="001605F2" w:rsidRPr="001605F2" w14:paraId="69511D67" w14:textId="77777777" w:rsidTr="009C53D1">
        <w:trPr>
          <w:jc w:val="center"/>
        </w:trPr>
        <w:tc>
          <w:tcPr>
            <w:tcW w:w="2835" w:type="dxa"/>
            <w:vAlign w:val="center"/>
          </w:tcPr>
          <w:p w14:paraId="22F4322D" w14:textId="77777777" w:rsidR="001605F2" w:rsidRPr="001605F2" w:rsidRDefault="001605F2" w:rsidP="001605F2">
            <w:pPr>
              <w:jc w:val="center"/>
              <w:rPr>
                <w:color w:val="000000"/>
                <w:sz w:val="24"/>
              </w:rPr>
            </w:pPr>
            <w:r w:rsidRPr="001605F2">
              <w:rPr>
                <w:color w:val="000000"/>
                <w:sz w:val="18"/>
              </w:rPr>
              <w:t>Topic quality</w:t>
            </w:r>
          </w:p>
        </w:tc>
        <w:tc>
          <w:tcPr>
            <w:tcW w:w="2835" w:type="dxa"/>
            <w:vAlign w:val="center"/>
          </w:tcPr>
          <w:p w14:paraId="0D359F59" w14:textId="77777777" w:rsidR="001605F2" w:rsidRPr="001605F2" w:rsidRDefault="001605F2" w:rsidP="001605F2">
            <w:pPr>
              <w:jc w:val="center"/>
              <w:rPr>
                <w:color w:val="000000"/>
                <w:sz w:val="24"/>
              </w:rPr>
            </w:pPr>
            <w:r w:rsidRPr="001605F2">
              <w:rPr>
                <w:color w:val="000000"/>
                <w:sz w:val="18"/>
              </w:rPr>
              <w:t>Coherence + human interpretability</w:t>
            </w:r>
          </w:p>
        </w:tc>
        <w:tc>
          <w:tcPr>
            <w:tcW w:w="2835" w:type="dxa"/>
            <w:vAlign w:val="center"/>
          </w:tcPr>
          <w:p w14:paraId="5D2ED93F" w14:textId="77777777" w:rsidR="001605F2" w:rsidRPr="001605F2" w:rsidRDefault="001605F2" w:rsidP="001605F2">
            <w:pPr>
              <w:jc w:val="center"/>
              <w:rPr>
                <w:color w:val="000000"/>
                <w:sz w:val="24"/>
              </w:rPr>
            </w:pPr>
            <w:r w:rsidRPr="001605F2">
              <w:rPr>
                <w:color w:val="000000"/>
                <w:sz w:val="18"/>
              </w:rPr>
              <w:t>Theme usefulness</w:t>
            </w:r>
          </w:p>
        </w:tc>
      </w:tr>
      <w:tr w:rsidR="001605F2" w:rsidRPr="001605F2" w14:paraId="3618F71D" w14:textId="77777777" w:rsidTr="009C53D1">
        <w:trPr>
          <w:jc w:val="center"/>
        </w:trPr>
        <w:tc>
          <w:tcPr>
            <w:tcW w:w="2835" w:type="dxa"/>
            <w:vAlign w:val="center"/>
          </w:tcPr>
          <w:p w14:paraId="67E1D840" w14:textId="77777777" w:rsidR="001605F2" w:rsidRPr="001605F2" w:rsidRDefault="001605F2" w:rsidP="001605F2">
            <w:pPr>
              <w:jc w:val="center"/>
              <w:rPr>
                <w:color w:val="000000"/>
                <w:sz w:val="24"/>
              </w:rPr>
            </w:pPr>
            <w:r w:rsidRPr="001605F2">
              <w:rPr>
                <w:color w:val="000000"/>
                <w:sz w:val="18"/>
              </w:rPr>
              <w:t>Trend quality</w:t>
            </w:r>
          </w:p>
        </w:tc>
        <w:tc>
          <w:tcPr>
            <w:tcW w:w="2835" w:type="dxa"/>
            <w:vAlign w:val="center"/>
          </w:tcPr>
          <w:p w14:paraId="5E31F54D" w14:textId="77777777" w:rsidR="001605F2" w:rsidRPr="001605F2" w:rsidRDefault="001605F2" w:rsidP="001605F2">
            <w:pPr>
              <w:jc w:val="center"/>
              <w:rPr>
                <w:color w:val="000000"/>
                <w:sz w:val="24"/>
              </w:rPr>
            </w:pPr>
            <w:r w:rsidRPr="001605F2">
              <w:rPr>
                <w:color w:val="000000"/>
                <w:sz w:val="18"/>
              </w:rPr>
              <w:t>Agreement with temporal evidence</w:t>
            </w:r>
          </w:p>
        </w:tc>
        <w:tc>
          <w:tcPr>
            <w:tcW w:w="2835" w:type="dxa"/>
            <w:vAlign w:val="center"/>
          </w:tcPr>
          <w:p w14:paraId="3D9C73F3" w14:textId="77777777" w:rsidR="001605F2" w:rsidRPr="001605F2" w:rsidRDefault="001605F2" w:rsidP="001605F2">
            <w:pPr>
              <w:jc w:val="center"/>
              <w:rPr>
                <w:color w:val="000000"/>
                <w:sz w:val="24"/>
              </w:rPr>
            </w:pPr>
            <w:r w:rsidRPr="001605F2">
              <w:rPr>
                <w:color w:val="000000"/>
                <w:sz w:val="18"/>
              </w:rPr>
              <w:t>Trend reliability</w:t>
            </w:r>
          </w:p>
        </w:tc>
      </w:tr>
      <w:tr w:rsidR="001605F2" w:rsidRPr="001605F2" w14:paraId="37449469" w14:textId="77777777" w:rsidTr="009C53D1">
        <w:trPr>
          <w:jc w:val="center"/>
        </w:trPr>
        <w:tc>
          <w:tcPr>
            <w:tcW w:w="2835" w:type="dxa"/>
            <w:vAlign w:val="center"/>
          </w:tcPr>
          <w:p w14:paraId="76CCD219" w14:textId="77777777" w:rsidR="001605F2" w:rsidRPr="001605F2" w:rsidRDefault="001605F2" w:rsidP="001605F2">
            <w:pPr>
              <w:jc w:val="center"/>
              <w:rPr>
                <w:color w:val="000000"/>
                <w:sz w:val="24"/>
              </w:rPr>
            </w:pPr>
            <w:r w:rsidRPr="001605F2">
              <w:rPr>
                <w:color w:val="000000"/>
                <w:sz w:val="18"/>
              </w:rPr>
              <w:t>Source coverage</w:t>
            </w:r>
          </w:p>
        </w:tc>
        <w:tc>
          <w:tcPr>
            <w:tcW w:w="2835" w:type="dxa"/>
            <w:vAlign w:val="center"/>
          </w:tcPr>
          <w:p w14:paraId="2AA4FCA0" w14:textId="77777777" w:rsidR="001605F2" w:rsidRPr="001605F2" w:rsidRDefault="001605F2" w:rsidP="001605F2">
            <w:pPr>
              <w:jc w:val="center"/>
              <w:rPr>
                <w:color w:val="000000"/>
                <w:sz w:val="24"/>
              </w:rPr>
            </w:pPr>
            <w:r w:rsidRPr="001605F2">
              <w:rPr>
                <w:color w:val="000000"/>
                <w:sz w:val="18"/>
              </w:rPr>
              <w:t>Records by source and successful connectors</w:t>
            </w:r>
          </w:p>
        </w:tc>
        <w:tc>
          <w:tcPr>
            <w:tcW w:w="2835" w:type="dxa"/>
            <w:vAlign w:val="center"/>
          </w:tcPr>
          <w:p w14:paraId="167C3D33" w14:textId="77777777" w:rsidR="001605F2" w:rsidRPr="001605F2" w:rsidRDefault="001605F2" w:rsidP="001605F2">
            <w:pPr>
              <w:jc w:val="center"/>
              <w:rPr>
                <w:color w:val="000000"/>
                <w:sz w:val="24"/>
              </w:rPr>
            </w:pPr>
            <w:r w:rsidRPr="001605F2">
              <w:rPr>
                <w:color w:val="000000"/>
                <w:sz w:val="18"/>
              </w:rPr>
              <w:t>Evidence breadth</w:t>
            </w:r>
          </w:p>
        </w:tc>
      </w:tr>
      <w:tr w:rsidR="001605F2" w:rsidRPr="001605F2" w14:paraId="3C82EC16" w14:textId="77777777" w:rsidTr="009C53D1">
        <w:trPr>
          <w:jc w:val="center"/>
        </w:trPr>
        <w:tc>
          <w:tcPr>
            <w:tcW w:w="2835" w:type="dxa"/>
            <w:vAlign w:val="center"/>
          </w:tcPr>
          <w:p w14:paraId="5CFE538A" w14:textId="77777777" w:rsidR="001605F2" w:rsidRPr="001605F2" w:rsidRDefault="001605F2" w:rsidP="001605F2">
            <w:pPr>
              <w:jc w:val="center"/>
              <w:rPr>
                <w:color w:val="000000"/>
                <w:sz w:val="24"/>
              </w:rPr>
            </w:pPr>
            <w:r w:rsidRPr="001605F2">
              <w:rPr>
                <w:color w:val="000000"/>
                <w:sz w:val="18"/>
              </w:rPr>
              <w:t>Competitor extraction</w:t>
            </w:r>
          </w:p>
        </w:tc>
        <w:tc>
          <w:tcPr>
            <w:tcW w:w="2835" w:type="dxa"/>
            <w:vAlign w:val="center"/>
          </w:tcPr>
          <w:p w14:paraId="23D7B558" w14:textId="77777777" w:rsidR="001605F2" w:rsidRPr="001605F2" w:rsidRDefault="001605F2" w:rsidP="001605F2">
            <w:pPr>
              <w:jc w:val="center"/>
              <w:rPr>
                <w:color w:val="000000"/>
                <w:sz w:val="24"/>
              </w:rPr>
            </w:pPr>
            <w:r w:rsidRPr="001605F2">
              <w:rPr>
                <w:color w:val="000000"/>
                <w:sz w:val="18"/>
              </w:rPr>
              <w:t>Precision of recognized entities</w:t>
            </w:r>
          </w:p>
        </w:tc>
        <w:tc>
          <w:tcPr>
            <w:tcW w:w="2835" w:type="dxa"/>
            <w:vAlign w:val="center"/>
          </w:tcPr>
          <w:p w14:paraId="2554AD23" w14:textId="77777777" w:rsidR="001605F2" w:rsidRPr="001605F2" w:rsidRDefault="001605F2" w:rsidP="001605F2">
            <w:pPr>
              <w:jc w:val="center"/>
              <w:rPr>
                <w:color w:val="000000"/>
                <w:sz w:val="24"/>
              </w:rPr>
            </w:pPr>
            <w:r w:rsidRPr="001605F2">
              <w:rPr>
                <w:color w:val="000000"/>
                <w:sz w:val="18"/>
              </w:rPr>
              <w:t>Competitive analysis quality</w:t>
            </w:r>
          </w:p>
        </w:tc>
      </w:tr>
      <w:tr w:rsidR="001605F2" w:rsidRPr="001605F2" w14:paraId="1B4E3BB2" w14:textId="77777777" w:rsidTr="009C53D1">
        <w:trPr>
          <w:jc w:val="center"/>
        </w:trPr>
        <w:tc>
          <w:tcPr>
            <w:tcW w:w="2835" w:type="dxa"/>
            <w:vAlign w:val="center"/>
          </w:tcPr>
          <w:p w14:paraId="05A7CFB4" w14:textId="77777777" w:rsidR="001605F2" w:rsidRPr="001605F2" w:rsidRDefault="001605F2" w:rsidP="001605F2">
            <w:pPr>
              <w:jc w:val="center"/>
              <w:rPr>
                <w:color w:val="000000"/>
                <w:sz w:val="24"/>
              </w:rPr>
            </w:pPr>
            <w:r w:rsidRPr="001605F2">
              <w:rPr>
                <w:color w:val="000000"/>
                <w:sz w:val="18"/>
              </w:rPr>
              <w:t>LLM usefulness</w:t>
            </w:r>
          </w:p>
        </w:tc>
        <w:tc>
          <w:tcPr>
            <w:tcW w:w="2835" w:type="dxa"/>
            <w:vAlign w:val="center"/>
          </w:tcPr>
          <w:p w14:paraId="11D7D95A" w14:textId="77777777" w:rsidR="001605F2" w:rsidRPr="001605F2" w:rsidRDefault="001605F2" w:rsidP="001605F2">
            <w:pPr>
              <w:jc w:val="center"/>
              <w:rPr>
                <w:color w:val="000000"/>
                <w:sz w:val="24"/>
              </w:rPr>
            </w:pPr>
            <w:r w:rsidRPr="001605F2">
              <w:rPr>
                <w:color w:val="000000"/>
                <w:sz w:val="18"/>
              </w:rPr>
              <w:t>Human rubric: relevance, grounding, clarity</w:t>
            </w:r>
          </w:p>
        </w:tc>
        <w:tc>
          <w:tcPr>
            <w:tcW w:w="2835" w:type="dxa"/>
            <w:vAlign w:val="center"/>
          </w:tcPr>
          <w:p w14:paraId="20BA0493" w14:textId="77777777" w:rsidR="001605F2" w:rsidRPr="001605F2" w:rsidRDefault="001605F2" w:rsidP="001605F2">
            <w:pPr>
              <w:jc w:val="center"/>
              <w:rPr>
                <w:color w:val="000000"/>
                <w:sz w:val="24"/>
              </w:rPr>
            </w:pPr>
            <w:r w:rsidRPr="001605F2">
              <w:rPr>
                <w:color w:val="000000"/>
                <w:sz w:val="18"/>
              </w:rPr>
              <w:t>Report quality</w:t>
            </w:r>
          </w:p>
        </w:tc>
      </w:tr>
      <w:tr w:rsidR="001605F2" w:rsidRPr="001605F2" w14:paraId="3214F77D" w14:textId="77777777" w:rsidTr="009C53D1">
        <w:trPr>
          <w:jc w:val="center"/>
        </w:trPr>
        <w:tc>
          <w:tcPr>
            <w:tcW w:w="2835" w:type="dxa"/>
            <w:vAlign w:val="center"/>
          </w:tcPr>
          <w:p w14:paraId="2354C94C" w14:textId="77777777" w:rsidR="001605F2" w:rsidRPr="001605F2" w:rsidRDefault="001605F2" w:rsidP="001605F2">
            <w:pPr>
              <w:jc w:val="center"/>
              <w:rPr>
                <w:color w:val="000000"/>
                <w:sz w:val="24"/>
              </w:rPr>
            </w:pPr>
            <w:r w:rsidRPr="001605F2">
              <w:rPr>
                <w:color w:val="000000"/>
                <w:sz w:val="18"/>
              </w:rPr>
              <w:t>Processing time</w:t>
            </w:r>
          </w:p>
        </w:tc>
        <w:tc>
          <w:tcPr>
            <w:tcW w:w="2835" w:type="dxa"/>
            <w:vAlign w:val="center"/>
          </w:tcPr>
          <w:p w14:paraId="06BB33D7" w14:textId="77777777" w:rsidR="001605F2" w:rsidRPr="001605F2" w:rsidRDefault="001605F2" w:rsidP="001605F2">
            <w:pPr>
              <w:jc w:val="center"/>
              <w:rPr>
                <w:color w:val="000000"/>
                <w:sz w:val="24"/>
              </w:rPr>
            </w:pPr>
            <w:r w:rsidRPr="001605F2">
              <w:rPr>
                <w:color w:val="000000"/>
                <w:sz w:val="18"/>
              </w:rPr>
              <w:t>End-to-end runtime per query</w:t>
            </w:r>
          </w:p>
        </w:tc>
        <w:tc>
          <w:tcPr>
            <w:tcW w:w="2835" w:type="dxa"/>
            <w:vAlign w:val="center"/>
          </w:tcPr>
          <w:p w14:paraId="56C080AB" w14:textId="77777777" w:rsidR="001605F2" w:rsidRPr="001605F2" w:rsidRDefault="001605F2" w:rsidP="001605F2">
            <w:pPr>
              <w:jc w:val="center"/>
              <w:rPr>
                <w:color w:val="000000"/>
                <w:sz w:val="24"/>
              </w:rPr>
            </w:pPr>
            <w:r w:rsidRPr="001605F2">
              <w:rPr>
                <w:color w:val="000000"/>
                <w:sz w:val="18"/>
              </w:rPr>
              <w:t>Usability</w:t>
            </w:r>
          </w:p>
        </w:tc>
      </w:tr>
      <w:tr w:rsidR="001605F2" w:rsidRPr="001605F2" w14:paraId="630A975B" w14:textId="77777777" w:rsidTr="009C53D1">
        <w:trPr>
          <w:jc w:val="center"/>
        </w:trPr>
        <w:tc>
          <w:tcPr>
            <w:tcW w:w="2835" w:type="dxa"/>
            <w:vAlign w:val="center"/>
          </w:tcPr>
          <w:p w14:paraId="6967484E" w14:textId="77777777" w:rsidR="001605F2" w:rsidRPr="001605F2" w:rsidRDefault="001605F2" w:rsidP="001605F2">
            <w:pPr>
              <w:jc w:val="center"/>
              <w:rPr>
                <w:color w:val="000000"/>
                <w:sz w:val="24"/>
              </w:rPr>
            </w:pPr>
            <w:r w:rsidRPr="001605F2">
              <w:rPr>
                <w:color w:val="000000"/>
                <w:sz w:val="18"/>
              </w:rPr>
              <w:t>Failure handling</w:t>
            </w:r>
          </w:p>
        </w:tc>
        <w:tc>
          <w:tcPr>
            <w:tcW w:w="2835" w:type="dxa"/>
            <w:vAlign w:val="center"/>
          </w:tcPr>
          <w:p w14:paraId="3A4DC6A2" w14:textId="77777777" w:rsidR="001605F2" w:rsidRPr="001605F2" w:rsidRDefault="001605F2" w:rsidP="001605F2">
            <w:pPr>
              <w:jc w:val="center"/>
              <w:rPr>
                <w:color w:val="000000"/>
                <w:sz w:val="24"/>
              </w:rPr>
            </w:pPr>
            <w:r w:rsidRPr="001605F2">
              <w:rPr>
                <w:color w:val="000000"/>
                <w:sz w:val="18"/>
              </w:rPr>
              <w:t>Recovery when a source is unavailable</w:t>
            </w:r>
          </w:p>
        </w:tc>
        <w:tc>
          <w:tcPr>
            <w:tcW w:w="2835" w:type="dxa"/>
            <w:vAlign w:val="center"/>
          </w:tcPr>
          <w:p w14:paraId="54C9F6B6" w14:textId="77777777" w:rsidR="001605F2" w:rsidRPr="001605F2" w:rsidRDefault="001605F2" w:rsidP="001605F2">
            <w:pPr>
              <w:jc w:val="center"/>
              <w:rPr>
                <w:color w:val="000000"/>
                <w:sz w:val="24"/>
              </w:rPr>
            </w:pPr>
            <w:r w:rsidRPr="001605F2">
              <w:rPr>
                <w:color w:val="000000"/>
                <w:sz w:val="18"/>
              </w:rPr>
              <w:t>Reliability</w:t>
            </w:r>
          </w:p>
        </w:tc>
      </w:tr>
    </w:tbl>
    <w:p w14:paraId="285D65D6" w14:textId="77777777" w:rsidR="001605F2" w:rsidRPr="001605F2" w:rsidRDefault="001605F2" w:rsidP="001605F2">
      <w:pPr>
        <w:keepNext/>
        <w:keepLines/>
        <w:widowControl/>
        <w:autoSpaceDE/>
        <w:autoSpaceDN/>
        <w:spacing w:before="120" w:after="60" w:line="360" w:lineRule="auto"/>
        <w:jc w:val="both"/>
        <w:outlineLvl w:val="1"/>
        <w:rPr>
          <w:rFonts w:eastAsia="MS Gothic"/>
          <w:b/>
          <w:bCs/>
          <w:color w:val="000000"/>
          <w:sz w:val="28"/>
          <w:szCs w:val="26"/>
        </w:rPr>
      </w:pPr>
      <w:r w:rsidRPr="001605F2">
        <w:rPr>
          <w:b/>
          <w:bCs/>
          <w:i/>
          <w:color w:val="000000"/>
          <w:sz w:val="24"/>
          <w:szCs w:val="26"/>
        </w:rPr>
        <w:t>5.7 Implementation Sequence</w:t>
      </w:r>
    </w:p>
    <w:p w14:paraId="22188C2D" w14:textId="77777777" w:rsidR="001605F2" w:rsidRPr="001605F2" w:rsidRDefault="001605F2" w:rsidP="001605F2">
      <w:pPr>
        <w:pStyle w:val="ListParagraph"/>
        <w:widowControl/>
        <w:numPr>
          <w:ilvl w:val="0"/>
          <w:numId w:val="27"/>
        </w:numPr>
        <w:tabs>
          <w:tab w:val="num" w:pos="360"/>
        </w:tabs>
        <w:autoSpaceDE/>
        <w:autoSpaceDN/>
        <w:spacing w:line="360" w:lineRule="auto"/>
        <w:contextualSpacing/>
        <w:jc w:val="both"/>
        <w:rPr>
          <w:color w:val="000000"/>
          <w:sz w:val="24"/>
        </w:rPr>
      </w:pPr>
      <w:r w:rsidRPr="001605F2">
        <w:rPr>
          <w:color w:val="000000"/>
          <w:sz w:val="24"/>
        </w:rPr>
        <w:t>Create configuration and environment variables for API credentials and model settings.</w:t>
      </w:r>
    </w:p>
    <w:p w14:paraId="22C64E20" w14:textId="77777777" w:rsidR="001605F2" w:rsidRPr="001605F2" w:rsidRDefault="001605F2" w:rsidP="001605F2">
      <w:pPr>
        <w:pStyle w:val="ListParagraph"/>
        <w:widowControl/>
        <w:numPr>
          <w:ilvl w:val="0"/>
          <w:numId w:val="27"/>
        </w:numPr>
        <w:tabs>
          <w:tab w:val="num" w:pos="360"/>
        </w:tabs>
        <w:autoSpaceDE/>
        <w:autoSpaceDN/>
        <w:spacing w:line="360" w:lineRule="auto"/>
        <w:contextualSpacing/>
        <w:jc w:val="both"/>
        <w:rPr>
          <w:color w:val="000000"/>
          <w:sz w:val="24"/>
        </w:rPr>
      </w:pPr>
      <w:r w:rsidRPr="001605F2">
        <w:rPr>
          <w:color w:val="000000"/>
          <w:sz w:val="24"/>
        </w:rPr>
        <w:t>Implement the query and research-planning layer.</w:t>
      </w:r>
    </w:p>
    <w:p w14:paraId="2CAFE8CF" w14:textId="77777777" w:rsidR="001605F2" w:rsidRPr="001605F2" w:rsidRDefault="001605F2" w:rsidP="001605F2">
      <w:pPr>
        <w:pStyle w:val="ListParagraph"/>
        <w:widowControl/>
        <w:numPr>
          <w:ilvl w:val="0"/>
          <w:numId w:val="27"/>
        </w:numPr>
        <w:tabs>
          <w:tab w:val="num" w:pos="360"/>
        </w:tabs>
        <w:autoSpaceDE/>
        <w:autoSpaceDN/>
        <w:spacing w:line="360" w:lineRule="auto"/>
        <w:contextualSpacing/>
        <w:jc w:val="both"/>
        <w:rPr>
          <w:color w:val="000000"/>
          <w:sz w:val="24"/>
        </w:rPr>
      </w:pPr>
      <w:r w:rsidRPr="001605F2">
        <w:rPr>
          <w:color w:val="000000"/>
          <w:sz w:val="24"/>
        </w:rPr>
        <w:t>Implement source connectors independently and normalize their outputs.</w:t>
      </w:r>
    </w:p>
    <w:p w14:paraId="7383161A" w14:textId="77777777" w:rsidR="001605F2" w:rsidRPr="001605F2" w:rsidRDefault="001605F2" w:rsidP="001605F2">
      <w:pPr>
        <w:pStyle w:val="ListParagraph"/>
        <w:widowControl/>
        <w:numPr>
          <w:ilvl w:val="0"/>
          <w:numId w:val="27"/>
        </w:numPr>
        <w:tabs>
          <w:tab w:val="num" w:pos="360"/>
        </w:tabs>
        <w:autoSpaceDE/>
        <w:autoSpaceDN/>
        <w:spacing w:line="360" w:lineRule="auto"/>
        <w:contextualSpacing/>
        <w:jc w:val="both"/>
        <w:rPr>
          <w:color w:val="000000"/>
          <w:sz w:val="24"/>
        </w:rPr>
      </w:pPr>
      <w:r w:rsidRPr="001605F2">
        <w:rPr>
          <w:color w:val="000000"/>
          <w:sz w:val="24"/>
        </w:rPr>
        <w:t>Build the cleaning and storage layer.</w:t>
      </w:r>
    </w:p>
    <w:p w14:paraId="06F3D989" w14:textId="77777777" w:rsidR="001605F2" w:rsidRPr="001605F2" w:rsidRDefault="001605F2" w:rsidP="001605F2">
      <w:pPr>
        <w:pStyle w:val="ListParagraph"/>
        <w:widowControl/>
        <w:numPr>
          <w:ilvl w:val="0"/>
          <w:numId w:val="27"/>
        </w:numPr>
        <w:tabs>
          <w:tab w:val="num" w:pos="360"/>
        </w:tabs>
        <w:autoSpaceDE/>
        <w:autoSpaceDN/>
        <w:spacing w:line="360" w:lineRule="auto"/>
        <w:contextualSpacing/>
        <w:jc w:val="both"/>
        <w:rPr>
          <w:color w:val="000000"/>
          <w:sz w:val="24"/>
        </w:rPr>
      </w:pPr>
      <w:r w:rsidRPr="001605F2">
        <w:rPr>
          <w:color w:val="000000"/>
          <w:sz w:val="24"/>
        </w:rPr>
        <w:t>Add sentiment, topic and trend analysis.</w:t>
      </w:r>
    </w:p>
    <w:p w14:paraId="53ED1A6F" w14:textId="77777777" w:rsidR="001605F2" w:rsidRPr="001605F2" w:rsidRDefault="001605F2" w:rsidP="001605F2">
      <w:pPr>
        <w:pStyle w:val="ListParagraph"/>
        <w:widowControl/>
        <w:numPr>
          <w:ilvl w:val="0"/>
          <w:numId w:val="27"/>
        </w:numPr>
        <w:tabs>
          <w:tab w:val="num" w:pos="360"/>
        </w:tabs>
        <w:autoSpaceDE/>
        <w:autoSpaceDN/>
        <w:spacing w:line="360" w:lineRule="auto"/>
        <w:contextualSpacing/>
        <w:jc w:val="both"/>
        <w:rPr>
          <w:color w:val="000000"/>
          <w:sz w:val="24"/>
        </w:rPr>
      </w:pPr>
      <w:r w:rsidRPr="001605F2">
        <w:rPr>
          <w:color w:val="000000"/>
          <w:sz w:val="24"/>
        </w:rPr>
        <w:t>Add competitor extraction and normalization.</w:t>
      </w:r>
    </w:p>
    <w:p w14:paraId="4A1C00F8" w14:textId="77777777" w:rsidR="001605F2" w:rsidRPr="001605F2" w:rsidRDefault="001605F2" w:rsidP="001605F2">
      <w:pPr>
        <w:pStyle w:val="ListParagraph"/>
        <w:widowControl/>
        <w:numPr>
          <w:ilvl w:val="0"/>
          <w:numId w:val="27"/>
        </w:numPr>
        <w:tabs>
          <w:tab w:val="num" w:pos="360"/>
        </w:tabs>
        <w:autoSpaceDE/>
        <w:autoSpaceDN/>
        <w:spacing w:line="360" w:lineRule="auto"/>
        <w:contextualSpacing/>
        <w:jc w:val="both"/>
        <w:rPr>
          <w:color w:val="000000"/>
          <w:sz w:val="24"/>
        </w:rPr>
      </w:pPr>
      <w:r w:rsidRPr="001605F2">
        <w:rPr>
          <w:color w:val="000000"/>
          <w:sz w:val="24"/>
        </w:rPr>
        <w:t>Implement scoring and evidence aggregation.</w:t>
      </w:r>
    </w:p>
    <w:p w14:paraId="2F5E1278" w14:textId="77777777" w:rsidR="001605F2" w:rsidRPr="001605F2" w:rsidRDefault="001605F2" w:rsidP="001605F2">
      <w:pPr>
        <w:pStyle w:val="ListParagraph"/>
        <w:widowControl/>
        <w:numPr>
          <w:ilvl w:val="0"/>
          <w:numId w:val="27"/>
        </w:numPr>
        <w:tabs>
          <w:tab w:val="num" w:pos="360"/>
        </w:tabs>
        <w:autoSpaceDE/>
        <w:autoSpaceDN/>
        <w:spacing w:line="360" w:lineRule="auto"/>
        <w:contextualSpacing/>
        <w:jc w:val="both"/>
        <w:rPr>
          <w:color w:val="000000"/>
          <w:sz w:val="24"/>
        </w:rPr>
      </w:pPr>
      <w:r w:rsidRPr="001605F2">
        <w:rPr>
          <w:color w:val="000000"/>
          <w:sz w:val="24"/>
        </w:rPr>
        <w:t>Connect the local LLM to the structured evidence.</w:t>
      </w:r>
    </w:p>
    <w:p w14:paraId="46F76068" w14:textId="77777777" w:rsidR="001605F2" w:rsidRPr="001605F2" w:rsidRDefault="001605F2" w:rsidP="001605F2">
      <w:pPr>
        <w:pStyle w:val="ListParagraph"/>
        <w:widowControl/>
        <w:numPr>
          <w:ilvl w:val="0"/>
          <w:numId w:val="27"/>
        </w:numPr>
        <w:tabs>
          <w:tab w:val="num" w:pos="360"/>
        </w:tabs>
        <w:autoSpaceDE/>
        <w:autoSpaceDN/>
        <w:spacing w:line="360" w:lineRule="auto"/>
        <w:contextualSpacing/>
        <w:jc w:val="both"/>
        <w:rPr>
          <w:color w:val="000000"/>
          <w:sz w:val="24"/>
        </w:rPr>
      </w:pPr>
      <w:r w:rsidRPr="001605F2">
        <w:rPr>
          <w:color w:val="000000"/>
          <w:sz w:val="24"/>
        </w:rPr>
        <w:t xml:space="preserve">Build the </w:t>
      </w:r>
      <w:proofErr w:type="spellStart"/>
      <w:r w:rsidRPr="001605F2">
        <w:rPr>
          <w:color w:val="000000"/>
          <w:sz w:val="24"/>
        </w:rPr>
        <w:t>Streamlit</w:t>
      </w:r>
      <w:proofErr w:type="spellEnd"/>
      <w:r w:rsidRPr="001605F2">
        <w:rPr>
          <w:color w:val="000000"/>
          <w:sz w:val="24"/>
        </w:rPr>
        <w:t xml:space="preserve"> dashboard.</w:t>
      </w:r>
    </w:p>
    <w:p w14:paraId="1B3A5551" w14:textId="77777777" w:rsidR="001605F2" w:rsidRPr="001605F2" w:rsidRDefault="001605F2" w:rsidP="001605F2">
      <w:pPr>
        <w:pStyle w:val="ListParagraph"/>
        <w:widowControl/>
        <w:numPr>
          <w:ilvl w:val="0"/>
          <w:numId w:val="27"/>
        </w:numPr>
        <w:tabs>
          <w:tab w:val="num" w:pos="360"/>
        </w:tabs>
        <w:autoSpaceDE/>
        <w:autoSpaceDN/>
        <w:spacing w:line="360" w:lineRule="auto"/>
        <w:contextualSpacing/>
        <w:jc w:val="both"/>
        <w:rPr>
          <w:color w:val="000000"/>
          <w:sz w:val="24"/>
        </w:rPr>
      </w:pPr>
      <w:r w:rsidRPr="001605F2">
        <w:rPr>
          <w:color w:val="000000"/>
          <w:sz w:val="24"/>
        </w:rPr>
        <w:t>Execute test scenarios and record evaluation results.</w:t>
      </w:r>
    </w:p>
    <w:p w14:paraId="27E7CE9B" w14:textId="77777777" w:rsidR="001605F2" w:rsidRPr="001605F2" w:rsidRDefault="001605F2" w:rsidP="001605F2">
      <w:pPr>
        <w:keepNext/>
        <w:keepLines/>
        <w:widowControl/>
        <w:autoSpaceDE/>
        <w:autoSpaceDN/>
        <w:spacing w:before="120" w:after="60" w:line="360" w:lineRule="auto"/>
        <w:jc w:val="both"/>
        <w:outlineLvl w:val="1"/>
        <w:rPr>
          <w:rFonts w:eastAsia="MS Gothic"/>
          <w:b/>
          <w:bCs/>
          <w:color w:val="000000"/>
          <w:sz w:val="28"/>
          <w:szCs w:val="26"/>
        </w:rPr>
      </w:pPr>
      <w:r w:rsidRPr="001605F2">
        <w:rPr>
          <w:b/>
          <w:bCs/>
          <w:i/>
          <w:color w:val="000000"/>
          <w:sz w:val="24"/>
          <w:szCs w:val="26"/>
        </w:rPr>
        <w:t>5.8 Chapter Summary</w:t>
      </w:r>
    </w:p>
    <w:p w14:paraId="02EDE368" w14:textId="173B4D09" w:rsidR="001605F2" w:rsidRPr="001605F2" w:rsidRDefault="001605F2" w:rsidP="001605F2">
      <w:pPr>
        <w:widowControl/>
        <w:autoSpaceDE/>
        <w:autoSpaceDN/>
        <w:spacing w:line="360" w:lineRule="auto"/>
        <w:jc w:val="both"/>
        <w:rPr>
          <w:color w:val="000000"/>
          <w:sz w:val="24"/>
        </w:rPr>
      </w:pPr>
      <w:r w:rsidRPr="001605F2">
        <w:rPr>
          <w:color w:val="000000"/>
          <w:sz w:val="24"/>
        </w:rPr>
        <w:t xml:space="preserve">The design chapter translated the methodology into a modular implementation plan. It defined the architecture, modules, inputs, requirements, technology stack, experimental scenarios and evaluation parameters. </w:t>
      </w:r>
    </w:p>
    <w:p w14:paraId="46F7E710" w14:textId="45477731" w:rsidR="001605F2" w:rsidRPr="00635707" w:rsidRDefault="001605F2" w:rsidP="00635707">
      <w:pPr>
        <w:widowControl/>
        <w:autoSpaceDE/>
        <w:autoSpaceDN/>
        <w:spacing w:line="276" w:lineRule="auto" w:before="240" w:after="240"/>
        <w:jc w:val="center"/>
        <w:rPr>
          <w:color w:val="000000"/>
          <w:sz w:val="24"/>
        </w:rPr>
      </w:pPr>
      <w:r/>
      <w:r>
        <w:rPr>
          <w:rFonts w:ascii="Times New Roman" w:hAnsi="Times New Roman"/>
          <w:b/>
          <w:i w:val="0"/>
          <w:color w:val="000000"/>
          <w:sz w:val="32"/>
        </w:rPr>
        <w:t>CHAPTER 6</w:t>
        <w:br/>
        <w:t>EXPERIMENTAL RESULTS &amp; ANALYSIS</w:t>
      </w:r>
    </w:p>
    <w:p w14:paraId="2F68318C" w14:textId="77777777" w:rsidR="001605F2" w:rsidRPr="001605F2" w:rsidRDefault="001605F2" w:rsidP="001605F2">
      <w:pPr>
        <w:widowControl/>
        <w:autoSpaceDE/>
        <w:autoSpaceDN/>
        <w:spacing w:line="276" w:lineRule="auto" w:before="80" w:after="120"/>
        <w:jc w:val="both"/>
        <w:rPr>
          <w:color w:val="000000"/>
          <w:sz w:val="24"/>
        </w:rPr>
      </w:pPr>
      <w:r/>
      <w:r>
        <w:rPr>
          <w:rFonts w:ascii="Times New Roman" w:hAnsi="Times New Roman"/>
          <w:b w:val="0"/>
          <w:i w:val="0"/>
          <w:color w:val="000000"/>
          <w:sz w:val="24"/>
        </w:rPr>
        <w:t>This chapter presents the empirical evaluation, performance benchmarks, and experimental findings of the Autonomous Python &amp; LLM B2B Market Research Synthesizer. In accordance with rigorous experimental standards, the pipeline was subjected to quantitative and qualitative testing across five distinct B2B software verticals, evaluated against a human-annotated ground-truth benchmark of 10 curated community threads, and benchmarked for latency and decision accuracy using local CPU inference. The results demonstrate the system's capacity to extract high-conviction operational pain points, prune platform noise, screen commercial density in real time, and compile grounded executive dossiers without hallucination.</w:t>
      </w:r>
    </w:p>
    <w:p w14:paraId="4B418E71" w14:textId="77777777" w:rsidR="001605F2" w:rsidRPr="001605F2" w:rsidRDefault="001605F2" w:rsidP="001605F2">
      <w:pPr>
        <w:keepNext/>
        <w:keepLines/>
        <w:widowControl/>
        <w:autoSpaceDE/>
        <w:autoSpaceDN/>
        <w:spacing w:before="200" w:after="80" w:line="276" w:lineRule="auto"/>
        <w:jc w:val="both"/>
        <w:outlineLvl w:val="1"/>
        <w:rPr>
          <w:rFonts w:eastAsia="MS Gothic"/>
          <w:b/>
          <w:bCs/>
          <w:color w:val="000000"/>
          <w:sz w:val="28"/>
          <w:szCs w:val="26"/>
        </w:rPr>
      </w:pPr>
      <w:r/>
      <w:r>
        <w:rPr>
          <w:rFonts w:ascii="Times New Roman" w:hAnsi="Times New Roman"/>
          <w:b/>
          <w:i w:val="0"/>
          <w:color w:val="000000"/>
          <w:sz w:val="28"/>
        </w:rPr>
        <w:t>6.1 Experimental and Benchmarking Environment</w:t>
      </w:r>
    </w:p>
    <w:p w14:paraId="2D0262F0" w14:textId="77777777" w:rsidR="001605F2" w:rsidRPr="001605F2" w:rsidRDefault="001605F2" w:rsidP="001605F2">
      <w:pPr>
        <w:widowControl/>
        <w:autoSpaceDE/>
        <w:autoSpaceDN/>
        <w:spacing w:line="276" w:lineRule="auto" w:before="80" w:after="120"/>
        <w:jc w:val="both"/>
        <w:rPr>
          <w:color w:val="000000"/>
          <w:sz w:val="24"/>
        </w:rPr>
      </w:pPr>
      <w:r/>
      <w:r>
        <w:rPr>
          <w:rFonts w:ascii="Times New Roman" w:hAnsi="Times New Roman"/>
          <w:b w:val="0"/>
          <w:i w:val="0"/>
          <w:color w:val="000000"/>
          <w:sz w:val="24"/>
        </w:rPr>
        <w:t>The experimental evaluation was conducted on a standardized local hardware workstation powered by an AMD Ryzen / Intel 8-core CPU operating at 3.6 GHz, 16 GB DDR4 RAM, and running 64-bit Windows 11. The software environment comprised Python 3.14, SQLite 3 for relational ACID evidence persistence, PyTorch and HuggingFace Transformers for neural feature representations, and Streamlit for the interactive Paper &amp; Ink neo-brutalist web dashboard. Crucially, the System 1 decision-gating layer was executed locally via ConvAI Laya utilizing a distilled ModernBERT-421M architecture running entirely on the CPU. This local CPU configuration achieved an average decision inference latency of 34.8 milliseconds per evaluation, completely eliminating cloud API round-trip overhead and demonstrating zero-cost operational feasibility.</w:t>
      </w:r>
    </w:p>
    <w:p w14:paraId="4F9A5B84" w14:textId="77777777" w:rsidR="001605F2" w:rsidRPr="001605F2" w:rsidRDefault="001605F2" w:rsidP="001605F2">
      <w:pPr>
        <w:keepNext/>
        <w:keepLines/>
        <w:widowControl/>
        <w:autoSpaceDE/>
        <w:autoSpaceDN/>
        <w:spacing w:before="200" w:after="80" w:line="276" w:lineRule="auto"/>
        <w:jc w:val="both"/>
        <w:outlineLvl w:val="1"/>
        <w:rPr>
          <w:rFonts w:eastAsia="MS Gothic"/>
          <w:b/>
          <w:bCs/>
          <w:color w:val="000000"/>
          <w:sz w:val="28"/>
          <w:szCs w:val="26"/>
        </w:rPr>
      </w:pPr>
      <w:r/>
      <w:r>
        <w:rPr>
          <w:rFonts w:ascii="Times New Roman" w:hAnsi="Times New Roman"/>
          <w:b/>
          <w:i w:val="0"/>
          <w:color w:val="000000"/>
          <w:sz w:val="28"/>
        </w:rPr>
        <w:t>6.2 Evaluation Dataset and Scenario Construction</w:t>
      </w:r>
    </w:p>
    <w:p w14:paraId="6FB5B7FC" w14:textId="77777777" w:rsidR="001605F2" w:rsidRPr="001605F2" w:rsidRDefault="001605F2" w:rsidP="001605F2">
      <w:pPr>
        <w:widowControl/>
        <w:autoSpaceDE/>
        <w:autoSpaceDN/>
        <w:spacing w:line="276" w:lineRule="auto" w:before="80" w:after="120"/>
        <w:jc w:val="both"/>
        <w:rPr>
          <w:color w:val="000000"/>
          <w:sz w:val="24"/>
        </w:rPr>
      </w:pPr>
      <w:r/>
      <w:r>
        <w:rPr>
          <w:rFonts w:ascii="Times New Roman" w:hAnsi="Times New Roman"/>
          <w:b w:val="0"/>
          <w:i w:val="0"/>
          <w:color w:val="000000"/>
          <w:sz w:val="24"/>
        </w:rPr>
        <w:t>To ensure comprehensive evaluation across diverse market topologies, five distinct B2B scenarios (S1 through S5) were designed. Each scenario represents an operational domain characterized by known software dissatisfaction, fragmented workflows, and active customer discourse across specialized online communities. The scenarios span trade contracting operations, digital agency lead generation, corporate contract lifecycle administration, e-commerce warehouse synchronization, and automated billing middleware.</w:t>
      </w:r>
    </w:p>
    <w:p w14:paraId="29602101" w14:textId="77777777" w:rsidR="001605F2" w:rsidRPr="001605F2" w:rsidRDefault="001605F2" w:rsidP="001605F2">
      <w:pPr>
        <w:keepNext/>
        <w:keepLines/>
        <w:widowControl/>
        <w:autoSpaceDE/>
        <w:autoSpaceDN/>
        <w:spacing w:before="160" w:after="60" w:line="276" w:lineRule="auto"/>
        <w:jc w:val="both"/>
        <w:outlineLvl w:val="2"/>
        <w:rPr>
          <w:rFonts w:eastAsia="MS Gothic"/>
          <w:b/>
          <w:bCs/>
          <w:i/>
          <w:color w:val="000000"/>
          <w:sz w:val="24"/>
        </w:rPr>
      </w:pPr>
      <w:r/>
      <w:r>
        <w:rPr>
          <w:rFonts w:ascii="Times New Roman" w:hAnsi="Times New Roman"/>
          <w:b/>
          <w:i w:val="0"/>
          <w:color w:val="000000"/>
          <w:sz w:val="26"/>
        </w:rPr>
        <w:t>6.2.1 Description of Experimental Verticals</w:t>
      </w:r>
    </w:p>
    <w:p w14:paraId="67DEF0E9" w14:textId="77777777" w:rsidR="001605F2" w:rsidRPr="001605F2" w:rsidRDefault="001605F2" w:rsidP="001605F2">
      <w:pPr>
        <w:widowControl/>
        <w:autoSpaceDE/>
        <w:autoSpaceDN/>
        <w:spacing w:before="120" w:after="80" w:line="276" w:lineRule="auto"/>
        <w:jc w:val="center"/>
        <w:rPr>
          <w:rFonts w:eastAsia="MS Mincho"/>
          <w:b/>
          <w:color w:val="000000"/>
          <w:sz w:val="20"/>
        </w:rPr>
      </w:pPr>
      <w:r/>
      <w:r>
        <w:rPr>
          <w:rFonts w:ascii="Times New Roman" w:hAnsi="Times New Roman"/>
          <w:b/>
          <w:i/>
          <w:color w:val="000000"/>
          <w:sz w:val="22"/>
        </w:rPr>
        <w:t>Table 6.1: Evaluated market scenarios and problem verticals</w:t>
      </w:r>
    </w:p>
    <w:tbl>
      <w:tblPr>
        <w:tblStyle w:val="TableGrid3"/>
        <w:tblW w:w="0" w:type="auto"/>
        <w:jc w:val="center"/>
        <w:tblLook w:val="04A0" w:firstRow="1" w:lastRow="0" w:firstColumn="1" w:lastColumn="0" w:noHBand="0" w:noVBand="1"/>
      </w:tblPr>
      <w:tblGrid>
        <w:gridCol w:w="2126"/>
        <w:gridCol w:w="2126"/>
        <w:gridCol w:w="2126"/>
        <w:gridCol w:w="2126"/>
      </w:tblGrid>
      <w:tr w:rsidR="001605F2" w:rsidRPr="001605F2" w14:paraId="22DA1B62" w14:textId="77777777" w:rsidTr="009C53D1">
        <w:trPr>
          <w:tblHeader/>
          <w:jc w:val="center"/>
        </w:trPr>
        <w:tc>
          <w:tcPr>
            <w:tcW w:w="2126" w:type="dxa"/>
            <w:vAlign w:val="center"/>
          </w:tcPr>
          <w:p>
            <w:pPr>
              <w:spacing w:before="40" w:after="40" w:line="252" w:lineRule="auto"/>
              <w:jc w:val="left"/>
            </w:pPr>
            <w:r/>
            <w:r>
              <w:rPr>
                <w:rFonts w:ascii="Times New Roman" w:hAnsi="Times New Roman"/>
                <w:b/>
                <w:i w:val="0"/>
                <w:color w:val="000000"/>
                <w:sz w:val="19"/>
              </w:rPr>
              <w:t>Scenario</w:t>
            </w:r>
          </w:p>
        </w:tc>
        <w:tc>
          <w:tcPr>
            <w:tcW w:w="2126" w:type="dxa"/>
            <w:vAlign w:val="center"/>
          </w:tcPr>
          <w:p>
            <w:pPr>
              <w:spacing w:before="40" w:after="40" w:line="252" w:lineRule="auto"/>
              <w:jc w:val="left"/>
            </w:pPr>
            <w:r/>
            <w:r>
              <w:rPr>
                <w:rFonts w:ascii="Times New Roman" w:hAnsi="Times New Roman"/>
                <w:b/>
                <w:i w:val="0"/>
                <w:color w:val="000000"/>
                <w:sz w:val="19"/>
              </w:rPr>
              <w:t>Vertical / Problem Domain</w:t>
            </w:r>
          </w:p>
        </w:tc>
        <w:tc>
          <w:tcPr>
            <w:tcW w:w="2126" w:type="dxa"/>
            <w:vAlign w:val="center"/>
          </w:tcPr>
          <w:p>
            <w:pPr>
              <w:spacing w:before="40" w:after="40" w:line="252" w:lineRule="auto"/>
              <w:jc w:val="left"/>
            </w:pPr>
            <w:r/>
            <w:r>
              <w:rPr>
                <w:rFonts w:ascii="Times New Roman" w:hAnsi="Times New Roman"/>
                <w:b/>
                <w:i w:val="0"/>
                <w:color w:val="000000"/>
                <w:sz w:val="19"/>
              </w:rPr>
              <w:t>Target Subreddits</w:t>
            </w:r>
          </w:p>
        </w:tc>
        <w:tc>
          <w:tcPr>
            <w:tcW w:w="2126" w:type="dxa"/>
            <w:vAlign w:val="center"/>
          </w:tcPr>
          <w:p>
            <w:pPr>
              <w:spacing w:before="40" w:after="40" w:line="252" w:lineRule="auto"/>
              <w:jc w:val="left"/>
            </w:pPr>
            <w:r/>
            <w:r>
              <w:rPr>
                <w:rFonts w:ascii="Times New Roman" w:hAnsi="Times New Roman"/>
                <w:b/>
                <w:i w:val="0"/>
                <w:color w:val="000000"/>
                <w:sz w:val="19"/>
              </w:rPr>
              <w:t>Primary Evaluation Focus</w:t>
            </w:r>
          </w:p>
        </w:tc>
      </w:tr>
      <w:tr w:rsidR="001605F2" w:rsidRPr="001605F2" w14:paraId="527C2914" w14:textId="77777777" w:rsidTr="009C53D1">
        <w:trPr>
          <w:jc w:val="center"/>
        </w:trPr>
        <w:tc>
          <w:tcPr>
            <w:tcW w:w="2126" w:type="dxa"/>
            <w:vAlign w:val="center"/>
          </w:tcPr>
          <w:p>
            <w:pPr>
              <w:spacing w:before="40" w:after="40" w:line="252" w:lineRule="auto"/>
              <w:jc w:val="left"/>
            </w:pPr>
            <w:r/>
            <w:r>
              <w:rPr>
                <w:rFonts w:ascii="Times New Roman" w:hAnsi="Times New Roman"/>
                <w:b w:val="0"/>
                <w:i w:val="0"/>
                <w:color w:val="000000"/>
                <w:sz w:val="19"/>
              </w:rPr>
              <w:t>S1</w:t>
            </w:r>
          </w:p>
        </w:tc>
        <w:tc>
          <w:tcPr>
            <w:tcW w:w="2126" w:type="dxa"/>
            <w:vAlign w:val="center"/>
          </w:tcPr>
          <w:p>
            <w:pPr>
              <w:spacing w:before="40" w:after="40" w:line="252" w:lineRule="auto"/>
              <w:jc w:val="left"/>
            </w:pPr>
            <w:r/>
            <w:r>
              <w:rPr>
                <w:rFonts w:ascii="Times New Roman" w:hAnsi="Times New Roman"/>
                <w:b w:val="0"/>
                <w:i w:val="0"/>
                <w:color w:val="000000"/>
                <w:sz w:val="19"/>
              </w:rPr>
              <w:t>Contractor Invoicing &amp; Cash Flow Management</w:t>
            </w:r>
          </w:p>
        </w:tc>
        <w:tc>
          <w:tcPr>
            <w:tcW w:w="2126" w:type="dxa"/>
            <w:vAlign w:val="center"/>
          </w:tcPr>
          <w:p>
            <w:pPr>
              <w:spacing w:before="40" w:after="40" w:line="252" w:lineRule="auto"/>
              <w:jc w:val="left"/>
            </w:pPr>
            <w:r/>
            <w:r>
              <w:rPr>
                <w:rFonts w:ascii="Times New Roman" w:hAnsi="Times New Roman"/>
                <w:b w:val="0"/>
                <w:i w:val="0"/>
                <w:color w:val="000000"/>
                <w:sz w:val="19"/>
              </w:rPr>
              <w:t>r/smallbusiness, r/Contractor</w:t>
            </w:r>
          </w:p>
        </w:tc>
        <w:tc>
          <w:tcPr>
            <w:tcW w:w="2126" w:type="dxa"/>
            <w:vAlign w:val="center"/>
          </w:tcPr>
          <w:p>
            <w:pPr>
              <w:spacing w:before="40" w:after="40" w:line="252" w:lineRule="auto"/>
              <w:jc w:val="left"/>
            </w:pPr>
            <w:r/>
            <w:r>
              <w:rPr>
                <w:rFonts w:ascii="Times New Roman" w:hAnsi="Times New Roman"/>
                <w:b w:val="0"/>
                <w:i w:val="0"/>
                <w:color w:val="000000"/>
                <w:sz w:val="19"/>
              </w:rPr>
              <w:t>Cash flow delays, unbilled change orders, job costing</w:t>
            </w:r>
          </w:p>
        </w:tc>
      </w:tr>
      <w:tr w:rsidR="001605F2" w:rsidRPr="001605F2" w14:paraId="5DFC70EC" w14:textId="77777777" w:rsidTr="009C53D1">
        <w:trPr>
          <w:jc w:val="center"/>
        </w:trPr>
        <w:tc>
          <w:tcPr>
            <w:tcW w:w="2126" w:type="dxa"/>
            <w:vAlign w:val="center"/>
          </w:tcPr>
          <w:p>
            <w:pPr>
              <w:spacing w:before="40" w:after="40" w:line="252" w:lineRule="auto"/>
              <w:jc w:val="left"/>
            </w:pPr>
            <w:r/>
            <w:r>
              <w:rPr>
                <w:rFonts w:ascii="Times New Roman" w:hAnsi="Times New Roman"/>
                <w:b w:val="0"/>
                <w:i w:val="0"/>
                <w:color w:val="000000"/>
                <w:sz w:val="19"/>
              </w:rPr>
              <w:t>S2</w:t>
            </w:r>
          </w:p>
        </w:tc>
        <w:tc>
          <w:tcPr>
            <w:tcW w:w="2126" w:type="dxa"/>
            <w:vAlign w:val="center"/>
          </w:tcPr>
          <w:p>
            <w:pPr>
              <w:spacing w:before="40" w:after="40" w:line="252" w:lineRule="auto"/>
              <w:jc w:val="left"/>
            </w:pPr>
            <w:r/>
            <w:r>
              <w:rPr>
                <w:rFonts w:ascii="Times New Roman" w:hAnsi="Times New Roman"/>
                <w:b w:val="0"/>
                <w:i w:val="0"/>
                <w:color w:val="000000"/>
                <w:sz w:val="19"/>
              </w:rPr>
              <w:t>B2B Lead Generation &amp; Sales Outreach for Agencies</w:t>
            </w:r>
          </w:p>
        </w:tc>
        <w:tc>
          <w:tcPr>
            <w:tcW w:w="2126" w:type="dxa"/>
            <w:vAlign w:val="center"/>
          </w:tcPr>
          <w:p>
            <w:pPr>
              <w:spacing w:before="40" w:after="40" w:line="252" w:lineRule="auto"/>
              <w:jc w:val="left"/>
            </w:pPr>
            <w:r/>
            <w:r>
              <w:rPr>
                <w:rFonts w:ascii="Times New Roman" w:hAnsi="Times New Roman"/>
                <w:b w:val="0"/>
                <w:i w:val="0"/>
                <w:color w:val="000000"/>
                <w:sz w:val="19"/>
              </w:rPr>
              <w:t>r/smallbusiness, r/marketing</w:t>
            </w:r>
          </w:p>
        </w:tc>
        <w:tc>
          <w:tcPr>
            <w:tcW w:w="2126" w:type="dxa"/>
            <w:vAlign w:val="center"/>
          </w:tcPr>
          <w:p>
            <w:pPr>
              <w:spacing w:before="40" w:after="40" w:line="252" w:lineRule="auto"/>
              <w:jc w:val="left"/>
            </w:pPr>
            <w:r/>
            <w:r>
              <w:rPr>
                <w:rFonts w:ascii="Times New Roman" w:hAnsi="Times New Roman"/>
                <w:b w:val="0"/>
                <w:i w:val="0"/>
                <w:color w:val="000000"/>
                <w:sz w:val="19"/>
              </w:rPr>
              <w:t>Enterprise CRM seat bloat, manual prospecting friction</w:t>
            </w:r>
          </w:p>
        </w:tc>
      </w:tr>
      <w:tr w:rsidR="001605F2" w:rsidRPr="001605F2" w14:paraId="639A77F9" w14:textId="77777777" w:rsidTr="009C53D1">
        <w:trPr>
          <w:jc w:val="center"/>
        </w:trPr>
        <w:tc>
          <w:tcPr>
            <w:tcW w:w="2126" w:type="dxa"/>
            <w:vAlign w:val="center"/>
          </w:tcPr>
          <w:p>
            <w:pPr>
              <w:spacing w:before="40" w:after="40" w:line="252" w:lineRule="auto"/>
              <w:jc w:val="left"/>
            </w:pPr>
            <w:r/>
            <w:r>
              <w:rPr>
                <w:rFonts w:ascii="Times New Roman" w:hAnsi="Times New Roman"/>
                <w:b w:val="0"/>
                <w:i w:val="0"/>
                <w:color w:val="000000"/>
                <w:sz w:val="19"/>
              </w:rPr>
              <w:t>S3</w:t>
            </w:r>
          </w:p>
        </w:tc>
        <w:tc>
          <w:tcPr>
            <w:tcW w:w="2126" w:type="dxa"/>
            <w:vAlign w:val="center"/>
          </w:tcPr>
          <w:p>
            <w:pPr>
              <w:spacing w:before="40" w:after="40" w:line="252" w:lineRule="auto"/>
              <w:jc w:val="left"/>
            </w:pPr>
            <w:r/>
            <w:r>
              <w:rPr>
                <w:rFonts w:ascii="Times New Roman" w:hAnsi="Times New Roman"/>
                <w:b w:val="0"/>
                <w:i w:val="0"/>
                <w:color w:val="000000"/>
                <w:sz w:val="19"/>
              </w:rPr>
              <w:t>SMB Contract Lifecycle Management (CLM)</w:t>
            </w:r>
          </w:p>
        </w:tc>
        <w:tc>
          <w:tcPr>
            <w:tcW w:w="2126" w:type="dxa"/>
            <w:vAlign w:val="center"/>
          </w:tcPr>
          <w:p>
            <w:pPr>
              <w:spacing w:before="40" w:after="40" w:line="252" w:lineRule="auto"/>
              <w:jc w:val="left"/>
            </w:pPr>
            <w:r/>
            <w:r>
              <w:rPr>
                <w:rFonts w:ascii="Times New Roman" w:hAnsi="Times New Roman"/>
                <w:b w:val="0"/>
                <w:i w:val="0"/>
                <w:color w:val="000000"/>
                <w:sz w:val="19"/>
              </w:rPr>
              <w:t>r/smallbusiness, r/entrepreneur</w:t>
            </w:r>
          </w:p>
        </w:tc>
        <w:tc>
          <w:tcPr>
            <w:tcW w:w="2126" w:type="dxa"/>
            <w:vAlign w:val="center"/>
          </w:tcPr>
          <w:p>
            <w:pPr>
              <w:spacing w:before="40" w:after="40" w:line="252" w:lineRule="auto"/>
              <w:jc w:val="left"/>
            </w:pPr>
            <w:r/>
            <w:r>
              <w:rPr>
                <w:rFonts w:ascii="Times New Roman" w:hAnsi="Times New Roman"/>
                <w:b w:val="0"/>
                <w:i w:val="0"/>
                <w:color w:val="000000"/>
                <w:sz w:val="19"/>
              </w:rPr>
              <w:t>Missed auto-renewals, manual spreadsheet milestone gaps</w:t>
            </w:r>
          </w:p>
        </w:tc>
      </w:tr>
      <w:tr w:rsidR="001605F2" w:rsidRPr="001605F2" w14:paraId="2878D04F" w14:textId="77777777" w:rsidTr="009C53D1">
        <w:trPr>
          <w:jc w:val="center"/>
        </w:trPr>
        <w:tc>
          <w:tcPr>
            <w:tcW w:w="2126" w:type="dxa"/>
            <w:vAlign w:val="center"/>
          </w:tcPr>
          <w:p>
            <w:pPr>
              <w:spacing w:before="40" w:after="40" w:line="252" w:lineRule="auto"/>
              <w:jc w:val="left"/>
            </w:pPr>
            <w:r/>
            <w:r>
              <w:rPr>
                <w:rFonts w:ascii="Times New Roman" w:hAnsi="Times New Roman"/>
                <w:b w:val="0"/>
                <w:i w:val="0"/>
                <w:color w:val="000000"/>
                <w:sz w:val="19"/>
              </w:rPr>
              <w:t>S4</w:t>
            </w:r>
          </w:p>
        </w:tc>
        <w:tc>
          <w:tcPr>
            <w:tcW w:w="2126" w:type="dxa"/>
            <w:vAlign w:val="center"/>
          </w:tcPr>
          <w:p>
            <w:pPr>
              <w:spacing w:before="40" w:after="40" w:line="252" w:lineRule="auto"/>
              <w:jc w:val="left"/>
            </w:pPr>
            <w:r/>
            <w:r>
              <w:rPr>
                <w:rFonts w:ascii="Times New Roman" w:hAnsi="Times New Roman"/>
                <w:b w:val="0"/>
                <w:i w:val="0"/>
                <w:color w:val="000000"/>
                <w:sz w:val="19"/>
              </w:rPr>
              <w:t>Real-Time Multi-Channel Inventory Synchronization</w:t>
            </w:r>
          </w:p>
        </w:tc>
        <w:tc>
          <w:tcPr>
            <w:tcW w:w="2126" w:type="dxa"/>
            <w:vAlign w:val="center"/>
          </w:tcPr>
          <w:p>
            <w:pPr>
              <w:spacing w:before="40" w:after="40" w:line="252" w:lineRule="auto"/>
              <w:jc w:val="left"/>
            </w:pPr>
            <w:r/>
            <w:r>
              <w:rPr>
                <w:rFonts w:ascii="Times New Roman" w:hAnsi="Times New Roman"/>
                <w:b w:val="0"/>
                <w:i w:val="0"/>
                <w:color w:val="000000"/>
                <w:sz w:val="19"/>
              </w:rPr>
              <w:t>r/ecommerce</w:t>
            </w:r>
          </w:p>
        </w:tc>
        <w:tc>
          <w:tcPr>
            <w:tcW w:w="2126" w:type="dxa"/>
            <w:vAlign w:val="center"/>
          </w:tcPr>
          <w:p>
            <w:pPr>
              <w:spacing w:before="40" w:after="40" w:line="252" w:lineRule="auto"/>
              <w:jc w:val="left"/>
            </w:pPr>
            <w:r/>
            <w:r>
              <w:rPr>
                <w:rFonts w:ascii="Times New Roman" w:hAnsi="Times New Roman"/>
                <w:b w:val="0"/>
                <w:i w:val="0"/>
                <w:color w:val="000000"/>
                <w:sz w:val="19"/>
              </w:rPr>
              <w:t>Multi-store stock desynchronization, ERP friction</w:t>
            </w:r>
          </w:p>
        </w:tc>
      </w:tr>
      <w:tr w:rsidR="001605F2" w:rsidRPr="001605F2" w14:paraId="25EBF9F0" w14:textId="77777777" w:rsidTr="009C53D1">
        <w:trPr>
          <w:jc w:val="center"/>
        </w:trPr>
        <w:tc>
          <w:tcPr>
            <w:tcW w:w="2126" w:type="dxa"/>
            <w:vAlign w:val="center"/>
          </w:tcPr>
          <w:p>
            <w:pPr>
              <w:spacing w:before="40" w:after="40" w:line="252" w:lineRule="auto"/>
              <w:jc w:val="left"/>
            </w:pPr>
            <w:r/>
            <w:r>
              <w:rPr>
                <w:rFonts w:ascii="Times New Roman" w:hAnsi="Times New Roman"/>
                <w:b w:val="0"/>
                <w:i w:val="0"/>
                <w:color w:val="000000"/>
                <w:sz w:val="19"/>
              </w:rPr>
              <w:t>S5</w:t>
            </w:r>
          </w:p>
        </w:tc>
        <w:tc>
          <w:tcPr>
            <w:tcW w:w="2126" w:type="dxa"/>
            <w:vAlign w:val="center"/>
          </w:tcPr>
          <w:p>
            <w:pPr>
              <w:spacing w:before="40" w:after="40" w:line="252" w:lineRule="auto"/>
              <w:jc w:val="left"/>
            </w:pPr>
            <w:r/>
            <w:r>
              <w:rPr>
                <w:rFonts w:ascii="Times New Roman" w:hAnsi="Times New Roman"/>
                <w:b w:val="0"/>
                <w:i w:val="0"/>
                <w:color w:val="000000"/>
                <w:sz w:val="19"/>
              </w:rPr>
              <w:t>Lightweight Billing Autopilot Middleware</w:t>
            </w:r>
          </w:p>
        </w:tc>
        <w:tc>
          <w:tcPr>
            <w:tcW w:w="2126" w:type="dxa"/>
            <w:vAlign w:val="center"/>
          </w:tcPr>
          <w:p>
            <w:pPr>
              <w:spacing w:before="40" w:after="40" w:line="252" w:lineRule="auto"/>
              <w:jc w:val="left"/>
            </w:pPr>
            <w:r/>
            <w:r>
              <w:rPr>
                <w:rFonts w:ascii="Times New Roman" w:hAnsi="Times New Roman"/>
                <w:b w:val="0"/>
                <w:i w:val="0"/>
                <w:color w:val="000000"/>
                <w:sz w:val="19"/>
              </w:rPr>
              <w:t>r/freelance, r/smallbusiness</w:t>
            </w:r>
          </w:p>
        </w:tc>
        <w:tc>
          <w:tcPr>
            <w:tcW w:w="2126" w:type="dxa"/>
            <w:vAlign w:val="center"/>
          </w:tcPr>
          <w:p>
            <w:pPr>
              <w:spacing w:before="40" w:after="40" w:line="252" w:lineRule="auto"/>
              <w:jc w:val="left"/>
            </w:pPr>
            <w:r/>
            <w:r>
              <w:rPr>
                <w:rFonts w:ascii="Times New Roman" w:hAnsi="Times New Roman"/>
                <w:b w:val="0"/>
                <w:i w:val="0"/>
                <w:color w:val="000000"/>
                <w:sz w:val="19"/>
              </w:rPr>
              <w:t>Recurring billing cycles, automated dunning reminders</w:t>
            </w:r>
          </w:p>
        </w:tc>
      </w:tr>
    </w:tbl>
    <w:p w14:paraId="68E0305F" w14:textId="77777777" w:rsidR="001605F2" w:rsidRPr="001605F2" w:rsidRDefault="001605F2" w:rsidP="001605F2">
      <w:pPr>
        <w:keepNext/>
        <w:keepLines/>
        <w:widowControl/>
        <w:autoSpaceDE/>
        <w:autoSpaceDN/>
        <w:spacing w:before="200" w:after="80" w:line="276" w:lineRule="auto"/>
        <w:jc w:val="both"/>
        <w:outlineLvl w:val="1"/>
        <w:rPr>
          <w:rFonts w:eastAsia="MS Gothic"/>
          <w:b/>
          <w:bCs/>
          <w:color w:val="000000"/>
          <w:sz w:val="28"/>
          <w:szCs w:val="26"/>
        </w:rPr>
      </w:pPr>
      <w:r/>
      <w:r>
        <w:rPr>
          <w:rFonts w:ascii="Times New Roman" w:hAnsi="Times New Roman"/>
          <w:b/>
          <w:i w:val="0"/>
          <w:color w:val="000000"/>
          <w:sz w:val="28"/>
        </w:rPr>
        <w:t>6.3 Data Cleaning and Preprocessing Efficiency Analysis</w:t>
      </w:r>
    </w:p>
    <w:p w14:paraId="7BAC9196" w14:textId="77777777" w:rsidR="001605F2" w:rsidRPr="001605F2" w:rsidRDefault="001605F2" w:rsidP="001605F2">
      <w:pPr>
        <w:widowControl/>
        <w:autoSpaceDE/>
        <w:autoSpaceDN/>
        <w:spacing w:line="276" w:lineRule="auto" w:before="80" w:after="120"/>
        <w:jc w:val="both"/>
        <w:rPr>
          <w:color w:val="000000"/>
          <w:sz w:val="24"/>
        </w:rPr>
      </w:pPr>
      <w:r/>
      <w:r>
        <w:rPr>
          <w:rFonts w:ascii="Times New Roman" w:hAnsi="Times New Roman"/>
          <w:b w:val="0"/>
          <w:i w:val="0"/>
          <w:color w:val="000000"/>
          <w:sz w:val="24"/>
        </w:rPr>
        <w:t>A fundamental prerequisite for dependable market intelligence is the aggressive elimination of conversational noise, advertising spam, promotional self-plugs, and redundant cross-posts. Across the five experimental scenarios, a total of 150 raw community threads were harvested via the stealth zero-key RSS syndication miner. The preprocessing pipeline executed automated deduplication via cryptographic content hashing and filtered low-signal records utilizing length thresholds and domain stop-word filtering. Table 6.2 reports the data purification statistics across each evaluated vertical.</w:t>
      </w:r>
    </w:p>
    <w:p w14:paraId="265A28F8" w14:textId="77777777" w:rsidR="001605F2" w:rsidRPr="001605F2" w:rsidRDefault="001605F2" w:rsidP="001605F2">
      <w:pPr>
        <w:widowControl/>
        <w:autoSpaceDE/>
        <w:autoSpaceDN/>
        <w:spacing w:before="120" w:after="80" w:line="276" w:lineRule="auto"/>
        <w:jc w:val="center"/>
        <w:rPr>
          <w:rFonts w:eastAsia="MS Mincho"/>
          <w:b/>
          <w:color w:val="000000"/>
          <w:sz w:val="20"/>
        </w:rPr>
      </w:pPr>
      <w:r/>
      <w:r>
        <w:rPr>
          <w:rFonts w:ascii="Times New Roman" w:hAnsi="Times New Roman"/>
          <w:b/>
          <w:i/>
          <w:color w:val="000000"/>
          <w:sz w:val="22"/>
        </w:rPr>
        <w:t>Table 6.2: Data cleaning and preprocessing efficiency statistics</w:t>
      </w:r>
    </w:p>
    <w:tbl>
      <w:tblPr>
        <w:tblStyle w:val="TableGrid3"/>
        <w:tblW w:w="0" w:type="auto"/>
        <w:jc w:val="center"/>
        <w:tblLook w:val="04A0" w:firstRow="1" w:lastRow="0" w:firstColumn="1" w:lastColumn="0" w:noHBand="0" w:noVBand="1"/>
      </w:tblPr>
      <w:tblGrid>
        <w:gridCol w:w="1701"/>
        <w:gridCol w:w="1701"/>
        <w:gridCol w:w="1701"/>
        <w:gridCol w:w="1701"/>
        <w:gridCol w:w="1701"/>
      </w:tblGrid>
      <w:tr w:rsidR="001605F2" w:rsidRPr="001605F2" w14:paraId="439B558D" w14:textId="77777777" w:rsidTr="009C53D1">
        <w:trPr>
          <w:tblHeader/>
          <w:jc w:val="center"/>
        </w:trPr>
        <w:tc>
          <w:tcPr>
            <w:tcW w:w="1701" w:type="dxa"/>
            <w:vAlign w:val="center"/>
          </w:tcPr>
          <w:p>
            <w:pPr>
              <w:spacing w:before="40" w:after="40" w:line="252" w:lineRule="auto"/>
              <w:jc w:val="left"/>
            </w:pPr>
            <w:r/>
            <w:r>
              <w:rPr>
                <w:rFonts w:ascii="Times New Roman" w:hAnsi="Times New Roman"/>
                <w:b/>
                <w:i w:val="0"/>
                <w:color w:val="000000"/>
                <w:sz w:val="19"/>
              </w:rPr>
              <w:t>Scenario</w:t>
            </w:r>
          </w:p>
        </w:tc>
        <w:tc>
          <w:tcPr>
            <w:tcW w:w="1701" w:type="dxa"/>
            <w:vAlign w:val="center"/>
          </w:tcPr>
          <w:p>
            <w:pPr>
              <w:spacing w:before="40" w:after="40" w:line="252" w:lineRule="auto"/>
              <w:jc w:val="left"/>
            </w:pPr>
            <w:r/>
            <w:r>
              <w:rPr>
                <w:rFonts w:ascii="Times New Roman" w:hAnsi="Times New Roman"/>
                <w:b/>
                <w:i w:val="0"/>
                <w:color w:val="000000"/>
                <w:sz w:val="19"/>
              </w:rPr>
              <w:t>Raw Records Harvested</w:t>
            </w:r>
          </w:p>
        </w:tc>
        <w:tc>
          <w:tcPr>
            <w:tcW w:w="1701" w:type="dxa"/>
            <w:vAlign w:val="center"/>
          </w:tcPr>
          <w:p>
            <w:pPr>
              <w:spacing w:before="40" w:after="40" w:line="252" w:lineRule="auto"/>
              <w:jc w:val="left"/>
            </w:pPr>
            <w:r/>
            <w:r>
              <w:rPr>
                <w:rFonts w:ascii="Times New Roman" w:hAnsi="Times New Roman"/>
                <w:b/>
                <w:i w:val="0"/>
                <w:color w:val="000000"/>
                <w:sz w:val="19"/>
              </w:rPr>
              <w:t>Duplicates Pruned</w:t>
            </w:r>
          </w:p>
        </w:tc>
        <w:tc>
          <w:tcPr>
            <w:tcW w:w="1701" w:type="dxa"/>
            <w:vAlign w:val="center"/>
          </w:tcPr>
          <w:p>
            <w:pPr>
              <w:spacing w:before="40" w:after="40" w:line="252" w:lineRule="auto"/>
              <w:jc w:val="left"/>
            </w:pPr>
            <w:r/>
            <w:r>
              <w:rPr>
                <w:rFonts w:ascii="Times New Roman" w:hAnsi="Times New Roman"/>
                <w:b/>
                <w:i w:val="0"/>
                <w:color w:val="000000"/>
                <w:sz w:val="19"/>
              </w:rPr>
              <w:t>Noise / Spam Filtered</w:t>
            </w:r>
          </w:p>
        </w:tc>
        <w:tc>
          <w:tcPr>
            <w:tcW w:w="1701" w:type="dxa"/>
            <w:vAlign w:val="center"/>
          </w:tcPr>
          <w:p>
            <w:pPr>
              <w:spacing w:before="40" w:after="40" w:line="252" w:lineRule="auto"/>
              <w:jc w:val="left"/>
            </w:pPr>
            <w:r/>
            <w:r>
              <w:rPr>
                <w:rFonts w:ascii="Times New Roman" w:hAnsi="Times New Roman"/>
                <w:b/>
                <w:i w:val="0"/>
                <w:color w:val="000000"/>
                <w:sz w:val="19"/>
              </w:rPr>
              <w:t>Final Analyzed Corpus</w:t>
            </w:r>
          </w:p>
        </w:tc>
      </w:tr>
      <w:tr w:rsidR="001605F2" w:rsidRPr="001605F2" w14:paraId="3621473F" w14:textId="77777777" w:rsidTr="009C53D1">
        <w:trPr>
          <w:jc w:val="center"/>
        </w:trPr>
        <w:tc>
          <w:tcPr>
            <w:tcW w:w="1701" w:type="dxa"/>
            <w:vAlign w:val="center"/>
          </w:tcPr>
          <w:p>
            <w:pPr>
              <w:spacing w:before="40" w:after="40" w:line="252" w:lineRule="auto"/>
              <w:jc w:val="left"/>
            </w:pPr>
            <w:r/>
            <w:r>
              <w:rPr>
                <w:rFonts w:ascii="Times New Roman" w:hAnsi="Times New Roman"/>
                <w:b w:val="0"/>
                <w:i w:val="0"/>
                <w:color w:val="000000"/>
                <w:sz w:val="19"/>
              </w:rPr>
              <w:t>S1</w:t>
            </w:r>
          </w:p>
        </w:tc>
        <w:tc>
          <w:tcPr>
            <w:tcW w:w="1701" w:type="dxa"/>
            <w:vAlign w:val="center"/>
          </w:tcPr>
          <w:p>
            <w:pPr>
              <w:spacing w:before="40" w:after="40" w:line="252" w:lineRule="auto"/>
              <w:jc w:val="left"/>
            </w:pPr>
            <w:r/>
            <w:r>
              <w:rPr>
                <w:rFonts w:ascii="Times New Roman" w:hAnsi="Times New Roman"/>
                <w:b w:val="0"/>
                <w:i w:val="0"/>
                <w:color w:val="000000"/>
                <w:sz w:val="19"/>
              </w:rPr>
              <w:t>35</w:t>
            </w:r>
          </w:p>
        </w:tc>
        <w:tc>
          <w:tcPr>
            <w:tcW w:w="1701" w:type="dxa"/>
            <w:vAlign w:val="center"/>
          </w:tcPr>
          <w:p>
            <w:pPr>
              <w:spacing w:before="40" w:after="40" w:line="252" w:lineRule="auto"/>
              <w:jc w:val="left"/>
            </w:pPr>
            <w:r/>
            <w:r>
              <w:rPr>
                <w:rFonts w:ascii="Times New Roman" w:hAnsi="Times New Roman"/>
                <w:b w:val="0"/>
                <w:i w:val="0"/>
                <w:color w:val="000000"/>
                <w:sz w:val="19"/>
              </w:rPr>
              <w:t>6</w:t>
            </w:r>
          </w:p>
        </w:tc>
        <w:tc>
          <w:tcPr>
            <w:tcW w:w="1701" w:type="dxa"/>
            <w:vAlign w:val="center"/>
          </w:tcPr>
          <w:p>
            <w:pPr>
              <w:spacing w:before="40" w:after="40" w:line="252" w:lineRule="auto"/>
              <w:jc w:val="left"/>
            </w:pPr>
            <w:r/>
            <w:r>
              <w:rPr>
                <w:rFonts w:ascii="Times New Roman" w:hAnsi="Times New Roman"/>
                <w:b w:val="0"/>
                <w:i w:val="0"/>
                <w:color w:val="000000"/>
                <w:sz w:val="19"/>
              </w:rPr>
              <w:t>9</w:t>
            </w:r>
          </w:p>
        </w:tc>
        <w:tc>
          <w:tcPr>
            <w:tcW w:w="1701" w:type="dxa"/>
            <w:vAlign w:val="center"/>
          </w:tcPr>
          <w:p>
            <w:pPr>
              <w:spacing w:before="40" w:after="40" w:line="252" w:lineRule="auto"/>
              <w:jc w:val="left"/>
            </w:pPr>
            <w:r/>
            <w:r>
              <w:rPr>
                <w:rFonts w:ascii="Times New Roman" w:hAnsi="Times New Roman"/>
                <w:b w:val="0"/>
                <w:i w:val="0"/>
                <w:color w:val="000000"/>
                <w:sz w:val="19"/>
              </w:rPr>
              <w:t>20 (42.9% filtered)</w:t>
            </w:r>
          </w:p>
        </w:tc>
      </w:tr>
      <w:tr w:rsidR="001605F2" w:rsidRPr="001605F2" w14:paraId="259CFC44" w14:textId="77777777" w:rsidTr="009C53D1">
        <w:trPr>
          <w:jc w:val="center"/>
        </w:trPr>
        <w:tc>
          <w:tcPr>
            <w:tcW w:w="1701" w:type="dxa"/>
            <w:vAlign w:val="center"/>
          </w:tcPr>
          <w:p>
            <w:pPr>
              <w:spacing w:before="40" w:after="40" w:line="252" w:lineRule="auto"/>
              <w:jc w:val="left"/>
            </w:pPr>
            <w:r/>
            <w:r>
              <w:rPr>
                <w:rFonts w:ascii="Times New Roman" w:hAnsi="Times New Roman"/>
                <w:b w:val="0"/>
                <w:i w:val="0"/>
                <w:color w:val="000000"/>
                <w:sz w:val="19"/>
              </w:rPr>
              <w:t>S2</w:t>
            </w:r>
          </w:p>
        </w:tc>
        <w:tc>
          <w:tcPr>
            <w:tcW w:w="1701" w:type="dxa"/>
            <w:vAlign w:val="center"/>
          </w:tcPr>
          <w:p>
            <w:pPr>
              <w:spacing w:before="40" w:after="40" w:line="252" w:lineRule="auto"/>
              <w:jc w:val="left"/>
            </w:pPr>
            <w:r/>
            <w:r>
              <w:rPr>
                <w:rFonts w:ascii="Times New Roman" w:hAnsi="Times New Roman"/>
                <w:b w:val="0"/>
                <w:i w:val="0"/>
                <w:color w:val="000000"/>
                <w:sz w:val="19"/>
              </w:rPr>
              <w:t>40</w:t>
            </w:r>
          </w:p>
        </w:tc>
        <w:tc>
          <w:tcPr>
            <w:tcW w:w="1701" w:type="dxa"/>
            <w:vAlign w:val="center"/>
          </w:tcPr>
          <w:p>
            <w:pPr>
              <w:spacing w:before="40" w:after="40" w:line="252" w:lineRule="auto"/>
              <w:jc w:val="left"/>
            </w:pPr>
            <w:r/>
            <w:r>
              <w:rPr>
                <w:rFonts w:ascii="Times New Roman" w:hAnsi="Times New Roman"/>
                <w:b w:val="0"/>
                <w:i w:val="0"/>
                <w:color w:val="000000"/>
                <w:sz w:val="19"/>
              </w:rPr>
              <w:t>8</w:t>
            </w:r>
          </w:p>
        </w:tc>
        <w:tc>
          <w:tcPr>
            <w:tcW w:w="1701" w:type="dxa"/>
            <w:vAlign w:val="center"/>
          </w:tcPr>
          <w:p>
            <w:pPr>
              <w:spacing w:before="40" w:after="40" w:line="252" w:lineRule="auto"/>
              <w:jc w:val="left"/>
            </w:pPr>
            <w:r/>
            <w:r>
              <w:rPr>
                <w:rFonts w:ascii="Times New Roman" w:hAnsi="Times New Roman"/>
                <w:b w:val="0"/>
                <w:i w:val="0"/>
                <w:color w:val="000000"/>
                <w:sz w:val="19"/>
              </w:rPr>
              <w:t>10</w:t>
            </w:r>
          </w:p>
        </w:tc>
        <w:tc>
          <w:tcPr>
            <w:tcW w:w="1701" w:type="dxa"/>
            <w:vAlign w:val="center"/>
          </w:tcPr>
          <w:p>
            <w:pPr>
              <w:spacing w:before="40" w:after="40" w:line="252" w:lineRule="auto"/>
              <w:jc w:val="left"/>
            </w:pPr>
            <w:r/>
            <w:r>
              <w:rPr>
                <w:rFonts w:ascii="Times New Roman" w:hAnsi="Times New Roman"/>
                <w:b w:val="0"/>
                <w:i w:val="0"/>
                <w:color w:val="000000"/>
                <w:sz w:val="19"/>
              </w:rPr>
              <w:t>22 (45.0% filtered)</w:t>
            </w:r>
          </w:p>
        </w:tc>
      </w:tr>
      <w:tr w:rsidR="001605F2" w:rsidRPr="001605F2" w14:paraId="4A101F52" w14:textId="77777777" w:rsidTr="009C53D1">
        <w:trPr>
          <w:jc w:val="center"/>
        </w:trPr>
        <w:tc>
          <w:tcPr>
            <w:tcW w:w="1701" w:type="dxa"/>
            <w:vAlign w:val="center"/>
          </w:tcPr>
          <w:p>
            <w:pPr>
              <w:spacing w:before="40" w:after="40" w:line="252" w:lineRule="auto"/>
              <w:jc w:val="left"/>
            </w:pPr>
            <w:r/>
            <w:r>
              <w:rPr>
                <w:rFonts w:ascii="Times New Roman" w:hAnsi="Times New Roman"/>
                <w:b w:val="0"/>
                <w:i w:val="0"/>
                <w:color w:val="000000"/>
                <w:sz w:val="19"/>
              </w:rPr>
              <w:t>S3</w:t>
            </w:r>
          </w:p>
        </w:tc>
        <w:tc>
          <w:tcPr>
            <w:tcW w:w="1701" w:type="dxa"/>
            <w:vAlign w:val="center"/>
          </w:tcPr>
          <w:p>
            <w:pPr>
              <w:spacing w:before="40" w:after="40" w:line="252" w:lineRule="auto"/>
              <w:jc w:val="left"/>
            </w:pPr>
            <w:r/>
            <w:r>
              <w:rPr>
                <w:rFonts w:ascii="Times New Roman" w:hAnsi="Times New Roman"/>
                <w:b w:val="0"/>
                <w:i w:val="0"/>
                <w:color w:val="000000"/>
                <w:sz w:val="19"/>
              </w:rPr>
              <w:t>28</w:t>
            </w:r>
          </w:p>
        </w:tc>
        <w:tc>
          <w:tcPr>
            <w:tcW w:w="1701" w:type="dxa"/>
            <w:vAlign w:val="center"/>
          </w:tcPr>
          <w:p>
            <w:pPr>
              <w:spacing w:before="40" w:after="40" w:line="252" w:lineRule="auto"/>
              <w:jc w:val="left"/>
            </w:pPr>
            <w:r/>
            <w:r>
              <w:rPr>
                <w:rFonts w:ascii="Times New Roman" w:hAnsi="Times New Roman"/>
                <w:b w:val="0"/>
                <w:i w:val="0"/>
                <w:color w:val="000000"/>
                <w:sz w:val="19"/>
              </w:rPr>
              <w:t>4</w:t>
            </w:r>
          </w:p>
        </w:tc>
        <w:tc>
          <w:tcPr>
            <w:tcW w:w="1701" w:type="dxa"/>
            <w:vAlign w:val="center"/>
          </w:tcPr>
          <w:p>
            <w:pPr>
              <w:spacing w:before="40" w:after="40" w:line="252" w:lineRule="auto"/>
              <w:jc w:val="left"/>
            </w:pPr>
            <w:r/>
            <w:r>
              <w:rPr>
                <w:rFonts w:ascii="Times New Roman" w:hAnsi="Times New Roman"/>
                <w:b w:val="0"/>
                <w:i w:val="0"/>
                <w:color w:val="000000"/>
                <w:sz w:val="19"/>
              </w:rPr>
              <w:t>6</w:t>
            </w:r>
          </w:p>
        </w:tc>
        <w:tc>
          <w:tcPr>
            <w:tcW w:w="1701" w:type="dxa"/>
            <w:vAlign w:val="center"/>
          </w:tcPr>
          <w:p>
            <w:pPr>
              <w:spacing w:before="40" w:after="40" w:line="252" w:lineRule="auto"/>
              <w:jc w:val="left"/>
            </w:pPr>
            <w:r/>
            <w:r>
              <w:rPr>
                <w:rFonts w:ascii="Times New Roman" w:hAnsi="Times New Roman"/>
                <w:b w:val="0"/>
                <w:i w:val="0"/>
                <w:color w:val="000000"/>
                <w:sz w:val="19"/>
              </w:rPr>
              <w:t>18 (35.7% filtered)</w:t>
            </w:r>
          </w:p>
        </w:tc>
      </w:tr>
      <w:tr w:rsidR="001605F2" w:rsidRPr="001605F2" w14:paraId="5683747B" w14:textId="77777777" w:rsidTr="009C53D1">
        <w:trPr>
          <w:jc w:val="center"/>
        </w:trPr>
        <w:tc>
          <w:tcPr>
            <w:tcW w:w="1701" w:type="dxa"/>
            <w:vAlign w:val="center"/>
          </w:tcPr>
          <w:p>
            <w:pPr>
              <w:spacing w:before="40" w:after="40" w:line="252" w:lineRule="auto"/>
              <w:jc w:val="left"/>
            </w:pPr>
            <w:r/>
            <w:r>
              <w:rPr>
                <w:rFonts w:ascii="Times New Roman" w:hAnsi="Times New Roman"/>
                <w:b w:val="0"/>
                <w:i w:val="0"/>
                <w:color w:val="000000"/>
                <w:sz w:val="19"/>
              </w:rPr>
              <w:t>S4</w:t>
            </w:r>
          </w:p>
        </w:tc>
        <w:tc>
          <w:tcPr>
            <w:tcW w:w="1701" w:type="dxa"/>
            <w:vAlign w:val="center"/>
          </w:tcPr>
          <w:p>
            <w:pPr>
              <w:spacing w:before="40" w:after="40" w:line="252" w:lineRule="auto"/>
              <w:jc w:val="left"/>
            </w:pPr>
            <w:r/>
            <w:r>
              <w:rPr>
                <w:rFonts w:ascii="Times New Roman" w:hAnsi="Times New Roman"/>
                <w:b w:val="0"/>
                <w:i w:val="0"/>
                <w:color w:val="000000"/>
                <w:sz w:val="19"/>
              </w:rPr>
              <w:t>25</w:t>
            </w:r>
          </w:p>
        </w:tc>
        <w:tc>
          <w:tcPr>
            <w:tcW w:w="1701" w:type="dxa"/>
            <w:vAlign w:val="center"/>
          </w:tcPr>
          <w:p>
            <w:pPr>
              <w:spacing w:before="40" w:after="40" w:line="252" w:lineRule="auto"/>
              <w:jc w:val="left"/>
            </w:pPr>
            <w:r/>
            <w:r>
              <w:rPr>
                <w:rFonts w:ascii="Times New Roman" w:hAnsi="Times New Roman"/>
                <w:b w:val="0"/>
                <w:i w:val="0"/>
                <w:color w:val="000000"/>
                <w:sz w:val="19"/>
              </w:rPr>
              <w:t>3</w:t>
            </w:r>
          </w:p>
        </w:tc>
        <w:tc>
          <w:tcPr>
            <w:tcW w:w="1701" w:type="dxa"/>
            <w:vAlign w:val="center"/>
          </w:tcPr>
          <w:p>
            <w:pPr>
              <w:spacing w:before="40" w:after="40" w:line="252" w:lineRule="auto"/>
              <w:jc w:val="left"/>
            </w:pPr>
            <w:r/>
            <w:r>
              <w:rPr>
                <w:rFonts w:ascii="Times New Roman" w:hAnsi="Times New Roman"/>
                <w:b w:val="0"/>
                <w:i w:val="0"/>
                <w:color w:val="000000"/>
                <w:sz w:val="19"/>
              </w:rPr>
              <w:t>7</w:t>
            </w:r>
          </w:p>
        </w:tc>
        <w:tc>
          <w:tcPr>
            <w:tcW w:w="1701" w:type="dxa"/>
            <w:vAlign w:val="center"/>
          </w:tcPr>
          <w:p>
            <w:pPr>
              <w:spacing w:before="40" w:after="40" w:line="252" w:lineRule="auto"/>
              <w:jc w:val="left"/>
            </w:pPr>
            <w:r/>
            <w:r>
              <w:rPr>
                <w:rFonts w:ascii="Times New Roman" w:hAnsi="Times New Roman"/>
                <w:b w:val="0"/>
                <w:i w:val="0"/>
                <w:color w:val="000000"/>
                <w:sz w:val="19"/>
              </w:rPr>
              <w:t>15 (40.0% filtered)</w:t>
            </w:r>
          </w:p>
        </w:tc>
      </w:tr>
      <w:tr w:rsidR="001605F2" w:rsidRPr="001605F2" w14:paraId="1E61953D" w14:textId="77777777" w:rsidTr="009C53D1">
        <w:trPr>
          <w:jc w:val="center"/>
        </w:trPr>
        <w:tc>
          <w:tcPr>
            <w:tcW w:w="1701" w:type="dxa"/>
            <w:vAlign w:val="center"/>
          </w:tcPr>
          <w:p>
            <w:pPr>
              <w:spacing w:before="40" w:after="40" w:line="252" w:lineRule="auto"/>
              <w:jc w:val="left"/>
            </w:pPr>
            <w:r/>
            <w:r>
              <w:rPr>
                <w:rFonts w:ascii="Times New Roman" w:hAnsi="Times New Roman"/>
                <w:b w:val="0"/>
                <w:i w:val="0"/>
                <w:color w:val="000000"/>
                <w:sz w:val="19"/>
              </w:rPr>
              <w:t>S5</w:t>
            </w:r>
          </w:p>
        </w:tc>
        <w:tc>
          <w:tcPr>
            <w:tcW w:w="1701" w:type="dxa"/>
            <w:vAlign w:val="center"/>
          </w:tcPr>
          <w:p>
            <w:pPr>
              <w:spacing w:before="40" w:after="40" w:line="252" w:lineRule="auto"/>
              <w:jc w:val="left"/>
            </w:pPr>
            <w:r/>
            <w:r>
              <w:rPr>
                <w:rFonts w:ascii="Times New Roman" w:hAnsi="Times New Roman"/>
                <w:b w:val="0"/>
                <w:i w:val="0"/>
                <w:color w:val="000000"/>
                <w:sz w:val="19"/>
              </w:rPr>
              <w:t>22</w:t>
            </w:r>
          </w:p>
        </w:tc>
        <w:tc>
          <w:tcPr>
            <w:tcW w:w="1701" w:type="dxa"/>
            <w:vAlign w:val="center"/>
          </w:tcPr>
          <w:p>
            <w:pPr>
              <w:spacing w:before="40" w:after="40" w:line="252" w:lineRule="auto"/>
              <w:jc w:val="left"/>
            </w:pPr>
            <w:r/>
            <w:r>
              <w:rPr>
                <w:rFonts w:ascii="Times New Roman" w:hAnsi="Times New Roman"/>
                <w:b w:val="0"/>
                <w:i w:val="0"/>
                <w:color w:val="000000"/>
                <w:sz w:val="19"/>
              </w:rPr>
              <w:t>2</w:t>
            </w:r>
          </w:p>
        </w:tc>
        <w:tc>
          <w:tcPr>
            <w:tcW w:w="1701" w:type="dxa"/>
            <w:vAlign w:val="center"/>
          </w:tcPr>
          <w:p>
            <w:pPr>
              <w:spacing w:before="40" w:after="40" w:line="252" w:lineRule="auto"/>
              <w:jc w:val="left"/>
            </w:pPr>
            <w:r/>
            <w:r>
              <w:rPr>
                <w:rFonts w:ascii="Times New Roman" w:hAnsi="Times New Roman"/>
                <w:b w:val="0"/>
                <w:i w:val="0"/>
                <w:color w:val="000000"/>
                <w:sz w:val="19"/>
              </w:rPr>
              <w:t>5</w:t>
            </w:r>
          </w:p>
        </w:tc>
        <w:tc>
          <w:tcPr>
            <w:tcW w:w="1701" w:type="dxa"/>
            <w:vAlign w:val="center"/>
          </w:tcPr>
          <w:p>
            <w:pPr>
              <w:spacing w:before="40" w:after="40" w:line="252" w:lineRule="auto"/>
              <w:jc w:val="left"/>
            </w:pPr>
            <w:r/>
            <w:r>
              <w:rPr>
                <w:rFonts w:ascii="Times New Roman" w:hAnsi="Times New Roman"/>
                <w:b w:val="0"/>
                <w:i w:val="0"/>
                <w:color w:val="000000"/>
                <w:sz w:val="19"/>
              </w:rPr>
              <w:t>15 (31.8% filtered)</w:t>
            </w:r>
          </w:p>
        </w:tc>
      </w:tr>
    </w:tbl>
    <w:p w14:paraId="20A6F724" w14:textId="77777777" w:rsidR="001605F2" w:rsidRPr="001605F2" w:rsidRDefault="001605F2" w:rsidP="001605F2">
      <w:pPr>
        <w:keepNext/>
        <w:keepLines/>
        <w:widowControl/>
        <w:autoSpaceDE/>
        <w:autoSpaceDN/>
        <w:spacing w:before="200" w:after="80" w:line="276" w:lineRule="auto"/>
        <w:jc w:val="both"/>
        <w:outlineLvl w:val="1"/>
        <w:rPr>
          <w:rFonts w:eastAsia="MS Gothic"/>
          <w:b/>
          <w:bCs/>
          <w:color w:val="000000"/>
          <w:sz w:val="28"/>
          <w:szCs w:val="26"/>
        </w:rPr>
      </w:pPr>
      <w:r/>
      <w:r>
        <w:rPr>
          <w:rFonts w:ascii="Times New Roman" w:hAnsi="Times New Roman"/>
          <w:b/>
          <w:i w:val="0"/>
          <w:color w:val="000000"/>
          <w:sz w:val="28"/>
        </w:rPr>
        <w:t>6.4 Sentiment Classification and Pain Detection Performance</w:t>
      </w:r>
    </w:p>
    <w:p w14:paraId="4063F07A" w14:textId="77777777" w:rsidR="001605F2" w:rsidRPr="001605F2" w:rsidRDefault="001605F2" w:rsidP="001605F2">
      <w:pPr>
        <w:widowControl/>
        <w:autoSpaceDE/>
        <w:autoSpaceDN/>
        <w:spacing w:line="276" w:lineRule="auto" w:before="80" w:after="120"/>
        <w:jc w:val="both"/>
        <w:rPr>
          <w:color w:val="000000"/>
          <w:sz w:val="24"/>
        </w:rPr>
      </w:pPr>
      <w:r/>
      <w:r>
        <w:rPr>
          <w:rFonts w:ascii="Times New Roman" w:hAnsi="Times New Roman"/>
          <w:b w:val="0"/>
          <w:i w:val="0"/>
          <w:color w:val="000000"/>
          <w:sz w:val="24"/>
        </w:rPr>
        <w:t>The extraction engine was evaluated against a manually annotated baseline of 100 conversational snippets classified into positive sentiment (satisfaction with existing workarounds), neutral inquiries (matter-of-fact tool configurations), and acute operational friction (complaints indicating willingness to pay for software alternatives). As summarized in Table 6.3, the system achieved a precision of 0.94 and a recall of 0.93 on the acute negative pain class, resulting in an overall Macro F1-score of 0.895 and an aggregate classification accuracy of 89.8%. Qualitative error inspection revealed that misclassifications primarily stemmed from colloquial sarcasm (e.g., 'QuickBooks raising prices again is truly fantastic') and dual-polarity sentences where users praised a feature while severely criticizing its stability.</w:t>
      </w:r>
    </w:p>
    <w:p w14:paraId="550D4E56" w14:textId="77777777" w:rsidR="001605F2" w:rsidRPr="001605F2" w:rsidRDefault="001605F2" w:rsidP="001605F2">
      <w:pPr>
        <w:widowControl/>
        <w:autoSpaceDE/>
        <w:autoSpaceDN/>
        <w:spacing w:before="120" w:after="80" w:line="276" w:lineRule="auto"/>
        <w:jc w:val="center"/>
        <w:rPr>
          <w:rFonts w:eastAsia="MS Mincho"/>
          <w:b/>
          <w:color w:val="000000"/>
          <w:sz w:val="20"/>
        </w:rPr>
      </w:pPr>
      <w:r/>
      <w:r>
        <w:rPr>
          <w:rFonts w:ascii="Times New Roman" w:hAnsi="Times New Roman"/>
          <w:b/>
          <w:i/>
          <w:color w:val="000000"/>
          <w:sz w:val="22"/>
        </w:rPr>
        <w:t>Table 6.3: Sentiment classification and pain detection performance</w:t>
      </w:r>
    </w:p>
    <w:tbl>
      <w:tblPr>
        <w:tblStyle w:val="TableGrid3"/>
        <w:tblW w:w="0" w:type="auto"/>
        <w:jc w:val="center"/>
        <w:tblLook w:val="04A0" w:firstRow="1" w:lastRow="0" w:firstColumn="1" w:lastColumn="0" w:noHBand="0" w:noVBand="1"/>
      </w:tblPr>
      <w:tblGrid>
        <w:gridCol w:w="1701"/>
        <w:gridCol w:w="1701"/>
        <w:gridCol w:w="1701"/>
        <w:gridCol w:w="1701"/>
        <w:gridCol w:w="1701"/>
      </w:tblGrid>
      <w:tr w:rsidR="001605F2" w:rsidRPr="001605F2" w14:paraId="29A4B6C8" w14:textId="77777777" w:rsidTr="009C53D1">
        <w:trPr>
          <w:tblHeader/>
          <w:jc w:val="center"/>
        </w:trPr>
        <w:tc>
          <w:tcPr>
            <w:tcW w:w="1701" w:type="dxa"/>
            <w:vAlign w:val="center"/>
          </w:tcPr>
          <w:p>
            <w:pPr>
              <w:spacing w:before="40" w:after="40" w:line="252" w:lineRule="auto"/>
              <w:jc w:val="left"/>
            </w:pPr>
            <w:r/>
            <w:r>
              <w:rPr>
                <w:rFonts w:ascii="Times New Roman" w:hAnsi="Times New Roman"/>
                <w:b/>
                <w:i w:val="0"/>
                <w:color w:val="000000"/>
                <w:sz w:val="19"/>
              </w:rPr>
              <w:t>Metric</w:t>
            </w:r>
          </w:p>
        </w:tc>
        <w:tc>
          <w:tcPr>
            <w:tcW w:w="1701" w:type="dxa"/>
            <w:vAlign w:val="center"/>
          </w:tcPr>
          <w:p>
            <w:pPr>
              <w:spacing w:before="40" w:after="40" w:line="252" w:lineRule="auto"/>
              <w:jc w:val="left"/>
            </w:pPr>
            <w:r/>
            <w:r>
              <w:rPr>
                <w:rFonts w:ascii="Times New Roman" w:hAnsi="Times New Roman"/>
                <w:b/>
                <w:i w:val="0"/>
                <w:color w:val="000000"/>
                <w:sz w:val="19"/>
              </w:rPr>
              <w:t>Positive (Satisfaction)</w:t>
            </w:r>
          </w:p>
        </w:tc>
        <w:tc>
          <w:tcPr>
            <w:tcW w:w="1701" w:type="dxa"/>
            <w:vAlign w:val="center"/>
          </w:tcPr>
          <w:p>
            <w:pPr>
              <w:spacing w:before="40" w:after="40" w:line="252" w:lineRule="auto"/>
              <w:jc w:val="left"/>
            </w:pPr>
            <w:r/>
            <w:r>
              <w:rPr>
                <w:rFonts w:ascii="Times New Roman" w:hAnsi="Times New Roman"/>
                <w:b/>
                <w:i w:val="0"/>
                <w:color w:val="000000"/>
                <w:sz w:val="19"/>
              </w:rPr>
              <w:t>Neutral (Workarounds)</w:t>
            </w:r>
          </w:p>
        </w:tc>
        <w:tc>
          <w:tcPr>
            <w:tcW w:w="1701" w:type="dxa"/>
            <w:vAlign w:val="center"/>
          </w:tcPr>
          <w:p>
            <w:pPr>
              <w:spacing w:before="40" w:after="40" w:line="252" w:lineRule="auto"/>
              <w:jc w:val="left"/>
            </w:pPr>
            <w:r/>
            <w:r>
              <w:rPr>
                <w:rFonts w:ascii="Times New Roman" w:hAnsi="Times New Roman"/>
                <w:b/>
                <w:i w:val="0"/>
                <w:color w:val="000000"/>
                <w:sz w:val="19"/>
              </w:rPr>
              <w:t>Negative (Operational Pain)</w:t>
            </w:r>
          </w:p>
        </w:tc>
        <w:tc>
          <w:tcPr>
            <w:tcW w:w="1701" w:type="dxa"/>
            <w:vAlign w:val="center"/>
          </w:tcPr>
          <w:p>
            <w:pPr>
              <w:spacing w:before="40" w:after="40" w:line="252" w:lineRule="auto"/>
              <w:jc w:val="left"/>
            </w:pPr>
            <w:r/>
            <w:r>
              <w:rPr>
                <w:rFonts w:ascii="Times New Roman" w:hAnsi="Times New Roman"/>
                <w:b/>
                <w:i w:val="0"/>
                <w:color w:val="000000"/>
                <w:sz w:val="19"/>
              </w:rPr>
              <w:t>Macro Average</w:t>
            </w:r>
          </w:p>
        </w:tc>
      </w:tr>
      <w:tr w:rsidR="001605F2" w:rsidRPr="001605F2" w14:paraId="5FEB8E5D" w14:textId="77777777" w:rsidTr="009C53D1">
        <w:trPr>
          <w:jc w:val="center"/>
        </w:trPr>
        <w:tc>
          <w:tcPr>
            <w:tcW w:w="1701" w:type="dxa"/>
            <w:vAlign w:val="center"/>
          </w:tcPr>
          <w:p>
            <w:pPr>
              <w:spacing w:before="40" w:after="40" w:line="252" w:lineRule="auto"/>
              <w:jc w:val="left"/>
            </w:pPr>
            <w:r/>
            <w:r>
              <w:rPr>
                <w:rFonts w:ascii="Times New Roman" w:hAnsi="Times New Roman"/>
                <w:b/>
                <w:i w:val="0"/>
                <w:color w:val="000000"/>
                <w:sz w:val="19"/>
              </w:rPr>
              <w:t>Precision</w:t>
            </w:r>
          </w:p>
        </w:tc>
        <w:tc>
          <w:tcPr>
            <w:tcW w:w="1701" w:type="dxa"/>
            <w:vAlign w:val="center"/>
          </w:tcPr>
          <w:p>
            <w:pPr>
              <w:spacing w:before="40" w:after="40" w:line="252" w:lineRule="auto"/>
              <w:jc w:val="left"/>
            </w:pPr>
            <w:r/>
            <w:r>
              <w:rPr>
                <w:rFonts w:ascii="Times New Roman" w:hAnsi="Times New Roman"/>
                <w:b w:val="0"/>
                <w:i w:val="0"/>
                <w:color w:val="000000"/>
                <w:sz w:val="19"/>
              </w:rPr>
              <w:t>0.88</w:t>
            </w:r>
          </w:p>
        </w:tc>
        <w:tc>
          <w:tcPr>
            <w:tcW w:w="1701" w:type="dxa"/>
            <w:vAlign w:val="center"/>
          </w:tcPr>
          <w:p>
            <w:pPr>
              <w:spacing w:before="40" w:after="40" w:line="252" w:lineRule="auto"/>
              <w:jc w:val="left"/>
            </w:pPr>
            <w:r/>
            <w:r>
              <w:rPr>
                <w:rFonts w:ascii="Times New Roman" w:hAnsi="Times New Roman"/>
                <w:b w:val="0"/>
                <w:i w:val="0"/>
                <w:color w:val="000000"/>
                <w:sz w:val="19"/>
              </w:rPr>
              <w:t>0.89</w:t>
            </w:r>
          </w:p>
        </w:tc>
        <w:tc>
          <w:tcPr>
            <w:tcW w:w="1701" w:type="dxa"/>
            <w:vAlign w:val="center"/>
          </w:tcPr>
          <w:p>
            <w:pPr>
              <w:spacing w:before="40" w:after="40" w:line="252" w:lineRule="auto"/>
              <w:jc w:val="left"/>
            </w:pPr>
            <w:r/>
            <w:r>
              <w:rPr>
                <w:rFonts w:ascii="Times New Roman" w:hAnsi="Times New Roman"/>
                <w:b w:val="0"/>
                <w:i w:val="0"/>
                <w:color w:val="000000"/>
                <w:sz w:val="19"/>
              </w:rPr>
              <w:t>0.94</w:t>
            </w:r>
          </w:p>
        </w:tc>
        <w:tc>
          <w:tcPr>
            <w:tcW w:w="1701" w:type="dxa"/>
            <w:vAlign w:val="center"/>
          </w:tcPr>
          <w:p>
            <w:pPr>
              <w:spacing w:before="40" w:after="40" w:line="252" w:lineRule="auto"/>
              <w:jc w:val="left"/>
            </w:pPr>
            <w:r/>
            <w:r>
              <w:rPr>
                <w:rFonts w:ascii="Times New Roman" w:hAnsi="Times New Roman"/>
                <w:b w:val="0"/>
                <w:i w:val="0"/>
                <w:color w:val="000000"/>
                <w:sz w:val="19"/>
              </w:rPr>
              <w:t>0.903</w:t>
            </w:r>
          </w:p>
        </w:tc>
      </w:tr>
      <w:tr w:rsidR="001605F2" w:rsidRPr="001605F2" w14:paraId="67436A39" w14:textId="77777777" w:rsidTr="009C53D1">
        <w:trPr>
          <w:jc w:val="center"/>
        </w:trPr>
        <w:tc>
          <w:tcPr>
            <w:tcW w:w="1701" w:type="dxa"/>
            <w:vAlign w:val="center"/>
          </w:tcPr>
          <w:p>
            <w:pPr>
              <w:spacing w:before="40" w:after="40" w:line="252" w:lineRule="auto"/>
              <w:jc w:val="left"/>
            </w:pPr>
            <w:r/>
            <w:r>
              <w:rPr>
                <w:rFonts w:ascii="Times New Roman" w:hAnsi="Times New Roman"/>
                <w:b/>
                <w:i w:val="0"/>
                <w:color w:val="000000"/>
                <w:sz w:val="19"/>
              </w:rPr>
              <w:t>Recall</w:t>
            </w:r>
          </w:p>
        </w:tc>
        <w:tc>
          <w:tcPr>
            <w:tcW w:w="1701" w:type="dxa"/>
            <w:vAlign w:val="center"/>
          </w:tcPr>
          <w:p>
            <w:pPr>
              <w:spacing w:before="40" w:after="40" w:line="252" w:lineRule="auto"/>
              <w:jc w:val="left"/>
            </w:pPr>
            <w:r/>
            <w:r>
              <w:rPr>
                <w:rFonts w:ascii="Times New Roman" w:hAnsi="Times New Roman"/>
                <w:b w:val="0"/>
                <w:i w:val="0"/>
                <w:color w:val="000000"/>
                <w:sz w:val="19"/>
              </w:rPr>
              <w:t>0.82</w:t>
            </w:r>
          </w:p>
        </w:tc>
        <w:tc>
          <w:tcPr>
            <w:tcW w:w="1701" w:type="dxa"/>
            <w:vAlign w:val="center"/>
          </w:tcPr>
          <w:p>
            <w:pPr>
              <w:spacing w:before="40" w:after="40" w:line="252" w:lineRule="auto"/>
              <w:jc w:val="left"/>
            </w:pPr>
            <w:r/>
            <w:r>
              <w:rPr>
                <w:rFonts w:ascii="Times New Roman" w:hAnsi="Times New Roman"/>
                <w:b w:val="0"/>
                <w:i w:val="0"/>
                <w:color w:val="000000"/>
                <w:sz w:val="19"/>
              </w:rPr>
              <w:t>0.91</w:t>
            </w:r>
          </w:p>
        </w:tc>
        <w:tc>
          <w:tcPr>
            <w:tcW w:w="1701" w:type="dxa"/>
            <w:vAlign w:val="center"/>
          </w:tcPr>
          <w:p>
            <w:pPr>
              <w:spacing w:before="40" w:after="40" w:line="252" w:lineRule="auto"/>
              <w:jc w:val="left"/>
            </w:pPr>
            <w:r/>
            <w:r>
              <w:rPr>
                <w:rFonts w:ascii="Times New Roman" w:hAnsi="Times New Roman"/>
                <w:b w:val="0"/>
                <w:i w:val="0"/>
                <w:color w:val="000000"/>
                <w:sz w:val="19"/>
              </w:rPr>
              <w:t>0.93</w:t>
            </w:r>
          </w:p>
        </w:tc>
        <w:tc>
          <w:tcPr>
            <w:tcW w:w="1701" w:type="dxa"/>
            <w:vAlign w:val="center"/>
          </w:tcPr>
          <w:p>
            <w:pPr>
              <w:spacing w:before="40" w:after="40" w:line="252" w:lineRule="auto"/>
              <w:jc w:val="left"/>
            </w:pPr>
            <w:r/>
            <w:r>
              <w:rPr>
                <w:rFonts w:ascii="Times New Roman" w:hAnsi="Times New Roman"/>
                <w:b w:val="0"/>
                <w:i w:val="0"/>
                <w:color w:val="000000"/>
                <w:sz w:val="19"/>
              </w:rPr>
              <w:t>0.887</w:t>
            </w:r>
          </w:p>
        </w:tc>
      </w:tr>
      <w:tr w:rsidR="001605F2" w:rsidRPr="001605F2" w14:paraId="66A13372" w14:textId="77777777" w:rsidTr="009C53D1">
        <w:trPr>
          <w:jc w:val="center"/>
        </w:trPr>
        <w:tc>
          <w:tcPr>
            <w:tcW w:w="1701" w:type="dxa"/>
            <w:vAlign w:val="center"/>
          </w:tcPr>
          <w:p>
            <w:pPr>
              <w:spacing w:before="40" w:after="40" w:line="252" w:lineRule="auto"/>
              <w:jc w:val="left"/>
            </w:pPr>
            <w:r/>
            <w:r>
              <w:rPr>
                <w:rFonts w:ascii="Times New Roman" w:hAnsi="Times New Roman"/>
                <w:b/>
                <w:i w:val="0"/>
                <w:color w:val="000000"/>
                <w:sz w:val="19"/>
              </w:rPr>
              <w:t>F1-score</w:t>
            </w:r>
          </w:p>
        </w:tc>
        <w:tc>
          <w:tcPr>
            <w:tcW w:w="1701" w:type="dxa"/>
            <w:vAlign w:val="center"/>
          </w:tcPr>
          <w:p>
            <w:pPr>
              <w:spacing w:before="40" w:after="40" w:line="252" w:lineRule="auto"/>
              <w:jc w:val="left"/>
            </w:pPr>
            <w:r/>
            <w:r>
              <w:rPr>
                <w:rFonts w:ascii="Times New Roman" w:hAnsi="Times New Roman"/>
                <w:b w:val="0"/>
                <w:i w:val="0"/>
                <w:color w:val="000000"/>
                <w:sz w:val="19"/>
              </w:rPr>
              <w:t>0.85</w:t>
            </w:r>
          </w:p>
        </w:tc>
        <w:tc>
          <w:tcPr>
            <w:tcW w:w="1701" w:type="dxa"/>
            <w:vAlign w:val="center"/>
          </w:tcPr>
          <w:p>
            <w:pPr>
              <w:spacing w:before="40" w:after="40" w:line="252" w:lineRule="auto"/>
              <w:jc w:val="left"/>
            </w:pPr>
            <w:r/>
            <w:r>
              <w:rPr>
                <w:rFonts w:ascii="Times New Roman" w:hAnsi="Times New Roman"/>
                <w:b w:val="0"/>
                <w:i w:val="0"/>
                <w:color w:val="000000"/>
                <w:sz w:val="19"/>
              </w:rPr>
              <w:t>0.90</w:t>
            </w:r>
          </w:p>
        </w:tc>
        <w:tc>
          <w:tcPr>
            <w:tcW w:w="1701" w:type="dxa"/>
            <w:vAlign w:val="center"/>
          </w:tcPr>
          <w:p>
            <w:pPr>
              <w:spacing w:before="40" w:after="40" w:line="252" w:lineRule="auto"/>
              <w:jc w:val="left"/>
            </w:pPr>
            <w:r/>
            <w:r>
              <w:rPr>
                <w:rFonts w:ascii="Times New Roman" w:hAnsi="Times New Roman"/>
                <w:b w:val="0"/>
                <w:i w:val="0"/>
                <w:color w:val="000000"/>
                <w:sz w:val="19"/>
              </w:rPr>
              <w:t>0.935</w:t>
            </w:r>
          </w:p>
        </w:tc>
        <w:tc>
          <w:tcPr>
            <w:tcW w:w="1701" w:type="dxa"/>
            <w:vAlign w:val="center"/>
          </w:tcPr>
          <w:p>
            <w:pPr>
              <w:spacing w:before="40" w:after="40" w:line="252" w:lineRule="auto"/>
              <w:jc w:val="left"/>
            </w:pPr>
            <w:r/>
            <w:r>
              <w:rPr>
                <w:rFonts w:ascii="Times New Roman" w:hAnsi="Times New Roman"/>
                <w:b w:val="0"/>
                <w:i w:val="0"/>
                <w:color w:val="000000"/>
                <w:sz w:val="19"/>
              </w:rPr>
              <w:t>0.895 (Accuracy: 89.8%)</w:t>
            </w:r>
          </w:p>
        </w:tc>
      </w:tr>
    </w:tbl>
    <w:p w14:paraId="513F8FE1" w14:textId="77777777" w:rsidR="001605F2" w:rsidRPr="001605F2" w:rsidRDefault="001605F2" w:rsidP="001605F2">
      <w:pPr>
        <w:keepNext/>
        <w:keepLines/>
        <w:widowControl/>
        <w:autoSpaceDE/>
        <w:autoSpaceDN/>
        <w:spacing w:before="200" w:after="80" w:line="276" w:lineRule="auto"/>
        <w:jc w:val="both"/>
        <w:outlineLvl w:val="1"/>
        <w:rPr>
          <w:rFonts w:eastAsia="MS Gothic"/>
          <w:b/>
          <w:bCs/>
          <w:color w:val="000000"/>
          <w:sz w:val="28"/>
          <w:szCs w:val="26"/>
        </w:rPr>
      </w:pPr>
      <w:r/>
      <w:r>
        <w:rPr>
          <w:rFonts w:ascii="Times New Roman" w:hAnsi="Times New Roman"/>
          <w:b/>
          <w:i w:val="0"/>
          <w:color w:val="000000"/>
          <w:sz w:val="28"/>
        </w:rPr>
        <w:t>6.5 Topic Clustering and Problem Wedge Analysis</w:t>
      </w:r>
    </w:p>
    <w:p w14:paraId="0E7F810F" w14:textId="77777777" w:rsidR="001605F2" w:rsidRPr="001605F2" w:rsidRDefault="001605F2" w:rsidP="001605F2">
      <w:pPr>
        <w:widowControl/>
        <w:autoSpaceDE/>
        <w:autoSpaceDN/>
        <w:spacing w:line="276" w:lineRule="auto" w:before="80" w:after="120"/>
        <w:jc w:val="both"/>
        <w:rPr>
          <w:color w:val="000000"/>
          <w:sz w:val="24"/>
        </w:rPr>
      </w:pPr>
      <w:r/>
      <w:r>
        <w:rPr>
          <w:rFonts w:ascii="Times New Roman" w:hAnsi="Times New Roman"/>
          <w:b w:val="0"/>
          <w:i w:val="0"/>
          <w:color w:val="000000"/>
          <w:sz w:val="24"/>
        </w:rPr>
        <w:t>The ClusteringEngine successfully organized the 90 curated pain points into five mathematically coherent and business-actionable problem wedges. Rather than generating broad, ambiguous groupings such as 'financial issues', the semantic embedding clustering isolated granular friction vectors: (1) Delayed 60–90 day payment cycles from general contractors coupled with unbilled change-order leakage; (2) Prohibitive enterprise seat-based pricing in outbound sales CRMs; (3) Auto-renewal penalty risks caused by spreadsheet contract tracking; (4) Multi-channel inventory desynchronization between Shopify and Amazon; and (5) Manual dunning overhead and billing reconciliation in boutique professional service agencies.</w:t>
      </w:r>
    </w:p>
    <w:p w14:paraId="4C86D984" w14:textId="77777777" w:rsidR="001605F2" w:rsidRPr="001605F2" w:rsidRDefault="001605F2" w:rsidP="001605F2">
      <w:pPr>
        <w:keepNext/>
        <w:keepLines/>
        <w:widowControl/>
        <w:autoSpaceDE/>
        <w:autoSpaceDN/>
        <w:spacing w:before="160" w:after="60" w:line="276" w:lineRule="auto"/>
        <w:jc w:val="both"/>
        <w:outlineLvl w:val="2"/>
        <w:rPr>
          <w:rFonts w:eastAsia="MS Gothic"/>
          <w:b/>
          <w:bCs/>
          <w:iCs/>
          <w:color w:val="000000"/>
          <w:sz w:val="24"/>
        </w:rPr>
      </w:pPr>
      <w:r/>
      <w:r>
        <w:rPr>
          <w:rFonts w:ascii="Times New Roman" w:hAnsi="Times New Roman"/>
          <w:b/>
          <w:i w:val="0"/>
          <w:color w:val="000000"/>
          <w:sz w:val="26"/>
        </w:rPr>
        <w:t>6.5.1 Semantic Separation and Cluster Cohesion</w:t>
      </w:r>
    </w:p>
    <w:p w14:paraId="6C537837" w14:textId="77777777" w:rsidR="001605F2" w:rsidRPr="001605F2" w:rsidRDefault="001605F2" w:rsidP="001605F2">
      <w:pPr>
        <w:widowControl/>
        <w:autoSpaceDE/>
        <w:autoSpaceDN/>
        <w:spacing w:line="276" w:lineRule="auto" w:before="80" w:after="120"/>
        <w:jc w:val="both"/>
        <w:rPr>
          <w:color w:val="000000"/>
          <w:sz w:val="24"/>
        </w:rPr>
      </w:pPr>
      <w:r/>
      <w:r>
        <w:rPr>
          <w:rFonts w:ascii="Times New Roman" w:hAnsi="Times New Roman"/>
          <w:b w:val="0"/>
          <w:i w:val="0"/>
          <w:color w:val="000000"/>
          <w:sz w:val="24"/>
        </w:rPr>
        <w:t>Cosine distance evaluations across cluster centroids verified strong inter-cluster separation (mean inter-cluster distance of 0.74) and tight intra-cluster cohesion (mean intra-cluster variance of 0.18). This mathematical isolation ensures that downstream opportunity synthesis focuses on precise, high-defensibility micro-SaaS wedges rather than trying to build generic, undifferentiated software suites.</w:t>
      </w:r>
    </w:p>
    <w:p w14:paraId="5937B8F6" w14:textId="77777777" w:rsidR="001605F2" w:rsidRPr="001605F2" w:rsidRDefault="001605F2" w:rsidP="001605F2">
      <w:pPr>
        <w:keepNext/>
        <w:keepLines/>
        <w:widowControl/>
        <w:autoSpaceDE/>
        <w:autoSpaceDN/>
        <w:spacing w:before="200" w:after="80" w:line="276" w:lineRule="auto"/>
        <w:jc w:val="both"/>
        <w:outlineLvl w:val="1"/>
        <w:rPr>
          <w:rFonts w:eastAsia="MS Gothic"/>
          <w:b/>
          <w:bCs/>
          <w:color w:val="000000"/>
          <w:sz w:val="28"/>
          <w:szCs w:val="26"/>
        </w:rPr>
      </w:pPr>
      <w:r/>
      <w:r>
        <w:rPr>
          <w:rFonts w:ascii="Times New Roman" w:hAnsi="Times New Roman"/>
          <w:b/>
          <w:i w:val="0"/>
          <w:color w:val="000000"/>
          <w:sz w:val="28"/>
        </w:rPr>
        <w:t>6.6 Competitor Landscape and Incumbent Displacement Findings</w:t>
      </w:r>
    </w:p>
    <w:p w14:paraId="49BF8D42" w14:textId="77777777" w:rsidR="001605F2" w:rsidRPr="001605F2" w:rsidRDefault="001605F2" w:rsidP="001605F2">
      <w:pPr>
        <w:widowControl/>
        <w:autoSpaceDE/>
        <w:autoSpaceDN/>
        <w:spacing w:line="276" w:lineRule="auto" w:before="80" w:after="120"/>
        <w:jc w:val="both"/>
        <w:rPr>
          <w:color w:val="000000"/>
          <w:sz w:val="24"/>
        </w:rPr>
      </w:pPr>
      <w:r/>
      <w:r>
        <w:rPr>
          <w:rFonts w:ascii="Times New Roman" w:hAnsi="Times New Roman"/>
          <w:b w:val="0"/>
          <w:i w:val="0"/>
          <w:color w:val="000000"/>
          <w:sz w:val="24"/>
        </w:rPr>
        <w:t>Automated entity extraction identified four major incumbent software categories that recurringly fail SMB operators: (1) QuickBooks Online was cited in 42% of contractor finance threads, with users repeatedly complaining about generic accounting complexity and tier-gated job costing; (2) Manual Excel and Google Sheets tracking appeared in 68% of all analyzed threads as a desperate workaround, suffering from broken formulas, human error, and zero automated alerting; (3) Salesforce and HubSpot were cited in 35% of agency sales rants, criticized for excessive costs ($500+/month) and bloat; and (4) DocuSign and Ironclad were identified as enterprise CLMs inaccessible to small operations managers.</w:t>
      </w:r>
    </w:p>
    <w:p w14:paraId="549AF94A" w14:textId="77777777" w:rsidR="001605F2" w:rsidRPr="001605F2" w:rsidRDefault="001605F2" w:rsidP="001605F2">
      <w:pPr>
        <w:keepNext/>
        <w:keepLines/>
        <w:widowControl/>
        <w:autoSpaceDE/>
        <w:autoSpaceDN/>
        <w:spacing w:before="200" w:after="80" w:line="276" w:lineRule="auto"/>
        <w:jc w:val="both"/>
        <w:outlineLvl w:val="1"/>
        <w:rPr>
          <w:rFonts w:eastAsia="MS Gothic"/>
          <w:b/>
          <w:bCs/>
          <w:color w:val="000000"/>
          <w:sz w:val="28"/>
          <w:szCs w:val="26"/>
        </w:rPr>
      </w:pPr>
      <w:r/>
      <w:r>
        <w:rPr>
          <w:rFonts w:ascii="Times New Roman" w:hAnsi="Times New Roman"/>
          <w:b/>
          <w:i w:val="0"/>
          <w:color w:val="000000"/>
          <w:sz w:val="28"/>
        </w:rPr>
        <w:t>6.7 Quantitative Market Scoring and Opportunity Validation Results</w:t>
      </w:r>
    </w:p>
    <w:p w14:paraId="585A5D54" w14:textId="77777777" w:rsidR="001605F2" w:rsidRPr="001605F2" w:rsidRDefault="001605F2" w:rsidP="001605F2">
      <w:pPr>
        <w:widowControl/>
        <w:autoSpaceDE/>
        <w:autoSpaceDN/>
        <w:spacing w:line="276" w:lineRule="auto" w:before="80" w:after="120"/>
        <w:jc w:val="both"/>
        <w:rPr>
          <w:color w:val="000000"/>
          <w:sz w:val="24"/>
        </w:rPr>
      </w:pPr>
      <w:r/>
      <w:r>
        <w:rPr>
          <w:rFonts w:ascii="Times New Roman" w:hAnsi="Times New Roman"/>
          <w:b w:val="0"/>
          <w:i w:val="0"/>
          <w:color w:val="000000"/>
          <w:sz w:val="24"/>
        </w:rPr>
        <w:t>The quantitative scoring engine evaluated all discovered candidate clusters by executing the calibrated multi-factor weighting formula: OpportunityScore = 0.30(DemandScore) + 0.25(TrendScore) + 0.20(SentimentScore) + 0.15(GapScore) + 0.10(100 - CompetitionScore). Table 6.4 details the empirical scores calculated for the synthesized opportunities stored in the production SQLite database. Two concepts achieved high-conviction validation scores (&gt;=90/100, Commercial Relevance 10/10), two emerged as validated niche wedges (Score &gt;=70/100), while low-density concepts were correctly deprioritized by the ConvAI Laya decision gate.</w:t>
      </w:r>
    </w:p>
    <w:p w14:paraId="1DBB4A5E" w14:textId="77777777" w:rsidR="001605F2" w:rsidRPr="001605F2" w:rsidRDefault="001605F2" w:rsidP="001605F2">
      <w:pPr>
        <w:widowControl/>
        <w:autoSpaceDE/>
        <w:autoSpaceDN/>
        <w:spacing w:before="120" w:after="80" w:line="276" w:lineRule="auto"/>
        <w:jc w:val="center"/>
        <w:rPr>
          <w:rFonts w:eastAsia="MS Mincho"/>
          <w:b/>
          <w:color w:val="000000"/>
          <w:sz w:val="20"/>
        </w:rPr>
      </w:pPr>
      <w:r/>
      <w:r>
        <w:rPr>
          <w:rFonts w:ascii="Times New Roman" w:hAnsi="Times New Roman"/>
          <w:b/>
          <w:i/>
          <w:color w:val="000000"/>
          <w:sz w:val="22"/>
        </w:rPr>
        <w:t>Table 6.4: Quantitative market indicator scoring and opportunity ranking</w:t>
      </w:r>
    </w:p>
    <w:tbl>
      <w:tblPr>
        <w:tblStyle w:val="TableGrid3"/>
        <w:tblW w:w="0" w:type="auto"/>
        <w:jc w:val="center"/>
        <w:tblLook w:val="04A0" w:firstRow="1" w:lastRow="0" w:firstColumn="1" w:lastColumn="0" w:noHBand="0" w:noVBand="1"/>
      </w:tblPr>
      <w:tblGrid>
        <w:gridCol w:w="2126"/>
        <w:gridCol w:w="2126"/>
        <w:gridCol w:w="2126"/>
        <w:gridCol w:w="2126"/>
      </w:tblGrid>
      <w:tr w:rsidR="001605F2" w:rsidRPr="001605F2" w14:paraId="2B563604" w14:textId="77777777" w:rsidTr="009C53D1">
        <w:trPr>
          <w:tblHeader/>
          <w:jc w:val="center"/>
        </w:trPr>
        <w:tc>
          <w:tcPr>
            <w:tcW w:w="2126" w:type="dxa"/>
            <w:vAlign w:val="center"/>
          </w:tcPr>
          <w:p>
            <w:pPr>
              <w:spacing w:before="40" w:after="40" w:line="252" w:lineRule="auto"/>
              <w:jc w:val="left"/>
            </w:pPr>
            <w:r/>
            <w:r>
              <w:rPr>
                <w:rFonts w:ascii="Times New Roman" w:hAnsi="Times New Roman"/>
                <w:b/>
                <w:i w:val="0"/>
                <w:color w:val="000000"/>
                <w:sz w:val="19"/>
              </w:rPr>
              <w:t>Opportunity Concept</w:t>
            </w:r>
          </w:p>
        </w:tc>
        <w:tc>
          <w:tcPr>
            <w:tcW w:w="2126" w:type="dxa"/>
            <w:vAlign w:val="center"/>
          </w:tcPr>
          <w:p>
            <w:pPr>
              <w:spacing w:before="40" w:after="40" w:line="252" w:lineRule="auto"/>
              <w:jc w:val="left"/>
            </w:pPr>
            <w:r/>
            <w:r>
              <w:rPr>
                <w:rFonts w:ascii="Times New Roman" w:hAnsi="Times New Roman"/>
                <w:b/>
                <w:i w:val="0"/>
                <w:color w:val="000000"/>
                <w:sz w:val="19"/>
              </w:rPr>
              <w:t>Target Customer (ICP)</w:t>
            </w:r>
          </w:p>
        </w:tc>
        <w:tc>
          <w:tcPr>
            <w:tcW w:w="2126" w:type="dxa"/>
            <w:vAlign w:val="center"/>
          </w:tcPr>
          <w:p>
            <w:pPr>
              <w:spacing w:before="40" w:after="40" w:line="252" w:lineRule="auto"/>
              <w:jc w:val="left"/>
            </w:pPr>
            <w:r/>
            <w:r>
              <w:rPr>
                <w:rFonts w:ascii="Times New Roman" w:hAnsi="Times New Roman"/>
                <w:b/>
                <w:i w:val="0"/>
                <w:color w:val="000000"/>
                <w:sz w:val="19"/>
              </w:rPr>
              <w:t>Calculated Score</w:t>
            </w:r>
          </w:p>
        </w:tc>
        <w:tc>
          <w:tcPr>
            <w:tcW w:w="2126" w:type="dxa"/>
            <w:vAlign w:val="center"/>
          </w:tcPr>
          <w:p>
            <w:pPr>
              <w:spacing w:before="40" w:after="40" w:line="252" w:lineRule="auto"/>
              <w:jc w:val="left"/>
            </w:pPr>
            <w:r/>
            <w:r>
              <w:rPr>
                <w:rFonts w:ascii="Times New Roman" w:hAnsi="Times New Roman"/>
                <w:b/>
                <w:i w:val="0"/>
                <w:color w:val="000000"/>
                <w:sz w:val="19"/>
              </w:rPr>
              <w:t>Commercial Validation Status</w:t>
            </w:r>
          </w:p>
        </w:tc>
      </w:tr>
      <w:tr w:rsidR="001605F2" w:rsidRPr="001605F2" w14:paraId="2A0FF5ED" w14:textId="77777777" w:rsidTr="009C53D1">
        <w:trPr>
          <w:jc w:val="center"/>
        </w:trPr>
        <w:tc>
          <w:tcPr>
            <w:tcW w:w="2126" w:type="dxa"/>
            <w:vAlign w:val="center"/>
          </w:tcPr>
          <w:p>
            <w:pPr>
              <w:spacing w:before="40" w:after="40" w:line="252" w:lineRule="auto"/>
              <w:jc w:val="left"/>
            </w:pPr>
            <w:r/>
            <w:r>
              <w:rPr>
                <w:rFonts w:ascii="Times New Roman" w:hAnsi="Times New Roman"/>
                <w:b w:val="0"/>
                <w:i w:val="0"/>
                <w:color w:val="000000"/>
                <w:sz w:val="19"/>
              </w:rPr>
              <w:t>AI-Driven Lead Gen &amp; Outreach for Agencies</w:t>
            </w:r>
          </w:p>
        </w:tc>
        <w:tc>
          <w:tcPr>
            <w:tcW w:w="2126" w:type="dxa"/>
            <w:vAlign w:val="center"/>
          </w:tcPr>
          <w:p>
            <w:pPr>
              <w:spacing w:before="40" w:after="40" w:line="252" w:lineRule="auto"/>
              <w:jc w:val="left"/>
            </w:pPr>
            <w:r/>
            <w:r>
              <w:rPr>
                <w:rFonts w:ascii="Times New Roman" w:hAnsi="Times New Roman"/>
                <w:b w:val="0"/>
                <w:i w:val="0"/>
                <w:color w:val="000000"/>
                <w:sz w:val="19"/>
              </w:rPr>
              <w:t>B2B Marketing &amp; IT Consultancies</w:t>
            </w:r>
          </w:p>
        </w:tc>
        <w:tc>
          <w:tcPr>
            <w:tcW w:w="2126" w:type="dxa"/>
            <w:vAlign w:val="center"/>
          </w:tcPr>
          <w:p>
            <w:pPr>
              <w:spacing w:before="40" w:after="40" w:line="252" w:lineRule="auto"/>
              <w:jc w:val="left"/>
            </w:pPr>
            <w:r/>
            <w:r>
              <w:rPr>
                <w:rFonts w:ascii="Times New Roman" w:hAnsi="Times New Roman"/>
                <w:b w:val="0"/>
                <w:i w:val="0"/>
                <w:color w:val="000000"/>
                <w:sz w:val="19"/>
              </w:rPr>
              <w:t>92 / 100</w:t>
            </w:r>
          </w:p>
        </w:tc>
        <w:tc>
          <w:tcPr>
            <w:tcW w:w="2126" w:type="dxa"/>
            <w:vAlign w:val="center"/>
          </w:tcPr>
          <w:p>
            <w:pPr>
              <w:spacing w:before="40" w:after="40" w:line="252" w:lineRule="auto"/>
              <w:jc w:val="left"/>
            </w:pPr>
            <w:r/>
            <w:r>
              <w:rPr>
                <w:rFonts w:ascii="Times New Roman" w:hAnsi="Times New Roman"/>
                <w:b w:val="0"/>
                <w:i w:val="0"/>
                <w:color w:val="000000"/>
                <w:sz w:val="19"/>
              </w:rPr>
              <w:t>High Conviction (Score 10/10)</w:t>
            </w:r>
          </w:p>
        </w:tc>
      </w:tr>
      <w:tr w:rsidR="001605F2" w:rsidRPr="001605F2" w14:paraId="481E9491" w14:textId="77777777" w:rsidTr="009C53D1">
        <w:trPr>
          <w:jc w:val="center"/>
        </w:trPr>
        <w:tc>
          <w:tcPr>
            <w:tcW w:w="2126" w:type="dxa"/>
            <w:vAlign w:val="center"/>
          </w:tcPr>
          <w:p>
            <w:pPr>
              <w:spacing w:before="40" w:after="40" w:line="252" w:lineRule="auto"/>
              <w:jc w:val="left"/>
            </w:pPr>
            <w:r/>
            <w:r>
              <w:rPr>
                <w:rFonts w:ascii="Times New Roman" w:hAnsi="Times New Roman"/>
                <w:b w:val="0"/>
                <w:i w:val="0"/>
                <w:color w:val="000000"/>
                <w:sz w:val="19"/>
              </w:rPr>
              <w:t>Lightweight SMB Contract Lifecycle Management</w:t>
            </w:r>
          </w:p>
        </w:tc>
        <w:tc>
          <w:tcPr>
            <w:tcW w:w="2126" w:type="dxa"/>
            <w:vAlign w:val="center"/>
          </w:tcPr>
          <w:p>
            <w:pPr>
              <w:spacing w:before="40" w:after="40" w:line="252" w:lineRule="auto"/>
              <w:jc w:val="left"/>
            </w:pPr>
            <w:r/>
            <w:r>
              <w:rPr>
                <w:rFonts w:ascii="Times New Roman" w:hAnsi="Times New Roman"/>
                <w:b w:val="0"/>
                <w:i w:val="0"/>
                <w:color w:val="000000"/>
                <w:sz w:val="19"/>
              </w:rPr>
              <w:t>Operations Managers &amp; SMB Founders</w:t>
            </w:r>
          </w:p>
        </w:tc>
        <w:tc>
          <w:tcPr>
            <w:tcW w:w="2126" w:type="dxa"/>
            <w:vAlign w:val="center"/>
          </w:tcPr>
          <w:p>
            <w:pPr>
              <w:spacing w:before="40" w:after="40" w:line="252" w:lineRule="auto"/>
              <w:jc w:val="left"/>
            </w:pPr>
            <w:r/>
            <w:r>
              <w:rPr>
                <w:rFonts w:ascii="Times New Roman" w:hAnsi="Times New Roman"/>
                <w:b w:val="0"/>
                <w:i w:val="0"/>
                <w:color w:val="000000"/>
                <w:sz w:val="19"/>
              </w:rPr>
              <w:t>90 / 100</w:t>
            </w:r>
          </w:p>
        </w:tc>
        <w:tc>
          <w:tcPr>
            <w:tcW w:w="2126" w:type="dxa"/>
            <w:vAlign w:val="center"/>
          </w:tcPr>
          <w:p>
            <w:pPr>
              <w:spacing w:before="40" w:after="40" w:line="252" w:lineRule="auto"/>
              <w:jc w:val="left"/>
            </w:pPr>
            <w:r/>
            <w:r>
              <w:rPr>
                <w:rFonts w:ascii="Times New Roman" w:hAnsi="Times New Roman"/>
                <w:b w:val="0"/>
                <w:i w:val="0"/>
                <w:color w:val="000000"/>
                <w:sz w:val="19"/>
              </w:rPr>
              <w:t>High Conviction (Score 10/10)</w:t>
            </w:r>
          </w:p>
        </w:tc>
      </w:tr>
      <w:tr w:rsidR="001605F2" w:rsidRPr="001605F2" w14:paraId="27412958" w14:textId="77777777" w:rsidTr="009C53D1">
        <w:trPr>
          <w:jc w:val="center"/>
        </w:trPr>
        <w:tc>
          <w:tcPr>
            <w:tcW w:w="2126" w:type="dxa"/>
            <w:vAlign w:val="center"/>
          </w:tcPr>
          <w:p>
            <w:pPr>
              <w:spacing w:before="40" w:after="40" w:line="252" w:lineRule="auto"/>
              <w:jc w:val="left"/>
            </w:pPr>
            <w:r/>
            <w:r>
              <w:rPr>
                <w:rFonts w:ascii="Times New Roman" w:hAnsi="Times New Roman"/>
                <w:b w:val="0"/>
                <w:i w:val="0"/>
                <w:color w:val="000000"/>
                <w:sz w:val="19"/>
              </w:rPr>
              <w:t>Specialized Financial Ops for Contractors</w:t>
            </w:r>
          </w:p>
        </w:tc>
        <w:tc>
          <w:tcPr>
            <w:tcW w:w="2126" w:type="dxa"/>
            <w:vAlign w:val="center"/>
          </w:tcPr>
          <w:p>
            <w:pPr>
              <w:spacing w:before="40" w:after="40" w:line="252" w:lineRule="auto"/>
              <w:jc w:val="left"/>
            </w:pPr>
            <w:r/>
            <w:r>
              <w:rPr>
                <w:rFonts w:ascii="Times New Roman" w:hAnsi="Times New Roman"/>
                <w:b w:val="0"/>
                <w:i w:val="0"/>
                <w:color w:val="000000"/>
                <w:sz w:val="19"/>
              </w:rPr>
              <w:t>Trade Contractors (HVAC, Trades)</w:t>
            </w:r>
          </w:p>
        </w:tc>
        <w:tc>
          <w:tcPr>
            <w:tcW w:w="2126" w:type="dxa"/>
            <w:vAlign w:val="center"/>
          </w:tcPr>
          <w:p>
            <w:pPr>
              <w:spacing w:before="40" w:after="40" w:line="252" w:lineRule="auto"/>
              <w:jc w:val="left"/>
            </w:pPr>
            <w:r/>
            <w:r>
              <w:rPr>
                <w:rFonts w:ascii="Times New Roman" w:hAnsi="Times New Roman"/>
                <w:b w:val="0"/>
                <w:i w:val="0"/>
                <w:color w:val="000000"/>
                <w:sz w:val="19"/>
              </w:rPr>
              <w:t>78 / 100</w:t>
            </w:r>
          </w:p>
        </w:tc>
        <w:tc>
          <w:tcPr>
            <w:tcW w:w="2126" w:type="dxa"/>
            <w:vAlign w:val="center"/>
          </w:tcPr>
          <w:p>
            <w:pPr>
              <w:spacing w:before="40" w:after="40" w:line="252" w:lineRule="auto"/>
              <w:jc w:val="left"/>
            </w:pPr>
            <w:r/>
            <w:r>
              <w:rPr>
                <w:rFonts w:ascii="Times New Roman" w:hAnsi="Times New Roman"/>
                <w:b w:val="0"/>
                <w:i w:val="0"/>
                <w:color w:val="000000"/>
                <w:sz w:val="19"/>
              </w:rPr>
              <w:t>Validated Wedge (Score 7/10)</w:t>
            </w:r>
          </w:p>
        </w:tc>
      </w:tr>
      <w:tr w:rsidR="001605F2" w:rsidRPr="001605F2" w14:paraId="7AABCF81" w14:textId="77777777" w:rsidTr="009C53D1">
        <w:trPr>
          <w:jc w:val="center"/>
        </w:trPr>
        <w:tc>
          <w:tcPr>
            <w:tcW w:w="2126" w:type="dxa"/>
            <w:vAlign w:val="center"/>
          </w:tcPr>
          <w:p>
            <w:pPr>
              <w:spacing w:before="40" w:after="40" w:line="252" w:lineRule="auto"/>
              <w:jc w:val="left"/>
            </w:pPr>
            <w:r/>
            <w:r>
              <w:rPr>
                <w:rFonts w:ascii="Times New Roman" w:hAnsi="Times New Roman"/>
                <w:b w:val="0"/>
                <w:i w:val="0"/>
                <w:color w:val="000000"/>
                <w:sz w:val="19"/>
              </w:rPr>
              <w:t>Billing Autopilot Middleware Layer</w:t>
            </w:r>
          </w:p>
        </w:tc>
        <w:tc>
          <w:tcPr>
            <w:tcW w:w="2126" w:type="dxa"/>
            <w:vAlign w:val="center"/>
          </w:tcPr>
          <w:p>
            <w:pPr>
              <w:spacing w:before="40" w:after="40" w:line="252" w:lineRule="auto"/>
              <w:jc w:val="left"/>
            </w:pPr>
            <w:r/>
            <w:r>
              <w:rPr>
                <w:rFonts w:ascii="Times New Roman" w:hAnsi="Times New Roman"/>
                <w:b w:val="0"/>
                <w:i w:val="0"/>
                <w:color w:val="000000"/>
                <w:sz w:val="19"/>
              </w:rPr>
              <w:t>Small B2B Service Providers</w:t>
            </w:r>
          </w:p>
        </w:tc>
        <w:tc>
          <w:tcPr>
            <w:tcW w:w="2126" w:type="dxa"/>
            <w:vAlign w:val="center"/>
          </w:tcPr>
          <w:p>
            <w:pPr>
              <w:spacing w:before="40" w:after="40" w:line="252" w:lineRule="auto"/>
              <w:jc w:val="left"/>
            </w:pPr>
            <w:r/>
            <w:r>
              <w:rPr>
                <w:rFonts w:ascii="Times New Roman" w:hAnsi="Times New Roman"/>
                <w:b w:val="0"/>
                <w:i w:val="0"/>
                <w:color w:val="000000"/>
                <w:sz w:val="19"/>
              </w:rPr>
              <w:t>74 / 100</w:t>
            </w:r>
          </w:p>
        </w:tc>
        <w:tc>
          <w:tcPr>
            <w:tcW w:w="2126" w:type="dxa"/>
            <w:vAlign w:val="center"/>
          </w:tcPr>
          <w:p>
            <w:pPr>
              <w:spacing w:before="40" w:after="40" w:line="252" w:lineRule="auto"/>
              <w:jc w:val="left"/>
            </w:pPr>
            <w:r/>
            <w:r>
              <w:rPr>
                <w:rFonts w:ascii="Times New Roman" w:hAnsi="Times New Roman"/>
                <w:b w:val="0"/>
                <w:i w:val="0"/>
                <w:color w:val="000000"/>
                <w:sz w:val="19"/>
              </w:rPr>
              <w:t>Validated Wedge (Score 7/10)</w:t>
            </w:r>
          </w:p>
        </w:tc>
      </w:tr>
      <w:tr w:rsidR="001605F2" w:rsidRPr="001605F2" w14:paraId="4764EF6F" w14:textId="77777777" w:rsidTr="009C53D1">
        <w:trPr>
          <w:jc w:val="center"/>
        </w:trPr>
        <w:tc>
          <w:tcPr>
            <w:tcW w:w="2126" w:type="dxa"/>
            <w:vAlign w:val="center"/>
          </w:tcPr>
          <w:p>
            <w:pPr>
              <w:spacing w:before="40" w:after="40" w:line="252" w:lineRule="auto"/>
              <w:jc w:val="left"/>
            </w:pPr>
            <w:r/>
            <w:r>
              <w:rPr>
                <w:rFonts w:ascii="Times New Roman" w:hAnsi="Times New Roman"/>
                <w:b w:val="0"/>
                <w:i w:val="0"/>
                <w:color w:val="000000"/>
                <w:sz w:val="19"/>
              </w:rPr>
              <w:t>Modular Pay-As-You-Go Software Suite</w:t>
            </w:r>
          </w:p>
        </w:tc>
        <w:tc>
          <w:tcPr>
            <w:tcW w:w="2126" w:type="dxa"/>
            <w:vAlign w:val="center"/>
          </w:tcPr>
          <w:p>
            <w:pPr>
              <w:spacing w:before="40" w:after="40" w:line="252" w:lineRule="auto"/>
              <w:jc w:val="left"/>
            </w:pPr>
            <w:r/>
            <w:r>
              <w:rPr>
                <w:rFonts w:ascii="Times New Roman" w:hAnsi="Times New Roman"/>
                <w:b w:val="0"/>
                <w:i w:val="0"/>
                <w:color w:val="000000"/>
                <w:sz w:val="19"/>
              </w:rPr>
              <w:t>Cost-Conscious Startups &amp; SMBs</w:t>
            </w:r>
          </w:p>
        </w:tc>
        <w:tc>
          <w:tcPr>
            <w:tcW w:w="2126" w:type="dxa"/>
            <w:vAlign w:val="center"/>
          </w:tcPr>
          <w:p>
            <w:pPr>
              <w:spacing w:before="40" w:after="40" w:line="252" w:lineRule="auto"/>
              <w:jc w:val="left"/>
            </w:pPr>
            <w:r/>
            <w:r>
              <w:rPr>
                <w:rFonts w:ascii="Times New Roman" w:hAnsi="Times New Roman"/>
                <w:b w:val="0"/>
                <w:i w:val="0"/>
                <w:color w:val="000000"/>
                <w:sz w:val="19"/>
              </w:rPr>
              <w:t>58 / 100</w:t>
            </w:r>
          </w:p>
        </w:tc>
        <w:tc>
          <w:tcPr>
            <w:tcW w:w="2126" w:type="dxa"/>
            <w:vAlign w:val="center"/>
          </w:tcPr>
          <w:p>
            <w:pPr>
              <w:spacing w:before="40" w:after="40" w:line="252" w:lineRule="auto"/>
              <w:jc w:val="left"/>
            </w:pPr>
            <w:r/>
            <w:r>
              <w:rPr>
                <w:rFonts w:ascii="Times New Roman" w:hAnsi="Times New Roman"/>
                <w:b w:val="0"/>
                <w:i w:val="0"/>
                <w:color w:val="000000"/>
                <w:sz w:val="19"/>
              </w:rPr>
              <w:t>Borderline Viability (Score 4/10)</w:t>
            </w:r>
          </w:p>
        </w:tc>
      </w:tr>
      <w:tr w:rsidR="001605F2" w:rsidRPr="001605F2" w14:paraId="66D42381" w14:textId="77777777" w:rsidTr="009C53D1">
        <w:trPr>
          <w:jc w:val="center"/>
        </w:trPr>
        <w:tc>
          <w:tcPr>
            <w:tcW w:w="2126" w:type="dxa"/>
            <w:vAlign w:val="center"/>
          </w:tcPr>
          <w:p>
            <w:pPr>
              <w:spacing w:before="40" w:after="40" w:line="252" w:lineRule="auto"/>
              <w:jc w:val="left"/>
            </w:pPr>
            <w:r/>
            <w:r>
              <w:rPr>
                <w:rFonts w:ascii="Times New Roman" w:hAnsi="Times New Roman"/>
                <w:b w:val="0"/>
                <w:i w:val="0"/>
                <w:color w:val="000000"/>
                <w:sz w:val="19"/>
              </w:rPr>
              <w:t>Real-Time B2B Inventory Sync Layer</w:t>
            </w:r>
          </w:p>
        </w:tc>
        <w:tc>
          <w:tcPr>
            <w:tcW w:w="2126" w:type="dxa"/>
            <w:vAlign w:val="center"/>
          </w:tcPr>
          <w:p>
            <w:pPr>
              <w:spacing w:before="40" w:after="40" w:line="252" w:lineRule="auto"/>
              <w:jc w:val="left"/>
            </w:pPr>
            <w:r/>
            <w:r>
              <w:rPr>
                <w:rFonts w:ascii="Times New Roman" w:hAnsi="Times New Roman"/>
                <w:b w:val="0"/>
                <w:i w:val="0"/>
                <w:color w:val="000000"/>
                <w:sz w:val="19"/>
              </w:rPr>
              <w:t>E-Commerce Operators &amp; Warehouse</w:t>
            </w:r>
          </w:p>
        </w:tc>
        <w:tc>
          <w:tcPr>
            <w:tcW w:w="2126" w:type="dxa"/>
            <w:vAlign w:val="center"/>
          </w:tcPr>
          <w:p>
            <w:pPr>
              <w:spacing w:before="40" w:after="40" w:line="252" w:lineRule="auto"/>
              <w:jc w:val="left"/>
            </w:pPr>
            <w:r/>
            <w:r>
              <w:rPr>
                <w:rFonts w:ascii="Times New Roman" w:hAnsi="Times New Roman"/>
                <w:b w:val="0"/>
                <w:i w:val="0"/>
                <w:color w:val="000000"/>
                <w:sz w:val="19"/>
              </w:rPr>
              <w:t>42 / 100</w:t>
            </w:r>
          </w:p>
        </w:tc>
        <w:tc>
          <w:tcPr>
            <w:tcW w:w="2126" w:type="dxa"/>
            <w:vAlign w:val="center"/>
          </w:tcPr>
          <w:p>
            <w:pPr>
              <w:spacing w:before="40" w:after="40" w:line="252" w:lineRule="auto"/>
              <w:jc w:val="left"/>
            </w:pPr>
            <w:r/>
            <w:r>
              <w:rPr>
                <w:rFonts w:ascii="Times New Roman" w:hAnsi="Times New Roman"/>
                <w:b w:val="0"/>
                <w:i w:val="0"/>
                <w:color w:val="000000"/>
                <w:sz w:val="19"/>
              </w:rPr>
              <w:t>Low Density Wedge (Score 2/10)</w:t>
            </w:r>
          </w:p>
        </w:tc>
      </w:tr>
    </w:tbl>
    <w:p w14:paraId="7362FF67" w14:textId="77777777" w:rsidR="001605F2" w:rsidRPr="001605F2" w:rsidRDefault="001605F2" w:rsidP="001605F2">
      <w:pPr>
        <w:keepNext/>
        <w:keepLines/>
        <w:widowControl/>
        <w:autoSpaceDE/>
        <w:autoSpaceDN/>
        <w:spacing w:before="240" w:after="120" w:line="276" w:lineRule="auto"/>
        <w:jc w:val="both"/>
        <w:outlineLvl w:val="1"/>
        <w:rPr>
          <w:rFonts w:eastAsia="MS Gothic"/>
          <w:b/>
          <w:bCs/>
          <w:color w:val="000000"/>
          <w:sz w:val="28"/>
          <w:szCs w:val="26"/>
        </w:rPr>
      </w:pPr>
      <w:r/>
      <w:r>
        <w:rPr>
          <w:rFonts w:ascii="Times New Roman" w:hAnsi="Times New Roman" w:cs="Times New Roman"/>
          <w:b/>
          <w:i w:val="0"/>
          <w:color w:val="000000"/>
          <w:sz w:val="28"/>
        </w:rPr>
        <w:t>6.8 Evaluation of LLM Synthesis and Dossier Quality</w:t>
      </w:r>
    </w:p>
    <w:p w14:paraId="37ED06B5" w14:textId="77777777" w:rsidR="001605F2" w:rsidRPr="001605F2" w:rsidRDefault="001605F2" w:rsidP="001605F2">
      <w:pPr>
        <w:widowControl/>
        <w:autoSpaceDE/>
        <w:autoSpaceDN/>
        <w:spacing w:line="276" w:lineRule="auto" w:before="0" w:after="120"/>
        <w:jc w:val="both"/>
        <w:rPr>
          <w:color w:val="000000"/>
          <w:sz w:val="24"/>
        </w:rPr>
      </w:pPr>
      <w:r/>
      <w:r>
        <w:rPr>
          <w:rFonts w:ascii="Times New Roman" w:hAnsi="Times New Roman" w:cs="Times New Roman"/>
          <w:b w:val="0"/>
          <w:i w:val="0"/>
          <w:color w:val="000000"/>
          <w:sz w:val="24"/>
        </w:rPr>
        <w:t>A qualitative human evaluation panel assessed the synthesized venture dossiers generated across each scenario utilizing a five-point evaluation rubric spanning relevance, evidence grounding, executive clarity, completeness, and strategic actionability. As detailed in Table 6.5, the synthesized dossiers attained a composite mean rating of 4.72 out of 5.00. Most significantly, the evidence-grounding score of 4.6/5.0 confirmed that enforcing structured intermediate evidence prevents the generative layer from hallucinating market statistics or fabricating non-existent competitors.</w:t>
      </w:r>
    </w:p>
    <w:p w14:paraId="1B272400" w14:textId="77777777" w:rsidR="001605F2" w:rsidRPr="001605F2" w:rsidRDefault="001605F2" w:rsidP="001605F2">
      <w:pPr>
        <w:widowControl/>
        <w:autoSpaceDE/>
        <w:autoSpaceDN/>
        <w:spacing w:before="120" w:after="120" w:line="276" w:lineRule="auto"/>
        <w:jc w:val="center"/>
        <w:rPr>
          <w:rFonts w:eastAsia="MS Mincho"/>
          <w:b/>
          <w:color w:val="000000"/>
          <w:sz w:val="20"/>
        </w:rPr>
      </w:pPr>
      <w:r/>
      <w:r>
        <w:rPr>
          <w:rFonts w:ascii="Times New Roman" w:hAnsi="Times New Roman" w:cs="Times New Roman"/>
          <w:b/>
          <w:i/>
          <w:color w:val="000000"/>
          <w:sz w:val="22"/>
        </w:rPr>
        <w:t>Table 6.5: Human evaluation rubric of LLM synthesis and dossiers</w:t>
      </w:r>
    </w:p>
    <w:tbl>
      <w:tblPr>
        <w:tblStyle w:val="TableGrid3"/>
        <w:tblW w:w="0" w:type="auto"/>
        <w:jc w:val="center"/>
        <w:tblLook w:val="04A0" w:firstRow="1" w:lastRow="0" w:firstColumn="1" w:lastColumn="0" w:noHBand="0" w:noVBand="1"/>
      </w:tblPr>
      <w:tblGrid>
        <w:gridCol w:w="4252"/>
        <w:gridCol w:w="4252"/>
      </w:tblGrid>
      <w:tr w:rsidR="001605F2" w:rsidRPr="001605F2" w14:paraId="18D8B7D7" w14:textId="77777777" w:rsidTr="009C53D1">
        <w:trPr>
          <w:tblHeader/>
          <w:jc w:val="center"/>
        </w:trPr>
        <w:tc>
          <w:tcPr>
            <w:tcW w:w="4252" w:type="dxa"/>
            <w:vAlign w:val="center"/>
          </w:tcPr>
          <w:p>
            <w:pPr>
              <w:spacing w:before="40" w:after="40" w:line="252" w:lineRule="auto"/>
              <w:jc w:val="left"/>
            </w:pPr>
            <w:r/>
            <w:r>
              <w:rPr>
                <w:rFonts w:ascii="Times New Roman" w:hAnsi="Times New Roman"/>
                <w:b/>
                <w:i w:val="0"/>
                <w:color w:val="000000"/>
                <w:sz w:val="19"/>
              </w:rPr>
              <w:t>Criterion</w:t>
            </w:r>
          </w:p>
        </w:tc>
        <w:tc>
          <w:tcPr>
            <w:tcW w:w="4252" w:type="dxa"/>
            <w:vAlign w:val="center"/>
          </w:tcPr>
          <w:p>
            <w:pPr>
              <w:spacing w:before="40" w:after="40" w:line="252" w:lineRule="auto"/>
              <w:jc w:val="left"/>
            </w:pPr>
            <w:r/>
            <w:r>
              <w:rPr>
                <w:rFonts w:ascii="Times New Roman" w:hAnsi="Times New Roman"/>
                <w:b/>
                <w:i w:val="0"/>
                <w:color w:val="000000"/>
                <w:sz w:val="19"/>
              </w:rPr>
              <w:t>Evaluation Focus &amp; Empirical Rating (1 to 5 Scale)</w:t>
            </w:r>
          </w:p>
        </w:tc>
      </w:tr>
      <w:tr w:rsidR="001605F2" w:rsidRPr="001605F2" w14:paraId="40E55EAD" w14:textId="77777777" w:rsidTr="009C53D1">
        <w:trPr>
          <w:jc w:val="center"/>
        </w:trPr>
        <w:tc>
          <w:tcPr>
            <w:tcW w:w="4252" w:type="dxa"/>
            <w:vAlign w:val="center"/>
          </w:tcPr>
          <w:p>
            <w:pPr>
              <w:spacing w:before="40" w:after="40" w:line="252" w:lineRule="auto"/>
              <w:jc w:val="left"/>
            </w:pPr>
            <w:r/>
            <w:r>
              <w:rPr>
                <w:rFonts w:ascii="Times New Roman" w:hAnsi="Times New Roman"/>
                <w:b w:val="0"/>
                <w:i w:val="0"/>
                <w:color w:val="000000"/>
                <w:sz w:val="19"/>
              </w:rPr>
              <w:t>Relevance</w:t>
            </w:r>
          </w:p>
        </w:tc>
        <w:tc>
          <w:tcPr>
            <w:tcW w:w="4252" w:type="dxa"/>
            <w:vAlign w:val="center"/>
          </w:tcPr>
          <w:p>
            <w:pPr>
              <w:spacing w:before="40" w:after="40" w:line="252" w:lineRule="auto"/>
              <w:jc w:val="left"/>
            </w:pPr>
            <w:r/>
            <w:r>
              <w:rPr>
                <w:rFonts w:ascii="Times New Roman" w:hAnsi="Times New Roman"/>
                <w:b w:val="0"/>
                <w:i w:val="0"/>
                <w:color w:val="000000"/>
                <w:sz w:val="19"/>
              </w:rPr>
              <w:t>Addresses the specified B2B problem and extracts target domain friction (Rating: 4.8 / 5.0)</w:t>
            </w:r>
          </w:p>
        </w:tc>
      </w:tr>
      <w:tr w:rsidR="001605F2" w:rsidRPr="001605F2" w14:paraId="34109313" w14:textId="77777777" w:rsidTr="009C53D1">
        <w:trPr>
          <w:jc w:val="center"/>
        </w:trPr>
        <w:tc>
          <w:tcPr>
            <w:tcW w:w="4252" w:type="dxa"/>
            <w:vAlign w:val="center"/>
          </w:tcPr>
          <w:p>
            <w:pPr>
              <w:spacing w:before="40" w:after="40" w:line="252" w:lineRule="auto"/>
              <w:jc w:val="left"/>
            </w:pPr>
            <w:r/>
            <w:r>
              <w:rPr>
                <w:rFonts w:ascii="Times New Roman" w:hAnsi="Times New Roman"/>
                <w:b w:val="0"/>
                <w:i w:val="0"/>
                <w:color w:val="000000"/>
                <w:sz w:val="19"/>
              </w:rPr>
              <w:t>Evidence Grounding</w:t>
            </w:r>
          </w:p>
        </w:tc>
        <w:tc>
          <w:tcPr>
            <w:tcW w:w="4252" w:type="dxa"/>
            <w:vAlign w:val="center"/>
          </w:tcPr>
          <w:p>
            <w:pPr>
              <w:spacing w:before="40" w:after="40" w:line="252" w:lineRule="auto"/>
              <w:jc w:val="left"/>
            </w:pPr>
            <w:r/>
            <w:r>
              <w:rPr>
                <w:rFonts w:ascii="Times New Roman" w:hAnsi="Times New Roman"/>
                <w:b w:val="0"/>
                <w:i w:val="0"/>
                <w:color w:val="000000"/>
                <w:sz w:val="19"/>
              </w:rPr>
              <w:t>Synthesized rants and metrics strictly match harvested Reddit discussions (Rating: 4.6 / 5.0)</w:t>
            </w:r>
          </w:p>
        </w:tc>
      </w:tr>
      <w:tr w:rsidR="001605F2" w:rsidRPr="001605F2" w14:paraId="3098F417" w14:textId="77777777" w:rsidTr="009C53D1">
        <w:trPr>
          <w:jc w:val="center"/>
        </w:trPr>
        <w:tc>
          <w:tcPr>
            <w:tcW w:w="4252" w:type="dxa"/>
            <w:vAlign w:val="center"/>
          </w:tcPr>
          <w:p>
            <w:pPr>
              <w:spacing w:before="40" w:after="40" w:line="252" w:lineRule="auto"/>
              <w:jc w:val="left"/>
            </w:pPr>
            <w:r/>
            <w:r>
              <w:rPr>
                <w:rFonts w:ascii="Times New Roman" w:hAnsi="Times New Roman"/>
                <w:b w:val="0"/>
                <w:i w:val="0"/>
                <w:color w:val="000000"/>
                <w:sz w:val="19"/>
              </w:rPr>
              <w:t>Clarity &amp; Structure</w:t>
            </w:r>
          </w:p>
        </w:tc>
        <w:tc>
          <w:tcPr>
            <w:tcW w:w="4252" w:type="dxa"/>
            <w:vAlign w:val="center"/>
          </w:tcPr>
          <w:p>
            <w:pPr>
              <w:spacing w:before="40" w:after="40" w:line="252" w:lineRule="auto"/>
              <w:jc w:val="left"/>
            </w:pPr>
            <w:r/>
            <w:r>
              <w:rPr>
                <w:rFonts w:ascii="Times New Roman" w:hAnsi="Times New Roman"/>
                <w:b w:val="0"/>
                <w:i w:val="0"/>
                <w:color w:val="000000"/>
                <w:sz w:val="19"/>
              </w:rPr>
              <w:t>Executive venture brief readability, clear problem framing, zero jargon bloat (Rating: 4.9 / 5.0)</w:t>
            </w:r>
          </w:p>
        </w:tc>
      </w:tr>
      <w:tr w:rsidR="001605F2" w:rsidRPr="001605F2" w14:paraId="4A1BC04E" w14:textId="77777777" w:rsidTr="009C53D1">
        <w:trPr>
          <w:jc w:val="center"/>
        </w:trPr>
        <w:tc>
          <w:tcPr>
            <w:tcW w:w="4252" w:type="dxa"/>
            <w:vAlign w:val="center"/>
          </w:tcPr>
          <w:p>
            <w:pPr>
              <w:spacing w:before="40" w:after="40" w:line="252" w:lineRule="auto"/>
              <w:jc w:val="left"/>
            </w:pPr>
            <w:r/>
            <w:r>
              <w:rPr>
                <w:rFonts w:ascii="Times New Roman" w:hAnsi="Times New Roman"/>
                <w:b w:val="0"/>
                <w:i w:val="0"/>
                <w:color w:val="000000"/>
                <w:sz w:val="19"/>
              </w:rPr>
              <w:t>Completeness</w:t>
            </w:r>
          </w:p>
        </w:tc>
        <w:tc>
          <w:tcPr>
            <w:tcW w:w="4252" w:type="dxa"/>
            <w:vAlign w:val="center"/>
          </w:tcPr>
          <w:p>
            <w:pPr>
              <w:spacing w:before="40" w:after="40" w:line="252" w:lineRule="auto"/>
              <w:jc w:val="left"/>
            </w:pPr>
            <w:r/>
            <w:r>
              <w:rPr>
                <w:rFonts w:ascii="Times New Roman" w:hAnsi="Times New Roman"/>
                <w:b w:val="0"/>
                <w:i w:val="0"/>
                <w:color w:val="000000"/>
                <w:sz w:val="19"/>
              </w:rPr>
              <w:t>Covers target customer, root friction, displaced tools, rants, and SaaS concept (Rating: 4.7 / 5.0)</w:t>
            </w:r>
          </w:p>
        </w:tc>
      </w:tr>
      <w:tr w:rsidR="001605F2" w:rsidRPr="001605F2" w14:paraId="6B7C9A6E" w14:textId="77777777" w:rsidTr="009C53D1">
        <w:trPr>
          <w:jc w:val="center"/>
        </w:trPr>
        <w:tc>
          <w:tcPr>
            <w:tcW w:w="4252" w:type="dxa"/>
            <w:vAlign w:val="center"/>
          </w:tcPr>
          <w:p>
            <w:pPr>
              <w:spacing w:before="40" w:after="40" w:line="252" w:lineRule="auto"/>
              <w:jc w:val="left"/>
            </w:pPr>
            <w:r/>
            <w:r>
              <w:rPr>
                <w:rFonts w:ascii="Times New Roman" w:hAnsi="Times New Roman"/>
                <w:b w:val="0"/>
                <w:i w:val="0"/>
                <w:color w:val="000000"/>
                <w:sz w:val="19"/>
              </w:rPr>
              <w:t>Strategic Actionability</w:t>
            </w:r>
          </w:p>
        </w:tc>
        <w:tc>
          <w:tcPr>
            <w:tcW w:w="4252" w:type="dxa"/>
            <w:vAlign w:val="center"/>
          </w:tcPr>
          <w:p>
            <w:pPr>
              <w:spacing w:before="40" w:after="40" w:line="252" w:lineRule="auto"/>
              <w:jc w:val="left"/>
            </w:pPr>
            <w:r/>
            <w:r>
              <w:rPr>
                <w:rFonts w:ascii="Times New Roman" w:hAnsi="Times New Roman"/>
                <w:b w:val="0"/>
                <w:i w:val="0"/>
                <w:color w:val="000000"/>
                <w:sz w:val="19"/>
              </w:rPr>
              <w:t>Enables founders to immediately build prototype wedge and test landing pages (Rating: 4.6 / 5.0)</w:t>
            </w:r>
          </w:p>
        </w:tc>
      </w:tr>
      <w:tr w:rsidR="001605F2" w:rsidRPr="001605F2" w14:paraId="14C414A2" w14:textId="77777777" w:rsidTr="009C53D1">
        <w:trPr>
          <w:jc w:val="center"/>
        </w:trPr>
        <w:tc>
          <w:tcPr>
            <w:tcW w:w="4252" w:type="dxa"/>
            <w:vAlign w:val="center"/>
          </w:tcPr>
          <w:p>
            <w:pPr>
              <w:spacing w:before="40" w:after="40" w:line="252" w:lineRule="auto"/>
              <w:jc w:val="left"/>
            </w:pPr>
            <w:r/>
            <w:r>
              <w:rPr>
                <w:rFonts w:ascii="Times New Roman" w:hAnsi="Times New Roman"/>
                <w:b w:val="0"/>
                <w:i w:val="0"/>
                <w:color w:val="000000"/>
                <w:sz w:val="19"/>
              </w:rPr>
              <w:t>Uncertainty &amp; Bounds</w:t>
            </w:r>
          </w:p>
        </w:tc>
        <w:tc>
          <w:tcPr>
            <w:tcW w:w="4252" w:type="dxa"/>
            <w:vAlign w:val="center"/>
          </w:tcPr>
          <w:p>
            <w:pPr>
              <w:spacing w:before="40" w:after="40" w:line="252" w:lineRule="auto"/>
              <w:jc w:val="left"/>
            </w:pPr>
            <w:r/>
            <w:r>
              <w:rPr>
                <w:rFonts w:ascii="Times New Roman" w:hAnsi="Times New Roman"/>
                <w:b w:val="0"/>
                <w:i w:val="0"/>
                <w:color w:val="000000"/>
                <w:sz w:val="19"/>
              </w:rPr>
              <w:t>Explicitly reports noise, sample sizes, and empirical validation bounds (Rating: 4.7 / 5.0)</w:t>
            </w:r>
          </w:p>
        </w:tc>
      </w:tr>
    </w:tbl>
    <w:p w14:paraId="415847C5" w14:textId="77777777" w:rsidR="001605F2" w:rsidRPr="001605F2" w:rsidRDefault="001605F2" w:rsidP="001605F2">
      <w:pPr>
        <w:keepNext/>
        <w:keepLines/>
        <w:widowControl/>
        <w:autoSpaceDE/>
        <w:autoSpaceDN/>
        <w:spacing w:before="240" w:after="120" w:line="276" w:lineRule="auto"/>
        <w:jc w:val="both"/>
        <w:outlineLvl w:val="1"/>
        <w:rPr>
          <w:rFonts w:eastAsia="MS Gothic"/>
          <w:b/>
          <w:bCs/>
          <w:color w:val="000000"/>
          <w:sz w:val="28"/>
          <w:szCs w:val="26"/>
        </w:rPr>
      </w:pPr>
      <w:r/>
      <w:r>
        <w:rPr>
          <w:rFonts w:ascii="Times New Roman" w:hAnsi="Times New Roman" w:cs="Times New Roman"/>
          <w:b/>
          <w:i w:val="0"/>
          <w:color w:val="000000"/>
          <w:sz w:val="28"/>
        </w:rPr>
        <w:t>6.9 Comparative Analysis with Contemporary Baseline Approaches</w:t>
      </w:r>
    </w:p>
    <w:p w14:paraId="72C61DE4" w14:textId="77777777" w:rsidR="001605F2" w:rsidRPr="001605F2" w:rsidRDefault="001605F2" w:rsidP="001605F2">
      <w:pPr>
        <w:widowControl/>
        <w:autoSpaceDE/>
        <w:autoSpaceDN/>
        <w:spacing w:line="276" w:lineRule="auto" w:before="0" w:after="120"/>
        <w:jc w:val="both"/>
        <w:rPr>
          <w:color w:val="000000"/>
          <w:sz w:val="24"/>
        </w:rPr>
      </w:pPr>
      <w:r/>
      <w:r>
        <w:rPr>
          <w:rFonts w:ascii="Times New Roman" w:hAnsi="Times New Roman" w:cs="Times New Roman"/>
          <w:b w:val="0"/>
          <w:i w:val="0"/>
          <w:color w:val="000000"/>
          <w:sz w:val="24"/>
        </w:rPr>
        <w:t>Table 6.6 compares the proposed multi-agent system against conventional single-source keyword scrapers and unconstrained generative LLM prompting. While single-source scrapers suffer from severe noise and ungrounded LLMs frequently hallucinate market facts, the proposed autonomous pipeline bridges the gap by combining empirical multi-source evidence harvesting, local System 1 conviction gating, and structured narrative synthesis into a reproducible, end-to-end decision-support system.</w:t>
      </w:r>
    </w:p>
    <w:p w14:paraId="35759F0D" w14:textId="77777777" w:rsidR="001605F2" w:rsidRPr="001605F2" w:rsidRDefault="001605F2" w:rsidP="001605F2">
      <w:pPr>
        <w:widowControl/>
        <w:autoSpaceDE/>
        <w:autoSpaceDN/>
        <w:spacing w:before="120" w:after="120" w:line="276" w:lineRule="auto"/>
        <w:jc w:val="center"/>
        <w:rPr>
          <w:rFonts w:eastAsia="MS Mincho"/>
          <w:b/>
          <w:color w:val="000000"/>
          <w:sz w:val="20"/>
        </w:rPr>
      </w:pPr>
      <w:r/>
      <w:r>
        <w:rPr>
          <w:rFonts w:ascii="Times New Roman" w:hAnsi="Times New Roman" w:cs="Times New Roman"/>
          <w:b/>
          <w:i/>
          <w:color w:val="000000"/>
          <w:sz w:val="22"/>
        </w:rPr>
        <w:t>Table 6.6: Empirical comparison with contemporary baseline approaches</w:t>
      </w:r>
    </w:p>
    <w:tbl>
      <w:tblPr>
        <w:tblStyle w:val="TableGrid3"/>
        <w:tblW w:w="0" w:type="auto"/>
        <w:jc w:val="center"/>
        <w:tblLook w:val="04A0" w:firstRow="1" w:lastRow="0" w:firstColumn="1" w:lastColumn="0" w:noHBand="0" w:noVBand="1"/>
      </w:tblPr>
      <w:tblGrid>
        <w:gridCol w:w="1701"/>
        <w:gridCol w:w="1701"/>
        <w:gridCol w:w="1916"/>
        <w:gridCol w:w="1701"/>
        <w:gridCol w:w="1701"/>
      </w:tblGrid>
      <w:tr w:rsidR="001605F2" w:rsidRPr="001605F2" w14:paraId="1F1294D6" w14:textId="77777777" w:rsidTr="009C53D1">
        <w:trPr>
          <w:tblHeader/>
          <w:jc w:val="center"/>
        </w:trPr>
        <w:tc>
          <w:tcPr>
            <w:tcW w:w="1701" w:type="dxa"/>
            <w:vAlign w:val="center"/>
          </w:tcPr>
          <w:p>
            <w:pPr>
              <w:spacing w:before="40" w:after="40" w:line="252" w:lineRule="auto"/>
              <w:jc w:val="left"/>
            </w:pPr>
            <w:r/>
            <w:r>
              <w:rPr>
                <w:rFonts w:ascii="Times New Roman" w:hAnsi="Times New Roman"/>
                <w:b/>
                <w:i w:val="0"/>
                <w:color w:val="000000"/>
                <w:sz w:val="19"/>
              </w:rPr>
              <w:t>Approach</w:t>
            </w:r>
          </w:p>
        </w:tc>
        <w:tc>
          <w:tcPr>
            <w:tcW w:w="1701" w:type="dxa"/>
            <w:vAlign w:val="center"/>
          </w:tcPr>
          <w:p>
            <w:pPr>
              <w:spacing w:before="40" w:after="40" w:line="252" w:lineRule="auto"/>
              <w:jc w:val="left"/>
            </w:pPr>
            <w:r/>
            <w:r>
              <w:rPr>
                <w:rFonts w:ascii="Times New Roman" w:hAnsi="Times New Roman"/>
                <w:b/>
                <w:i w:val="0"/>
                <w:color w:val="000000"/>
                <w:sz w:val="19"/>
              </w:rPr>
              <w:t>Data Coverage</w:t>
            </w:r>
          </w:p>
        </w:tc>
        <w:tc>
          <w:tcPr>
            <w:tcW w:w="1701" w:type="dxa"/>
            <w:vAlign w:val="center"/>
          </w:tcPr>
          <w:p>
            <w:pPr>
              <w:spacing w:before="40" w:after="40" w:line="252" w:lineRule="auto"/>
              <w:jc w:val="left"/>
            </w:pPr>
            <w:r/>
            <w:r>
              <w:rPr>
                <w:rFonts w:ascii="Times New Roman" w:hAnsi="Times New Roman"/>
                <w:b/>
                <w:i w:val="0"/>
                <w:color w:val="000000"/>
                <w:sz w:val="19"/>
              </w:rPr>
              <w:t>Analysis Depth</w:t>
            </w:r>
          </w:p>
        </w:tc>
        <w:tc>
          <w:tcPr>
            <w:tcW w:w="1701" w:type="dxa"/>
            <w:vAlign w:val="center"/>
          </w:tcPr>
          <w:p>
            <w:pPr>
              <w:spacing w:before="40" w:after="40" w:line="252" w:lineRule="auto"/>
              <w:jc w:val="left"/>
            </w:pPr>
            <w:r/>
            <w:r>
              <w:rPr>
                <w:rFonts w:ascii="Times New Roman" w:hAnsi="Times New Roman"/>
                <w:b/>
                <w:i w:val="0"/>
                <w:color w:val="000000"/>
                <w:sz w:val="19"/>
              </w:rPr>
              <w:t>Synthesis &amp; Gating</w:t>
            </w:r>
          </w:p>
        </w:tc>
        <w:tc>
          <w:tcPr>
            <w:tcW w:w="1701" w:type="dxa"/>
            <w:vAlign w:val="center"/>
          </w:tcPr>
          <w:p>
            <w:pPr>
              <w:spacing w:before="40" w:after="40" w:line="252" w:lineRule="auto"/>
              <w:jc w:val="left"/>
            </w:pPr>
            <w:r/>
            <w:r>
              <w:rPr>
                <w:rFonts w:ascii="Times New Roman" w:hAnsi="Times New Roman"/>
                <w:b/>
                <w:i w:val="0"/>
                <w:color w:val="000000"/>
                <w:sz w:val="19"/>
              </w:rPr>
              <w:t>Inference Latency &amp; Integrity</w:t>
            </w:r>
          </w:p>
        </w:tc>
      </w:tr>
      <w:tr w:rsidR="001605F2" w:rsidRPr="001605F2" w14:paraId="255BC68A" w14:textId="77777777" w:rsidTr="009C53D1">
        <w:trPr>
          <w:jc w:val="center"/>
        </w:trPr>
        <w:tc>
          <w:tcPr>
            <w:tcW w:w="1701" w:type="dxa"/>
            <w:vAlign w:val="center"/>
          </w:tcPr>
          <w:p>
            <w:pPr>
              <w:spacing w:before="40" w:after="40" w:line="252" w:lineRule="auto"/>
              <w:jc w:val="left"/>
            </w:pPr>
            <w:r/>
            <w:r>
              <w:rPr>
                <w:rFonts w:ascii="Times New Roman" w:hAnsi="Times New Roman"/>
                <w:b w:val="0"/>
                <w:i w:val="0"/>
                <w:color w:val="000000"/>
                <w:sz w:val="19"/>
              </w:rPr>
              <w:t>Single-Source Scraper</w:t>
            </w:r>
          </w:p>
        </w:tc>
        <w:tc>
          <w:tcPr>
            <w:tcW w:w="1701" w:type="dxa"/>
            <w:vAlign w:val="center"/>
          </w:tcPr>
          <w:p>
            <w:pPr>
              <w:spacing w:before="40" w:after="40" w:line="252" w:lineRule="auto"/>
              <w:jc w:val="left"/>
            </w:pPr>
            <w:r/>
            <w:r>
              <w:rPr>
                <w:rFonts w:ascii="Times New Roman" w:hAnsi="Times New Roman"/>
                <w:b w:val="0"/>
                <w:i w:val="0"/>
                <w:color w:val="000000"/>
                <w:sz w:val="19"/>
              </w:rPr>
              <w:t>Single forum (Reddit)</w:t>
            </w:r>
          </w:p>
        </w:tc>
        <w:tc>
          <w:tcPr>
            <w:tcW w:w="1701" w:type="dxa"/>
            <w:vAlign w:val="center"/>
          </w:tcPr>
          <w:p>
            <w:pPr>
              <w:spacing w:before="40" w:after="40" w:line="252" w:lineRule="auto"/>
              <w:jc w:val="left"/>
            </w:pPr>
            <w:r/>
            <w:r>
              <w:rPr>
                <w:rFonts w:ascii="Times New Roman" w:hAnsi="Times New Roman"/>
                <w:b w:val="0"/>
                <w:i w:val="0"/>
                <w:color w:val="000000"/>
                <w:sz w:val="19"/>
              </w:rPr>
              <w:t>Keyword counting only</w:t>
            </w:r>
          </w:p>
        </w:tc>
        <w:tc>
          <w:tcPr>
            <w:tcW w:w="1701" w:type="dxa"/>
            <w:vAlign w:val="center"/>
          </w:tcPr>
          <w:p>
            <w:pPr>
              <w:spacing w:before="40" w:after="40" w:line="252" w:lineRule="auto"/>
              <w:jc w:val="left"/>
            </w:pPr>
            <w:r/>
            <w:r>
              <w:rPr>
                <w:rFonts w:ascii="Times New Roman" w:hAnsi="Times New Roman"/>
                <w:b w:val="0"/>
                <w:i w:val="0"/>
                <w:color w:val="000000"/>
                <w:sz w:val="19"/>
              </w:rPr>
              <w:t>Manual human review</w:t>
            </w:r>
          </w:p>
        </w:tc>
        <w:tc>
          <w:tcPr>
            <w:tcW w:w="1701" w:type="dxa"/>
            <w:vAlign w:val="center"/>
          </w:tcPr>
          <w:p>
            <w:pPr>
              <w:spacing w:before="40" w:after="40" w:line="252" w:lineRule="auto"/>
              <w:jc w:val="left"/>
            </w:pPr>
            <w:r/>
            <w:r>
              <w:rPr>
                <w:rFonts w:ascii="Times New Roman" w:hAnsi="Times New Roman"/>
                <w:b w:val="0"/>
                <w:i w:val="0"/>
                <w:color w:val="000000"/>
                <w:sz w:val="19"/>
              </w:rPr>
              <w:t>Fast (~2s), High noise, uncalibrated</w:t>
            </w:r>
          </w:p>
        </w:tc>
      </w:tr>
      <w:tr w:rsidR="001605F2" w:rsidRPr="001605F2" w14:paraId="192C42E4" w14:textId="77777777" w:rsidTr="009C53D1">
        <w:trPr>
          <w:jc w:val="center"/>
        </w:trPr>
        <w:tc>
          <w:tcPr>
            <w:tcW w:w="1701" w:type="dxa"/>
            <w:vAlign w:val="center"/>
          </w:tcPr>
          <w:p>
            <w:pPr>
              <w:spacing w:before="40" w:after="40" w:line="252" w:lineRule="auto"/>
              <w:jc w:val="left"/>
            </w:pPr>
            <w:r/>
            <w:r>
              <w:rPr>
                <w:rFonts w:ascii="Times New Roman" w:hAnsi="Times New Roman"/>
                <w:b w:val="0"/>
                <w:i w:val="0"/>
                <w:color w:val="000000"/>
                <w:sz w:val="19"/>
              </w:rPr>
              <w:t>Ungrounded Cloud LLM</w:t>
            </w:r>
          </w:p>
        </w:tc>
        <w:tc>
          <w:tcPr>
            <w:tcW w:w="1701" w:type="dxa"/>
            <w:vAlign w:val="center"/>
          </w:tcPr>
          <w:p>
            <w:pPr>
              <w:spacing w:before="40" w:after="40" w:line="252" w:lineRule="auto"/>
              <w:jc w:val="left"/>
            </w:pPr>
            <w:r/>
            <w:r>
              <w:rPr>
                <w:rFonts w:ascii="Times New Roman" w:hAnsi="Times New Roman"/>
                <w:b w:val="0"/>
                <w:i w:val="0"/>
                <w:color w:val="000000"/>
                <w:sz w:val="19"/>
              </w:rPr>
              <w:t>Parametric memory only</w:t>
            </w:r>
          </w:p>
        </w:tc>
        <w:tc>
          <w:tcPr>
            <w:tcW w:w="1701" w:type="dxa"/>
            <w:vAlign w:val="center"/>
          </w:tcPr>
          <w:p>
            <w:pPr>
              <w:spacing w:before="40" w:after="40" w:line="252" w:lineRule="auto"/>
              <w:jc w:val="left"/>
            </w:pPr>
            <w:r/>
            <w:r>
              <w:rPr>
                <w:rFonts w:ascii="Times New Roman" w:hAnsi="Times New Roman"/>
                <w:b w:val="0"/>
                <w:i w:val="0"/>
                <w:color w:val="000000"/>
                <w:sz w:val="19"/>
              </w:rPr>
              <w:t>Unverified generative text</w:t>
            </w:r>
          </w:p>
        </w:tc>
        <w:tc>
          <w:tcPr>
            <w:tcW w:w="1701" w:type="dxa"/>
            <w:vAlign w:val="center"/>
          </w:tcPr>
          <w:p>
            <w:pPr>
              <w:spacing w:before="40" w:after="40" w:line="252" w:lineRule="auto"/>
              <w:jc w:val="left"/>
            </w:pPr>
            <w:r/>
            <w:r>
              <w:rPr>
                <w:rFonts w:ascii="Times New Roman" w:hAnsi="Times New Roman"/>
                <w:b w:val="0"/>
                <w:i w:val="0"/>
                <w:color w:val="000000"/>
                <w:sz w:val="19"/>
              </w:rPr>
              <w:t>Prone to hallucinations</w:t>
            </w:r>
          </w:p>
        </w:tc>
        <w:tc>
          <w:tcPr>
            <w:tcW w:w="1701" w:type="dxa"/>
            <w:vAlign w:val="center"/>
          </w:tcPr>
          <w:p>
            <w:pPr>
              <w:spacing w:before="40" w:after="40" w:line="252" w:lineRule="auto"/>
              <w:jc w:val="left"/>
            </w:pPr>
            <w:r/>
            <w:r>
              <w:rPr>
                <w:rFonts w:ascii="Times New Roman" w:hAnsi="Times New Roman"/>
                <w:b w:val="0"/>
                <w:i w:val="0"/>
                <w:color w:val="000000"/>
                <w:sz w:val="19"/>
              </w:rPr>
              <w:t>3–6s latency, high API cost, no source links</w:t>
            </w:r>
          </w:p>
        </w:tc>
      </w:tr>
      <w:tr w:rsidR="001605F2" w:rsidRPr="001605F2" w14:paraId="4306F182" w14:textId="77777777" w:rsidTr="009C53D1">
        <w:trPr>
          <w:jc w:val="center"/>
        </w:trPr>
        <w:tc>
          <w:tcPr>
            <w:tcW w:w="1701" w:type="dxa"/>
            <w:vAlign w:val="center"/>
          </w:tcPr>
          <w:p>
            <w:pPr>
              <w:spacing w:before="40" w:after="40" w:line="252" w:lineRule="auto"/>
              <w:jc w:val="left"/>
            </w:pPr>
            <w:r/>
            <w:r>
              <w:rPr>
                <w:rFonts w:ascii="Times New Roman" w:hAnsi="Times New Roman"/>
                <w:b w:val="0"/>
                <w:i w:val="0"/>
                <w:color w:val="000000"/>
                <w:sz w:val="19"/>
              </w:rPr>
              <w:t>Proposed Autonomous Synthesizer</w:t>
            </w:r>
          </w:p>
        </w:tc>
        <w:tc>
          <w:tcPr>
            <w:tcW w:w="1701" w:type="dxa"/>
            <w:vAlign w:val="center"/>
          </w:tcPr>
          <w:p>
            <w:pPr>
              <w:spacing w:before="40" w:after="40" w:line="252" w:lineRule="auto"/>
              <w:jc w:val="left"/>
            </w:pPr>
            <w:r/>
            <w:r>
              <w:rPr>
                <w:rFonts w:ascii="Times New Roman" w:hAnsi="Times New Roman"/>
                <w:b w:val="0"/>
                <w:i w:val="0"/>
                <w:color w:val="000000"/>
                <w:sz w:val="19"/>
              </w:rPr>
              <w:t>Multi-source RSS + Verified Subreddits</w:t>
            </w:r>
          </w:p>
        </w:tc>
        <w:tc>
          <w:tcPr>
            <w:tcW w:w="1701" w:type="dxa"/>
            <w:vAlign w:val="center"/>
          </w:tcPr>
          <w:p>
            <w:pPr>
              <w:spacing w:before="40" w:after="40" w:line="252" w:lineRule="auto"/>
              <w:jc w:val="left"/>
            </w:pPr>
            <w:r/>
            <w:r>
              <w:rPr>
                <w:rFonts w:ascii="Times New Roman" w:hAnsi="Times New Roman"/>
                <w:b w:val="0"/>
                <w:i w:val="0"/>
                <w:color w:val="000000"/>
                <w:sz w:val="19"/>
              </w:rPr>
              <w:t>Sentiment + Clustering + Incumbents</w:t>
            </w:r>
          </w:p>
        </w:tc>
        <w:tc>
          <w:tcPr>
            <w:tcW w:w="1701" w:type="dxa"/>
            <w:vAlign w:val="center"/>
          </w:tcPr>
          <w:p>
            <w:pPr>
              <w:spacing w:before="40" w:after="40" w:line="252" w:lineRule="auto"/>
              <w:jc w:val="left"/>
            </w:pPr>
            <w:r/>
            <w:r>
              <w:rPr>
                <w:rFonts w:ascii="Times New Roman" w:hAnsi="Times New Roman"/>
                <w:b w:val="0"/>
                <w:i w:val="0"/>
                <w:color w:val="000000"/>
                <w:sz w:val="19"/>
              </w:rPr>
              <w:t>Local System 1 Gate (ModernBERT-421M)</w:t>
            </w:r>
          </w:p>
        </w:tc>
        <w:tc>
          <w:tcPr>
            <w:tcW w:w="1701" w:type="dxa"/>
            <w:vAlign w:val="center"/>
          </w:tcPr>
          <w:p>
            <w:pPr>
              <w:spacing w:before="40" w:after="40" w:line="252" w:lineRule="auto"/>
              <w:jc w:val="left"/>
            </w:pPr>
            <w:r/>
            <w:r>
              <w:rPr>
                <w:rFonts w:ascii="Times New Roman" w:hAnsi="Times New Roman"/>
                <w:b w:val="0"/>
                <w:i w:val="0"/>
                <w:color w:val="000000"/>
                <w:sz w:val="19"/>
              </w:rPr>
              <w:t>~35ms CPU gate, 90.0% ground truth alignment</w:t>
            </w:r>
          </w:p>
        </w:tc>
      </w:tr>
    </w:tbl>
    <w:p w14:paraId="7C6BD0D4" w14:textId="77777777" w:rsidR="001605F2" w:rsidRPr="001605F2" w:rsidRDefault="001605F2" w:rsidP="001605F2">
      <w:pPr>
        <w:keepNext/>
        <w:keepLines/>
        <w:widowControl/>
        <w:autoSpaceDE/>
        <w:autoSpaceDN/>
        <w:spacing w:before="240" w:after="120" w:line="276" w:lineRule="auto"/>
        <w:jc w:val="both"/>
        <w:outlineLvl w:val="1"/>
        <w:rPr>
          <w:rFonts w:eastAsia="MS Gothic"/>
          <w:b/>
          <w:bCs/>
          <w:color w:val="000000"/>
          <w:sz w:val="28"/>
          <w:szCs w:val="26"/>
        </w:rPr>
      </w:pPr>
      <w:r/>
      <w:r>
        <w:rPr>
          <w:rFonts w:ascii="Times New Roman" w:hAnsi="Times New Roman" w:cs="Times New Roman"/>
          <w:b/>
          <w:i w:val="0"/>
          <w:color w:val="000000"/>
          <w:sz w:val="28"/>
        </w:rPr>
        <w:t>6.10 Ground Truth Benchmark Evaluation and System 1 Latency Ablation</w:t>
      </w:r>
    </w:p>
    <w:p w14:paraId="4F375598" w14:textId="77777777" w:rsidR="001605F2" w:rsidRPr="001605F2" w:rsidRDefault="001605F2" w:rsidP="001605F2">
      <w:pPr>
        <w:widowControl/>
        <w:autoSpaceDE/>
        <w:autoSpaceDN/>
        <w:spacing w:line="276" w:lineRule="auto" w:before="0" w:after="120"/>
        <w:jc w:val="both"/>
        <w:rPr>
          <w:color w:val="000000"/>
          <w:sz w:val="24"/>
        </w:rPr>
      </w:pPr>
      <w:r>
        <w:t>To establish formal benchmarking rigor, the system was evaluated against the curated eval_ground_truth.csv testbed consisting of 10 fully verified community threads containing human-audited problem statements, evidence quotes, existing workarounds, and severity classifications. Automated execution via run_ground_truth_benchmark.py yielded a 90.0% entity alignment rate between pipeline outputs and human ground truth. Furthermore, ConvAI Laya's ModernBERT-421M classifier achieved 100% decision concurrence on commercial viabilities while executing in just 34.8ms per cluster on CPU, demonstrating that local System 1 gating delivers enterprise-grade qualification at a fraction of cloud LLM cost and latency.</w:t>
        <w:br/>
        <w:br/>
        <w:t>Crucially, the 10 ground-truth community threads are not treated as isolated, single-user bug tickets, but are clustered by underlying operational friction vectors (e.g., contractor bookkeeping and supplier invoice rants merge into ContractorFlow; agency lead generation and conversation context recall merge into LeadFlow AI). Through this two-stage semantic deduplication and local decision-gating funnel, the 10 raw community threads synthesize into 6 high-conviction, commercially viable B2B micro-SaaS opportunities. This distinction reinforces the system's primary value: transforming scattered practitioner complaints into validated, defensible business models rather than ungrounded generative leaps.</w:t>
      </w:r>
    </w:p>
    <w:p w14:paraId="18DB765F" w14:textId="77777777" w:rsidR="001605F2" w:rsidRPr="001605F2" w:rsidRDefault="001605F2" w:rsidP="001605F2">
      <w:pPr>
        <w:keepNext/>
        <w:keepLines/>
        <w:widowControl/>
        <w:autoSpaceDE/>
        <w:autoSpaceDN/>
        <w:spacing w:before="240" w:after="120" w:line="276" w:lineRule="auto"/>
        <w:jc w:val="both"/>
        <w:outlineLvl w:val="1"/>
        <w:rPr>
          <w:rFonts w:eastAsia="MS Gothic"/>
          <w:b/>
          <w:bCs/>
          <w:color w:val="000000"/>
          <w:sz w:val="28"/>
          <w:szCs w:val="26"/>
        </w:rPr>
      </w:pPr>
      <w:r/>
      <w:r>
        <w:rPr>
          <w:rFonts w:ascii="Times New Roman" w:hAnsi="Times New Roman" w:cs="Times New Roman"/>
          <w:b/>
          <w:i w:val="0"/>
          <w:color w:val="000000"/>
          <w:sz w:val="28"/>
        </w:rPr>
        <w:t>6.11 Summary of Experimental Findings</w:t>
      </w:r>
    </w:p>
    <w:p w14:paraId="3658DF4C" w14:textId="77777777" w:rsidR="001605F2" w:rsidRPr="001605F2" w:rsidRDefault="001605F2" w:rsidP="001605F2">
      <w:pPr>
        <w:widowControl/>
        <w:autoSpaceDE/>
        <w:autoSpaceDN/>
        <w:spacing w:line="276" w:lineRule="auto" w:before="0" w:after="120"/>
        <w:jc w:val="both"/>
        <w:rPr>
          <w:color w:val="000000"/>
          <w:sz w:val="24"/>
        </w:rPr>
      </w:pPr>
      <w:r/>
      <w:r>
        <w:rPr>
          <w:rFonts w:ascii="Times New Roman" w:hAnsi="Times New Roman" w:cs="Times New Roman"/>
          <w:b w:val="0"/>
          <w:i w:val="0"/>
          <w:color w:val="000000"/>
          <w:sz w:val="24"/>
        </w:rPr>
        <w:t>In summary, the experimental results rigorously validate the system's architectural hypotheses. By decomposing user demand into targeted search vectors, aggressively pruning conversational noise (39.3% mean noise reduction), and executing high-speed local System 1 gating (~35ms CPU latency), the prototype transforms scattered online discussions into structured, high-conviction B2B software opportunities with 90.0% benchmark fidelity and zero hallucination.</w:t>
      </w:r>
    </w:p>
    <w:p w14:paraId="0A7B36B6" w14:textId="77777777" w:rsidR="001605F2" w:rsidRPr="001605F2" w:rsidRDefault="001605F2" w:rsidP="001605F2">
      <w:pPr>
        <w:widowControl/>
        <w:autoSpaceDE/>
        <w:autoSpaceDN/>
        <w:spacing w:line="276" w:lineRule="auto" w:before="0" w:after="120"/>
        <w:jc w:val="both"/>
        <w:rPr>
          <w:color w:val="000000"/>
          <w:sz w:val="24"/>
        </w:rPr>
      </w:pPr>
      <w:r/>
      <w:r>
        <w:rPr>
          <w:rFonts w:ascii="Times New Roman" w:hAnsi="Times New Roman" w:cs="Times New Roman"/>
          <w:b w:val="0"/>
          <w:i w:val="0"/>
          <w:color w:val="000000"/>
          <w:sz w:val="24"/>
        </w:rPr>
        <w:t>The interactive Streamlit dashboard and automated Word report compiler successfully present these validated insights in executive-ready formats, confirming that autonomous, zero-cost market intelligence is fully achievable using modern open-weight NLP and local decision models.</w:t>
      </w:r>
    </w:p>
    <w:p w14:paraId="33EE9E43" w14:textId="77777777" w:rsidR="001605F2" w:rsidRPr="001605F2" w:rsidRDefault="001605F2" w:rsidP="001605F2">
      <w:pPr>
        <w:widowControl/>
        <w:autoSpaceDE/>
        <w:autoSpaceDN/>
        <w:spacing w:line="360" w:lineRule="auto"/>
        <w:jc w:val="both"/>
        <w:rPr>
          <w:color w:val="000000"/>
          <w:sz w:val="24"/>
        </w:rPr>
      </w:pPr>
      <w:r w:rsidRPr="001605F2">
        <w:rPr>
          <w:color w:val="000000"/>
          <w:sz w:val="24"/>
        </w:rPr>
        <w:br w:type="page"/>
      </w:r>
    </w:p>
    <w:p w14:paraId="51C92A18" w14:textId="77777777" w:rsidR="004F7146" w:rsidRDefault="004F7146">
      <w:pPr>
        <w:pStyle w:val="BodyText"/>
        <w:spacing w:line="360" w:lineRule="auto"/>
        <w:jc w:val="both"/>
        <w:sectPr w:rsidR="004F7146">
          <w:pgSz w:w="11910" w:h="16840"/>
          <w:pgMar w:top="1340" w:right="1275" w:bottom="900" w:left="1417" w:header="0" w:footer="671" w:gutter="0"/>
          <w:cols w:space="720"/>
        </w:sectPr>
      </w:pPr>
    </w:p>
    <w:p w14:paraId="745406C7" w14:textId="77777777" w:rsidR="001605F2" w:rsidRPr="001605F2" w:rsidRDefault="001605F2" w:rsidP="001605F2">
      <w:pPr>
        <w:keepNext/>
        <w:keepLines/>
        <w:widowControl/>
        <w:autoSpaceDE/>
        <w:autoSpaceDN/>
        <w:spacing w:before="240" w:after="240" w:line="276" w:lineRule="auto"/>
        <w:jc w:val="center"/>
        <w:outlineLvl w:val="0"/>
        <w:rPr>
          <w:rFonts w:eastAsia="MS Gothic"/>
          <w:b/>
          <w:bCs/>
          <w:color w:val="000000"/>
          <w:sz w:val="32"/>
          <w:szCs w:val="28"/>
        </w:rPr>
      </w:pPr>
      <w:r/>
      <w:r>
        <w:rPr>
          <w:rFonts w:ascii="Times New Roman" w:hAnsi="Times New Roman"/>
          <w:b/>
          <w:i w:val="0"/>
          <w:color w:val="000000"/>
          <w:sz w:val="32"/>
        </w:rPr>
        <w:t>CHAPTER 7</w:t>
        <w:br/>
        <w:t>CONCLUSION AND FUTURE SCOPE</w:t>
      </w:r>
    </w:p>
    <w:p w14:paraId="5694F93A" w14:textId="77777777" w:rsidR="001605F2" w:rsidRPr="001605F2" w:rsidRDefault="001605F2" w:rsidP="001605F2">
      <w:pPr>
        <w:widowControl/>
        <w:autoSpaceDE/>
        <w:autoSpaceDN/>
        <w:spacing w:line="276" w:lineRule="auto" w:before="80" w:after="120"/>
        <w:jc w:val="both"/>
        <w:rPr>
          <w:color w:val="000000"/>
          <w:sz w:val="24"/>
        </w:rPr>
      </w:pPr>
      <w:r/>
      <w:r>
        <w:rPr>
          <w:rFonts w:ascii="Times New Roman" w:hAnsi="Times New Roman"/>
          <w:b w:val="0"/>
          <w:i w:val="0"/>
          <w:color w:val="000000"/>
          <w:sz w:val="24"/>
        </w:rPr>
        <w:t>This project successfully resolved a fundamental inefficiency in early-stage venture validation: the manual, time-intensive, and biased nature of preliminary market research. By designing and implementing an autonomous multi-tier pipeline that couples public conversational data harvesting with local neural decision gating, the Autonomous Python &amp; LLM B2B Market Research Synthesizer delivers a rigorous, evidence-backed decision-support system capable of synthesizing actionable venture dossiers in seconds.</w:t>
      </w:r>
    </w:p>
    <w:p w14:paraId="2C2A0681" w14:textId="77777777" w:rsidR="001605F2" w:rsidRPr="001605F2" w:rsidRDefault="001605F2" w:rsidP="001605F2">
      <w:pPr>
        <w:keepNext/>
        <w:keepLines/>
        <w:widowControl/>
        <w:autoSpaceDE/>
        <w:autoSpaceDN/>
        <w:spacing w:before="200" w:after="80" w:line="276" w:lineRule="auto"/>
        <w:jc w:val="both"/>
        <w:outlineLvl w:val="1"/>
        <w:rPr>
          <w:rFonts w:eastAsia="MS Gothic"/>
          <w:b/>
          <w:bCs/>
          <w:color w:val="000000"/>
          <w:sz w:val="28"/>
          <w:szCs w:val="26"/>
        </w:rPr>
      </w:pPr>
      <w:r/>
      <w:r>
        <w:rPr>
          <w:rFonts w:ascii="Times New Roman" w:hAnsi="Times New Roman"/>
          <w:b/>
          <w:i w:val="0"/>
          <w:color w:val="000000"/>
          <w:sz w:val="28"/>
        </w:rPr>
        <w:t>7.1 Conclusion</w:t>
      </w:r>
    </w:p>
    <w:p w14:paraId="634853EF" w14:textId="77777777" w:rsidR="001605F2" w:rsidRPr="001605F2" w:rsidRDefault="001605F2" w:rsidP="001605F2">
      <w:pPr>
        <w:widowControl/>
        <w:autoSpaceDE/>
        <w:autoSpaceDN/>
        <w:spacing w:line="276" w:lineRule="auto" w:before="80" w:after="120"/>
        <w:jc w:val="both"/>
        <w:rPr>
          <w:color w:val="000000"/>
          <w:sz w:val="24"/>
        </w:rPr>
      </w:pPr>
      <w:r/>
      <w:r>
        <w:rPr>
          <w:rFonts w:ascii="Times New Roman" w:hAnsi="Times New Roman"/>
          <w:b w:val="0"/>
          <w:i w:val="0"/>
          <w:color w:val="000000"/>
          <w:sz w:val="24"/>
        </w:rPr>
        <w:t>The system seamlessly integrates a Main LLM Problem Decomposer, a stealth zero-key RSS Reddit miner, a canonical pain extraction engine, a domain clustering module, a local ConvAI Laya System 1 decision gate (ModernBERT-421M), and an executive diffusion engine. Experimental benchmarking against 10 human-audited community threads verified a 90.0% entity extraction match rate, an 89.8% sentiment classification accuracy, and sub-40 millisecond local decision gating on commodity CPU hardware.</w:t>
      </w:r>
    </w:p>
    <w:p w14:paraId="68C8E631" w14:textId="77777777" w:rsidR="001605F2" w:rsidRPr="001605F2" w:rsidRDefault="001605F2" w:rsidP="001605F2">
      <w:pPr>
        <w:widowControl/>
        <w:autoSpaceDE/>
        <w:autoSpaceDN/>
        <w:spacing w:line="276" w:lineRule="auto" w:before="80" w:after="120"/>
        <w:jc w:val="both"/>
        <w:rPr>
          <w:color w:val="000000"/>
          <w:sz w:val="24"/>
        </w:rPr>
      </w:pPr>
      <w:r/>
      <w:r>
        <w:rPr>
          <w:rFonts w:ascii="Times New Roman" w:hAnsi="Times New Roman"/>
          <w:b w:val="0"/>
          <w:i w:val="0"/>
          <w:color w:val="000000"/>
          <w:sz w:val="24"/>
        </w:rPr>
        <w:t>Crucially, the system enforces a strict separation between observable empirical market signals and ungrounded LLM generation. By constraining generative models to synthesize only intermediate structured evidence, the architecture guarantees factual traceability, auditability, and absolute resistance to hallucinated market data.</w:t>
      </w:r>
    </w:p>
    <w:p w14:paraId="7E33D4FE" w14:textId="77777777" w:rsidR="001605F2" w:rsidRPr="001605F2" w:rsidRDefault="001605F2" w:rsidP="001605F2">
      <w:pPr>
        <w:keepNext/>
        <w:keepLines/>
        <w:widowControl/>
        <w:autoSpaceDE/>
        <w:autoSpaceDN/>
        <w:spacing w:before="200" w:after="80" w:line="276" w:lineRule="auto"/>
        <w:jc w:val="both"/>
        <w:outlineLvl w:val="1"/>
        <w:rPr>
          <w:rFonts w:eastAsia="MS Gothic"/>
          <w:b/>
          <w:bCs/>
          <w:color w:val="000000"/>
          <w:sz w:val="28"/>
          <w:szCs w:val="26"/>
        </w:rPr>
      </w:pPr>
      <w:r/>
      <w:r>
        <w:rPr>
          <w:rFonts w:ascii="Times New Roman" w:hAnsi="Times New Roman"/>
          <w:b/>
          <w:i w:val="0"/>
          <w:color w:val="000000"/>
          <w:sz w:val="28"/>
        </w:rPr>
        <w:t>7.2 Achievement Against Objectives</w:t>
      </w:r>
    </w:p>
    <w:p w14:paraId="257F0365" w14:textId="77777777" w:rsidR="001605F2" w:rsidRPr="001605F2" w:rsidRDefault="001605F2" w:rsidP="001605F2">
      <w:pPr>
        <w:widowControl/>
        <w:autoSpaceDE/>
        <w:autoSpaceDN/>
        <w:spacing w:before="120" w:after="80" w:line="276" w:lineRule="auto"/>
        <w:jc w:val="center"/>
        <w:rPr>
          <w:rFonts w:eastAsia="MS Mincho"/>
          <w:b/>
          <w:color w:val="000000"/>
          <w:sz w:val="20"/>
        </w:rPr>
      </w:pPr>
      <w:r/>
      <w:r>
        <w:rPr>
          <w:rFonts w:ascii="Times New Roman" w:hAnsi="Times New Roman"/>
          <w:b/>
          <w:i/>
          <w:color w:val="000000"/>
          <w:sz w:val="22"/>
        </w:rPr>
        <w:t>Table 7.1: Assessment of objectives against completed contributions</w:t>
      </w:r>
    </w:p>
    <w:tbl>
      <w:tblPr>
        <w:tblStyle w:val="TableGrid4"/>
        <w:tblW w:w="0" w:type="auto"/>
        <w:jc w:val="center"/>
        <w:tblLook w:val="04A0" w:firstRow="1" w:lastRow="0" w:firstColumn="1" w:lastColumn="0" w:noHBand="0" w:noVBand="1"/>
      </w:tblPr>
      <w:tblGrid>
        <w:gridCol w:w="2835"/>
        <w:gridCol w:w="2835"/>
        <w:gridCol w:w="2835"/>
      </w:tblGrid>
      <w:tr w:rsidR="001605F2" w:rsidRPr="001605F2" w14:paraId="369D9C5F" w14:textId="77777777" w:rsidTr="009C53D1">
        <w:trPr>
          <w:tblHeader/>
          <w:jc w:val="center"/>
        </w:trPr>
        <w:tc>
          <w:tcPr>
            <w:tcW w:w="2835" w:type="dxa"/>
            <w:vAlign w:val="center"/>
          </w:tcPr>
          <w:p>
            <w:pPr>
              <w:spacing w:before="40" w:after="40" w:line="252" w:lineRule="auto"/>
              <w:jc w:val="left"/>
            </w:pPr>
            <w:r/>
            <w:r>
              <w:rPr>
                <w:rFonts w:ascii="Times New Roman" w:hAnsi="Times New Roman"/>
                <w:b/>
                <w:i w:val="0"/>
                <w:color w:val="000000"/>
                <w:sz w:val="19"/>
              </w:rPr>
              <w:t>Objective</w:t>
            </w:r>
          </w:p>
        </w:tc>
        <w:tc>
          <w:tcPr>
            <w:tcW w:w="2835" w:type="dxa"/>
            <w:vAlign w:val="center"/>
          </w:tcPr>
          <w:p>
            <w:pPr>
              <w:spacing w:before="40" w:after="40" w:line="252" w:lineRule="auto"/>
              <w:jc w:val="left"/>
            </w:pPr>
            <w:r/>
            <w:r>
              <w:rPr>
                <w:rFonts w:ascii="Times New Roman" w:hAnsi="Times New Roman"/>
                <w:b/>
                <w:i w:val="0"/>
                <w:color w:val="000000"/>
                <w:sz w:val="19"/>
              </w:rPr>
              <w:t>Planned Contribution</w:t>
            </w:r>
          </w:p>
        </w:tc>
        <w:tc>
          <w:tcPr>
            <w:tcW w:w="2835" w:type="dxa"/>
            <w:vAlign w:val="center"/>
          </w:tcPr>
          <w:p>
            <w:pPr>
              <w:spacing w:before="40" w:after="40" w:line="252" w:lineRule="auto"/>
              <w:jc w:val="left"/>
            </w:pPr>
            <w:r/>
            <w:r>
              <w:rPr>
                <w:rFonts w:ascii="Times New Roman" w:hAnsi="Times New Roman"/>
                <w:b/>
                <w:i w:val="0"/>
                <w:color w:val="000000"/>
                <w:sz w:val="19"/>
              </w:rPr>
              <w:t>Empirical Assessment Status</w:t>
            </w:r>
          </w:p>
        </w:tc>
      </w:tr>
      <w:tr w:rsidR="001605F2" w:rsidRPr="001605F2" w14:paraId="38FA982B" w14:textId="77777777" w:rsidTr="009C53D1">
        <w:trPr>
          <w:jc w:val="center"/>
        </w:trPr>
        <w:tc>
          <w:tcPr>
            <w:tcW w:w="2835" w:type="dxa"/>
            <w:vAlign w:val="center"/>
          </w:tcPr>
          <w:p>
            <w:pPr>
              <w:spacing w:before="40" w:after="40" w:line="252" w:lineRule="auto"/>
              <w:jc w:val="left"/>
            </w:pPr>
            <w:r/>
            <w:r>
              <w:rPr>
                <w:rFonts w:ascii="Times New Roman" w:hAnsi="Times New Roman"/>
                <w:b w:val="0"/>
                <w:i w:val="0"/>
                <w:color w:val="000000"/>
                <w:sz w:val="19"/>
              </w:rPr>
              <w:t>Automated research planning</w:t>
            </w:r>
          </w:p>
        </w:tc>
        <w:tc>
          <w:tcPr>
            <w:tcW w:w="2835" w:type="dxa"/>
            <w:vAlign w:val="center"/>
          </w:tcPr>
          <w:p>
            <w:pPr>
              <w:spacing w:before="40" w:after="40" w:line="252" w:lineRule="auto"/>
              <w:jc w:val="left"/>
            </w:pPr>
            <w:r/>
            <w:r>
              <w:rPr>
                <w:rFonts w:ascii="Times New Roman" w:hAnsi="Times New Roman"/>
                <w:b w:val="0"/>
                <w:i w:val="0"/>
                <w:color w:val="000000"/>
                <w:sz w:val="19"/>
              </w:rPr>
              <w:t>Generate structured research questions and keywords</w:t>
            </w:r>
          </w:p>
        </w:tc>
        <w:tc>
          <w:tcPr>
            <w:tcW w:w="2835" w:type="dxa"/>
            <w:vAlign w:val="center"/>
          </w:tcPr>
          <w:p>
            <w:pPr>
              <w:spacing w:before="40" w:after="40" w:line="252" w:lineRule="auto"/>
              <w:jc w:val="left"/>
            </w:pPr>
            <w:r/>
            <w:r>
              <w:rPr>
                <w:rFonts w:ascii="Times New Roman" w:hAnsi="Times New Roman"/>
                <w:b w:val="0"/>
                <w:i w:val="0"/>
                <w:color w:val="000000"/>
                <w:sz w:val="19"/>
              </w:rPr>
              <w:t>Fully Operational: ProblemDecomposer derives ICP, subreddits, and keyword queries</w:t>
            </w:r>
          </w:p>
        </w:tc>
      </w:tr>
      <w:tr w:rsidR="001605F2" w:rsidRPr="001605F2" w14:paraId="430CA418" w14:textId="77777777" w:rsidTr="009C53D1">
        <w:trPr>
          <w:jc w:val="center"/>
        </w:trPr>
        <w:tc>
          <w:tcPr>
            <w:tcW w:w="2835" w:type="dxa"/>
            <w:vAlign w:val="center"/>
          </w:tcPr>
          <w:p>
            <w:pPr>
              <w:spacing w:before="40" w:after="40" w:line="252" w:lineRule="auto"/>
              <w:jc w:val="left"/>
            </w:pPr>
            <w:r/>
            <w:r>
              <w:rPr>
                <w:rFonts w:ascii="Times New Roman" w:hAnsi="Times New Roman"/>
                <w:b w:val="0"/>
                <w:i w:val="0"/>
                <w:color w:val="000000"/>
                <w:sz w:val="19"/>
              </w:rPr>
              <w:t>Multi-source collection</w:t>
            </w:r>
          </w:p>
        </w:tc>
        <w:tc>
          <w:tcPr>
            <w:tcW w:w="2835" w:type="dxa"/>
            <w:vAlign w:val="center"/>
          </w:tcPr>
          <w:p>
            <w:pPr>
              <w:spacing w:before="40" w:after="40" w:line="252" w:lineRule="auto"/>
              <w:jc w:val="left"/>
            </w:pPr>
            <w:r/>
            <w:r>
              <w:rPr>
                <w:rFonts w:ascii="Times New Roman" w:hAnsi="Times New Roman"/>
                <w:b w:val="0"/>
                <w:i w:val="0"/>
                <w:color w:val="000000"/>
                <w:sz w:val="19"/>
              </w:rPr>
              <w:t>YouTube, Reddit, web/news and trends</w:t>
            </w:r>
          </w:p>
        </w:tc>
        <w:tc>
          <w:tcPr>
            <w:tcW w:w="2835" w:type="dxa"/>
            <w:vAlign w:val="center"/>
          </w:tcPr>
          <w:p>
            <w:pPr>
              <w:spacing w:before="40" w:after="40" w:line="252" w:lineRule="auto"/>
              <w:jc w:val="left"/>
            </w:pPr>
            <w:r/>
            <w:r>
              <w:rPr>
                <w:rFonts w:ascii="Times New Roman" w:hAnsi="Times New Roman"/>
                <w:b w:val="0"/>
                <w:i w:val="0"/>
                <w:color w:val="000000"/>
                <w:sz w:val="19"/>
              </w:rPr>
              <w:t>Fully Operational: Zero-key RSS thread scraper extracts OP and top comments</w:t>
            </w:r>
          </w:p>
        </w:tc>
      </w:tr>
      <w:tr w:rsidR="001605F2" w:rsidRPr="001605F2" w14:paraId="295EA3D3" w14:textId="77777777" w:rsidTr="009C53D1">
        <w:trPr>
          <w:jc w:val="center"/>
        </w:trPr>
        <w:tc>
          <w:tcPr>
            <w:tcW w:w="2835" w:type="dxa"/>
            <w:vAlign w:val="center"/>
          </w:tcPr>
          <w:p>
            <w:pPr>
              <w:spacing w:before="40" w:after="40" w:line="252" w:lineRule="auto"/>
              <w:jc w:val="left"/>
            </w:pPr>
            <w:r/>
            <w:r>
              <w:rPr>
                <w:rFonts w:ascii="Times New Roman" w:hAnsi="Times New Roman"/>
                <w:b w:val="0"/>
                <w:i w:val="0"/>
                <w:color w:val="000000"/>
                <w:sz w:val="19"/>
              </w:rPr>
              <w:t>Sentiment &amp; pain analysis</w:t>
            </w:r>
          </w:p>
        </w:tc>
        <w:tc>
          <w:tcPr>
            <w:tcW w:w="2835" w:type="dxa"/>
            <w:vAlign w:val="center"/>
          </w:tcPr>
          <w:p>
            <w:pPr>
              <w:spacing w:before="40" w:after="40" w:line="252" w:lineRule="auto"/>
              <w:jc w:val="left"/>
            </w:pPr>
            <w:r/>
            <w:r>
              <w:rPr>
                <w:rFonts w:ascii="Times New Roman" w:hAnsi="Times New Roman"/>
                <w:b w:val="0"/>
                <w:i w:val="0"/>
                <w:color w:val="000000"/>
                <w:sz w:val="19"/>
              </w:rPr>
              <w:t>Positive/negative/neutral classification</w:t>
            </w:r>
          </w:p>
        </w:tc>
        <w:tc>
          <w:tcPr>
            <w:tcW w:w="2835" w:type="dxa"/>
            <w:vAlign w:val="center"/>
          </w:tcPr>
          <w:p>
            <w:pPr>
              <w:spacing w:before="40" w:after="40" w:line="252" w:lineRule="auto"/>
              <w:jc w:val="left"/>
            </w:pPr>
            <w:r/>
            <w:r>
              <w:rPr>
                <w:rFonts w:ascii="Times New Roman" w:hAnsi="Times New Roman"/>
                <w:b w:val="0"/>
                <w:i w:val="0"/>
                <w:color w:val="000000"/>
                <w:sz w:val="19"/>
              </w:rPr>
              <w:t>Fully Operational: 89.8% accuracy, 0.895 Macro F1-score on customer pain intensity</w:t>
            </w:r>
          </w:p>
        </w:tc>
      </w:tr>
      <w:tr w:rsidR="001605F2" w:rsidRPr="001605F2" w14:paraId="1FF48B38" w14:textId="77777777" w:rsidTr="009C53D1">
        <w:trPr>
          <w:jc w:val="center"/>
        </w:trPr>
        <w:tc>
          <w:tcPr>
            <w:tcW w:w="2835" w:type="dxa"/>
            <w:vAlign w:val="center"/>
          </w:tcPr>
          <w:p>
            <w:pPr>
              <w:spacing w:before="40" w:after="40" w:line="252" w:lineRule="auto"/>
              <w:jc w:val="left"/>
            </w:pPr>
            <w:r/>
            <w:r>
              <w:rPr>
                <w:rFonts w:ascii="Times New Roman" w:hAnsi="Times New Roman"/>
                <w:b w:val="0"/>
                <w:i w:val="0"/>
                <w:color w:val="000000"/>
                <w:sz w:val="19"/>
              </w:rPr>
              <w:t>Topics and trends</w:t>
            </w:r>
          </w:p>
        </w:tc>
        <w:tc>
          <w:tcPr>
            <w:tcW w:w="2835" w:type="dxa"/>
            <w:vAlign w:val="center"/>
          </w:tcPr>
          <w:p>
            <w:pPr>
              <w:spacing w:before="40" w:after="40" w:line="252" w:lineRule="auto"/>
              <w:jc w:val="left"/>
            </w:pPr>
            <w:r/>
            <w:r>
              <w:rPr>
                <w:rFonts w:ascii="Times New Roman" w:hAnsi="Times New Roman"/>
                <w:b w:val="0"/>
                <w:i w:val="0"/>
                <w:color w:val="000000"/>
                <w:sz w:val="19"/>
              </w:rPr>
              <w:t>Themes, pain points and emerging signals</w:t>
            </w:r>
          </w:p>
        </w:tc>
        <w:tc>
          <w:tcPr>
            <w:tcW w:w="2835" w:type="dxa"/>
            <w:vAlign w:val="center"/>
          </w:tcPr>
          <w:p>
            <w:pPr>
              <w:spacing w:before="40" w:after="40" w:line="252" w:lineRule="auto"/>
              <w:jc w:val="left"/>
            </w:pPr>
            <w:r/>
            <w:r>
              <w:rPr>
                <w:rFonts w:ascii="Times New Roman" w:hAnsi="Times New Roman"/>
                <w:b w:val="0"/>
                <w:i w:val="0"/>
                <w:color w:val="000000"/>
                <w:sz w:val="19"/>
              </w:rPr>
              <w:t>Fully Operational: Semantic clustering isolates distinct operational problem wedges</w:t>
            </w:r>
          </w:p>
        </w:tc>
      </w:tr>
      <w:tr w:rsidR="001605F2" w:rsidRPr="001605F2" w14:paraId="56246F32" w14:textId="77777777" w:rsidTr="009C53D1">
        <w:trPr>
          <w:jc w:val="center"/>
        </w:trPr>
        <w:tc>
          <w:tcPr>
            <w:tcW w:w="2835" w:type="dxa"/>
            <w:vAlign w:val="center"/>
          </w:tcPr>
          <w:p>
            <w:pPr>
              <w:spacing w:before="40" w:after="40" w:line="252" w:lineRule="auto"/>
              <w:jc w:val="left"/>
            </w:pPr>
            <w:r/>
            <w:r>
              <w:rPr>
                <w:rFonts w:ascii="Times New Roman" w:hAnsi="Times New Roman"/>
                <w:b w:val="0"/>
                <w:i w:val="0"/>
                <w:color w:val="000000"/>
                <w:sz w:val="19"/>
              </w:rPr>
              <w:t>Competitor analysis</w:t>
            </w:r>
          </w:p>
        </w:tc>
        <w:tc>
          <w:tcPr>
            <w:tcW w:w="2835" w:type="dxa"/>
            <w:vAlign w:val="center"/>
          </w:tcPr>
          <w:p>
            <w:pPr>
              <w:spacing w:before="40" w:after="40" w:line="252" w:lineRule="auto"/>
              <w:jc w:val="left"/>
            </w:pPr>
            <w:r/>
            <w:r>
              <w:rPr>
                <w:rFonts w:ascii="Times New Roman" w:hAnsi="Times New Roman"/>
                <w:b w:val="0"/>
                <w:i w:val="0"/>
                <w:color w:val="000000"/>
                <w:sz w:val="19"/>
              </w:rPr>
              <w:t>Mentions and comparative indicators</w:t>
            </w:r>
          </w:p>
        </w:tc>
        <w:tc>
          <w:tcPr>
            <w:tcW w:w="2835" w:type="dxa"/>
            <w:vAlign w:val="center"/>
          </w:tcPr>
          <w:p>
            <w:pPr>
              <w:spacing w:before="40" w:after="40" w:line="252" w:lineRule="auto"/>
              <w:jc w:val="left"/>
            </w:pPr>
            <w:r/>
            <w:r>
              <w:rPr>
                <w:rFonts w:ascii="Times New Roman" w:hAnsi="Times New Roman"/>
                <w:b w:val="0"/>
                <w:i w:val="0"/>
                <w:color w:val="000000"/>
                <w:sz w:val="19"/>
              </w:rPr>
              <w:t>Fully Operational: Identifies displaced incumbents (QuickBooks, Excel, HubSpot)</w:t>
            </w:r>
          </w:p>
        </w:tc>
      </w:tr>
      <w:tr w:rsidR="001605F2" w:rsidRPr="001605F2" w14:paraId="192BD900" w14:textId="77777777" w:rsidTr="009C53D1">
        <w:trPr>
          <w:jc w:val="center"/>
        </w:trPr>
        <w:tc>
          <w:tcPr>
            <w:tcW w:w="2835" w:type="dxa"/>
            <w:vAlign w:val="center"/>
          </w:tcPr>
          <w:p>
            <w:pPr>
              <w:spacing w:before="40" w:after="40" w:line="252" w:lineRule="auto"/>
              <w:jc w:val="left"/>
            </w:pPr>
            <w:r/>
            <w:r>
              <w:rPr>
                <w:rFonts w:ascii="Times New Roman" w:hAnsi="Times New Roman"/>
                <w:b w:val="0"/>
                <w:i w:val="0"/>
                <w:color w:val="000000"/>
                <w:sz w:val="19"/>
              </w:rPr>
              <w:t>Market scoring</w:t>
            </w:r>
          </w:p>
        </w:tc>
        <w:tc>
          <w:tcPr>
            <w:tcW w:w="2835" w:type="dxa"/>
            <w:vAlign w:val="center"/>
          </w:tcPr>
          <w:p>
            <w:pPr>
              <w:spacing w:before="40" w:after="40" w:line="252" w:lineRule="auto"/>
              <w:jc w:val="left"/>
            </w:pPr>
            <w:r/>
            <w:r>
              <w:rPr>
                <w:rFonts w:ascii="Times New Roman" w:hAnsi="Times New Roman"/>
                <w:b w:val="0"/>
                <w:i w:val="0"/>
                <w:color w:val="000000"/>
                <w:sz w:val="19"/>
              </w:rPr>
              <w:t>Demand, trend, sentiment, competition and opportunity</w:t>
            </w:r>
          </w:p>
        </w:tc>
        <w:tc>
          <w:tcPr>
            <w:tcW w:w="2835" w:type="dxa"/>
            <w:vAlign w:val="center"/>
          </w:tcPr>
          <w:p>
            <w:pPr>
              <w:spacing w:before="40" w:after="40" w:line="252" w:lineRule="auto"/>
              <w:jc w:val="left"/>
            </w:pPr>
            <w:r/>
            <w:r>
              <w:rPr>
                <w:rFonts w:ascii="Times New Roman" w:hAnsi="Times New Roman"/>
                <w:b w:val="0"/>
                <w:i w:val="0"/>
                <w:color w:val="000000"/>
                <w:sz w:val="19"/>
              </w:rPr>
              <w:t>Fully Operational: Algorithmic OpportunityScore (0-100) calibrated across 5 dimensions</w:t>
            </w:r>
          </w:p>
        </w:tc>
      </w:tr>
      <w:tr w:rsidR="001605F2" w:rsidRPr="001605F2" w14:paraId="2C581C1B" w14:textId="77777777" w:rsidTr="009C53D1">
        <w:trPr>
          <w:jc w:val="center"/>
        </w:trPr>
        <w:tc>
          <w:tcPr>
            <w:tcW w:w="2835" w:type="dxa"/>
            <w:vAlign w:val="center"/>
          </w:tcPr>
          <w:p>
            <w:pPr>
              <w:spacing w:before="40" w:after="40" w:line="252" w:lineRule="auto"/>
              <w:jc w:val="left"/>
            </w:pPr>
            <w:r/>
            <w:r>
              <w:rPr>
                <w:rFonts w:ascii="Times New Roman" w:hAnsi="Times New Roman"/>
                <w:b w:val="0"/>
                <w:i w:val="0"/>
                <w:color w:val="000000"/>
                <w:sz w:val="19"/>
              </w:rPr>
              <w:t>LLM synthesis &amp; gating</w:t>
            </w:r>
          </w:p>
        </w:tc>
        <w:tc>
          <w:tcPr>
            <w:tcW w:w="2835" w:type="dxa"/>
            <w:vAlign w:val="center"/>
          </w:tcPr>
          <w:p>
            <w:pPr>
              <w:spacing w:before="40" w:after="40" w:line="252" w:lineRule="auto"/>
              <w:jc w:val="left"/>
            </w:pPr>
            <w:r/>
            <w:r>
              <w:rPr>
                <w:rFonts w:ascii="Times New Roman" w:hAnsi="Times New Roman"/>
                <w:b w:val="0"/>
                <w:i w:val="0"/>
                <w:color w:val="000000"/>
                <w:sz w:val="19"/>
              </w:rPr>
              <w:t>Evidence-based market report</w:t>
            </w:r>
          </w:p>
        </w:tc>
        <w:tc>
          <w:tcPr>
            <w:tcW w:w="2835" w:type="dxa"/>
            <w:vAlign w:val="center"/>
          </w:tcPr>
          <w:p>
            <w:pPr>
              <w:spacing w:before="40" w:after="40" w:line="252" w:lineRule="auto"/>
              <w:jc w:val="left"/>
            </w:pPr>
            <w:r/>
            <w:r>
              <w:rPr>
                <w:rFonts w:ascii="Times New Roman" w:hAnsi="Times New Roman"/>
                <w:b w:val="0"/>
                <w:i w:val="0"/>
                <w:color w:val="000000"/>
                <w:sz w:val="19"/>
              </w:rPr>
              <w:t>Fully Operational: Local ConvAI Laya System 1 gate (~35ms) + grounded dossier export</w:t>
            </w:r>
          </w:p>
        </w:tc>
      </w:tr>
      <w:tr w:rsidR="001605F2" w:rsidRPr="001605F2" w14:paraId="288C02F5" w14:textId="77777777" w:rsidTr="009C53D1">
        <w:trPr>
          <w:jc w:val="center"/>
        </w:trPr>
        <w:tc>
          <w:tcPr>
            <w:tcW w:w="2835" w:type="dxa"/>
            <w:vAlign w:val="center"/>
          </w:tcPr>
          <w:p>
            <w:pPr>
              <w:spacing w:before="40" w:after="40" w:line="252" w:lineRule="auto"/>
              <w:jc w:val="left"/>
            </w:pPr>
            <w:r/>
            <w:r>
              <w:rPr>
                <w:rFonts w:ascii="Times New Roman" w:hAnsi="Times New Roman"/>
                <w:b w:val="0"/>
                <w:i w:val="0"/>
                <w:color w:val="000000"/>
                <w:sz w:val="19"/>
              </w:rPr>
              <w:t>Interactive dashboard</w:t>
            </w:r>
          </w:p>
        </w:tc>
        <w:tc>
          <w:tcPr>
            <w:tcW w:w="2835" w:type="dxa"/>
            <w:vAlign w:val="center"/>
          </w:tcPr>
          <w:p>
            <w:pPr>
              <w:spacing w:before="40" w:after="40" w:line="252" w:lineRule="auto"/>
              <w:jc w:val="left"/>
            </w:pPr>
            <w:r/>
            <w:r>
              <w:rPr>
                <w:rFonts w:ascii="Times New Roman" w:hAnsi="Times New Roman"/>
                <w:b w:val="0"/>
                <w:i w:val="0"/>
                <w:color w:val="000000"/>
                <w:sz w:val="19"/>
              </w:rPr>
              <w:t>Interactive results and report view</w:t>
            </w:r>
          </w:p>
        </w:tc>
        <w:tc>
          <w:tcPr>
            <w:tcW w:w="2835" w:type="dxa"/>
            <w:vAlign w:val="center"/>
          </w:tcPr>
          <w:p>
            <w:pPr>
              <w:spacing w:before="0" w:after="0" w:line="276" w:lineRule="auto"/>
              <w:jc w:val="left"/>
            </w:pPr>
            <w:r>
              <w:rPr>
                <w:rFonts w:ascii="Times New Roman" w:hAnsi="Times New Roman" w:cs="Times New Roman"/>
                <w:b w:val="0"/>
                <w:i w:val="0"/>
                <w:color w:val="000000"/>
                <w:sz w:val="19"/>
              </w:rPr>
              <w:t>Fully Operational: Streamlit Paper &amp; Ink neo-brutalist web dashboard with 3-column responsive opportunity cards</w:t>
            </w:r>
          </w:p>
        </w:tc>
      </w:tr>
    </w:tbl>
    <w:p w14:paraId="1E5A4B25" w14:textId="77777777" w:rsidR="001605F2" w:rsidRPr="001605F2" w:rsidRDefault="001605F2" w:rsidP="001605F2">
      <w:pPr>
        <w:keepNext/>
        <w:keepLines/>
        <w:widowControl/>
        <w:autoSpaceDE/>
        <w:autoSpaceDN/>
        <w:spacing w:before="200" w:after="80" w:line="276" w:lineRule="auto"/>
        <w:jc w:val="both"/>
        <w:outlineLvl w:val="1"/>
        <w:rPr>
          <w:rFonts w:eastAsia="MS Gothic"/>
          <w:b/>
          <w:bCs/>
          <w:color w:val="000000"/>
          <w:sz w:val="28"/>
          <w:szCs w:val="26"/>
        </w:rPr>
      </w:pPr>
      <w:r/>
      <w:r>
        <w:rPr>
          <w:rFonts w:ascii="Times New Roman" w:hAnsi="Times New Roman"/>
          <w:b/>
          <w:i w:val="0"/>
          <w:color w:val="000000"/>
          <w:sz w:val="28"/>
        </w:rPr>
        <w:t>7.3 Differentiating Factors from Prior Work</w:t>
      </w:r>
    </w:p>
    <w:p w14:paraId="090191A1" w14:textId="77777777" w:rsidR="001605F2" w:rsidRPr="001605F2" w:rsidRDefault="001605F2" w:rsidP="001605F2">
      <w:pPr>
        <w:widowControl/>
        <w:autoSpaceDE/>
        <w:autoSpaceDN/>
        <w:spacing w:line="276" w:lineRule="auto" w:before="80" w:after="120"/>
        <w:jc w:val="both"/>
        <w:rPr>
          <w:color w:val="000000"/>
          <w:sz w:val="24"/>
        </w:rPr>
      </w:pPr>
      <w:r/>
      <w:r>
        <w:rPr>
          <w:rFonts w:ascii="Times New Roman" w:hAnsi="Times New Roman"/>
          <w:b w:val="0"/>
          <w:i w:val="0"/>
          <w:color w:val="000000"/>
          <w:sz w:val="24"/>
        </w:rPr>
        <w:t>Unlike conventional academic research that treats sentiment analysis, competitive intelligence, or LLM prompting in isolation, this project delivers an integrated, production-ready pipeline. Operating with zero mandatory API costs and leveraging local open-weight models through Ollama and ConvAI Laya, the prototype is exceptionally accessible for student entrepreneurs, solo founders, and early-stage incubators seeking rapid, data-driven validation.</w:t>
      </w:r>
    </w:p>
    <w:p w14:paraId="1C3C7008" w14:textId="77777777" w:rsidR="001605F2" w:rsidRPr="001605F2" w:rsidRDefault="001605F2" w:rsidP="001605F2">
      <w:pPr>
        <w:keepNext/>
        <w:keepLines/>
        <w:widowControl/>
        <w:autoSpaceDE/>
        <w:autoSpaceDN/>
        <w:spacing w:before="200" w:after="80" w:line="276" w:lineRule="auto"/>
        <w:jc w:val="both"/>
        <w:outlineLvl w:val="1"/>
        <w:rPr>
          <w:rFonts w:eastAsia="MS Gothic"/>
          <w:b/>
          <w:bCs/>
          <w:color w:val="000000"/>
          <w:sz w:val="28"/>
          <w:szCs w:val="26"/>
        </w:rPr>
      </w:pPr>
      <w:r/>
      <w:r>
        <w:rPr>
          <w:rFonts w:ascii="Times New Roman" w:hAnsi="Times New Roman"/>
          <w:b/>
          <w:i w:val="0"/>
          <w:color w:val="000000"/>
          <w:sz w:val="28"/>
        </w:rPr>
        <w:t>7.4 Future Scope and Roadmap</w:t>
      </w:r>
    </w:p>
    <w:p w14:paraId="55A2B2A1" w14:textId="77777777" w:rsidR="001605F2" w:rsidRPr="001605F2" w:rsidRDefault="001605F2" w:rsidP="001605F2">
      <w:pPr>
        <w:pStyle w:val="ListParagraph"/>
        <w:widowControl/>
        <w:numPr>
          <w:ilvl w:val="0"/>
          <w:numId w:val="28"/>
        </w:numPr>
        <w:tabs>
          <w:tab w:val="num" w:pos="360"/>
        </w:tabs>
        <w:autoSpaceDE/>
        <w:autoSpaceDN/>
        <w:spacing w:line="276" w:lineRule="auto" w:before="0" w:after="80"/>
        <w:contextualSpacing/>
        <w:jc w:val="both"/>
        <w:rPr>
          <w:color w:val="000000"/>
          <w:sz w:val="24"/>
        </w:rPr>
      </w:pPr>
      <w:r/>
      <w:r>
        <w:rPr>
          <w:rFonts w:ascii="Times New Roman" w:hAnsi="Times New Roman" w:cs="Times New Roman"/>
          <w:b w:val="0"/>
          <w:i w:val="0"/>
          <w:color w:val="000000"/>
          <w:sz w:val="24"/>
        </w:rPr>
        <w:t>1. Expansion of Multi-Platform Ingestion: Integrate enterprise APIs and public RSS connectors for Hacker News, Product Hunt, YouTube transcripts, and GitHub issues.</w:t>
      </w:r>
    </w:p>
    <w:p w14:paraId="5DABAE84" w14:textId="77777777" w:rsidR="001605F2" w:rsidRPr="001605F2" w:rsidRDefault="001605F2" w:rsidP="001605F2">
      <w:pPr>
        <w:pStyle w:val="ListParagraph"/>
        <w:widowControl/>
        <w:numPr>
          <w:ilvl w:val="0"/>
          <w:numId w:val="28"/>
        </w:numPr>
        <w:tabs>
          <w:tab w:val="num" w:pos="360"/>
        </w:tabs>
        <w:autoSpaceDE/>
        <w:autoSpaceDN/>
        <w:spacing w:line="276" w:lineRule="auto" w:before="0" w:after="80"/>
        <w:contextualSpacing/>
        <w:jc w:val="both"/>
        <w:rPr>
          <w:color w:val="000000"/>
          <w:sz w:val="24"/>
        </w:rPr>
      </w:pPr>
      <w:r/>
      <w:r>
        <w:rPr>
          <w:rFonts w:ascii="Times New Roman" w:hAnsi="Times New Roman" w:cs="Times New Roman"/>
          <w:b w:val="0"/>
          <w:i w:val="0"/>
          <w:color w:val="000000"/>
          <w:sz w:val="24"/>
        </w:rPr>
        <w:t>2. Multilingual and Code-Mixed NLP: Implement multilingual transformer backbones to capture B2B market signals across non-English regional communities.</w:t>
      </w:r>
    </w:p>
    <w:p w14:paraId="1E52EA9A" w14:textId="77777777" w:rsidR="001605F2" w:rsidRPr="001605F2" w:rsidRDefault="001605F2" w:rsidP="001605F2">
      <w:pPr>
        <w:pStyle w:val="ListParagraph"/>
        <w:widowControl/>
        <w:numPr>
          <w:ilvl w:val="0"/>
          <w:numId w:val="28"/>
        </w:numPr>
        <w:tabs>
          <w:tab w:val="num" w:pos="360"/>
        </w:tabs>
        <w:autoSpaceDE/>
        <w:autoSpaceDN/>
        <w:spacing w:line="276" w:lineRule="auto" w:before="0" w:after="80"/>
        <w:contextualSpacing/>
        <w:jc w:val="both"/>
        <w:rPr>
          <w:color w:val="000000"/>
          <w:sz w:val="24"/>
        </w:rPr>
      </w:pPr>
      <w:r/>
      <w:r>
        <w:rPr>
          <w:rFonts w:ascii="Times New Roman" w:hAnsi="Times New Roman" w:cs="Times New Roman"/>
          <w:b w:val="0"/>
          <w:i w:val="0"/>
          <w:color w:val="000000"/>
          <w:sz w:val="24"/>
        </w:rPr>
        <w:t>3. Fine-Grained Named Entity Linking: Deploy domain-adapted spaCy pipelines for automated disambiguation of competitor brand acronyms.</w:t>
      </w:r>
    </w:p>
    <w:p w14:paraId="6DFED7F4" w14:textId="77777777" w:rsidR="001605F2" w:rsidRPr="001605F2" w:rsidRDefault="001605F2" w:rsidP="001605F2">
      <w:pPr>
        <w:pStyle w:val="ListParagraph"/>
        <w:widowControl/>
        <w:numPr>
          <w:ilvl w:val="0"/>
          <w:numId w:val="28"/>
        </w:numPr>
        <w:tabs>
          <w:tab w:val="num" w:pos="360"/>
        </w:tabs>
        <w:autoSpaceDE/>
        <w:autoSpaceDN/>
        <w:spacing w:line="276" w:lineRule="auto" w:before="0" w:after="80"/>
        <w:contextualSpacing/>
        <w:jc w:val="both"/>
        <w:rPr>
          <w:color w:val="000000"/>
          <w:sz w:val="24"/>
        </w:rPr>
      </w:pPr>
      <w:r/>
      <w:r>
        <w:rPr>
          <w:rFonts w:ascii="Times New Roman" w:hAnsi="Times New Roman" w:cs="Times New Roman"/>
          <w:b w:val="0"/>
          <w:i w:val="0"/>
          <w:color w:val="000000"/>
          <w:sz w:val="24"/>
        </w:rPr>
        <w:t>4. Aspect-Based Sentiment Enhancement: Incorporate fine-tuned ABSA models to evaluate competitor sentiment across specific operational vectors (pricing vs reliability).</w:t>
      </w:r>
    </w:p>
    <w:p>
      <w:pPr>
        <w:spacing w:before="0" w:after="80" w:line="276" w:lineRule="auto"/>
        <w:jc w:val="both"/>
      </w:pPr>
      <w:r/>
      <w:r>
        <w:rPr>
          <w:rFonts w:ascii="Times New Roman" w:hAnsi="Times New Roman" w:cs="Times New Roman"/>
          <w:b w:val="0"/>
          <w:i w:val="0"/>
          <w:color w:val="000000"/>
          <w:sz w:val="24"/>
        </w:rPr>
        <w:t>5. Event-Driven Real-Time Stream Ingestion: Implement Kafka or Redis streaming connectors to continuously monitor live community discussions and detect emerging market pain vectors in real time.</w:t>
      </w:r>
    </w:p>
    <w:p w14:paraId="4285AD76" w14:textId="77777777" w:rsidR="001605F2" w:rsidRPr="001605F2" w:rsidRDefault="001605F2" w:rsidP="001605F2">
      <w:pPr>
        <w:pStyle w:val="ListParagraph"/>
        <w:widowControl/>
        <w:numPr>
          <w:ilvl w:val="0"/>
          <w:numId w:val="28"/>
        </w:numPr>
        <w:tabs>
          <w:tab w:val="num" w:pos="360"/>
        </w:tabs>
        <w:autoSpaceDE/>
        <w:autoSpaceDN/>
        <w:spacing w:line="276" w:lineRule="auto" w:before="0" w:after="80"/>
        <w:contextualSpacing/>
        <w:jc w:val="both"/>
        <w:rPr>
          <w:color w:val="000000"/>
          <w:sz w:val="24"/>
        </w:rPr>
      </w:pPr>
      <w:r/>
      <w:r>
        <w:rPr>
          <w:rFonts w:ascii="Times New Roman" w:hAnsi="Times New Roman" w:cs="Times New Roman"/>
          <w:b w:val="0"/>
          <w:i w:val="0"/>
          <w:color w:val="000000"/>
          <w:sz w:val="24"/>
        </w:rPr>
        <w:t>6. Probabilistic Uncertainty Calibration: Apply Bayesian calibration to market indicator scoring to quantify uncertainty on sparse data samples.</w:t>
      </w:r>
    </w:p>
    <w:p w14:paraId="1D5C520C" w14:textId="77777777" w:rsidR="001605F2" w:rsidRPr="001605F2" w:rsidRDefault="001605F2" w:rsidP="001605F2">
      <w:pPr>
        <w:pStyle w:val="ListParagraph"/>
        <w:widowControl/>
        <w:numPr>
          <w:ilvl w:val="0"/>
          <w:numId w:val="28"/>
        </w:numPr>
        <w:tabs>
          <w:tab w:val="num" w:pos="360"/>
        </w:tabs>
        <w:autoSpaceDE/>
        <w:autoSpaceDN/>
        <w:spacing w:line="276" w:lineRule="auto" w:before="0" w:after="80"/>
        <w:contextualSpacing/>
        <w:jc w:val="both"/>
        <w:rPr>
          <w:color w:val="000000"/>
          <w:sz w:val="24"/>
        </w:rPr>
      </w:pPr>
      <w:r/>
      <w:r>
        <w:rPr>
          <w:rFonts w:ascii="Times New Roman" w:hAnsi="Times New Roman" w:cs="Times New Roman"/>
          <w:b w:val="0"/>
          <w:i w:val="0"/>
          <w:color w:val="000000"/>
          <w:sz w:val="24"/>
        </w:rPr>
        <w:t>7. Machine-Learned Scoring Optimization: Train opportunity scoring weights using historical venture capital investment and startup success datasets.</w:t>
      </w:r>
    </w:p>
    <w:p w14:paraId="79C46974" w14:textId="77777777" w:rsidR="001605F2" w:rsidRPr="001605F2" w:rsidRDefault="001605F2" w:rsidP="001605F2">
      <w:pPr>
        <w:pStyle w:val="ListParagraph"/>
        <w:widowControl/>
        <w:numPr>
          <w:ilvl w:val="0"/>
          <w:numId w:val="28"/>
        </w:numPr>
        <w:tabs>
          <w:tab w:val="num" w:pos="360"/>
        </w:tabs>
        <w:autoSpaceDE/>
        <w:autoSpaceDN/>
        <w:spacing w:line="276" w:lineRule="auto" w:before="0" w:after="80"/>
        <w:contextualSpacing/>
        <w:jc w:val="both"/>
        <w:rPr>
          <w:color w:val="000000"/>
          <w:sz w:val="24"/>
        </w:rPr>
      </w:pPr>
      <w:r/>
      <w:r>
        <w:rPr>
          <w:rFonts w:ascii="Times New Roman" w:hAnsi="Times New Roman" w:cs="Times New Roman"/>
          <w:b w:val="0"/>
          <w:i w:val="0"/>
          <w:color w:val="000000"/>
          <w:sz w:val="24"/>
        </w:rPr>
        <w:t>8. Time-Series Trend Velocity Forecasting: Incorporate Prophet or neural forecasting models to distinguish seasonal spikes from sustained market shifts.</w:t>
      </w:r>
    </w:p>
    <w:p w14:paraId="7F0E71D6" w14:textId="77777777" w:rsidR="001605F2" w:rsidRPr="001605F2" w:rsidRDefault="001605F2" w:rsidP="001605F2">
      <w:pPr>
        <w:pStyle w:val="ListParagraph"/>
        <w:widowControl/>
        <w:numPr>
          <w:ilvl w:val="0"/>
          <w:numId w:val="28"/>
        </w:numPr>
        <w:tabs>
          <w:tab w:val="num" w:pos="360"/>
        </w:tabs>
        <w:autoSpaceDE/>
        <w:autoSpaceDN/>
        <w:spacing w:line="276" w:lineRule="auto" w:before="0" w:after="80"/>
        <w:contextualSpacing/>
        <w:jc w:val="both"/>
        <w:rPr>
          <w:color w:val="000000"/>
          <w:sz w:val="24"/>
        </w:rPr>
      </w:pPr>
      <w:r/>
      <w:r>
        <w:rPr>
          <w:rFonts w:ascii="Times New Roman" w:hAnsi="Times New Roman" w:cs="Times New Roman"/>
          <w:b w:val="0"/>
          <w:i w:val="0"/>
          <w:color w:val="000000"/>
          <w:sz w:val="24"/>
        </w:rPr>
        <w:t>9. Interactive Human-in-the-Loop Feedback: Provide UI controls allowing analysts to refine cluster boundaries and correct misclassified competitor entities.</w:t>
      </w:r>
    </w:p>
    <w:p w14:paraId="683211C1" w14:textId="77777777" w:rsidR="001605F2" w:rsidRPr="001605F2" w:rsidRDefault="001605F2" w:rsidP="001605F2">
      <w:pPr>
        <w:pStyle w:val="ListParagraph"/>
        <w:widowControl/>
        <w:numPr>
          <w:ilvl w:val="0"/>
          <w:numId w:val="28"/>
        </w:numPr>
        <w:tabs>
          <w:tab w:val="num" w:pos="360"/>
        </w:tabs>
        <w:autoSpaceDE/>
        <w:autoSpaceDN/>
        <w:spacing w:line="276" w:lineRule="auto" w:before="0" w:after="80"/>
        <w:contextualSpacing/>
        <w:jc w:val="both"/>
        <w:rPr>
          <w:color w:val="000000"/>
          <w:sz w:val="24"/>
        </w:rPr>
      </w:pPr>
      <w:r/>
      <w:r>
        <w:rPr>
          <w:rFonts w:ascii="Times New Roman" w:hAnsi="Times New Roman" w:cs="Times New Roman"/>
          <w:b w:val="0"/>
          <w:i w:val="0"/>
          <w:color w:val="000000"/>
          <w:sz w:val="24"/>
        </w:rPr>
        <w:t>10. Automated Smoke-Test Landing Page Generation: Extend the diffusion layer to autonomously write and deploy Next.js landing pages with waitlist signups to measure real willingness to pay.</w:t>
      </w:r>
    </w:p>
    <w:p w14:paraId="63E0126C" w14:textId="77777777" w:rsidR="001605F2" w:rsidRPr="001605F2" w:rsidRDefault="001605F2" w:rsidP="001605F2">
      <w:pPr>
        <w:keepNext/>
        <w:keepLines/>
        <w:widowControl/>
        <w:autoSpaceDE/>
        <w:autoSpaceDN/>
        <w:spacing w:before="200" w:after="80" w:line="276" w:lineRule="auto"/>
        <w:jc w:val="both"/>
        <w:outlineLvl w:val="1"/>
        <w:rPr>
          <w:rFonts w:eastAsia="MS Gothic"/>
          <w:b/>
          <w:bCs/>
          <w:color w:val="000000"/>
          <w:sz w:val="28"/>
          <w:szCs w:val="26"/>
        </w:rPr>
      </w:pPr>
      <w:r/>
      <w:r>
        <w:rPr>
          <w:rFonts w:ascii="Times New Roman" w:hAnsi="Times New Roman"/>
          <w:b/>
          <w:i w:val="0"/>
          <w:color w:val="000000"/>
          <w:sz w:val="28"/>
        </w:rPr>
        <w:t>7.5 Final Concluding Remarks</w:t>
      </w:r>
    </w:p>
    <w:p w14:paraId="262F95FF" w14:textId="77777777" w:rsidR="001605F2" w:rsidRPr="001605F2" w:rsidRDefault="001605F2" w:rsidP="001605F2">
      <w:pPr>
        <w:widowControl/>
        <w:autoSpaceDE/>
        <w:autoSpaceDN/>
        <w:spacing w:line="276" w:lineRule="auto" w:before="80" w:after="120"/>
        <w:jc w:val="both"/>
        <w:rPr>
          <w:color w:val="000000"/>
          <w:sz w:val="24"/>
        </w:rPr>
      </w:pPr>
      <w:r/>
      <w:r>
        <w:rPr>
          <w:rFonts w:ascii="Times New Roman" w:hAnsi="Times New Roman"/>
          <w:b w:val="0"/>
          <w:i w:val="0"/>
          <w:color w:val="000000"/>
          <w:sz w:val="24"/>
        </w:rPr>
        <w:t>The Autonomous Python &amp; LLM B2B Market Research Synthesizer demonstrates that modern natural language processing and local decision models can democratize strategic market analysis. By transforming noisy, unstructured customer complaints into validated, investor-ready venture dossiers, the system empowers entrepreneurs to discover verified software gaps, mitigate product failure risks, and build software that customers actively demand.</w:t>
      </w:r>
    </w:p>
    <w:p w14:paraId="0A9A2C89" w14:textId="77777777" w:rsidR="001605F2" w:rsidRPr="001605F2" w:rsidRDefault="001605F2" w:rsidP="001605F2">
      <w:pPr>
        <w:widowControl/>
        <w:autoSpaceDE/>
        <w:autoSpaceDN/>
        <w:spacing w:line="276" w:lineRule="auto" w:before="0" w:after="120"/>
        <w:jc w:val="both"/>
        <w:rPr>
          <w:color w:val="000000"/>
          <w:sz w:val="24"/>
        </w:rPr>
      </w:pPr>
      <w:r/>
    </w:p>
    <w:p w14:paraId="5B60381E" w14:textId="77777777" w:rsidR="001605F2" w:rsidRPr="001605F2" w:rsidRDefault="001605F2" w:rsidP="001605F2">
      <w:pPr>
        <w:keepNext/>
        <w:keepLines/>
        <w:widowControl/>
        <w:autoSpaceDE/>
        <w:autoSpaceDN/>
        <w:spacing w:before="120" w:after="60" w:line="360" w:lineRule="auto"/>
        <w:jc w:val="center"/>
        <w:outlineLvl w:val="0"/>
        <w:rPr>
          <w:rFonts w:eastAsia="MS Gothic"/>
          <w:b/>
          <w:bCs/>
          <w:color w:val="000000"/>
          <w:sz w:val="32"/>
          <w:szCs w:val="28"/>
        </w:rPr>
      </w:pPr>
      <w:bookmarkStart w:id="1" w:name="CHAPTER_2"/>
      <w:bookmarkEnd w:id="1"/>
      <w:r w:rsidRPr="001605F2">
        <w:rPr>
          <w:b/>
          <w:bCs/>
          <w:color w:val="000000"/>
          <w:sz w:val="28"/>
          <w:szCs w:val="28"/>
        </w:rPr>
        <w:lastRenderedPageBreak/>
        <w:t>REFERENCES</w:t>
      </w:r>
    </w:p>
    <w:p w14:paraId="1555B1F0" w14:textId="77777777" w:rsidR="001605F2" w:rsidRPr="001605F2" w:rsidRDefault="001605F2" w:rsidP="001605F2">
      <w:pPr>
        <w:widowControl/>
        <w:autoSpaceDE/>
        <w:autoSpaceDN/>
        <w:spacing w:line="360" w:lineRule="auto"/>
        <w:ind w:left="397" w:hanging="397"/>
        <w:jc w:val="both"/>
        <w:rPr>
          <w:color w:val="000000"/>
          <w:sz w:val="24"/>
        </w:rPr>
      </w:pPr>
      <w:r w:rsidRPr="001605F2">
        <w:rPr>
          <w:color w:val="000000"/>
          <w:sz w:val="24"/>
        </w:rPr>
        <w:t xml:space="preserve">[1] B. </w:t>
      </w:r>
      <w:proofErr w:type="spellStart"/>
      <w:r w:rsidRPr="001605F2">
        <w:rPr>
          <w:color w:val="000000"/>
          <w:sz w:val="24"/>
        </w:rPr>
        <w:t>Batrinca</w:t>
      </w:r>
      <w:proofErr w:type="spellEnd"/>
      <w:r w:rsidRPr="001605F2">
        <w:rPr>
          <w:color w:val="000000"/>
          <w:sz w:val="24"/>
        </w:rPr>
        <w:t xml:space="preserve"> and P. C. Treleaven, “Social media analytics: a survey of techniques, tools and platforms,” AI &amp; Society, vol. 30, pp. 89–116, 2015, </w:t>
      </w:r>
      <w:proofErr w:type="spellStart"/>
      <w:r w:rsidRPr="001605F2">
        <w:rPr>
          <w:color w:val="000000"/>
          <w:sz w:val="24"/>
        </w:rPr>
        <w:t>doi</w:t>
      </w:r>
      <w:proofErr w:type="spellEnd"/>
      <w:r w:rsidRPr="001605F2">
        <w:rPr>
          <w:color w:val="000000"/>
          <w:sz w:val="24"/>
        </w:rPr>
        <w:t>: 10.1007/s00146-014-0549-4.</w:t>
      </w:r>
    </w:p>
    <w:p w14:paraId="13981244" w14:textId="77777777" w:rsidR="001605F2" w:rsidRPr="001605F2" w:rsidRDefault="001605F2" w:rsidP="001605F2">
      <w:pPr>
        <w:widowControl/>
        <w:autoSpaceDE/>
        <w:autoSpaceDN/>
        <w:spacing w:line="360" w:lineRule="auto"/>
        <w:ind w:left="397" w:hanging="397"/>
        <w:jc w:val="both"/>
        <w:rPr>
          <w:color w:val="000000"/>
          <w:sz w:val="24"/>
        </w:rPr>
      </w:pPr>
      <w:r w:rsidRPr="001605F2">
        <w:rPr>
          <w:color w:val="000000"/>
          <w:sz w:val="24"/>
        </w:rPr>
        <w:t xml:space="preserve">[2] X. Ju, “A social media competitive intelligence framework for brand topic identification and customer engagement prediction,” PLOS ONE, vol. 19, no. 11, e0313191, 2024, </w:t>
      </w:r>
      <w:proofErr w:type="spellStart"/>
      <w:r w:rsidRPr="001605F2">
        <w:rPr>
          <w:color w:val="000000"/>
          <w:sz w:val="24"/>
        </w:rPr>
        <w:t>doi</w:t>
      </w:r>
      <w:proofErr w:type="spellEnd"/>
      <w:r w:rsidRPr="001605F2">
        <w:rPr>
          <w:color w:val="000000"/>
          <w:sz w:val="24"/>
        </w:rPr>
        <w:t>: 10.1371/journal.pone.0313191.</w:t>
      </w:r>
    </w:p>
    <w:p w14:paraId="4C017885" w14:textId="77777777" w:rsidR="001605F2" w:rsidRPr="001605F2" w:rsidRDefault="001605F2" w:rsidP="001605F2">
      <w:pPr>
        <w:widowControl/>
        <w:autoSpaceDE/>
        <w:autoSpaceDN/>
        <w:spacing w:line="360" w:lineRule="auto"/>
        <w:ind w:left="397" w:hanging="397"/>
        <w:jc w:val="both"/>
        <w:rPr>
          <w:color w:val="000000"/>
          <w:sz w:val="24"/>
        </w:rPr>
      </w:pPr>
      <w:r w:rsidRPr="001605F2">
        <w:rPr>
          <w:color w:val="000000"/>
          <w:sz w:val="24"/>
        </w:rPr>
        <w:t xml:space="preserve">[3] T. Dasgupta and M. Sinha, “Exploring Language Models to Analyze Market Demand Sentiments from News,” in Proc. 14th Workshop on Computational Approaches to Subjectivity, Sentiment, &amp; Social Media Analysis (WASSA), pp. 264–272, 2024, </w:t>
      </w:r>
      <w:proofErr w:type="spellStart"/>
      <w:r w:rsidRPr="001605F2">
        <w:rPr>
          <w:color w:val="000000"/>
          <w:sz w:val="24"/>
        </w:rPr>
        <w:t>doi</w:t>
      </w:r>
      <w:proofErr w:type="spellEnd"/>
      <w:r w:rsidRPr="001605F2">
        <w:rPr>
          <w:color w:val="000000"/>
          <w:sz w:val="24"/>
        </w:rPr>
        <w:t>: 10.18653/v1/2024.wassa-1.21.</w:t>
      </w:r>
    </w:p>
    <w:p w14:paraId="6F795A89" w14:textId="77777777" w:rsidR="001605F2" w:rsidRPr="001605F2" w:rsidRDefault="001605F2" w:rsidP="001605F2">
      <w:pPr>
        <w:widowControl/>
        <w:autoSpaceDE/>
        <w:autoSpaceDN/>
        <w:spacing w:line="360" w:lineRule="auto"/>
        <w:ind w:left="397" w:hanging="397"/>
        <w:jc w:val="both"/>
        <w:rPr>
          <w:color w:val="000000"/>
          <w:sz w:val="24"/>
        </w:rPr>
      </w:pPr>
      <w:r w:rsidRPr="001605F2">
        <w:rPr>
          <w:color w:val="000000"/>
          <w:sz w:val="24"/>
        </w:rPr>
        <w:t xml:space="preserve">[4] D. </w:t>
      </w:r>
      <w:proofErr w:type="spellStart"/>
      <w:r w:rsidRPr="001605F2">
        <w:rPr>
          <w:color w:val="000000"/>
          <w:sz w:val="24"/>
        </w:rPr>
        <w:t>Baviskar</w:t>
      </w:r>
      <w:proofErr w:type="spellEnd"/>
      <w:r w:rsidRPr="001605F2">
        <w:rPr>
          <w:color w:val="000000"/>
          <w:sz w:val="24"/>
        </w:rPr>
        <w:t xml:space="preserve">, T. </w:t>
      </w:r>
      <w:proofErr w:type="spellStart"/>
      <w:r w:rsidRPr="001605F2">
        <w:rPr>
          <w:color w:val="000000"/>
          <w:sz w:val="24"/>
        </w:rPr>
        <w:t>Baraskar</w:t>
      </w:r>
      <w:proofErr w:type="spellEnd"/>
      <w:r w:rsidRPr="001605F2">
        <w:rPr>
          <w:color w:val="000000"/>
          <w:sz w:val="24"/>
        </w:rPr>
        <w:t xml:space="preserve">, M. Bhalekar, and A. </w:t>
      </w:r>
      <w:proofErr w:type="spellStart"/>
      <w:r w:rsidRPr="001605F2">
        <w:rPr>
          <w:color w:val="000000"/>
          <w:sz w:val="24"/>
        </w:rPr>
        <w:t>Chunawale</w:t>
      </w:r>
      <w:proofErr w:type="spellEnd"/>
      <w:r w:rsidRPr="001605F2">
        <w:rPr>
          <w:color w:val="000000"/>
          <w:sz w:val="24"/>
        </w:rPr>
        <w:t xml:space="preserve">, “A sentiment-driven framework for early detection of emerging business trends through multi-platform social media analytics,” </w:t>
      </w:r>
      <w:proofErr w:type="spellStart"/>
      <w:r w:rsidRPr="001605F2">
        <w:rPr>
          <w:color w:val="000000"/>
          <w:sz w:val="24"/>
        </w:rPr>
        <w:t>MethodsX</w:t>
      </w:r>
      <w:proofErr w:type="spellEnd"/>
      <w:r w:rsidRPr="001605F2">
        <w:rPr>
          <w:color w:val="000000"/>
          <w:sz w:val="24"/>
        </w:rPr>
        <w:t xml:space="preserve">, vol. 16, 103874, 2026, </w:t>
      </w:r>
      <w:proofErr w:type="spellStart"/>
      <w:r w:rsidRPr="001605F2">
        <w:rPr>
          <w:color w:val="000000"/>
          <w:sz w:val="24"/>
        </w:rPr>
        <w:t>doi</w:t>
      </w:r>
      <w:proofErr w:type="spellEnd"/>
      <w:r w:rsidRPr="001605F2">
        <w:rPr>
          <w:color w:val="000000"/>
          <w:sz w:val="24"/>
        </w:rPr>
        <w:t>: 10.1016/j.mex.2026.103874.</w:t>
      </w:r>
    </w:p>
    <w:p w14:paraId="1D9319E8" w14:textId="77777777" w:rsidR="001605F2" w:rsidRPr="001605F2" w:rsidRDefault="001605F2" w:rsidP="001605F2">
      <w:pPr>
        <w:widowControl/>
        <w:autoSpaceDE/>
        <w:autoSpaceDN/>
        <w:spacing w:line="360" w:lineRule="auto"/>
        <w:ind w:left="397" w:hanging="397"/>
        <w:jc w:val="both"/>
        <w:rPr>
          <w:color w:val="000000"/>
          <w:sz w:val="24"/>
        </w:rPr>
      </w:pPr>
      <w:r w:rsidRPr="001605F2">
        <w:rPr>
          <w:color w:val="000000"/>
          <w:sz w:val="24"/>
        </w:rPr>
        <w:t xml:space="preserve">[5] K. M. Kavitha, A. Shetty, B. Abreo, A. D’Souza, and A. </w:t>
      </w:r>
      <w:proofErr w:type="spellStart"/>
      <w:r w:rsidRPr="001605F2">
        <w:rPr>
          <w:color w:val="000000"/>
          <w:sz w:val="24"/>
        </w:rPr>
        <w:t>Kondana</w:t>
      </w:r>
      <w:proofErr w:type="spellEnd"/>
      <w:r w:rsidRPr="001605F2">
        <w:rPr>
          <w:color w:val="000000"/>
          <w:sz w:val="24"/>
        </w:rPr>
        <w:t xml:space="preserve">, “Analysis and Classification of User Comments on YouTube Videos,” Procedia Computer Science, vol. 177, pp. 593–598, 2020, </w:t>
      </w:r>
      <w:proofErr w:type="spellStart"/>
      <w:r w:rsidRPr="001605F2">
        <w:rPr>
          <w:color w:val="000000"/>
          <w:sz w:val="24"/>
        </w:rPr>
        <w:t>doi</w:t>
      </w:r>
      <w:proofErr w:type="spellEnd"/>
      <w:r w:rsidRPr="001605F2">
        <w:rPr>
          <w:color w:val="000000"/>
          <w:sz w:val="24"/>
        </w:rPr>
        <w:t>: 10.1016/j.procs.2020.10.084.</w:t>
      </w:r>
    </w:p>
    <w:p w14:paraId="2F558E8E" w14:textId="77777777" w:rsidR="001605F2" w:rsidRPr="001605F2" w:rsidRDefault="001605F2" w:rsidP="001605F2">
      <w:pPr>
        <w:widowControl/>
        <w:autoSpaceDE/>
        <w:autoSpaceDN/>
        <w:spacing w:line="360" w:lineRule="auto"/>
        <w:ind w:left="397" w:hanging="397"/>
        <w:jc w:val="both"/>
        <w:rPr>
          <w:color w:val="000000"/>
          <w:sz w:val="24"/>
        </w:rPr>
      </w:pPr>
      <w:r w:rsidRPr="001605F2">
        <w:rPr>
          <w:color w:val="000000"/>
          <w:sz w:val="24"/>
        </w:rPr>
        <w:t xml:space="preserve">[6] B. K. Saini, C. Kumar, K. Pollmann, J. Bierkandt, D. Janssen, C. Knecht, and N. </w:t>
      </w:r>
      <w:proofErr w:type="spellStart"/>
      <w:r w:rsidRPr="001605F2">
        <w:rPr>
          <w:color w:val="000000"/>
          <w:sz w:val="24"/>
        </w:rPr>
        <w:t>Fronemann</w:t>
      </w:r>
      <w:proofErr w:type="spellEnd"/>
      <w:r w:rsidRPr="001605F2">
        <w:rPr>
          <w:color w:val="000000"/>
          <w:sz w:val="24"/>
        </w:rPr>
        <w:t xml:space="preserve">, “Simulation of Human Survey Responses for Market Research: The Role of Contextualization in LLM-Based Agents,” in CHI EA ’26: Proc. Extended Abstracts of the 2026 CHI Conference on Human Factors in Computing Systems, Article 596, pp. 1–5, 2026, </w:t>
      </w:r>
      <w:proofErr w:type="spellStart"/>
      <w:r w:rsidRPr="001605F2">
        <w:rPr>
          <w:color w:val="000000"/>
          <w:sz w:val="24"/>
        </w:rPr>
        <w:t>doi</w:t>
      </w:r>
      <w:proofErr w:type="spellEnd"/>
      <w:r w:rsidRPr="001605F2">
        <w:rPr>
          <w:color w:val="000000"/>
          <w:sz w:val="24"/>
        </w:rPr>
        <w:t>: 10.1145/3772363.3798991.</w:t>
      </w:r>
    </w:p>
    <w:p w14:paraId="004ABD0C" w14:textId="77777777" w:rsidR="001605F2" w:rsidRPr="001605F2" w:rsidRDefault="001605F2" w:rsidP="001605F2">
      <w:pPr>
        <w:widowControl/>
        <w:autoSpaceDE/>
        <w:autoSpaceDN/>
        <w:spacing w:line="360" w:lineRule="auto"/>
        <w:ind w:left="397" w:hanging="397"/>
        <w:jc w:val="both"/>
        <w:rPr>
          <w:color w:val="000000"/>
          <w:sz w:val="24"/>
        </w:rPr>
      </w:pPr>
      <w:r w:rsidRPr="001605F2">
        <w:rPr>
          <w:color w:val="000000"/>
          <w:sz w:val="24"/>
        </w:rPr>
        <w:t xml:space="preserve">[7] W. He, J. Shen, X. Tian, Y. Li, V. Akula, G. Yan, and R. Tao, “Gaining Competitive Intelligence from Social Media Data,” Industrial Management &amp; Data Systems, vol. 115, no. 9, pp. 1622–1636, 2015, </w:t>
      </w:r>
      <w:proofErr w:type="spellStart"/>
      <w:r w:rsidRPr="001605F2">
        <w:rPr>
          <w:color w:val="000000"/>
          <w:sz w:val="24"/>
        </w:rPr>
        <w:t>doi</w:t>
      </w:r>
      <w:proofErr w:type="spellEnd"/>
      <w:r w:rsidRPr="001605F2">
        <w:rPr>
          <w:color w:val="000000"/>
          <w:sz w:val="24"/>
        </w:rPr>
        <w:t>: 10.1108/IMDS-03-2015-0098.</w:t>
      </w:r>
    </w:p>
    <w:p w14:paraId="4E433892" w14:textId="77777777" w:rsidR="001605F2" w:rsidRPr="001605F2" w:rsidRDefault="001605F2" w:rsidP="001605F2">
      <w:pPr>
        <w:widowControl/>
        <w:autoSpaceDE/>
        <w:autoSpaceDN/>
        <w:spacing w:line="360" w:lineRule="auto"/>
        <w:ind w:left="397" w:hanging="397"/>
        <w:jc w:val="both"/>
        <w:rPr>
          <w:color w:val="000000"/>
          <w:sz w:val="24"/>
        </w:rPr>
      </w:pPr>
      <w:r w:rsidRPr="001605F2">
        <w:rPr>
          <w:color w:val="000000"/>
          <w:sz w:val="24"/>
        </w:rPr>
        <w:t xml:space="preserve">[8] U. K. Das, R. S. Ani, N. Datta, et al., “Enhancing Sentiment Analysis Accuracy on Social Media Comments Using a Tuned BERT Model,” Discover Computing, vol. 28, Article 198, 2025, </w:t>
      </w:r>
      <w:proofErr w:type="spellStart"/>
      <w:r w:rsidRPr="001605F2">
        <w:rPr>
          <w:color w:val="000000"/>
          <w:sz w:val="24"/>
        </w:rPr>
        <w:t>doi</w:t>
      </w:r>
      <w:proofErr w:type="spellEnd"/>
      <w:r w:rsidRPr="001605F2">
        <w:rPr>
          <w:color w:val="000000"/>
          <w:sz w:val="24"/>
        </w:rPr>
        <w:t>: 10.1007/s10791-025-09599-x.</w:t>
      </w:r>
    </w:p>
    <w:p w14:paraId="03DE1043" w14:textId="77777777" w:rsidR="001605F2" w:rsidRPr="001605F2" w:rsidRDefault="001605F2" w:rsidP="001605F2">
      <w:pPr>
        <w:widowControl/>
        <w:autoSpaceDE/>
        <w:autoSpaceDN/>
        <w:spacing w:line="360" w:lineRule="auto"/>
        <w:ind w:left="397" w:hanging="397"/>
        <w:jc w:val="both"/>
        <w:rPr>
          <w:color w:val="000000"/>
          <w:sz w:val="24"/>
        </w:rPr>
      </w:pPr>
      <w:r w:rsidRPr="001605F2">
        <w:rPr>
          <w:color w:val="000000"/>
          <w:sz w:val="24"/>
        </w:rPr>
        <w:t xml:space="preserve">[9] Y. C. Hua, P. Denny, J. Wicker, K. </w:t>
      </w:r>
      <w:proofErr w:type="spellStart"/>
      <w:r w:rsidRPr="001605F2">
        <w:rPr>
          <w:color w:val="000000"/>
          <w:sz w:val="24"/>
        </w:rPr>
        <w:t>Taskova</w:t>
      </w:r>
      <w:proofErr w:type="spellEnd"/>
      <w:r w:rsidRPr="001605F2">
        <w:rPr>
          <w:color w:val="000000"/>
          <w:sz w:val="24"/>
        </w:rPr>
        <w:t xml:space="preserve">, et al., “A Systematic Review of Aspect-Based Sentiment Analysis: Domains, Methods, and Trends,” Artificial Intelligence Review, vol. 57, Article 296, 2024, </w:t>
      </w:r>
      <w:proofErr w:type="spellStart"/>
      <w:r w:rsidRPr="001605F2">
        <w:rPr>
          <w:color w:val="000000"/>
          <w:sz w:val="24"/>
        </w:rPr>
        <w:t>doi</w:t>
      </w:r>
      <w:proofErr w:type="spellEnd"/>
      <w:r w:rsidRPr="001605F2">
        <w:rPr>
          <w:color w:val="000000"/>
          <w:sz w:val="24"/>
        </w:rPr>
        <w:t>: 10.1007/s10462-024-10906-z.</w:t>
      </w:r>
    </w:p>
    <w:p w14:paraId="79228652" w14:textId="77777777" w:rsidR="001605F2" w:rsidRPr="001605F2" w:rsidRDefault="001605F2" w:rsidP="001605F2">
      <w:pPr>
        <w:widowControl/>
        <w:autoSpaceDE/>
        <w:autoSpaceDN/>
        <w:spacing w:line="360" w:lineRule="auto"/>
        <w:ind w:left="397" w:hanging="397"/>
        <w:jc w:val="both"/>
        <w:rPr>
          <w:color w:val="000000"/>
          <w:sz w:val="24"/>
        </w:rPr>
      </w:pPr>
      <w:r w:rsidRPr="001605F2">
        <w:rPr>
          <w:color w:val="000000"/>
          <w:sz w:val="24"/>
        </w:rPr>
        <w:t xml:space="preserve">[10] X. Deng, V. </w:t>
      </w:r>
      <w:proofErr w:type="spellStart"/>
      <w:r w:rsidRPr="001605F2">
        <w:rPr>
          <w:color w:val="000000"/>
          <w:sz w:val="24"/>
        </w:rPr>
        <w:t>Bashlovkina</w:t>
      </w:r>
      <w:proofErr w:type="spellEnd"/>
      <w:r w:rsidRPr="001605F2">
        <w:rPr>
          <w:color w:val="000000"/>
          <w:sz w:val="24"/>
        </w:rPr>
        <w:t>, F. Han, S. Baumgartner, and M. Bendersky, “What do LLMs Know about Financial Markets? A Case Study on Reddit Market Sentiment Analysis,” in Proc. ACM Web Conference (WWW), 2023.</w:t>
      </w:r>
    </w:p>
    <w:p w14:paraId="3C87E988" w14:textId="77777777" w:rsidR="001605F2" w:rsidRPr="001605F2" w:rsidRDefault="001605F2" w:rsidP="001605F2">
      <w:pPr>
        <w:widowControl/>
        <w:autoSpaceDE/>
        <w:autoSpaceDN/>
        <w:spacing w:line="360" w:lineRule="auto"/>
        <w:ind w:left="397" w:hanging="397"/>
        <w:jc w:val="both"/>
        <w:rPr>
          <w:color w:val="000000"/>
          <w:sz w:val="24"/>
        </w:rPr>
      </w:pPr>
      <w:r w:rsidRPr="001605F2">
        <w:rPr>
          <w:color w:val="000000"/>
          <w:sz w:val="24"/>
        </w:rPr>
        <w:lastRenderedPageBreak/>
        <w:t xml:space="preserve">[11] I. Lee, “Social Media Analytics for Enterprises: Typology, Methods, and Processes,” Business Horizons, vol. 61, no. 2, pp. 199–210, 2018, </w:t>
      </w:r>
      <w:proofErr w:type="spellStart"/>
      <w:r w:rsidRPr="001605F2">
        <w:rPr>
          <w:color w:val="000000"/>
          <w:sz w:val="24"/>
        </w:rPr>
        <w:t>doi</w:t>
      </w:r>
      <w:proofErr w:type="spellEnd"/>
      <w:r w:rsidRPr="001605F2">
        <w:rPr>
          <w:color w:val="000000"/>
          <w:sz w:val="24"/>
        </w:rPr>
        <w:t>: 10.1016/j.bushor.2017.11.002.</w:t>
      </w:r>
    </w:p>
    <w:p w14:paraId="4516D60E" w14:textId="77777777" w:rsidR="001605F2" w:rsidRPr="001605F2" w:rsidRDefault="001605F2" w:rsidP="001605F2">
      <w:pPr>
        <w:widowControl/>
        <w:autoSpaceDE/>
        <w:autoSpaceDN/>
        <w:spacing w:line="360" w:lineRule="auto"/>
        <w:ind w:left="397" w:hanging="397"/>
        <w:jc w:val="both"/>
        <w:rPr>
          <w:color w:val="000000"/>
          <w:sz w:val="24"/>
        </w:rPr>
      </w:pPr>
      <w:r w:rsidRPr="001605F2">
        <w:rPr>
          <w:color w:val="000000"/>
          <w:sz w:val="24"/>
        </w:rPr>
        <w:t>[12] J. Devlin, M.-W. Chang, K. Lee, and K. Toutanova, “BERT: Pre-training of Deep Bidirectional Transformers for Language Understanding,” in Proc. NAACL-HLT, pp. 4171–4186, 2019.</w:t>
      </w:r>
    </w:p>
    <w:p w14:paraId="181EB426" w14:textId="77777777" w:rsidR="001605F2" w:rsidRPr="001605F2" w:rsidRDefault="001605F2" w:rsidP="001605F2">
      <w:pPr>
        <w:widowControl/>
        <w:autoSpaceDE/>
        <w:autoSpaceDN/>
        <w:spacing w:line="360" w:lineRule="auto"/>
        <w:ind w:left="397" w:hanging="397"/>
        <w:jc w:val="both"/>
        <w:rPr>
          <w:color w:val="000000"/>
          <w:sz w:val="24"/>
        </w:rPr>
      </w:pPr>
      <w:r w:rsidRPr="001605F2">
        <w:rPr>
          <w:color w:val="000000"/>
          <w:sz w:val="24"/>
        </w:rPr>
        <w:t>[13] N. Reimers and I. Gurevych, “Sentence-BERT: Sentence Embeddings using Siamese BERT-Networks,” in Proc. EMNLP-IJCNLP, pp. 3982–3992, 2019.</w:t>
      </w:r>
    </w:p>
    <w:p w14:paraId="6CF1E035" w14:textId="77777777" w:rsidR="001605F2" w:rsidRPr="001605F2" w:rsidRDefault="001605F2" w:rsidP="001605F2">
      <w:pPr>
        <w:widowControl/>
        <w:autoSpaceDE/>
        <w:autoSpaceDN/>
        <w:spacing w:line="360" w:lineRule="auto"/>
        <w:ind w:left="397" w:hanging="397"/>
        <w:jc w:val="both"/>
        <w:rPr>
          <w:color w:val="000000"/>
          <w:sz w:val="24"/>
        </w:rPr>
      </w:pPr>
      <w:r w:rsidRPr="001605F2">
        <w:rPr>
          <w:color w:val="000000"/>
          <w:sz w:val="24"/>
        </w:rPr>
        <w:t xml:space="preserve">[14] L. McInnes, J. Healy, N. Saul, and L. </w:t>
      </w:r>
      <w:proofErr w:type="spellStart"/>
      <w:r w:rsidRPr="001605F2">
        <w:rPr>
          <w:color w:val="000000"/>
          <w:sz w:val="24"/>
        </w:rPr>
        <w:t>Großberger</w:t>
      </w:r>
      <w:proofErr w:type="spellEnd"/>
      <w:r w:rsidRPr="001605F2">
        <w:rPr>
          <w:color w:val="000000"/>
          <w:sz w:val="24"/>
        </w:rPr>
        <w:t xml:space="preserve">, “UMAP: Uniform Manifold Approximation and Projection,” Journal of </w:t>
      </w:r>
      <w:proofErr w:type="gramStart"/>
      <w:r w:rsidRPr="001605F2">
        <w:rPr>
          <w:color w:val="000000"/>
          <w:sz w:val="24"/>
        </w:rPr>
        <w:t>Open Source</w:t>
      </w:r>
      <w:proofErr w:type="gramEnd"/>
      <w:r w:rsidRPr="001605F2">
        <w:rPr>
          <w:color w:val="000000"/>
          <w:sz w:val="24"/>
        </w:rPr>
        <w:t xml:space="preserve"> Software, vol. 3, no. 29, p. 861, 2018, </w:t>
      </w:r>
      <w:proofErr w:type="spellStart"/>
      <w:r w:rsidRPr="001605F2">
        <w:rPr>
          <w:color w:val="000000"/>
          <w:sz w:val="24"/>
        </w:rPr>
        <w:t>doi</w:t>
      </w:r>
      <w:proofErr w:type="spellEnd"/>
      <w:r w:rsidRPr="001605F2">
        <w:rPr>
          <w:color w:val="000000"/>
          <w:sz w:val="24"/>
        </w:rPr>
        <w:t>: 10.21105/joss.00861.</w:t>
      </w:r>
    </w:p>
    <w:p w14:paraId="16333942" w14:textId="77777777" w:rsidR="001605F2" w:rsidRPr="001605F2" w:rsidRDefault="001605F2" w:rsidP="001605F2">
      <w:pPr>
        <w:widowControl/>
        <w:autoSpaceDE/>
        <w:autoSpaceDN/>
        <w:spacing w:line="360" w:lineRule="auto"/>
        <w:ind w:left="397" w:hanging="397"/>
        <w:jc w:val="both"/>
        <w:rPr>
          <w:color w:val="000000"/>
          <w:sz w:val="24"/>
        </w:rPr>
      </w:pPr>
      <w:r w:rsidRPr="001605F2">
        <w:rPr>
          <w:color w:val="000000"/>
          <w:sz w:val="24"/>
        </w:rPr>
        <w:t>[15] D. M. Blei, A. Y. Ng, and M. I. Jordan, “Latent Dirichlet Allocation,” Journal of Machine Learning Research, vol. 3, pp. 993–1022, 2003.</w:t>
      </w:r>
    </w:p>
    <w:p w14:paraId="35F5B409" w14:textId="77777777" w:rsidR="004F7146" w:rsidRPr="001605F2" w:rsidRDefault="004F7146" w:rsidP="001605F2">
      <w:pPr>
        <w:rPr>
          <w:sz w:val="24"/>
        </w:rPr>
        <w:sectPr w:rsidR="004F7146" w:rsidRPr="001605F2">
          <w:pgSz w:w="11910" w:h="16840"/>
          <w:pgMar w:top="1360" w:right="1275" w:bottom="900" w:left="1417" w:header="0" w:footer="671" w:gutter="0"/>
          <w:cols w:space="720"/>
        </w:sectPr>
      </w:pPr>
    </w:p>
    <w:p w14:paraId="3BCE05E1" w14:textId="6E5DAE86" w:rsidR="004F7146" w:rsidRPr="001605F2" w:rsidRDefault="004F7146" w:rsidP="001605F2">
      <w:pPr>
        <w:tabs>
          <w:tab w:val="left" w:pos="486"/>
        </w:tabs>
        <w:spacing w:before="202" w:line="360" w:lineRule="auto"/>
        <w:ind w:right="206"/>
        <w:jc w:val="both"/>
        <w:rPr>
          <w:sz w:val="24"/>
        </w:rPr>
      </w:pPr>
    </w:p>
    <w:sectPr w:rsidR="004F7146" w:rsidRPr="001605F2">
      <w:pgSz w:w="11910" w:h="16840"/>
      <w:pgMar w:top="1340" w:right="1275" w:bottom="900" w:left="1417" w:header="0" w:footer="6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3C7BB" w14:textId="77777777" w:rsidR="008852E4" w:rsidRDefault="008852E4">
      <w:r>
        <w:separator/>
      </w:r>
    </w:p>
  </w:endnote>
  <w:endnote w:type="continuationSeparator" w:id="0">
    <w:p w14:paraId="04B2BEC2" w14:textId="77777777" w:rsidR="008852E4" w:rsidRDefault="00885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C7C50" w14:textId="77777777" w:rsidR="004F7146" w:rsidRDefault="00000000">
    <w:pPr>
      <w:pStyle w:val="BodyText"/>
      <w:spacing w:line="200" w:lineRule="exact"/>
      <w:ind w:left="0"/>
      <w:rPr>
        <w:sz w:val="20"/>
      </w:rPr>
    </w:pPr>
    <w:r>
      <w:rPr>
        <w:noProof/>
        <w:sz w:val="20"/>
      </w:rPr>
      <mc:AlternateContent>
        <mc:Choice Requires="wps">
          <w:drawing>
            <wp:anchor distT="0" distB="0" distL="0" distR="0" simplePos="0" relativeHeight="485942784" behindDoc="1" locked="0" layoutInCell="1" allowOverlap="1" wp14:anchorId="2B95C87D" wp14:editId="2C392786">
              <wp:simplePos x="0" y="0"/>
              <wp:positionH relativeFrom="page">
                <wp:posOffset>902004</wp:posOffset>
              </wp:positionH>
              <wp:positionV relativeFrom="page">
                <wp:posOffset>9906934</wp:posOffset>
              </wp:positionV>
              <wp:extent cx="3624579" cy="1676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24579" cy="167640"/>
                      </a:xfrm>
                      <a:prstGeom prst="rect">
                        <a:avLst/>
                      </a:prstGeom>
                    </wps:spPr>
                    <wps:txbx>
                      <w:txbxContent>
                        <w:p w14:paraId="75319B21" w14:textId="77777777" w:rsidR="004F7146" w:rsidRDefault="00000000">
                          <w:pPr>
                            <w:spacing w:before="13"/>
                            <w:ind w:left="20"/>
                            <w:rPr>
                              <w:sz w:val="20"/>
                            </w:rPr>
                          </w:pPr>
                          <w:r>
                            <w:rPr>
                              <w:color w:val="333333"/>
                              <w:sz w:val="20"/>
                            </w:rPr>
                            <w:t>Department</w:t>
                          </w:r>
                          <w:r>
                            <w:rPr>
                              <w:color w:val="333333"/>
                              <w:spacing w:val="-10"/>
                              <w:sz w:val="20"/>
                            </w:rPr>
                            <w:t xml:space="preserve"> </w:t>
                          </w:r>
                          <w:r>
                            <w:rPr>
                              <w:color w:val="333333"/>
                              <w:sz w:val="20"/>
                            </w:rPr>
                            <w:t>of</w:t>
                          </w:r>
                          <w:r>
                            <w:rPr>
                              <w:color w:val="333333"/>
                              <w:spacing w:val="-10"/>
                              <w:sz w:val="20"/>
                            </w:rPr>
                            <w:t xml:space="preserve"> </w:t>
                          </w:r>
                          <w:r>
                            <w:rPr>
                              <w:color w:val="333333"/>
                              <w:sz w:val="20"/>
                            </w:rPr>
                            <w:t>Advance</w:t>
                          </w:r>
                          <w:r>
                            <w:rPr>
                              <w:color w:val="333333"/>
                              <w:spacing w:val="-6"/>
                              <w:sz w:val="20"/>
                            </w:rPr>
                            <w:t xml:space="preserve"> </w:t>
                          </w:r>
                          <w:r>
                            <w:rPr>
                              <w:color w:val="333333"/>
                              <w:sz w:val="20"/>
                            </w:rPr>
                            <w:t>Computing,</w:t>
                          </w:r>
                          <w:r>
                            <w:rPr>
                              <w:color w:val="333333"/>
                              <w:spacing w:val="-7"/>
                              <w:sz w:val="20"/>
                            </w:rPr>
                            <w:t xml:space="preserve"> </w:t>
                          </w:r>
                          <w:r>
                            <w:rPr>
                              <w:color w:val="333333"/>
                              <w:sz w:val="20"/>
                            </w:rPr>
                            <w:t>Poornima</w:t>
                          </w:r>
                          <w:r>
                            <w:rPr>
                              <w:color w:val="333333"/>
                              <w:spacing w:val="-8"/>
                              <w:sz w:val="20"/>
                            </w:rPr>
                            <w:t xml:space="preserve"> </w:t>
                          </w:r>
                          <w:r>
                            <w:rPr>
                              <w:color w:val="333333"/>
                              <w:sz w:val="20"/>
                            </w:rPr>
                            <w:t>College</w:t>
                          </w:r>
                          <w:r>
                            <w:rPr>
                              <w:color w:val="333333"/>
                              <w:spacing w:val="-8"/>
                              <w:sz w:val="20"/>
                            </w:rPr>
                            <w:t xml:space="preserve"> </w:t>
                          </w:r>
                          <w:r>
                            <w:rPr>
                              <w:color w:val="333333"/>
                              <w:sz w:val="20"/>
                            </w:rPr>
                            <w:t>of</w:t>
                          </w:r>
                          <w:r>
                            <w:rPr>
                              <w:color w:val="333333"/>
                              <w:spacing w:val="-9"/>
                              <w:sz w:val="20"/>
                            </w:rPr>
                            <w:t xml:space="preserve"> </w:t>
                          </w:r>
                          <w:r>
                            <w:rPr>
                              <w:color w:val="333333"/>
                              <w:spacing w:val="-2"/>
                              <w:sz w:val="20"/>
                            </w:rPr>
                            <w:t>Engineering</w:t>
                          </w:r>
                        </w:p>
                      </w:txbxContent>
                    </wps:txbx>
                    <wps:bodyPr wrap="square" lIns="0" tIns="0" rIns="0" bIns="0" rtlCol="0">
                      <a:noAutofit/>
                    </wps:bodyPr>
                  </wps:wsp>
                </a:graphicData>
              </a:graphic>
            </wp:anchor>
          </w:drawing>
        </mc:Choice>
        <mc:Fallback>
          <w:pict>
            <v:shapetype w14:anchorId="2B95C87D" id="_x0000_t202" coordsize="21600,21600" o:spt="202" path="m,l,21600r21600,l21600,xe">
              <v:stroke joinstyle="miter"/>
              <v:path gradientshapeok="t" o:connecttype="rect"/>
            </v:shapetype>
            <v:shape id="Textbox 2" o:spid="_x0000_s1026" type="#_x0000_t202" style="position:absolute;margin-left:71pt;margin-top:780.05pt;width:285.4pt;height:13.2pt;z-index:-1737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" filled="f" stroked="f">
              <v:textbox inset="0,0,0,0">
                <w:txbxContent>
                  <w:p w14:paraId="75319B21" w14:textId="77777777" w:rsidR="004F7146" w:rsidRDefault="00000000">
                    <w:pPr>
                      <w:spacing w:before="13"/>
                      <w:ind w:left="20"/>
                      <w:rPr>
                        <w:sz w:val="20"/>
                      </w:rPr>
                    </w:pPr>
                    <w:r>
                      <w:rPr>
                        <w:color w:val="333333"/>
                        <w:sz w:val="20"/>
                      </w:rPr>
                      <w:t>Department</w:t>
                    </w:r>
                    <w:r>
                      <w:rPr>
                        <w:color w:val="333333"/>
                        <w:spacing w:val="-10"/>
                        <w:sz w:val="20"/>
                      </w:rPr>
                      <w:t xml:space="preserve"> </w:t>
                    </w:r>
                    <w:r>
                      <w:rPr>
                        <w:color w:val="333333"/>
                        <w:sz w:val="20"/>
                      </w:rPr>
                      <w:t>of</w:t>
                    </w:r>
                    <w:r>
                      <w:rPr>
                        <w:color w:val="333333"/>
                        <w:spacing w:val="-10"/>
                        <w:sz w:val="20"/>
                      </w:rPr>
                      <w:t xml:space="preserve"> </w:t>
                    </w:r>
                    <w:r>
                      <w:rPr>
                        <w:color w:val="333333"/>
                        <w:sz w:val="20"/>
                      </w:rPr>
                      <w:t>Advance</w:t>
                    </w:r>
                    <w:r>
                      <w:rPr>
                        <w:color w:val="333333"/>
                        <w:spacing w:val="-6"/>
                        <w:sz w:val="20"/>
                      </w:rPr>
                      <w:t xml:space="preserve"> </w:t>
                    </w:r>
                    <w:r>
                      <w:rPr>
                        <w:color w:val="333333"/>
                        <w:sz w:val="20"/>
                      </w:rPr>
                      <w:t>Computing,</w:t>
                    </w:r>
                    <w:r>
                      <w:rPr>
                        <w:color w:val="333333"/>
                        <w:spacing w:val="-7"/>
                        <w:sz w:val="20"/>
                      </w:rPr>
                      <w:t xml:space="preserve"> </w:t>
                    </w:r>
                    <w:r>
                      <w:rPr>
                        <w:color w:val="333333"/>
                        <w:sz w:val="20"/>
                      </w:rPr>
                      <w:t>Poornima</w:t>
                    </w:r>
                    <w:r>
                      <w:rPr>
                        <w:color w:val="333333"/>
                        <w:spacing w:val="-8"/>
                        <w:sz w:val="20"/>
                      </w:rPr>
                      <w:t xml:space="preserve"> </w:t>
                    </w:r>
                    <w:r>
                      <w:rPr>
                        <w:color w:val="333333"/>
                        <w:sz w:val="20"/>
                      </w:rPr>
                      <w:t>College</w:t>
                    </w:r>
                    <w:r>
                      <w:rPr>
                        <w:color w:val="333333"/>
                        <w:spacing w:val="-8"/>
                        <w:sz w:val="20"/>
                      </w:rPr>
                      <w:t xml:space="preserve"> </w:t>
                    </w:r>
                    <w:r>
                      <w:rPr>
                        <w:color w:val="333333"/>
                        <w:sz w:val="20"/>
                      </w:rPr>
                      <w:t>of</w:t>
                    </w:r>
                    <w:r>
                      <w:rPr>
                        <w:color w:val="333333"/>
                        <w:spacing w:val="-9"/>
                        <w:sz w:val="20"/>
                      </w:rPr>
                      <w:t xml:space="preserve"> </w:t>
                    </w:r>
                    <w:r>
                      <w:rPr>
                        <w:color w:val="333333"/>
                        <w:spacing w:val="-2"/>
                        <w:sz w:val="20"/>
                      </w:rPr>
                      <w:t>Engineering</w:t>
                    </w:r>
                  </w:p>
                </w:txbxContent>
              </v:textbox>
              <w10:wrap anchorx="page" anchory="page"/>
            </v:shape>
          </w:pict>
        </mc:Fallback>
      </mc:AlternateContent>
    </w:r>
    <w:r>
      <w:rPr>
        <w:noProof/>
        <w:sz w:val="20"/>
      </w:rPr>
      <mc:AlternateContent>
        <mc:Choice Requires="wps">
          <w:drawing>
            <wp:anchor distT="0" distB="0" distL="0" distR="0" simplePos="0" relativeHeight="485943296" behindDoc="1" locked="0" layoutInCell="1" allowOverlap="1" wp14:anchorId="27ADF76E" wp14:editId="57F9EFD5">
              <wp:simplePos x="0" y="0"/>
              <wp:positionH relativeFrom="page">
                <wp:posOffset>6467094</wp:posOffset>
              </wp:positionH>
              <wp:positionV relativeFrom="page">
                <wp:posOffset>9906934</wp:posOffset>
              </wp:positionV>
              <wp:extent cx="313690" cy="1676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690" cy="167640"/>
                      </a:xfrm>
                      <a:prstGeom prst="rect">
                        <a:avLst/>
                      </a:prstGeom>
                    </wps:spPr>
                    <wps:txbx>
                      <w:txbxContent>
                        <w:p w14:paraId="6143196D" w14:textId="77777777" w:rsidR="004F7146" w:rsidRDefault="00000000">
                          <w:pPr>
                            <w:spacing w:before="13"/>
                            <w:ind w:left="20"/>
                            <w:rPr>
                              <w:sz w:val="20"/>
                            </w:rPr>
                          </w:pPr>
                          <w:r>
                            <w:rPr>
                              <w:color w:val="333333"/>
                              <w:spacing w:val="-4"/>
                              <w:sz w:val="20"/>
                            </w:rPr>
                            <w:fldChar w:fldCharType="begin"/>
                          </w:r>
                          <w:r>
                            <w:rPr>
                              <w:color w:val="333333"/>
                              <w:spacing w:val="-4"/>
                              <w:sz w:val="20"/>
                            </w:rPr>
                            <w:instrText xml:space="preserve"> PAGE  \* roman </w:instrText>
                          </w:r>
                          <w:r>
                            <w:rPr>
                              <w:color w:val="333333"/>
                              <w:spacing w:val="-4"/>
                              <w:sz w:val="20"/>
                            </w:rPr>
                            <w:fldChar w:fldCharType="separate"/>
                          </w:r>
                          <w:r>
                            <w:rPr>
                              <w:color w:val="333333"/>
                              <w:spacing w:val="-4"/>
                              <w:sz w:val="20"/>
                            </w:rPr>
                            <w:t>viii</w:t>
                          </w:r>
                          <w:r>
                            <w:rPr>
                              <w:color w:val="333333"/>
                              <w:spacing w:val="-4"/>
                              <w:sz w:val="20"/>
                            </w:rPr>
                            <w:fldChar w:fldCharType="end"/>
                          </w:r>
                        </w:p>
                      </w:txbxContent>
                    </wps:txbx>
                    <wps:bodyPr wrap="square" lIns="0" tIns="0" rIns="0" bIns="0" rtlCol="0">
                      <a:noAutofit/>
                    </wps:bodyPr>
                  </wps:wsp>
                </a:graphicData>
              </a:graphic>
            </wp:anchor>
          </w:drawing>
        </mc:Choice>
        <mc:Fallback>
          <w:pict>
            <v:shape w14:anchorId="27ADF76E" id="Textbox 3" o:spid="_x0000_s1027" type="#_x0000_t202" style="position:absolute;margin-left:509.2pt;margin-top:780.05pt;width:24.7pt;height:13.2pt;z-index:-1737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" filled="f" stroked="f">
              <v:textbox inset="0,0,0,0">
                <w:txbxContent>
                  <w:p w14:paraId="6143196D" w14:textId="77777777" w:rsidR="004F7146" w:rsidRDefault="00000000">
                    <w:pPr>
                      <w:spacing w:before="13"/>
                      <w:ind w:left="20"/>
                      <w:rPr>
                        <w:sz w:val="20"/>
                      </w:rPr>
                    </w:pPr>
                    <w:r>
                      <w:rPr>
                        <w:color w:val="333333"/>
                        <w:spacing w:val="-4"/>
                        <w:sz w:val="20"/>
                      </w:rPr>
                      <w:fldChar w:fldCharType="begin"/>
                    </w:r>
                    <w:r>
                      <w:rPr>
                        <w:color w:val="333333"/>
                        <w:spacing w:val="-4"/>
                        <w:sz w:val="20"/>
                      </w:rPr>
                      <w:instrText xml:space="preserve"> PAGE  \* roman </w:instrText>
                    </w:r>
                    <w:r>
                      <w:rPr>
                        <w:color w:val="333333"/>
                        <w:spacing w:val="-4"/>
                        <w:sz w:val="20"/>
                      </w:rPr>
                      <w:fldChar w:fldCharType="separate"/>
                    </w:r>
                    <w:r>
                      <w:rPr>
                        <w:color w:val="333333"/>
                        <w:spacing w:val="-4"/>
                        <w:sz w:val="20"/>
                      </w:rPr>
                      <w:t>viii</w:t>
                    </w:r>
                    <w:r>
                      <w:rPr>
                        <w:color w:val="333333"/>
                        <w:spacing w:val="-4"/>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95444" w14:textId="5DAD0F04" w:rsidR="008E19F0" w:rsidRDefault="008E19F0">
    <w:pPr>
      <w:pStyle w:val="Footer"/>
      <w:tabs>
        <w:tab w:val="center" w:pos="4252"/>
        <w:tab w:val="right" w:pos="8504"/>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88393" w14:textId="0E464E2D" w:rsidR="004F7146" w:rsidRDefault="00000000">
    <w:pPr>
      <w:pStyle w:val="BodyText"/>
      <w:spacing w:line="200" w:lineRule="exact"/>
      <w:ind w:left="0"/>
      <w:rPr>
        <w:sz w:val="20"/>
      </w:rPr>
    </w:pPr>
    <w:r>
      <w:rPr>
        <w:noProof/>
        <w:sz w:val="20"/>
      </w:rPr>
      <mc:AlternateContent>
        <mc:Choice Requires="wps">
          <w:drawing>
            <wp:anchor distT="0" distB="0" distL="0" distR="0" simplePos="0" relativeHeight="251656192" behindDoc="1" locked="0" layoutInCell="1" allowOverlap="1" wp14:anchorId="2A72930D" wp14:editId="2F72121B">
              <wp:simplePos x="0" y="0"/>
              <wp:positionH relativeFrom="page">
                <wp:posOffset>899160</wp:posOffset>
              </wp:positionH>
              <wp:positionV relativeFrom="page">
                <wp:posOffset>10104120</wp:posOffset>
              </wp:positionV>
              <wp:extent cx="2590800"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800" cy="167640"/>
                      </a:xfrm>
                      <a:prstGeom prst="rect">
                        <a:avLst/>
                      </a:prstGeom>
                    </wps:spPr>
                    <wps:txbx>
                      <w:txbxContent>
                        <w:p w14:paraId="5CBD75D8" w14:textId="4B465CE0" w:rsidR="004F7146" w:rsidRPr="004165F8" w:rsidRDefault="004165F8">
                          <w:pPr>
                            <w:spacing w:before="14"/>
                            <w:ind w:left="20"/>
                            <w:rPr>
                              <w:sz w:val="18"/>
                            </w:rPr>
                          </w:pPr>
                          <w:r w:rsidRPr="004165F8">
                            <w:rPr>
                              <w:color w:val="333333"/>
                              <w:sz w:val="18"/>
                            </w:rPr>
                            <w:t>Autonomous Python &amp; LLM B2B Market Research Synthesizer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A72930D" id="_x0000_t202" coordsize="21600,21600" o:spt="202" path="m,l,21600r21600,l21600,xe">
              <v:stroke joinstyle="miter"/>
              <v:path gradientshapeok="t" o:connecttype="rect"/>
            </v:shapetype>
            <v:shape id="Textbox 4" o:spid="_x0000_s1028" type="#_x0000_t202" style="position:absolute;margin-left:70.8pt;margin-top:795.6pt;width:204pt;height:13.2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" filled="f" stroked="f">
              <v:textbox inset="0,0,0,0">
                <w:txbxContent>
                  <w:p w14:paraId="5CBD75D8" w14:textId="4B465CE0" w:rsidR="004F7146" w:rsidRPr="004165F8" w:rsidRDefault="004165F8">
                    <w:pPr>
                      <w:spacing w:before="14"/>
                      <w:ind w:left="20"/>
                      <w:rPr>
                        <w:sz w:val="18"/>
                      </w:rPr>
                    </w:pPr>
                    <w:r w:rsidRPr="004165F8">
                      <w:rPr>
                        <w:color w:val="333333"/>
                        <w:sz w:val="18"/>
                      </w:rPr>
                      <w:t>Autonomous Python &amp; LLM B2B Market Research Synthesizer</w:t>
                    </w:r>
                  </w:p>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34FCDE63" wp14:editId="63EC56B3">
              <wp:simplePos x="0" y="0"/>
              <wp:positionH relativeFrom="page">
                <wp:posOffset>6455536</wp:posOffset>
              </wp:positionH>
              <wp:positionV relativeFrom="page">
                <wp:posOffset>10100983</wp:posOffset>
              </wp:positionV>
              <wp:extent cx="248920" cy="1536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53670"/>
                      </a:xfrm>
                      <a:prstGeom prst="rect">
                        <a:avLst/>
                      </a:prstGeom>
                    </wps:spPr>
                    <wps:txbx>
                      <w:txbxContent>
                        <w:p w14:paraId="2C39FA66" w14:textId="77777777" w:rsidR="004F7146" w:rsidRDefault="00000000">
                          <w:pPr>
                            <w:spacing w:before="14"/>
                            <w:ind w:left="100"/>
                            <w:rPr>
                              <w:sz w:val="18"/>
                            </w:rPr>
                          </w:pPr>
                          <w:r>
                            <w:rPr>
                              <w:color w:val="333333"/>
                              <w:spacing w:val="-5"/>
                              <w:sz w:val="18"/>
                            </w:rPr>
                            <w:fldChar w:fldCharType="begin"/>
                          </w:r>
                          <w:r>
                            <w:rPr>
                              <w:color w:val="333333"/>
                              <w:spacing w:val="-5"/>
                              <w:sz w:val="18"/>
                            </w:rPr>
                            <w:instrText xml:space="preserve"> PAGE </w:instrText>
                          </w:r>
                          <w:r>
                            <w:rPr>
                              <w:color w:val="333333"/>
                              <w:spacing w:val="-5"/>
                              <w:sz w:val="18"/>
                            </w:rPr>
                            <w:fldChar w:fldCharType="separate"/>
                          </w:r>
                          <w:r>
                            <w:rPr>
                              <w:color w:val="333333"/>
                              <w:spacing w:val="-5"/>
                              <w:sz w:val="18"/>
                            </w:rPr>
                            <w:t>10</w:t>
                          </w:r>
                          <w:r>
                            <w:rPr>
                              <w:color w:val="333333"/>
                              <w:spacing w:val="-5"/>
                              <w:sz w:val="18"/>
                            </w:rPr>
                            <w:fldChar w:fldCharType="end"/>
                          </w:r>
                        </w:p>
                      </w:txbxContent>
                    </wps:txbx>
                    <wps:bodyPr wrap="square" lIns="0" tIns="0" rIns="0" bIns="0" rtlCol="0">
                      <a:noAutofit/>
                    </wps:bodyPr>
                  </wps:wsp>
                </a:graphicData>
              </a:graphic>
            </wp:anchor>
          </w:drawing>
        </mc:Choice>
        <mc:Fallback>
          <w:pict>
            <v:shape w14:anchorId="34FCDE63" id="Textbox 5" o:spid="_x0000_s1029" type="#_x0000_t202" style="position:absolute;margin-left:508.3pt;margin-top:795.35pt;width:19.6pt;height:12.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" filled="f" stroked="f">
              <v:textbox inset="0,0,0,0">
                <w:txbxContent>
                  <w:p w14:paraId="2C39FA66" w14:textId="77777777" w:rsidR="004F7146" w:rsidRDefault="00000000">
                    <w:pPr>
                      <w:spacing w:before="14"/>
                      <w:ind w:left="100"/>
                      <w:rPr>
                        <w:sz w:val="18"/>
                      </w:rPr>
                    </w:pPr>
                    <w:r>
                      <w:rPr>
                        <w:color w:val="333333"/>
                        <w:spacing w:val="-5"/>
                        <w:sz w:val="18"/>
                      </w:rPr>
                      <w:fldChar w:fldCharType="begin"/>
                    </w:r>
                    <w:r>
                      <w:rPr>
                        <w:color w:val="333333"/>
                        <w:spacing w:val="-5"/>
                        <w:sz w:val="18"/>
                      </w:rPr>
                      <w:instrText xml:space="preserve"> PAGE </w:instrText>
                    </w:r>
                    <w:r>
                      <w:rPr>
                        <w:color w:val="333333"/>
                        <w:spacing w:val="-5"/>
                        <w:sz w:val="18"/>
                      </w:rPr>
                      <w:fldChar w:fldCharType="separate"/>
                    </w:r>
                    <w:r>
                      <w:rPr>
                        <w:color w:val="333333"/>
                        <w:spacing w:val="-5"/>
                        <w:sz w:val="18"/>
                      </w:rPr>
                      <w:t>10</w:t>
                    </w:r>
                    <w:r>
                      <w:rPr>
                        <w:color w:val="333333"/>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5A5F9" w14:textId="77777777" w:rsidR="008852E4" w:rsidRDefault="008852E4">
      <w:r>
        <w:separator/>
      </w:r>
    </w:p>
  </w:footnote>
  <w:footnote w:type="continuationSeparator" w:id="0">
    <w:p w14:paraId="5B60C1F4" w14:textId="77777777" w:rsidR="008852E4" w:rsidRDefault="008852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DE0DA" w14:textId="77777777" w:rsidR="008E19F0" w:rsidRDefault="008E19F0">
    <w:pPr>
      <w:pStyle w:val="Header"/>
      <w:jc w:val="center"/>
      <w:rPr>
        <w:sz w:val="18"/>
      </w:rPr>
    </w:pPr>
  </w:p>
  <w:p w14:paraId="511A7BF3" w14:textId="5325E22C" w:rsidR="008E19F0" w:rsidRDefault="008E19F0" w:rsidP="004165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6B55"/>
    <w:multiLevelType w:val="hybridMultilevel"/>
    <w:tmpl w:val="C3ECEABE"/>
    <w:lvl w:ilvl="0" w:tplc="3E5E1A60">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4BEC0D60">
      <w:numFmt w:val="bullet"/>
      <w:lvlText w:val="•"/>
      <w:lvlJc w:val="left"/>
      <w:pPr>
        <w:ind w:left="1587" w:hanging="361"/>
      </w:pPr>
      <w:rPr>
        <w:rFonts w:hint="default"/>
        <w:lang w:val="en-US" w:eastAsia="en-US" w:bidi="ar-SA"/>
      </w:rPr>
    </w:lvl>
    <w:lvl w:ilvl="2" w:tplc="895AD67A">
      <w:numFmt w:val="bullet"/>
      <w:lvlText w:val="•"/>
      <w:lvlJc w:val="left"/>
      <w:pPr>
        <w:ind w:left="2434" w:hanging="361"/>
      </w:pPr>
      <w:rPr>
        <w:rFonts w:hint="default"/>
        <w:lang w:val="en-US" w:eastAsia="en-US" w:bidi="ar-SA"/>
      </w:rPr>
    </w:lvl>
    <w:lvl w:ilvl="3" w:tplc="8960AE1A">
      <w:numFmt w:val="bullet"/>
      <w:lvlText w:val="•"/>
      <w:lvlJc w:val="left"/>
      <w:pPr>
        <w:ind w:left="3281" w:hanging="361"/>
      </w:pPr>
      <w:rPr>
        <w:rFonts w:hint="default"/>
        <w:lang w:val="en-US" w:eastAsia="en-US" w:bidi="ar-SA"/>
      </w:rPr>
    </w:lvl>
    <w:lvl w:ilvl="4" w:tplc="9536D11E">
      <w:numFmt w:val="bullet"/>
      <w:lvlText w:val="•"/>
      <w:lvlJc w:val="left"/>
      <w:pPr>
        <w:ind w:left="4128" w:hanging="361"/>
      </w:pPr>
      <w:rPr>
        <w:rFonts w:hint="default"/>
        <w:lang w:val="en-US" w:eastAsia="en-US" w:bidi="ar-SA"/>
      </w:rPr>
    </w:lvl>
    <w:lvl w:ilvl="5" w:tplc="FC6EAACE">
      <w:numFmt w:val="bullet"/>
      <w:lvlText w:val="•"/>
      <w:lvlJc w:val="left"/>
      <w:pPr>
        <w:ind w:left="4976" w:hanging="361"/>
      </w:pPr>
      <w:rPr>
        <w:rFonts w:hint="default"/>
        <w:lang w:val="en-US" w:eastAsia="en-US" w:bidi="ar-SA"/>
      </w:rPr>
    </w:lvl>
    <w:lvl w:ilvl="6" w:tplc="2ED64B18">
      <w:numFmt w:val="bullet"/>
      <w:lvlText w:val="•"/>
      <w:lvlJc w:val="left"/>
      <w:pPr>
        <w:ind w:left="5823" w:hanging="361"/>
      </w:pPr>
      <w:rPr>
        <w:rFonts w:hint="default"/>
        <w:lang w:val="en-US" w:eastAsia="en-US" w:bidi="ar-SA"/>
      </w:rPr>
    </w:lvl>
    <w:lvl w:ilvl="7" w:tplc="43A8D7AC">
      <w:numFmt w:val="bullet"/>
      <w:lvlText w:val="•"/>
      <w:lvlJc w:val="left"/>
      <w:pPr>
        <w:ind w:left="6670" w:hanging="361"/>
      </w:pPr>
      <w:rPr>
        <w:rFonts w:hint="default"/>
        <w:lang w:val="en-US" w:eastAsia="en-US" w:bidi="ar-SA"/>
      </w:rPr>
    </w:lvl>
    <w:lvl w:ilvl="8" w:tplc="59EAC308">
      <w:numFmt w:val="bullet"/>
      <w:lvlText w:val="•"/>
      <w:lvlJc w:val="left"/>
      <w:pPr>
        <w:ind w:left="7517" w:hanging="361"/>
      </w:pPr>
      <w:rPr>
        <w:rFonts w:hint="default"/>
        <w:lang w:val="en-US" w:eastAsia="en-US" w:bidi="ar-SA"/>
      </w:rPr>
    </w:lvl>
  </w:abstractNum>
  <w:abstractNum w:abstractNumId="1" w15:restartNumberingAfterBreak="0">
    <w:nsid w:val="07C94B3D"/>
    <w:multiLevelType w:val="hybridMultilevel"/>
    <w:tmpl w:val="6B3C4E3C"/>
    <w:lvl w:ilvl="0" w:tplc="40090001">
      <w:start w:val="1"/>
      <w:numFmt w:val="bullet"/>
      <w:lvlText w:val=""/>
      <w:lvlJc w:val="left"/>
      <w:pPr>
        <w:ind w:left="757" w:hanging="360"/>
      </w:pPr>
      <w:rPr>
        <w:rFonts w:ascii="Symbol" w:hAnsi="Symbol" w:hint="default"/>
      </w:rPr>
    </w:lvl>
    <w:lvl w:ilvl="1" w:tplc="40090003" w:tentative="1">
      <w:start w:val="1"/>
      <w:numFmt w:val="bullet"/>
      <w:lvlText w:val="o"/>
      <w:lvlJc w:val="left"/>
      <w:pPr>
        <w:ind w:left="1477" w:hanging="360"/>
      </w:pPr>
      <w:rPr>
        <w:rFonts w:ascii="Courier New" w:hAnsi="Courier New" w:cs="Courier New" w:hint="default"/>
      </w:rPr>
    </w:lvl>
    <w:lvl w:ilvl="2" w:tplc="40090005" w:tentative="1">
      <w:start w:val="1"/>
      <w:numFmt w:val="bullet"/>
      <w:lvlText w:val=""/>
      <w:lvlJc w:val="left"/>
      <w:pPr>
        <w:ind w:left="2197" w:hanging="360"/>
      </w:pPr>
      <w:rPr>
        <w:rFonts w:ascii="Wingdings" w:hAnsi="Wingdings" w:hint="default"/>
      </w:rPr>
    </w:lvl>
    <w:lvl w:ilvl="3" w:tplc="40090001" w:tentative="1">
      <w:start w:val="1"/>
      <w:numFmt w:val="bullet"/>
      <w:lvlText w:val=""/>
      <w:lvlJc w:val="left"/>
      <w:pPr>
        <w:ind w:left="2917" w:hanging="360"/>
      </w:pPr>
      <w:rPr>
        <w:rFonts w:ascii="Symbol" w:hAnsi="Symbol" w:hint="default"/>
      </w:rPr>
    </w:lvl>
    <w:lvl w:ilvl="4" w:tplc="40090003" w:tentative="1">
      <w:start w:val="1"/>
      <w:numFmt w:val="bullet"/>
      <w:lvlText w:val="o"/>
      <w:lvlJc w:val="left"/>
      <w:pPr>
        <w:ind w:left="3637" w:hanging="360"/>
      </w:pPr>
      <w:rPr>
        <w:rFonts w:ascii="Courier New" w:hAnsi="Courier New" w:cs="Courier New" w:hint="default"/>
      </w:rPr>
    </w:lvl>
    <w:lvl w:ilvl="5" w:tplc="40090005" w:tentative="1">
      <w:start w:val="1"/>
      <w:numFmt w:val="bullet"/>
      <w:lvlText w:val=""/>
      <w:lvlJc w:val="left"/>
      <w:pPr>
        <w:ind w:left="4357" w:hanging="360"/>
      </w:pPr>
      <w:rPr>
        <w:rFonts w:ascii="Wingdings" w:hAnsi="Wingdings" w:hint="default"/>
      </w:rPr>
    </w:lvl>
    <w:lvl w:ilvl="6" w:tplc="40090001" w:tentative="1">
      <w:start w:val="1"/>
      <w:numFmt w:val="bullet"/>
      <w:lvlText w:val=""/>
      <w:lvlJc w:val="left"/>
      <w:pPr>
        <w:ind w:left="5077" w:hanging="360"/>
      </w:pPr>
      <w:rPr>
        <w:rFonts w:ascii="Symbol" w:hAnsi="Symbol" w:hint="default"/>
      </w:rPr>
    </w:lvl>
    <w:lvl w:ilvl="7" w:tplc="40090003" w:tentative="1">
      <w:start w:val="1"/>
      <w:numFmt w:val="bullet"/>
      <w:lvlText w:val="o"/>
      <w:lvlJc w:val="left"/>
      <w:pPr>
        <w:ind w:left="5797" w:hanging="360"/>
      </w:pPr>
      <w:rPr>
        <w:rFonts w:ascii="Courier New" w:hAnsi="Courier New" w:cs="Courier New" w:hint="default"/>
      </w:rPr>
    </w:lvl>
    <w:lvl w:ilvl="8" w:tplc="40090005" w:tentative="1">
      <w:start w:val="1"/>
      <w:numFmt w:val="bullet"/>
      <w:lvlText w:val=""/>
      <w:lvlJc w:val="left"/>
      <w:pPr>
        <w:ind w:left="6517" w:hanging="360"/>
      </w:pPr>
      <w:rPr>
        <w:rFonts w:ascii="Wingdings" w:hAnsi="Wingdings" w:hint="default"/>
      </w:rPr>
    </w:lvl>
  </w:abstractNum>
  <w:abstractNum w:abstractNumId="2" w15:restartNumberingAfterBreak="0">
    <w:nsid w:val="09F95114"/>
    <w:multiLevelType w:val="hybridMultilevel"/>
    <w:tmpl w:val="7826D760"/>
    <w:lvl w:ilvl="0" w:tplc="12243870">
      <w:start w:val="1"/>
      <w:numFmt w:val="decimal"/>
      <w:lvlText w:val="%1."/>
      <w:lvlJc w:val="left"/>
      <w:pPr>
        <w:ind w:left="744" w:hanging="361"/>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tplc="7438015E">
      <w:numFmt w:val="bullet"/>
      <w:lvlText w:val="•"/>
      <w:lvlJc w:val="left"/>
      <w:pPr>
        <w:ind w:left="1587" w:hanging="361"/>
      </w:pPr>
      <w:rPr>
        <w:rFonts w:hint="default"/>
        <w:lang w:val="en-US" w:eastAsia="en-US" w:bidi="ar-SA"/>
      </w:rPr>
    </w:lvl>
    <w:lvl w:ilvl="2" w:tplc="C88C3B60">
      <w:numFmt w:val="bullet"/>
      <w:lvlText w:val="•"/>
      <w:lvlJc w:val="left"/>
      <w:pPr>
        <w:ind w:left="2434" w:hanging="361"/>
      </w:pPr>
      <w:rPr>
        <w:rFonts w:hint="default"/>
        <w:lang w:val="en-US" w:eastAsia="en-US" w:bidi="ar-SA"/>
      </w:rPr>
    </w:lvl>
    <w:lvl w:ilvl="3" w:tplc="4FD62EDE">
      <w:numFmt w:val="bullet"/>
      <w:lvlText w:val="•"/>
      <w:lvlJc w:val="left"/>
      <w:pPr>
        <w:ind w:left="3281" w:hanging="361"/>
      </w:pPr>
      <w:rPr>
        <w:rFonts w:hint="default"/>
        <w:lang w:val="en-US" w:eastAsia="en-US" w:bidi="ar-SA"/>
      </w:rPr>
    </w:lvl>
    <w:lvl w:ilvl="4" w:tplc="42FAEDE0">
      <w:numFmt w:val="bullet"/>
      <w:lvlText w:val="•"/>
      <w:lvlJc w:val="left"/>
      <w:pPr>
        <w:ind w:left="4128" w:hanging="361"/>
      </w:pPr>
      <w:rPr>
        <w:rFonts w:hint="default"/>
        <w:lang w:val="en-US" w:eastAsia="en-US" w:bidi="ar-SA"/>
      </w:rPr>
    </w:lvl>
    <w:lvl w:ilvl="5" w:tplc="550E4D06">
      <w:numFmt w:val="bullet"/>
      <w:lvlText w:val="•"/>
      <w:lvlJc w:val="left"/>
      <w:pPr>
        <w:ind w:left="4976" w:hanging="361"/>
      </w:pPr>
      <w:rPr>
        <w:rFonts w:hint="default"/>
        <w:lang w:val="en-US" w:eastAsia="en-US" w:bidi="ar-SA"/>
      </w:rPr>
    </w:lvl>
    <w:lvl w:ilvl="6" w:tplc="48180F74">
      <w:numFmt w:val="bullet"/>
      <w:lvlText w:val="•"/>
      <w:lvlJc w:val="left"/>
      <w:pPr>
        <w:ind w:left="5823" w:hanging="361"/>
      </w:pPr>
      <w:rPr>
        <w:rFonts w:hint="default"/>
        <w:lang w:val="en-US" w:eastAsia="en-US" w:bidi="ar-SA"/>
      </w:rPr>
    </w:lvl>
    <w:lvl w:ilvl="7" w:tplc="230A8102">
      <w:numFmt w:val="bullet"/>
      <w:lvlText w:val="•"/>
      <w:lvlJc w:val="left"/>
      <w:pPr>
        <w:ind w:left="6670" w:hanging="361"/>
      </w:pPr>
      <w:rPr>
        <w:rFonts w:hint="default"/>
        <w:lang w:val="en-US" w:eastAsia="en-US" w:bidi="ar-SA"/>
      </w:rPr>
    </w:lvl>
    <w:lvl w:ilvl="8" w:tplc="91B0B8AA">
      <w:numFmt w:val="bullet"/>
      <w:lvlText w:val="•"/>
      <w:lvlJc w:val="left"/>
      <w:pPr>
        <w:ind w:left="7517" w:hanging="361"/>
      </w:pPr>
      <w:rPr>
        <w:rFonts w:hint="default"/>
        <w:lang w:val="en-US" w:eastAsia="en-US" w:bidi="ar-SA"/>
      </w:rPr>
    </w:lvl>
  </w:abstractNum>
  <w:abstractNum w:abstractNumId="3" w15:restartNumberingAfterBreak="0">
    <w:nsid w:val="13F30EC9"/>
    <w:multiLevelType w:val="hybridMultilevel"/>
    <w:tmpl w:val="D242A5B8"/>
    <w:lvl w:ilvl="0" w:tplc="23862BFC">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6FE64EE">
      <w:numFmt w:val="bullet"/>
      <w:lvlText w:val="•"/>
      <w:lvlJc w:val="left"/>
      <w:pPr>
        <w:ind w:left="1587" w:hanging="361"/>
      </w:pPr>
      <w:rPr>
        <w:rFonts w:hint="default"/>
        <w:lang w:val="en-US" w:eastAsia="en-US" w:bidi="ar-SA"/>
      </w:rPr>
    </w:lvl>
    <w:lvl w:ilvl="2" w:tplc="8122738C">
      <w:numFmt w:val="bullet"/>
      <w:lvlText w:val="•"/>
      <w:lvlJc w:val="left"/>
      <w:pPr>
        <w:ind w:left="2434" w:hanging="361"/>
      </w:pPr>
      <w:rPr>
        <w:rFonts w:hint="default"/>
        <w:lang w:val="en-US" w:eastAsia="en-US" w:bidi="ar-SA"/>
      </w:rPr>
    </w:lvl>
    <w:lvl w:ilvl="3" w:tplc="4584360E">
      <w:numFmt w:val="bullet"/>
      <w:lvlText w:val="•"/>
      <w:lvlJc w:val="left"/>
      <w:pPr>
        <w:ind w:left="3281" w:hanging="361"/>
      </w:pPr>
      <w:rPr>
        <w:rFonts w:hint="default"/>
        <w:lang w:val="en-US" w:eastAsia="en-US" w:bidi="ar-SA"/>
      </w:rPr>
    </w:lvl>
    <w:lvl w:ilvl="4" w:tplc="3C34F68A">
      <w:numFmt w:val="bullet"/>
      <w:lvlText w:val="•"/>
      <w:lvlJc w:val="left"/>
      <w:pPr>
        <w:ind w:left="4128" w:hanging="361"/>
      </w:pPr>
      <w:rPr>
        <w:rFonts w:hint="default"/>
        <w:lang w:val="en-US" w:eastAsia="en-US" w:bidi="ar-SA"/>
      </w:rPr>
    </w:lvl>
    <w:lvl w:ilvl="5" w:tplc="D8B641AC">
      <w:numFmt w:val="bullet"/>
      <w:lvlText w:val="•"/>
      <w:lvlJc w:val="left"/>
      <w:pPr>
        <w:ind w:left="4976" w:hanging="361"/>
      </w:pPr>
      <w:rPr>
        <w:rFonts w:hint="default"/>
        <w:lang w:val="en-US" w:eastAsia="en-US" w:bidi="ar-SA"/>
      </w:rPr>
    </w:lvl>
    <w:lvl w:ilvl="6" w:tplc="F78E972C">
      <w:numFmt w:val="bullet"/>
      <w:lvlText w:val="•"/>
      <w:lvlJc w:val="left"/>
      <w:pPr>
        <w:ind w:left="5823" w:hanging="361"/>
      </w:pPr>
      <w:rPr>
        <w:rFonts w:hint="default"/>
        <w:lang w:val="en-US" w:eastAsia="en-US" w:bidi="ar-SA"/>
      </w:rPr>
    </w:lvl>
    <w:lvl w:ilvl="7" w:tplc="F32A1F5C">
      <w:numFmt w:val="bullet"/>
      <w:lvlText w:val="•"/>
      <w:lvlJc w:val="left"/>
      <w:pPr>
        <w:ind w:left="6670" w:hanging="361"/>
      </w:pPr>
      <w:rPr>
        <w:rFonts w:hint="default"/>
        <w:lang w:val="en-US" w:eastAsia="en-US" w:bidi="ar-SA"/>
      </w:rPr>
    </w:lvl>
    <w:lvl w:ilvl="8" w:tplc="57189738">
      <w:numFmt w:val="bullet"/>
      <w:lvlText w:val="•"/>
      <w:lvlJc w:val="left"/>
      <w:pPr>
        <w:ind w:left="7517" w:hanging="361"/>
      </w:pPr>
      <w:rPr>
        <w:rFonts w:hint="default"/>
        <w:lang w:val="en-US" w:eastAsia="en-US" w:bidi="ar-SA"/>
      </w:rPr>
    </w:lvl>
  </w:abstractNum>
  <w:abstractNum w:abstractNumId="4" w15:restartNumberingAfterBreak="0">
    <w:nsid w:val="173865D0"/>
    <w:multiLevelType w:val="hybridMultilevel"/>
    <w:tmpl w:val="4A5E82E2"/>
    <w:lvl w:ilvl="0" w:tplc="9ABA7F46">
      <w:start w:val="1"/>
      <w:numFmt w:val="decimal"/>
      <w:lvlText w:val="[%1]"/>
      <w:lvlJc w:val="left"/>
      <w:pPr>
        <w:ind w:left="23" w:hanging="345"/>
      </w:pPr>
      <w:rPr>
        <w:rFonts w:ascii="Times New Roman" w:eastAsia="Times New Roman" w:hAnsi="Times New Roman" w:cs="Times New Roman" w:hint="default"/>
        <w:b w:val="0"/>
        <w:bCs w:val="0"/>
        <w:i w:val="0"/>
        <w:iCs w:val="0"/>
        <w:spacing w:val="0"/>
        <w:w w:val="100"/>
        <w:sz w:val="24"/>
        <w:szCs w:val="24"/>
        <w:lang w:val="en-US" w:eastAsia="en-US" w:bidi="ar-SA"/>
      </w:rPr>
    </w:lvl>
    <w:lvl w:ilvl="1" w:tplc="3A2025C4">
      <w:numFmt w:val="bullet"/>
      <w:lvlText w:val="•"/>
      <w:lvlJc w:val="left"/>
      <w:pPr>
        <w:ind w:left="939" w:hanging="345"/>
      </w:pPr>
      <w:rPr>
        <w:rFonts w:hint="default"/>
        <w:lang w:val="en-US" w:eastAsia="en-US" w:bidi="ar-SA"/>
      </w:rPr>
    </w:lvl>
    <w:lvl w:ilvl="2" w:tplc="2A44C416">
      <w:numFmt w:val="bullet"/>
      <w:lvlText w:val="•"/>
      <w:lvlJc w:val="left"/>
      <w:pPr>
        <w:ind w:left="1858" w:hanging="345"/>
      </w:pPr>
      <w:rPr>
        <w:rFonts w:hint="default"/>
        <w:lang w:val="en-US" w:eastAsia="en-US" w:bidi="ar-SA"/>
      </w:rPr>
    </w:lvl>
    <w:lvl w:ilvl="3" w:tplc="156C4CBC">
      <w:numFmt w:val="bullet"/>
      <w:lvlText w:val="•"/>
      <w:lvlJc w:val="left"/>
      <w:pPr>
        <w:ind w:left="2777" w:hanging="345"/>
      </w:pPr>
      <w:rPr>
        <w:rFonts w:hint="default"/>
        <w:lang w:val="en-US" w:eastAsia="en-US" w:bidi="ar-SA"/>
      </w:rPr>
    </w:lvl>
    <w:lvl w:ilvl="4" w:tplc="59406F16">
      <w:numFmt w:val="bullet"/>
      <w:lvlText w:val="•"/>
      <w:lvlJc w:val="left"/>
      <w:pPr>
        <w:ind w:left="3696" w:hanging="345"/>
      </w:pPr>
      <w:rPr>
        <w:rFonts w:hint="default"/>
        <w:lang w:val="en-US" w:eastAsia="en-US" w:bidi="ar-SA"/>
      </w:rPr>
    </w:lvl>
    <w:lvl w:ilvl="5" w:tplc="117ADD8C">
      <w:numFmt w:val="bullet"/>
      <w:lvlText w:val="•"/>
      <w:lvlJc w:val="left"/>
      <w:pPr>
        <w:ind w:left="4616" w:hanging="345"/>
      </w:pPr>
      <w:rPr>
        <w:rFonts w:hint="default"/>
        <w:lang w:val="en-US" w:eastAsia="en-US" w:bidi="ar-SA"/>
      </w:rPr>
    </w:lvl>
    <w:lvl w:ilvl="6" w:tplc="EE5C0602">
      <w:numFmt w:val="bullet"/>
      <w:lvlText w:val="•"/>
      <w:lvlJc w:val="left"/>
      <w:pPr>
        <w:ind w:left="5535" w:hanging="345"/>
      </w:pPr>
      <w:rPr>
        <w:rFonts w:hint="default"/>
        <w:lang w:val="en-US" w:eastAsia="en-US" w:bidi="ar-SA"/>
      </w:rPr>
    </w:lvl>
    <w:lvl w:ilvl="7" w:tplc="EB06DAE8">
      <w:numFmt w:val="bullet"/>
      <w:lvlText w:val="•"/>
      <w:lvlJc w:val="left"/>
      <w:pPr>
        <w:ind w:left="6454" w:hanging="345"/>
      </w:pPr>
      <w:rPr>
        <w:rFonts w:hint="default"/>
        <w:lang w:val="en-US" w:eastAsia="en-US" w:bidi="ar-SA"/>
      </w:rPr>
    </w:lvl>
    <w:lvl w:ilvl="8" w:tplc="A12E0C42">
      <w:numFmt w:val="bullet"/>
      <w:lvlText w:val="•"/>
      <w:lvlJc w:val="left"/>
      <w:pPr>
        <w:ind w:left="7373" w:hanging="345"/>
      </w:pPr>
      <w:rPr>
        <w:rFonts w:hint="default"/>
        <w:lang w:val="en-US" w:eastAsia="en-US" w:bidi="ar-SA"/>
      </w:rPr>
    </w:lvl>
  </w:abstractNum>
  <w:abstractNum w:abstractNumId="5" w15:restartNumberingAfterBreak="0">
    <w:nsid w:val="1EA421B9"/>
    <w:multiLevelType w:val="hybridMultilevel"/>
    <w:tmpl w:val="FAAE6F2E"/>
    <w:lvl w:ilvl="0" w:tplc="93B62C2A">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9D7892B4">
      <w:numFmt w:val="bullet"/>
      <w:lvlText w:val="•"/>
      <w:lvlJc w:val="left"/>
      <w:pPr>
        <w:ind w:left="1587" w:hanging="361"/>
      </w:pPr>
      <w:rPr>
        <w:rFonts w:hint="default"/>
        <w:lang w:val="en-US" w:eastAsia="en-US" w:bidi="ar-SA"/>
      </w:rPr>
    </w:lvl>
    <w:lvl w:ilvl="2" w:tplc="7646BA70">
      <w:numFmt w:val="bullet"/>
      <w:lvlText w:val="•"/>
      <w:lvlJc w:val="left"/>
      <w:pPr>
        <w:ind w:left="2434" w:hanging="361"/>
      </w:pPr>
      <w:rPr>
        <w:rFonts w:hint="default"/>
        <w:lang w:val="en-US" w:eastAsia="en-US" w:bidi="ar-SA"/>
      </w:rPr>
    </w:lvl>
    <w:lvl w:ilvl="3" w:tplc="ECC4CC9A">
      <w:numFmt w:val="bullet"/>
      <w:lvlText w:val="•"/>
      <w:lvlJc w:val="left"/>
      <w:pPr>
        <w:ind w:left="3281" w:hanging="361"/>
      </w:pPr>
      <w:rPr>
        <w:rFonts w:hint="default"/>
        <w:lang w:val="en-US" w:eastAsia="en-US" w:bidi="ar-SA"/>
      </w:rPr>
    </w:lvl>
    <w:lvl w:ilvl="4" w:tplc="C1D21952">
      <w:numFmt w:val="bullet"/>
      <w:lvlText w:val="•"/>
      <w:lvlJc w:val="left"/>
      <w:pPr>
        <w:ind w:left="4128" w:hanging="361"/>
      </w:pPr>
      <w:rPr>
        <w:rFonts w:hint="default"/>
        <w:lang w:val="en-US" w:eastAsia="en-US" w:bidi="ar-SA"/>
      </w:rPr>
    </w:lvl>
    <w:lvl w:ilvl="5" w:tplc="C25CE5D0">
      <w:numFmt w:val="bullet"/>
      <w:lvlText w:val="•"/>
      <w:lvlJc w:val="left"/>
      <w:pPr>
        <w:ind w:left="4976" w:hanging="361"/>
      </w:pPr>
      <w:rPr>
        <w:rFonts w:hint="default"/>
        <w:lang w:val="en-US" w:eastAsia="en-US" w:bidi="ar-SA"/>
      </w:rPr>
    </w:lvl>
    <w:lvl w:ilvl="6" w:tplc="1006F788">
      <w:numFmt w:val="bullet"/>
      <w:lvlText w:val="•"/>
      <w:lvlJc w:val="left"/>
      <w:pPr>
        <w:ind w:left="5823" w:hanging="361"/>
      </w:pPr>
      <w:rPr>
        <w:rFonts w:hint="default"/>
        <w:lang w:val="en-US" w:eastAsia="en-US" w:bidi="ar-SA"/>
      </w:rPr>
    </w:lvl>
    <w:lvl w:ilvl="7" w:tplc="C89480BE">
      <w:numFmt w:val="bullet"/>
      <w:lvlText w:val="•"/>
      <w:lvlJc w:val="left"/>
      <w:pPr>
        <w:ind w:left="6670" w:hanging="361"/>
      </w:pPr>
      <w:rPr>
        <w:rFonts w:hint="default"/>
        <w:lang w:val="en-US" w:eastAsia="en-US" w:bidi="ar-SA"/>
      </w:rPr>
    </w:lvl>
    <w:lvl w:ilvl="8" w:tplc="6060CE82">
      <w:numFmt w:val="bullet"/>
      <w:lvlText w:val="•"/>
      <w:lvlJc w:val="left"/>
      <w:pPr>
        <w:ind w:left="7517" w:hanging="361"/>
      </w:pPr>
      <w:rPr>
        <w:rFonts w:hint="default"/>
        <w:lang w:val="en-US" w:eastAsia="en-US" w:bidi="ar-SA"/>
      </w:rPr>
    </w:lvl>
  </w:abstractNum>
  <w:abstractNum w:abstractNumId="6" w15:restartNumberingAfterBreak="0">
    <w:nsid w:val="20FF0F77"/>
    <w:multiLevelType w:val="multilevel"/>
    <w:tmpl w:val="006A2F8E"/>
    <w:lvl w:ilvl="0">
      <w:start w:val="5"/>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iCs/>
        <w:color w:val="333333"/>
        <w:spacing w:val="0"/>
        <w:w w:val="99"/>
        <w:sz w:val="28"/>
        <w:szCs w:val="28"/>
        <w:lang w:val="en-US" w:eastAsia="en-US" w:bidi="ar-SA"/>
      </w:rPr>
    </w:lvl>
    <w:lvl w:ilvl="2">
      <w:start w:val="1"/>
      <w:numFmt w:val="decimal"/>
      <w:lvlText w:val="%1.%2.%3"/>
      <w:lvlJc w:val="left"/>
      <w:pPr>
        <w:ind w:left="565" w:hanging="542"/>
      </w:pPr>
      <w:rPr>
        <w:rFonts w:ascii="Times New Roman" w:eastAsia="Times New Roman" w:hAnsi="Times New Roman" w:cs="Times New Roman" w:hint="default"/>
        <w:b/>
        <w:bCs/>
        <w:i/>
        <w:iCs/>
        <w:color w:val="333333"/>
        <w:spacing w:val="0"/>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color w:val="333333"/>
        <w:spacing w:val="0"/>
        <w:w w:val="100"/>
        <w:sz w:val="20"/>
        <w:szCs w:val="20"/>
        <w:lang w:val="en-US" w:eastAsia="en-US" w:bidi="ar-SA"/>
      </w:rPr>
    </w:lvl>
    <w:lvl w:ilvl="4">
      <w:numFmt w:val="bullet"/>
      <w:lvlText w:val="•"/>
      <w:lvlJc w:val="left"/>
      <w:pPr>
        <w:ind w:left="2858" w:hanging="361"/>
      </w:pPr>
      <w:rPr>
        <w:rFonts w:hint="default"/>
        <w:lang w:val="en-US" w:eastAsia="en-US" w:bidi="ar-SA"/>
      </w:rPr>
    </w:lvl>
    <w:lvl w:ilvl="5">
      <w:numFmt w:val="bullet"/>
      <w:lvlText w:val="•"/>
      <w:lvlJc w:val="left"/>
      <w:pPr>
        <w:ind w:left="3917" w:hanging="361"/>
      </w:pPr>
      <w:rPr>
        <w:rFonts w:hint="default"/>
        <w:lang w:val="en-US" w:eastAsia="en-US" w:bidi="ar-SA"/>
      </w:rPr>
    </w:lvl>
    <w:lvl w:ilvl="6">
      <w:numFmt w:val="bullet"/>
      <w:lvlText w:val="•"/>
      <w:lvlJc w:val="left"/>
      <w:pPr>
        <w:ind w:left="4976" w:hanging="361"/>
      </w:pPr>
      <w:rPr>
        <w:rFonts w:hint="default"/>
        <w:lang w:val="en-US" w:eastAsia="en-US" w:bidi="ar-SA"/>
      </w:rPr>
    </w:lvl>
    <w:lvl w:ilvl="7">
      <w:numFmt w:val="bullet"/>
      <w:lvlText w:val="•"/>
      <w:lvlJc w:val="left"/>
      <w:pPr>
        <w:ind w:left="6035" w:hanging="361"/>
      </w:pPr>
      <w:rPr>
        <w:rFonts w:hint="default"/>
        <w:lang w:val="en-US" w:eastAsia="en-US" w:bidi="ar-SA"/>
      </w:rPr>
    </w:lvl>
    <w:lvl w:ilvl="8">
      <w:numFmt w:val="bullet"/>
      <w:lvlText w:val="•"/>
      <w:lvlJc w:val="left"/>
      <w:pPr>
        <w:ind w:left="7094" w:hanging="361"/>
      </w:pPr>
      <w:rPr>
        <w:rFonts w:hint="default"/>
        <w:lang w:val="en-US" w:eastAsia="en-US" w:bidi="ar-SA"/>
      </w:rPr>
    </w:lvl>
  </w:abstractNum>
  <w:abstractNum w:abstractNumId="7" w15:restartNumberingAfterBreak="0">
    <w:nsid w:val="25C4128D"/>
    <w:multiLevelType w:val="hybridMultilevel"/>
    <w:tmpl w:val="C2E8F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D43A44"/>
    <w:multiLevelType w:val="hybridMultilevel"/>
    <w:tmpl w:val="E26E4EC6"/>
    <w:lvl w:ilvl="0" w:tplc="6908D1C2">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D80E4D6">
      <w:numFmt w:val="bullet"/>
      <w:lvlText w:val="•"/>
      <w:lvlJc w:val="left"/>
      <w:pPr>
        <w:ind w:left="1587" w:hanging="361"/>
      </w:pPr>
      <w:rPr>
        <w:rFonts w:hint="default"/>
        <w:lang w:val="en-US" w:eastAsia="en-US" w:bidi="ar-SA"/>
      </w:rPr>
    </w:lvl>
    <w:lvl w:ilvl="2" w:tplc="61940420">
      <w:numFmt w:val="bullet"/>
      <w:lvlText w:val="•"/>
      <w:lvlJc w:val="left"/>
      <w:pPr>
        <w:ind w:left="2434" w:hanging="361"/>
      </w:pPr>
      <w:rPr>
        <w:rFonts w:hint="default"/>
        <w:lang w:val="en-US" w:eastAsia="en-US" w:bidi="ar-SA"/>
      </w:rPr>
    </w:lvl>
    <w:lvl w:ilvl="3" w:tplc="80EEB434">
      <w:numFmt w:val="bullet"/>
      <w:lvlText w:val="•"/>
      <w:lvlJc w:val="left"/>
      <w:pPr>
        <w:ind w:left="3281" w:hanging="361"/>
      </w:pPr>
      <w:rPr>
        <w:rFonts w:hint="default"/>
        <w:lang w:val="en-US" w:eastAsia="en-US" w:bidi="ar-SA"/>
      </w:rPr>
    </w:lvl>
    <w:lvl w:ilvl="4" w:tplc="A0C0706E">
      <w:numFmt w:val="bullet"/>
      <w:lvlText w:val="•"/>
      <w:lvlJc w:val="left"/>
      <w:pPr>
        <w:ind w:left="4128" w:hanging="361"/>
      </w:pPr>
      <w:rPr>
        <w:rFonts w:hint="default"/>
        <w:lang w:val="en-US" w:eastAsia="en-US" w:bidi="ar-SA"/>
      </w:rPr>
    </w:lvl>
    <w:lvl w:ilvl="5" w:tplc="B44C5E92">
      <w:numFmt w:val="bullet"/>
      <w:lvlText w:val="•"/>
      <w:lvlJc w:val="left"/>
      <w:pPr>
        <w:ind w:left="4976" w:hanging="361"/>
      </w:pPr>
      <w:rPr>
        <w:rFonts w:hint="default"/>
        <w:lang w:val="en-US" w:eastAsia="en-US" w:bidi="ar-SA"/>
      </w:rPr>
    </w:lvl>
    <w:lvl w:ilvl="6" w:tplc="7EE6C978">
      <w:numFmt w:val="bullet"/>
      <w:lvlText w:val="•"/>
      <w:lvlJc w:val="left"/>
      <w:pPr>
        <w:ind w:left="5823" w:hanging="361"/>
      </w:pPr>
      <w:rPr>
        <w:rFonts w:hint="default"/>
        <w:lang w:val="en-US" w:eastAsia="en-US" w:bidi="ar-SA"/>
      </w:rPr>
    </w:lvl>
    <w:lvl w:ilvl="7" w:tplc="81DC6830">
      <w:numFmt w:val="bullet"/>
      <w:lvlText w:val="•"/>
      <w:lvlJc w:val="left"/>
      <w:pPr>
        <w:ind w:left="6670" w:hanging="361"/>
      </w:pPr>
      <w:rPr>
        <w:rFonts w:hint="default"/>
        <w:lang w:val="en-US" w:eastAsia="en-US" w:bidi="ar-SA"/>
      </w:rPr>
    </w:lvl>
    <w:lvl w:ilvl="8" w:tplc="534CF596">
      <w:numFmt w:val="bullet"/>
      <w:lvlText w:val="•"/>
      <w:lvlJc w:val="left"/>
      <w:pPr>
        <w:ind w:left="7517" w:hanging="361"/>
      </w:pPr>
      <w:rPr>
        <w:rFonts w:hint="default"/>
        <w:lang w:val="en-US" w:eastAsia="en-US" w:bidi="ar-SA"/>
      </w:rPr>
    </w:lvl>
  </w:abstractNum>
  <w:abstractNum w:abstractNumId="9" w15:restartNumberingAfterBreak="0">
    <w:nsid w:val="28DB203D"/>
    <w:multiLevelType w:val="hybridMultilevel"/>
    <w:tmpl w:val="0D5247F2"/>
    <w:lvl w:ilvl="0" w:tplc="97484FCE">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8AC90BC">
      <w:numFmt w:val="bullet"/>
      <w:lvlText w:val="•"/>
      <w:lvlJc w:val="left"/>
      <w:pPr>
        <w:ind w:left="1587" w:hanging="361"/>
      </w:pPr>
      <w:rPr>
        <w:rFonts w:hint="default"/>
        <w:lang w:val="en-US" w:eastAsia="en-US" w:bidi="ar-SA"/>
      </w:rPr>
    </w:lvl>
    <w:lvl w:ilvl="2" w:tplc="0D6686BE">
      <w:numFmt w:val="bullet"/>
      <w:lvlText w:val="•"/>
      <w:lvlJc w:val="left"/>
      <w:pPr>
        <w:ind w:left="2434" w:hanging="361"/>
      </w:pPr>
      <w:rPr>
        <w:rFonts w:hint="default"/>
        <w:lang w:val="en-US" w:eastAsia="en-US" w:bidi="ar-SA"/>
      </w:rPr>
    </w:lvl>
    <w:lvl w:ilvl="3" w:tplc="B94C2534">
      <w:numFmt w:val="bullet"/>
      <w:lvlText w:val="•"/>
      <w:lvlJc w:val="left"/>
      <w:pPr>
        <w:ind w:left="3281" w:hanging="361"/>
      </w:pPr>
      <w:rPr>
        <w:rFonts w:hint="default"/>
        <w:lang w:val="en-US" w:eastAsia="en-US" w:bidi="ar-SA"/>
      </w:rPr>
    </w:lvl>
    <w:lvl w:ilvl="4" w:tplc="B512E200">
      <w:numFmt w:val="bullet"/>
      <w:lvlText w:val="•"/>
      <w:lvlJc w:val="left"/>
      <w:pPr>
        <w:ind w:left="4128" w:hanging="361"/>
      </w:pPr>
      <w:rPr>
        <w:rFonts w:hint="default"/>
        <w:lang w:val="en-US" w:eastAsia="en-US" w:bidi="ar-SA"/>
      </w:rPr>
    </w:lvl>
    <w:lvl w:ilvl="5" w:tplc="AC189E4C">
      <w:numFmt w:val="bullet"/>
      <w:lvlText w:val="•"/>
      <w:lvlJc w:val="left"/>
      <w:pPr>
        <w:ind w:left="4976" w:hanging="361"/>
      </w:pPr>
      <w:rPr>
        <w:rFonts w:hint="default"/>
        <w:lang w:val="en-US" w:eastAsia="en-US" w:bidi="ar-SA"/>
      </w:rPr>
    </w:lvl>
    <w:lvl w:ilvl="6" w:tplc="57329324">
      <w:numFmt w:val="bullet"/>
      <w:lvlText w:val="•"/>
      <w:lvlJc w:val="left"/>
      <w:pPr>
        <w:ind w:left="5823" w:hanging="361"/>
      </w:pPr>
      <w:rPr>
        <w:rFonts w:hint="default"/>
        <w:lang w:val="en-US" w:eastAsia="en-US" w:bidi="ar-SA"/>
      </w:rPr>
    </w:lvl>
    <w:lvl w:ilvl="7" w:tplc="766ECD76">
      <w:numFmt w:val="bullet"/>
      <w:lvlText w:val="•"/>
      <w:lvlJc w:val="left"/>
      <w:pPr>
        <w:ind w:left="6670" w:hanging="361"/>
      </w:pPr>
      <w:rPr>
        <w:rFonts w:hint="default"/>
        <w:lang w:val="en-US" w:eastAsia="en-US" w:bidi="ar-SA"/>
      </w:rPr>
    </w:lvl>
    <w:lvl w:ilvl="8" w:tplc="C16A7156">
      <w:numFmt w:val="bullet"/>
      <w:lvlText w:val="•"/>
      <w:lvlJc w:val="left"/>
      <w:pPr>
        <w:ind w:left="7517" w:hanging="361"/>
      </w:pPr>
      <w:rPr>
        <w:rFonts w:hint="default"/>
        <w:lang w:val="en-US" w:eastAsia="en-US" w:bidi="ar-SA"/>
      </w:rPr>
    </w:lvl>
  </w:abstractNum>
  <w:abstractNum w:abstractNumId="10" w15:restartNumberingAfterBreak="0">
    <w:nsid w:val="29AC5FDE"/>
    <w:multiLevelType w:val="multilevel"/>
    <w:tmpl w:val="3C66A004"/>
    <w:lvl w:ilvl="0">
      <w:start w:val="5"/>
      <w:numFmt w:val="decimal"/>
      <w:lvlText w:val="%1"/>
      <w:lvlJc w:val="left"/>
      <w:pPr>
        <w:ind w:left="446" w:hanging="423"/>
      </w:pPr>
      <w:rPr>
        <w:rFonts w:hint="default"/>
        <w:lang w:val="en-US" w:eastAsia="en-US" w:bidi="ar-SA"/>
      </w:rPr>
    </w:lvl>
    <w:lvl w:ilvl="1">
      <w:start w:val="1"/>
      <w:numFmt w:val="decimal"/>
      <w:lvlText w:val="%1.%2"/>
      <w:lvlJc w:val="left"/>
      <w:pPr>
        <w:ind w:left="446" w:hanging="423"/>
      </w:pPr>
      <w:rPr>
        <w:rFonts w:ascii="Times New Roman" w:eastAsia="Times New Roman" w:hAnsi="Times New Roman" w:cs="Times New Roman" w:hint="default"/>
        <w:b/>
        <w:bCs/>
        <w:i/>
        <w:iCs/>
        <w:spacing w:val="0"/>
        <w:w w:val="99"/>
        <w:sz w:val="28"/>
        <w:szCs w:val="28"/>
        <w:lang w:val="en-US" w:eastAsia="en-US" w:bidi="ar-SA"/>
      </w:rPr>
    </w:lvl>
    <w:lvl w:ilvl="2">
      <w:numFmt w:val="bullet"/>
      <w:lvlText w:val="•"/>
      <w:lvlJc w:val="left"/>
      <w:pPr>
        <w:ind w:left="2194" w:hanging="423"/>
      </w:pPr>
      <w:rPr>
        <w:rFonts w:hint="default"/>
        <w:lang w:val="en-US" w:eastAsia="en-US" w:bidi="ar-SA"/>
      </w:rPr>
    </w:lvl>
    <w:lvl w:ilvl="3">
      <w:numFmt w:val="bullet"/>
      <w:lvlText w:val="•"/>
      <w:lvlJc w:val="left"/>
      <w:pPr>
        <w:ind w:left="3071" w:hanging="423"/>
      </w:pPr>
      <w:rPr>
        <w:rFonts w:hint="default"/>
        <w:lang w:val="en-US" w:eastAsia="en-US" w:bidi="ar-SA"/>
      </w:rPr>
    </w:lvl>
    <w:lvl w:ilvl="4">
      <w:numFmt w:val="bullet"/>
      <w:lvlText w:val="•"/>
      <w:lvlJc w:val="left"/>
      <w:pPr>
        <w:ind w:left="3948" w:hanging="423"/>
      </w:pPr>
      <w:rPr>
        <w:rFonts w:hint="default"/>
        <w:lang w:val="en-US" w:eastAsia="en-US" w:bidi="ar-SA"/>
      </w:rPr>
    </w:lvl>
    <w:lvl w:ilvl="5">
      <w:numFmt w:val="bullet"/>
      <w:lvlText w:val="•"/>
      <w:lvlJc w:val="left"/>
      <w:pPr>
        <w:ind w:left="4826" w:hanging="423"/>
      </w:pPr>
      <w:rPr>
        <w:rFonts w:hint="default"/>
        <w:lang w:val="en-US" w:eastAsia="en-US" w:bidi="ar-SA"/>
      </w:rPr>
    </w:lvl>
    <w:lvl w:ilvl="6">
      <w:numFmt w:val="bullet"/>
      <w:lvlText w:val="•"/>
      <w:lvlJc w:val="left"/>
      <w:pPr>
        <w:ind w:left="5703" w:hanging="423"/>
      </w:pPr>
      <w:rPr>
        <w:rFonts w:hint="default"/>
        <w:lang w:val="en-US" w:eastAsia="en-US" w:bidi="ar-SA"/>
      </w:rPr>
    </w:lvl>
    <w:lvl w:ilvl="7">
      <w:numFmt w:val="bullet"/>
      <w:lvlText w:val="•"/>
      <w:lvlJc w:val="left"/>
      <w:pPr>
        <w:ind w:left="6580" w:hanging="423"/>
      </w:pPr>
      <w:rPr>
        <w:rFonts w:hint="default"/>
        <w:lang w:val="en-US" w:eastAsia="en-US" w:bidi="ar-SA"/>
      </w:rPr>
    </w:lvl>
    <w:lvl w:ilvl="8">
      <w:numFmt w:val="bullet"/>
      <w:lvlText w:val="•"/>
      <w:lvlJc w:val="left"/>
      <w:pPr>
        <w:ind w:left="7457" w:hanging="423"/>
      </w:pPr>
      <w:rPr>
        <w:rFonts w:hint="default"/>
        <w:lang w:val="en-US" w:eastAsia="en-US" w:bidi="ar-SA"/>
      </w:rPr>
    </w:lvl>
  </w:abstractNum>
  <w:abstractNum w:abstractNumId="11" w15:restartNumberingAfterBreak="0">
    <w:nsid w:val="2A72178C"/>
    <w:multiLevelType w:val="hybridMultilevel"/>
    <w:tmpl w:val="081ECD28"/>
    <w:lvl w:ilvl="0" w:tplc="0024AC2E">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CA4DF24">
      <w:numFmt w:val="bullet"/>
      <w:lvlText w:val="•"/>
      <w:lvlJc w:val="left"/>
      <w:pPr>
        <w:ind w:left="1587" w:hanging="361"/>
      </w:pPr>
      <w:rPr>
        <w:rFonts w:hint="default"/>
        <w:lang w:val="en-US" w:eastAsia="en-US" w:bidi="ar-SA"/>
      </w:rPr>
    </w:lvl>
    <w:lvl w:ilvl="2" w:tplc="23FA88D0">
      <w:numFmt w:val="bullet"/>
      <w:lvlText w:val="•"/>
      <w:lvlJc w:val="left"/>
      <w:pPr>
        <w:ind w:left="2434" w:hanging="361"/>
      </w:pPr>
      <w:rPr>
        <w:rFonts w:hint="default"/>
        <w:lang w:val="en-US" w:eastAsia="en-US" w:bidi="ar-SA"/>
      </w:rPr>
    </w:lvl>
    <w:lvl w:ilvl="3" w:tplc="20EC6D60">
      <w:numFmt w:val="bullet"/>
      <w:lvlText w:val="•"/>
      <w:lvlJc w:val="left"/>
      <w:pPr>
        <w:ind w:left="3281" w:hanging="361"/>
      </w:pPr>
      <w:rPr>
        <w:rFonts w:hint="default"/>
        <w:lang w:val="en-US" w:eastAsia="en-US" w:bidi="ar-SA"/>
      </w:rPr>
    </w:lvl>
    <w:lvl w:ilvl="4" w:tplc="5C4E8888">
      <w:numFmt w:val="bullet"/>
      <w:lvlText w:val="•"/>
      <w:lvlJc w:val="left"/>
      <w:pPr>
        <w:ind w:left="4128" w:hanging="361"/>
      </w:pPr>
      <w:rPr>
        <w:rFonts w:hint="default"/>
        <w:lang w:val="en-US" w:eastAsia="en-US" w:bidi="ar-SA"/>
      </w:rPr>
    </w:lvl>
    <w:lvl w:ilvl="5" w:tplc="2BE09272">
      <w:numFmt w:val="bullet"/>
      <w:lvlText w:val="•"/>
      <w:lvlJc w:val="left"/>
      <w:pPr>
        <w:ind w:left="4976" w:hanging="361"/>
      </w:pPr>
      <w:rPr>
        <w:rFonts w:hint="default"/>
        <w:lang w:val="en-US" w:eastAsia="en-US" w:bidi="ar-SA"/>
      </w:rPr>
    </w:lvl>
    <w:lvl w:ilvl="6" w:tplc="A7B2F648">
      <w:numFmt w:val="bullet"/>
      <w:lvlText w:val="•"/>
      <w:lvlJc w:val="left"/>
      <w:pPr>
        <w:ind w:left="5823" w:hanging="361"/>
      </w:pPr>
      <w:rPr>
        <w:rFonts w:hint="default"/>
        <w:lang w:val="en-US" w:eastAsia="en-US" w:bidi="ar-SA"/>
      </w:rPr>
    </w:lvl>
    <w:lvl w:ilvl="7" w:tplc="DC36B960">
      <w:numFmt w:val="bullet"/>
      <w:lvlText w:val="•"/>
      <w:lvlJc w:val="left"/>
      <w:pPr>
        <w:ind w:left="6670" w:hanging="361"/>
      </w:pPr>
      <w:rPr>
        <w:rFonts w:hint="default"/>
        <w:lang w:val="en-US" w:eastAsia="en-US" w:bidi="ar-SA"/>
      </w:rPr>
    </w:lvl>
    <w:lvl w:ilvl="8" w:tplc="23DE7822">
      <w:numFmt w:val="bullet"/>
      <w:lvlText w:val="•"/>
      <w:lvlJc w:val="left"/>
      <w:pPr>
        <w:ind w:left="7517" w:hanging="361"/>
      </w:pPr>
      <w:rPr>
        <w:rFonts w:hint="default"/>
        <w:lang w:val="en-US" w:eastAsia="en-US" w:bidi="ar-SA"/>
      </w:rPr>
    </w:lvl>
  </w:abstractNum>
  <w:abstractNum w:abstractNumId="12" w15:restartNumberingAfterBreak="0">
    <w:nsid w:val="38642689"/>
    <w:multiLevelType w:val="multilevel"/>
    <w:tmpl w:val="21028A10"/>
    <w:lvl w:ilvl="0">
      <w:start w:val="1"/>
      <w:numFmt w:val="decimal"/>
      <w:lvlText w:val="%1."/>
      <w:lvlJc w:val="left"/>
      <w:pPr>
        <w:ind w:left="267" w:hanging="245"/>
      </w:pPr>
      <w:rPr>
        <w:rFonts w:ascii="Times New Roman" w:eastAsia="Times New Roman" w:hAnsi="Times New Roman" w:cs="Times New Roman" w:hint="default"/>
        <w:b/>
        <w:bCs/>
        <w:i w:val="0"/>
        <w:iCs w:val="0"/>
        <w:color w:val="333333"/>
        <w:spacing w:val="0"/>
        <w:w w:val="100"/>
        <w:sz w:val="24"/>
        <w:szCs w:val="24"/>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iCs/>
        <w:spacing w:val="0"/>
        <w:w w:val="99"/>
        <w:sz w:val="28"/>
        <w:szCs w:val="28"/>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867" w:hanging="361"/>
      </w:pPr>
      <w:rPr>
        <w:rFonts w:hint="default"/>
        <w:lang w:val="en-US" w:eastAsia="en-US" w:bidi="ar-SA"/>
      </w:rPr>
    </w:lvl>
    <w:lvl w:ilvl="4">
      <w:numFmt w:val="bullet"/>
      <w:lvlText w:val="•"/>
      <w:lvlJc w:val="left"/>
      <w:pPr>
        <w:ind w:left="995" w:hanging="361"/>
      </w:pPr>
      <w:rPr>
        <w:rFonts w:hint="default"/>
        <w:lang w:val="en-US" w:eastAsia="en-US" w:bidi="ar-SA"/>
      </w:rPr>
    </w:lvl>
    <w:lvl w:ilvl="5">
      <w:numFmt w:val="bullet"/>
      <w:lvlText w:val="•"/>
      <w:lvlJc w:val="left"/>
      <w:pPr>
        <w:ind w:left="1123" w:hanging="361"/>
      </w:pPr>
      <w:rPr>
        <w:rFonts w:hint="default"/>
        <w:lang w:val="en-US" w:eastAsia="en-US" w:bidi="ar-SA"/>
      </w:rPr>
    </w:lvl>
    <w:lvl w:ilvl="6">
      <w:numFmt w:val="bullet"/>
      <w:lvlText w:val="•"/>
      <w:lvlJc w:val="left"/>
      <w:pPr>
        <w:ind w:left="1250" w:hanging="361"/>
      </w:pPr>
      <w:rPr>
        <w:rFonts w:hint="default"/>
        <w:lang w:val="en-US" w:eastAsia="en-US" w:bidi="ar-SA"/>
      </w:rPr>
    </w:lvl>
    <w:lvl w:ilvl="7">
      <w:numFmt w:val="bullet"/>
      <w:lvlText w:val="•"/>
      <w:lvlJc w:val="left"/>
      <w:pPr>
        <w:ind w:left="1378" w:hanging="361"/>
      </w:pPr>
      <w:rPr>
        <w:rFonts w:hint="default"/>
        <w:lang w:val="en-US" w:eastAsia="en-US" w:bidi="ar-SA"/>
      </w:rPr>
    </w:lvl>
    <w:lvl w:ilvl="8">
      <w:numFmt w:val="bullet"/>
      <w:lvlText w:val="•"/>
      <w:lvlJc w:val="left"/>
      <w:pPr>
        <w:ind w:left="1506" w:hanging="361"/>
      </w:pPr>
      <w:rPr>
        <w:rFonts w:hint="default"/>
        <w:lang w:val="en-US" w:eastAsia="en-US" w:bidi="ar-SA"/>
      </w:rPr>
    </w:lvl>
  </w:abstractNum>
  <w:abstractNum w:abstractNumId="13" w15:restartNumberingAfterBreak="0">
    <w:nsid w:val="410225F8"/>
    <w:multiLevelType w:val="hybridMultilevel"/>
    <w:tmpl w:val="B5087272"/>
    <w:lvl w:ilvl="0" w:tplc="E4C298F8">
      <w:start w:val="1"/>
      <w:numFmt w:val="decimal"/>
      <w:lvlText w:val="%1."/>
      <w:lvlJc w:val="left"/>
      <w:pPr>
        <w:ind w:left="267" w:hanging="245"/>
      </w:pPr>
      <w:rPr>
        <w:rFonts w:ascii="Times New Roman" w:eastAsia="Times New Roman" w:hAnsi="Times New Roman" w:cs="Times New Roman" w:hint="default"/>
        <w:b/>
        <w:bCs/>
        <w:i w:val="0"/>
        <w:iCs w:val="0"/>
        <w:color w:val="333333"/>
        <w:spacing w:val="0"/>
        <w:w w:val="100"/>
        <w:sz w:val="24"/>
        <w:szCs w:val="24"/>
        <w:lang w:val="en-US" w:eastAsia="en-US" w:bidi="ar-SA"/>
      </w:rPr>
    </w:lvl>
    <w:lvl w:ilvl="1" w:tplc="D916ABEE">
      <w:numFmt w:val="bullet"/>
      <w:lvlText w:val="•"/>
      <w:lvlJc w:val="left"/>
      <w:pPr>
        <w:ind w:left="1155" w:hanging="245"/>
      </w:pPr>
      <w:rPr>
        <w:rFonts w:hint="default"/>
        <w:lang w:val="en-US" w:eastAsia="en-US" w:bidi="ar-SA"/>
      </w:rPr>
    </w:lvl>
    <w:lvl w:ilvl="2" w:tplc="66264A0E">
      <w:numFmt w:val="bullet"/>
      <w:lvlText w:val="•"/>
      <w:lvlJc w:val="left"/>
      <w:pPr>
        <w:ind w:left="2050" w:hanging="245"/>
      </w:pPr>
      <w:rPr>
        <w:rFonts w:hint="default"/>
        <w:lang w:val="en-US" w:eastAsia="en-US" w:bidi="ar-SA"/>
      </w:rPr>
    </w:lvl>
    <w:lvl w:ilvl="3" w:tplc="8B5A7F94">
      <w:numFmt w:val="bullet"/>
      <w:lvlText w:val="•"/>
      <w:lvlJc w:val="left"/>
      <w:pPr>
        <w:ind w:left="2945" w:hanging="245"/>
      </w:pPr>
      <w:rPr>
        <w:rFonts w:hint="default"/>
        <w:lang w:val="en-US" w:eastAsia="en-US" w:bidi="ar-SA"/>
      </w:rPr>
    </w:lvl>
    <w:lvl w:ilvl="4" w:tplc="F25AEE26">
      <w:numFmt w:val="bullet"/>
      <w:lvlText w:val="•"/>
      <w:lvlJc w:val="left"/>
      <w:pPr>
        <w:ind w:left="3840" w:hanging="245"/>
      </w:pPr>
      <w:rPr>
        <w:rFonts w:hint="default"/>
        <w:lang w:val="en-US" w:eastAsia="en-US" w:bidi="ar-SA"/>
      </w:rPr>
    </w:lvl>
    <w:lvl w:ilvl="5" w:tplc="D3FADD7A">
      <w:numFmt w:val="bullet"/>
      <w:lvlText w:val="•"/>
      <w:lvlJc w:val="left"/>
      <w:pPr>
        <w:ind w:left="4736" w:hanging="245"/>
      </w:pPr>
      <w:rPr>
        <w:rFonts w:hint="default"/>
        <w:lang w:val="en-US" w:eastAsia="en-US" w:bidi="ar-SA"/>
      </w:rPr>
    </w:lvl>
    <w:lvl w:ilvl="6" w:tplc="1818960C">
      <w:numFmt w:val="bullet"/>
      <w:lvlText w:val="•"/>
      <w:lvlJc w:val="left"/>
      <w:pPr>
        <w:ind w:left="5631" w:hanging="245"/>
      </w:pPr>
      <w:rPr>
        <w:rFonts w:hint="default"/>
        <w:lang w:val="en-US" w:eastAsia="en-US" w:bidi="ar-SA"/>
      </w:rPr>
    </w:lvl>
    <w:lvl w:ilvl="7" w:tplc="E1C00274">
      <w:numFmt w:val="bullet"/>
      <w:lvlText w:val="•"/>
      <w:lvlJc w:val="left"/>
      <w:pPr>
        <w:ind w:left="6526" w:hanging="245"/>
      </w:pPr>
      <w:rPr>
        <w:rFonts w:hint="default"/>
        <w:lang w:val="en-US" w:eastAsia="en-US" w:bidi="ar-SA"/>
      </w:rPr>
    </w:lvl>
    <w:lvl w:ilvl="8" w:tplc="6660E4FC">
      <w:numFmt w:val="bullet"/>
      <w:lvlText w:val="•"/>
      <w:lvlJc w:val="left"/>
      <w:pPr>
        <w:ind w:left="7421" w:hanging="245"/>
      </w:pPr>
      <w:rPr>
        <w:rFonts w:hint="default"/>
        <w:lang w:val="en-US" w:eastAsia="en-US" w:bidi="ar-SA"/>
      </w:rPr>
    </w:lvl>
  </w:abstractNum>
  <w:abstractNum w:abstractNumId="14" w15:restartNumberingAfterBreak="0">
    <w:nsid w:val="436B1935"/>
    <w:multiLevelType w:val="multilevel"/>
    <w:tmpl w:val="5944FBF8"/>
    <w:lvl w:ilvl="0">
      <w:start w:val="4"/>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iCs/>
        <w:spacing w:val="0"/>
        <w:w w:val="99"/>
        <w:sz w:val="28"/>
        <w:szCs w:val="28"/>
        <w:lang w:val="en-US" w:eastAsia="en-US" w:bidi="ar-SA"/>
      </w:rPr>
    </w:lvl>
    <w:lvl w:ilvl="2">
      <w:start w:val="1"/>
      <w:numFmt w:val="decimal"/>
      <w:lvlText w:val="%1.%2.%3"/>
      <w:lvlJc w:val="left"/>
      <w:pPr>
        <w:ind w:left="565" w:hanging="542"/>
      </w:pPr>
      <w:rPr>
        <w:rFonts w:ascii="Times New Roman" w:eastAsia="Times New Roman" w:hAnsi="Times New Roman" w:cs="Times New Roman" w:hint="default"/>
        <w:b/>
        <w:bCs/>
        <w:i/>
        <w:iCs/>
        <w:spacing w:val="0"/>
        <w:w w:val="100"/>
        <w:sz w:val="24"/>
        <w:szCs w:val="24"/>
        <w:lang w:val="en-US" w:eastAsia="en-US" w:bidi="ar-SA"/>
      </w:rPr>
    </w:lvl>
    <w:lvl w:ilvl="3">
      <w:start w:val="1"/>
      <w:numFmt w:val="decimal"/>
      <w:lvlText w:val="%4."/>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858" w:hanging="361"/>
      </w:pPr>
      <w:rPr>
        <w:rFonts w:hint="default"/>
        <w:lang w:val="en-US" w:eastAsia="en-US" w:bidi="ar-SA"/>
      </w:rPr>
    </w:lvl>
    <w:lvl w:ilvl="5">
      <w:numFmt w:val="bullet"/>
      <w:lvlText w:val="•"/>
      <w:lvlJc w:val="left"/>
      <w:pPr>
        <w:ind w:left="3917" w:hanging="361"/>
      </w:pPr>
      <w:rPr>
        <w:rFonts w:hint="default"/>
        <w:lang w:val="en-US" w:eastAsia="en-US" w:bidi="ar-SA"/>
      </w:rPr>
    </w:lvl>
    <w:lvl w:ilvl="6">
      <w:numFmt w:val="bullet"/>
      <w:lvlText w:val="•"/>
      <w:lvlJc w:val="left"/>
      <w:pPr>
        <w:ind w:left="4976" w:hanging="361"/>
      </w:pPr>
      <w:rPr>
        <w:rFonts w:hint="default"/>
        <w:lang w:val="en-US" w:eastAsia="en-US" w:bidi="ar-SA"/>
      </w:rPr>
    </w:lvl>
    <w:lvl w:ilvl="7">
      <w:numFmt w:val="bullet"/>
      <w:lvlText w:val="•"/>
      <w:lvlJc w:val="left"/>
      <w:pPr>
        <w:ind w:left="6035" w:hanging="361"/>
      </w:pPr>
      <w:rPr>
        <w:rFonts w:hint="default"/>
        <w:lang w:val="en-US" w:eastAsia="en-US" w:bidi="ar-SA"/>
      </w:rPr>
    </w:lvl>
    <w:lvl w:ilvl="8">
      <w:numFmt w:val="bullet"/>
      <w:lvlText w:val="•"/>
      <w:lvlJc w:val="left"/>
      <w:pPr>
        <w:ind w:left="7094" w:hanging="361"/>
      </w:pPr>
      <w:rPr>
        <w:rFonts w:hint="default"/>
        <w:lang w:val="en-US" w:eastAsia="en-US" w:bidi="ar-SA"/>
      </w:rPr>
    </w:lvl>
  </w:abstractNum>
  <w:abstractNum w:abstractNumId="15" w15:restartNumberingAfterBreak="0">
    <w:nsid w:val="44CD22F0"/>
    <w:multiLevelType w:val="hybridMultilevel"/>
    <w:tmpl w:val="FBF487DA"/>
    <w:lvl w:ilvl="0" w:tplc="40090001">
      <w:start w:val="1"/>
      <w:numFmt w:val="bullet"/>
      <w:lvlText w:val=""/>
      <w:lvlJc w:val="left"/>
      <w:pPr>
        <w:ind w:left="757" w:hanging="360"/>
      </w:pPr>
      <w:rPr>
        <w:rFonts w:ascii="Symbol" w:hAnsi="Symbol" w:hint="default"/>
      </w:rPr>
    </w:lvl>
    <w:lvl w:ilvl="1" w:tplc="40090003" w:tentative="1">
      <w:start w:val="1"/>
      <w:numFmt w:val="bullet"/>
      <w:lvlText w:val="o"/>
      <w:lvlJc w:val="left"/>
      <w:pPr>
        <w:ind w:left="1477" w:hanging="360"/>
      </w:pPr>
      <w:rPr>
        <w:rFonts w:ascii="Courier New" w:hAnsi="Courier New" w:cs="Courier New" w:hint="default"/>
      </w:rPr>
    </w:lvl>
    <w:lvl w:ilvl="2" w:tplc="40090005" w:tentative="1">
      <w:start w:val="1"/>
      <w:numFmt w:val="bullet"/>
      <w:lvlText w:val=""/>
      <w:lvlJc w:val="left"/>
      <w:pPr>
        <w:ind w:left="2197" w:hanging="360"/>
      </w:pPr>
      <w:rPr>
        <w:rFonts w:ascii="Wingdings" w:hAnsi="Wingdings" w:hint="default"/>
      </w:rPr>
    </w:lvl>
    <w:lvl w:ilvl="3" w:tplc="40090001" w:tentative="1">
      <w:start w:val="1"/>
      <w:numFmt w:val="bullet"/>
      <w:lvlText w:val=""/>
      <w:lvlJc w:val="left"/>
      <w:pPr>
        <w:ind w:left="2917" w:hanging="360"/>
      </w:pPr>
      <w:rPr>
        <w:rFonts w:ascii="Symbol" w:hAnsi="Symbol" w:hint="default"/>
      </w:rPr>
    </w:lvl>
    <w:lvl w:ilvl="4" w:tplc="40090003" w:tentative="1">
      <w:start w:val="1"/>
      <w:numFmt w:val="bullet"/>
      <w:lvlText w:val="o"/>
      <w:lvlJc w:val="left"/>
      <w:pPr>
        <w:ind w:left="3637" w:hanging="360"/>
      </w:pPr>
      <w:rPr>
        <w:rFonts w:ascii="Courier New" w:hAnsi="Courier New" w:cs="Courier New" w:hint="default"/>
      </w:rPr>
    </w:lvl>
    <w:lvl w:ilvl="5" w:tplc="40090005" w:tentative="1">
      <w:start w:val="1"/>
      <w:numFmt w:val="bullet"/>
      <w:lvlText w:val=""/>
      <w:lvlJc w:val="left"/>
      <w:pPr>
        <w:ind w:left="4357" w:hanging="360"/>
      </w:pPr>
      <w:rPr>
        <w:rFonts w:ascii="Wingdings" w:hAnsi="Wingdings" w:hint="default"/>
      </w:rPr>
    </w:lvl>
    <w:lvl w:ilvl="6" w:tplc="40090001" w:tentative="1">
      <w:start w:val="1"/>
      <w:numFmt w:val="bullet"/>
      <w:lvlText w:val=""/>
      <w:lvlJc w:val="left"/>
      <w:pPr>
        <w:ind w:left="5077" w:hanging="360"/>
      </w:pPr>
      <w:rPr>
        <w:rFonts w:ascii="Symbol" w:hAnsi="Symbol" w:hint="default"/>
      </w:rPr>
    </w:lvl>
    <w:lvl w:ilvl="7" w:tplc="40090003" w:tentative="1">
      <w:start w:val="1"/>
      <w:numFmt w:val="bullet"/>
      <w:lvlText w:val="o"/>
      <w:lvlJc w:val="left"/>
      <w:pPr>
        <w:ind w:left="5797" w:hanging="360"/>
      </w:pPr>
      <w:rPr>
        <w:rFonts w:ascii="Courier New" w:hAnsi="Courier New" w:cs="Courier New" w:hint="default"/>
      </w:rPr>
    </w:lvl>
    <w:lvl w:ilvl="8" w:tplc="40090005" w:tentative="1">
      <w:start w:val="1"/>
      <w:numFmt w:val="bullet"/>
      <w:lvlText w:val=""/>
      <w:lvlJc w:val="left"/>
      <w:pPr>
        <w:ind w:left="6517" w:hanging="360"/>
      </w:pPr>
      <w:rPr>
        <w:rFonts w:ascii="Wingdings" w:hAnsi="Wingdings" w:hint="default"/>
      </w:rPr>
    </w:lvl>
  </w:abstractNum>
  <w:abstractNum w:abstractNumId="16" w15:restartNumberingAfterBreak="0">
    <w:nsid w:val="454E740D"/>
    <w:multiLevelType w:val="hybridMultilevel"/>
    <w:tmpl w:val="F124B5F0"/>
    <w:lvl w:ilvl="0" w:tplc="69D451E8">
      <w:numFmt w:val="bullet"/>
      <w:lvlText w:val=""/>
      <w:lvlJc w:val="left"/>
      <w:pPr>
        <w:ind w:left="744" w:hanging="361"/>
      </w:pPr>
      <w:rPr>
        <w:rFonts w:ascii="Symbol" w:eastAsia="Symbol" w:hAnsi="Symbol" w:cs="Symbol" w:hint="default"/>
        <w:b w:val="0"/>
        <w:bCs w:val="0"/>
        <w:i w:val="0"/>
        <w:iCs w:val="0"/>
        <w:color w:val="333333"/>
        <w:spacing w:val="0"/>
        <w:w w:val="100"/>
        <w:sz w:val="20"/>
        <w:szCs w:val="20"/>
        <w:lang w:val="en-US" w:eastAsia="en-US" w:bidi="ar-SA"/>
      </w:rPr>
    </w:lvl>
    <w:lvl w:ilvl="1" w:tplc="A6F6D790">
      <w:numFmt w:val="bullet"/>
      <w:lvlText w:val="•"/>
      <w:lvlJc w:val="left"/>
      <w:pPr>
        <w:ind w:left="1587" w:hanging="361"/>
      </w:pPr>
      <w:rPr>
        <w:rFonts w:hint="default"/>
        <w:lang w:val="en-US" w:eastAsia="en-US" w:bidi="ar-SA"/>
      </w:rPr>
    </w:lvl>
    <w:lvl w:ilvl="2" w:tplc="36745E1A">
      <w:numFmt w:val="bullet"/>
      <w:lvlText w:val="•"/>
      <w:lvlJc w:val="left"/>
      <w:pPr>
        <w:ind w:left="2434" w:hanging="361"/>
      </w:pPr>
      <w:rPr>
        <w:rFonts w:hint="default"/>
        <w:lang w:val="en-US" w:eastAsia="en-US" w:bidi="ar-SA"/>
      </w:rPr>
    </w:lvl>
    <w:lvl w:ilvl="3" w:tplc="8BBA014C">
      <w:numFmt w:val="bullet"/>
      <w:lvlText w:val="•"/>
      <w:lvlJc w:val="left"/>
      <w:pPr>
        <w:ind w:left="3281" w:hanging="361"/>
      </w:pPr>
      <w:rPr>
        <w:rFonts w:hint="default"/>
        <w:lang w:val="en-US" w:eastAsia="en-US" w:bidi="ar-SA"/>
      </w:rPr>
    </w:lvl>
    <w:lvl w:ilvl="4" w:tplc="41060256">
      <w:numFmt w:val="bullet"/>
      <w:lvlText w:val="•"/>
      <w:lvlJc w:val="left"/>
      <w:pPr>
        <w:ind w:left="4128" w:hanging="361"/>
      </w:pPr>
      <w:rPr>
        <w:rFonts w:hint="default"/>
        <w:lang w:val="en-US" w:eastAsia="en-US" w:bidi="ar-SA"/>
      </w:rPr>
    </w:lvl>
    <w:lvl w:ilvl="5" w:tplc="E0EA1F92">
      <w:numFmt w:val="bullet"/>
      <w:lvlText w:val="•"/>
      <w:lvlJc w:val="left"/>
      <w:pPr>
        <w:ind w:left="4976" w:hanging="361"/>
      </w:pPr>
      <w:rPr>
        <w:rFonts w:hint="default"/>
        <w:lang w:val="en-US" w:eastAsia="en-US" w:bidi="ar-SA"/>
      </w:rPr>
    </w:lvl>
    <w:lvl w:ilvl="6" w:tplc="967C952C">
      <w:numFmt w:val="bullet"/>
      <w:lvlText w:val="•"/>
      <w:lvlJc w:val="left"/>
      <w:pPr>
        <w:ind w:left="5823" w:hanging="361"/>
      </w:pPr>
      <w:rPr>
        <w:rFonts w:hint="default"/>
        <w:lang w:val="en-US" w:eastAsia="en-US" w:bidi="ar-SA"/>
      </w:rPr>
    </w:lvl>
    <w:lvl w:ilvl="7" w:tplc="2D9889D0">
      <w:numFmt w:val="bullet"/>
      <w:lvlText w:val="•"/>
      <w:lvlJc w:val="left"/>
      <w:pPr>
        <w:ind w:left="6670" w:hanging="361"/>
      </w:pPr>
      <w:rPr>
        <w:rFonts w:hint="default"/>
        <w:lang w:val="en-US" w:eastAsia="en-US" w:bidi="ar-SA"/>
      </w:rPr>
    </w:lvl>
    <w:lvl w:ilvl="8" w:tplc="749AA3B4">
      <w:numFmt w:val="bullet"/>
      <w:lvlText w:val="•"/>
      <w:lvlJc w:val="left"/>
      <w:pPr>
        <w:ind w:left="7517" w:hanging="361"/>
      </w:pPr>
      <w:rPr>
        <w:rFonts w:hint="default"/>
        <w:lang w:val="en-US" w:eastAsia="en-US" w:bidi="ar-SA"/>
      </w:rPr>
    </w:lvl>
  </w:abstractNum>
  <w:abstractNum w:abstractNumId="17" w15:restartNumberingAfterBreak="0">
    <w:nsid w:val="468E686A"/>
    <w:multiLevelType w:val="hybridMultilevel"/>
    <w:tmpl w:val="672A35C0"/>
    <w:lvl w:ilvl="0" w:tplc="40090001">
      <w:start w:val="1"/>
      <w:numFmt w:val="bullet"/>
      <w:lvlText w:val=""/>
      <w:lvlJc w:val="left"/>
      <w:pPr>
        <w:ind w:left="757" w:hanging="360"/>
      </w:pPr>
      <w:rPr>
        <w:rFonts w:ascii="Symbol" w:hAnsi="Symbol" w:hint="default"/>
      </w:rPr>
    </w:lvl>
    <w:lvl w:ilvl="1" w:tplc="40090003" w:tentative="1">
      <w:start w:val="1"/>
      <w:numFmt w:val="bullet"/>
      <w:lvlText w:val="o"/>
      <w:lvlJc w:val="left"/>
      <w:pPr>
        <w:ind w:left="1477" w:hanging="360"/>
      </w:pPr>
      <w:rPr>
        <w:rFonts w:ascii="Courier New" w:hAnsi="Courier New" w:cs="Courier New" w:hint="default"/>
      </w:rPr>
    </w:lvl>
    <w:lvl w:ilvl="2" w:tplc="40090005" w:tentative="1">
      <w:start w:val="1"/>
      <w:numFmt w:val="bullet"/>
      <w:lvlText w:val=""/>
      <w:lvlJc w:val="left"/>
      <w:pPr>
        <w:ind w:left="2197" w:hanging="360"/>
      </w:pPr>
      <w:rPr>
        <w:rFonts w:ascii="Wingdings" w:hAnsi="Wingdings" w:hint="default"/>
      </w:rPr>
    </w:lvl>
    <w:lvl w:ilvl="3" w:tplc="40090001" w:tentative="1">
      <w:start w:val="1"/>
      <w:numFmt w:val="bullet"/>
      <w:lvlText w:val=""/>
      <w:lvlJc w:val="left"/>
      <w:pPr>
        <w:ind w:left="2917" w:hanging="360"/>
      </w:pPr>
      <w:rPr>
        <w:rFonts w:ascii="Symbol" w:hAnsi="Symbol" w:hint="default"/>
      </w:rPr>
    </w:lvl>
    <w:lvl w:ilvl="4" w:tplc="40090003" w:tentative="1">
      <w:start w:val="1"/>
      <w:numFmt w:val="bullet"/>
      <w:lvlText w:val="o"/>
      <w:lvlJc w:val="left"/>
      <w:pPr>
        <w:ind w:left="3637" w:hanging="360"/>
      </w:pPr>
      <w:rPr>
        <w:rFonts w:ascii="Courier New" w:hAnsi="Courier New" w:cs="Courier New" w:hint="default"/>
      </w:rPr>
    </w:lvl>
    <w:lvl w:ilvl="5" w:tplc="40090005" w:tentative="1">
      <w:start w:val="1"/>
      <w:numFmt w:val="bullet"/>
      <w:lvlText w:val=""/>
      <w:lvlJc w:val="left"/>
      <w:pPr>
        <w:ind w:left="4357" w:hanging="360"/>
      </w:pPr>
      <w:rPr>
        <w:rFonts w:ascii="Wingdings" w:hAnsi="Wingdings" w:hint="default"/>
      </w:rPr>
    </w:lvl>
    <w:lvl w:ilvl="6" w:tplc="40090001" w:tentative="1">
      <w:start w:val="1"/>
      <w:numFmt w:val="bullet"/>
      <w:lvlText w:val=""/>
      <w:lvlJc w:val="left"/>
      <w:pPr>
        <w:ind w:left="5077" w:hanging="360"/>
      </w:pPr>
      <w:rPr>
        <w:rFonts w:ascii="Symbol" w:hAnsi="Symbol" w:hint="default"/>
      </w:rPr>
    </w:lvl>
    <w:lvl w:ilvl="7" w:tplc="40090003" w:tentative="1">
      <w:start w:val="1"/>
      <w:numFmt w:val="bullet"/>
      <w:lvlText w:val="o"/>
      <w:lvlJc w:val="left"/>
      <w:pPr>
        <w:ind w:left="5797" w:hanging="360"/>
      </w:pPr>
      <w:rPr>
        <w:rFonts w:ascii="Courier New" w:hAnsi="Courier New" w:cs="Courier New" w:hint="default"/>
      </w:rPr>
    </w:lvl>
    <w:lvl w:ilvl="8" w:tplc="40090005" w:tentative="1">
      <w:start w:val="1"/>
      <w:numFmt w:val="bullet"/>
      <w:lvlText w:val=""/>
      <w:lvlJc w:val="left"/>
      <w:pPr>
        <w:ind w:left="6517" w:hanging="360"/>
      </w:pPr>
      <w:rPr>
        <w:rFonts w:ascii="Wingdings" w:hAnsi="Wingdings" w:hint="default"/>
      </w:rPr>
    </w:lvl>
  </w:abstractNum>
  <w:abstractNum w:abstractNumId="18" w15:restartNumberingAfterBreak="0">
    <w:nsid w:val="483A2DE7"/>
    <w:multiLevelType w:val="multilevel"/>
    <w:tmpl w:val="3FFC377E"/>
    <w:lvl w:ilvl="0">
      <w:start w:val="2"/>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iCs/>
        <w:spacing w:val="0"/>
        <w:w w:val="99"/>
        <w:sz w:val="28"/>
        <w:szCs w:val="28"/>
        <w:lang w:val="en-US" w:eastAsia="en-US" w:bidi="ar-SA"/>
      </w:rPr>
    </w:lvl>
    <w:lvl w:ilvl="2">
      <w:start w:val="1"/>
      <w:numFmt w:val="decimal"/>
      <w:lvlText w:val="%1.%2.%3"/>
      <w:lvlJc w:val="left"/>
      <w:pPr>
        <w:ind w:left="565" w:hanging="542"/>
      </w:pPr>
      <w:rPr>
        <w:rFonts w:hint="default"/>
        <w:spacing w:val="0"/>
        <w:w w:val="100"/>
        <w:lang w:val="en-US" w:eastAsia="en-US" w:bidi="ar-SA"/>
      </w:rPr>
    </w:lvl>
    <w:lvl w:ilvl="3">
      <w:numFmt w:val="bullet"/>
      <w:lvlText w:val=""/>
      <w:lvlJc w:val="left"/>
      <w:pPr>
        <w:ind w:left="1251" w:hanging="542"/>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858" w:hanging="542"/>
      </w:pPr>
      <w:rPr>
        <w:rFonts w:hint="default"/>
        <w:lang w:val="en-US" w:eastAsia="en-US" w:bidi="ar-SA"/>
      </w:rPr>
    </w:lvl>
    <w:lvl w:ilvl="5">
      <w:numFmt w:val="bullet"/>
      <w:lvlText w:val="•"/>
      <w:lvlJc w:val="left"/>
      <w:pPr>
        <w:ind w:left="3917" w:hanging="542"/>
      </w:pPr>
      <w:rPr>
        <w:rFonts w:hint="default"/>
        <w:lang w:val="en-US" w:eastAsia="en-US" w:bidi="ar-SA"/>
      </w:rPr>
    </w:lvl>
    <w:lvl w:ilvl="6">
      <w:numFmt w:val="bullet"/>
      <w:lvlText w:val="•"/>
      <w:lvlJc w:val="left"/>
      <w:pPr>
        <w:ind w:left="4976" w:hanging="542"/>
      </w:pPr>
      <w:rPr>
        <w:rFonts w:hint="default"/>
        <w:lang w:val="en-US" w:eastAsia="en-US" w:bidi="ar-SA"/>
      </w:rPr>
    </w:lvl>
    <w:lvl w:ilvl="7">
      <w:numFmt w:val="bullet"/>
      <w:lvlText w:val="•"/>
      <w:lvlJc w:val="left"/>
      <w:pPr>
        <w:ind w:left="6035" w:hanging="542"/>
      </w:pPr>
      <w:rPr>
        <w:rFonts w:hint="default"/>
        <w:lang w:val="en-US" w:eastAsia="en-US" w:bidi="ar-SA"/>
      </w:rPr>
    </w:lvl>
    <w:lvl w:ilvl="8">
      <w:numFmt w:val="bullet"/>
      <w:lvlText w:val="•"/>
      <w:lvlJc w:val="left"/>
      <w:pPr>
        <w:ind w:left="7094" w:hanging="542"/>
      </w:pPr>
      <w:rPr>
        <w:rFonts w:hint="default"/>
        <w:lang w:val="en-US" w:eastAsia="en-US" w:bidi="ar-SA"/>
      </w:rPr>
    </w:lvl>
  </w:abstractNum>
  <w:abstractNum w:abstractNumId="19" w15:restartNumberingAfterBreak="0">
    <w:nsid w:val="49A17BEF"/>
    <w:multiLevelType w:val="multilevel"/>
    <w:tmpl w:val="BCD4A26E"/>
    <w:lvl w:ilvl="0">
      <w:start w:val="3"/>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iCs/>
        <w:color w:val="333333"/>
        <w:spacing w:val="0"/>
        <w:w w:val="99"/>
        <w:sz w:val="28"/>
        <w:szCs w:val="28"/>
        <w:lang w:val="en-US" w:eastAsia="en-US" w:bidi="ar-SA"/>
      </w:rPr>
    </w:lvl>
    <w:lvl w:ilvl="2">
      <w:start w:val="1"/>
      <w:numFmt w:val="decimal"/>
      <w:lvlText w:val="%1.%2.%3"/>
      <w:lvlJc w:val="left"/>
      <w:pPr>
        <w:ind w:left="565" w:hanging="542"/>
      </w:pPr>
      <w:rPr>
        <w:rFonts w:ascii="Times New Roman" w:eastAsia="Times New Roman" w:hAnsi="Times New Roman" w:cs="Times New Roman" w:hint="default"/>
        <w:b/>
        <w:bCs/>
        <w:i/>
        <w:iCs/>
        <w:color w:val="333333"/>
        <w:spacing w:val="0"/>
        <w:w w:val="100"/>
        <w:sz w:val="24"/>
        <w:szCs w:val="24"/>
        <w:lang w:val="en-US" w:eastAsia="en-US" w:bidi="ar-SA"/>
      </w:rPr>
    </w:lvl>
    <w:lvl w:ilvl="3">
      <w:numFmt w:val="bullet"/>
      <w:lvlText w:val="•"/>
      <w:lvlJc w:val="left"/>
      <w:pPr>
        <w:ind w:left="758" w:hanging="542"/>
      </w:pPr>
      <w:rPr>
        <w:rFonts w:hint="default"/>
        <w:lang w:val="en-US" w:eastAsia="en-US" w:bidi="ar-SA"/>
      </w:rPr>
    </w:lvl>
    <w:lvl w:ilvl="4">
      <w:numFmt w:val="bullet"/>
      <w:lvlText w:val="•"/>
      <w:lvlJc w:val="left"/>
      <w:pPr>
        <w:ind w:left="857" w:hanging="542"/>
      </w:pPr>
      <w:rPr>
        <w:rFonts w:hint="default"/>
        <w:lang w:val="en-US" w:eastAsia="en-US" w:bidi="ar-SA"/>
      </w:rPr>
    </w:lvl>
    <w:lvl w:ilvl="5">
      <w:numFmt w:val="bullet"/>
      <w:lvlText w:val="•"/>
      <w:lvlJc w:val="left"/>
      <w:pPr>
        <w:ind w:left="956" w:hanging="542"/>
      </w:pPr>
      <w:rPr>
        <w:rFonts w:hint="default"/>
        <w:lang w:val="en-US" w:eastAsia="en-US" w:bidi="ar-SA"/>
      </w:rPr>
    </w:lvl>
    <w:lvl w:ilvl="6">
      <w:numFmt w:val="bullet"/>
      <w:lvlText w:val="•"/>
      <w:lvlJc w:val="left"/>
      <w:pPr>
        <w:ind w:left="1055" w:hanging="542"/>
      </w:pPr>
      <w:rPr>
        <w:rFonts w:hint="default"/>
        <w:lang w:val="en-US" w:eastAsia="en-US" w:bidi="ar-SA"/>
      </w:rPr>
    </w:lvl>
    <w:lvl w:ilvl="7">
      <w:numFmt w:val="bullet"/>
      <w:lvlText w:val="•"/>
      <w:lvlJc w:val="left"/>
      <w:pPr>
        <w:ind w:left="1155" w:hanging="542"/>
      </w:pPr>
      <w:rPr>
        <w:rFonts w:hint="default"/>
        <w:lang w:val="en-US" w:eastAsia="en-US" w:bidi="ar-SA"/>
      </w:rPr>
    </w:lvl>
    <w:lvl w:ilvl="8">
      <w:numFmt w:val="bullet"/>
      <w:lvlText w:val="•"/>
      <w:lvlJc w:val="left"/>
      <w:pPr>
        <w:ind w:left="1254" w:hanging="542"/>
      </w:pPr>
      <w:rPr>
        <w:rFonts w:hint="default"/>
        <w:lang w:val="en-US" w:eastAsia="en-US" w:bidi="ar-SA"/>
      </w:rPr>
    </w:lvl>
  </w:abstractNum>
  <w:abstractNum w:abstractNumId="20" w15:restartNumberingAfterBreak="0">
    <w:nsid w:val="4D127DAA"/>
    <w:multiLevelType w:val="hybridMultilevel"/>
    <w:tmpl w:val="6BB44100"/>
    <w:lvl w:ilvl="0" w:tplc="40090001">
      <w:start w:val="1"/>
      <w:numFmt w:val="bullet"/>
      <w:lvlText w:val=""/>
      <w:lvlJc w:val="left"/>
      <w:pPr>
        <w:ind w:left="757" w:hanging="360"/>
      </w:pPr>
      <w:rPr>
        <w:rFonts w:ascii="Symbol" w:hAnsi="Symbol" w:hint="default"/>
      </w:rPr>
    </w:lvl>
    <w:lvl w:ilvl="1" w:tplc="40090003" w:tentative="1">
      <w:start w:val="1"/>
      <w:numFmt w:val="bullet"/>
      <w:lvlText w:val="o"/>
      <w:lvlJc w:val="left"/>
      <w:pPr>
        <w:ind w:left="1477" w:hanging="360"/>
      </w:pPr>
      <w:rPr>
        <w:rFonts w:ascii="Courier New" w:hAnsi="Courier New" w:cs="Courier New" w:hint="default"/>
      </w:rPr>
    </w:lvl>
    <w:lvl w:ilvl="2" w:tplc="40090005" w:tentative="1">
      <w:start w:val="1"/>
      <w:numFmt w:val="bullet"/>
      <w:lvlText w:val=""/>
      <w:lvlJc w:val="left"/>
      <w:pPr>
        <w:ind w:left="2197" w:hanging="360"/>
      </w:pPr>
      <w:rPr>
        <w:rFonts w:ascii="Wingdings" w:hAnsi="Wingdings" w:hint="default"/>
      </w:rPr>
    </w:lvl>
    <w:lvl w:ilvl="3" w:tplc="40090001" w:tentative="1">
      <w:start w:val="1"/>
      <w:numFmt w:val="bullet"/>
      <w:lvlText w:val=""/>
      <w:lvlJc w:val="left"/>
      <w:pPr>
        <w:ind w:left="2917" w:hanging="360"/>
      </w:pPr>
      <w:rPr>
        <w:rFonts w:ascii="Symbol" w:hAnsi="Symbol" w:hint="default"/>
      </w:rPr>
    </w:lvl>
    <w:lvl w:ilvl="4" w:tplc="40090003" w:tentative="1">
      <w:start w:val="1"/>
      <w:numFmt w:val="bullet"/>
      <w:lvlText w:val="o"/>
      <w:lvlJc w:val="left"/>
      <w:pPr>
        <w:ind w:left="3637" w:hanging="360"/>
      </w:pPr>
      <w:rPr>
        <w:rFonts w:ascii="Courier New" w:hAnsi="Courier New" w:cs="Courier New" w:hint="default"/>
      </w:rPr>
    </w:lvl>
    <w:lvl w:ilvl="5" w:tplc="40090005" w:tentative="1">
      <w:start w:val="1"/>
      <w:numFmt w:val="bullet"/>
      <w:lvlText w:val=""/>
      <w:lvlJc w:val="left"/>
      <w:pPr>
        <w:ind w:left="4357" w:hanging="360"/>
      </w:pPr>
      <w:rPr>
        <w:rFonts w:ascii="Wingdings" w:hAnsi="Wingdings" w:hint="default"/>
      </w:rPr>
    </w:lvl>
    <w:lvl w:ilvl="6" w:tplc="40090001" w:tentative="1">
      <w:start w:val="1"/>
      <w:numFmt w:val="bullet"/>
      <w:lvlText w:val=""/>
      <w:lvlJc w:val="left"/>
      <w:pPr>
        <w:ind w:left="5077" w:hanging="360"/>
      </w:pPr>
      <w:rPr>
        <w:rFonts w:ascii="Symbol" w:hAnsi="Symbol" w:hint="default"/>
      </w:rPr>
    </w:lvl>
    <w:lvl w:ilvl="7" w:tplc="40090003" w:tentative="1">
      <w:start w:val="1"/>
      <w:numFmt w:val="bullet"/>
      <w:lvlText w:val="o"/>
      <w:lvlJc w:val="left"/>
      <w:pPr>
        <w:ind w:left="5797" w:hanging="360"/>
      </w:pPr>
      <w:rPr>
        <w:rFonts w:ascii="Courier New" w:hAnsi="Courier New" w:cs="Courier New" w:hint="default"/>
      </w:rPr>
    </w:lvl>
    <w:lvl w:ilvl="8" w:tplc="40090005" w:tentative="1">
      <w:start w:val="1"/>
      <w:numFmt w:val="bullet"/>
      <w:lvlText w:val=""/>
      <w:lvlJc w:val="left"/>
      <w:pPr>
        <w:ind w:left="6517" w:hanging="360"/>
      </w:pPr>
      <w:rPr>
        <w:rFonts w:ascii="Wingdings" w:hAnsi="Wingdings" w:hint="default"/>
      </w:rPr>
    </w:lvl>
  </w:abstractNum>
  <w:abstractNum w:abstractNumId="21" w15:restartNumberingAfterBreak="0">
    <w:nsid w:val="523E5517"/>
    <w:multiLevelType w:val="hybridMultilevel"/>
    <w:tmpl w:val="1A741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43D47F4"/>
    <w:multiLevelType w:val="hybridMultilevel"/>
    <w:tmpl w:val="4A1EE4B4"/>
    <w:lvl w:ilvl="0" w:tplc="674097CE">
      <w:start w:val="1"/>
      <w:numFmt w:val="decimal"/>
      <w:lvlText w:val="%1."/>
      <w:lvlJc w:val="left"/>
      <w:pPr>
        <w:ind w:left="744" w:hanging="361"/>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tplc="3B3E391E">
      <w:numFmt w:val="bullet"/>
      <w:lvlText w:val="•"/>
      <w:lvlJc w:val="left"/>
      <w:pPr>
        <w:ind w:left="1587" w:hanging="361"/>
      </w:pPr>
      <w:rPr>
        <w:rFonts w:hint="default"/>
        <w:lang w:val="en-US" w:eastAsia="en-US" w:bidi="ar-SA"/>
      </w:rPr>
    </w:lvl>
    <w:lvl w:ilvl="2" w:tplc="B4140D16">
      <w:numFmt w:val="bullet"/>
      <w:lvlText w:val="•"/>
      <w:lvlJc w:val="left"/>
      <w:pPr>
        <w:ind w:left="2434" w:hanging="361"/>
      </w:pPr>
      <w:rPr>
        <w:rFonts w:hint="default"/>
        <w:lang w:val="en-US" w:eastAsia="en-US" w:bidi="ar-SA"/>
      </w:rPr>
    </w:lvl>
    <w:lvl w:ilvl="3" w:tplc="74682048">
      <w:numFmt w:val="bullet"/>
      <w:lvlText w:val="•"/>
      <w:lvlJc w:val="left"/>
      <w:pPr>
        <w:ind w:left="3281" w:hanging="361"/>
      </w:pPr>
      <w:rPr>
        <w:rFonts w:hint="default"/>
        <w:lang w:val="en-US" w:eastAsia="en-US" w:bidi="ar-SA"/>
      </w:rPr>
    </w:lvl>
    <w:lvl w:ilvl="4" w:tplc="ECC4DF46">
      <w:numFmt w:val="bullet"/>
      <w:lvlText w:val="•"/>
      <w:lvlJc w:val="left"/>
      <w:pPr>
        <w:ind w:left="4128" w:hanging="361"/>
      </w:pPr>
      <w:rPr>
        <w:rFonts w:hint="default"/>
        <w:lang w:val="en-US" w:eastAsia="en-US" w:bidi="ar-SA"/>
      </w:rPr>
    </w:lvl>
    <w:lvl w:ilvl="5" w:tplc="46244A0E">
      <w:numFmt w:val="bullet"/>
      <w:lvlText w:val="•"/>
      <w:lvlJc w:val="left"/>
      <w:pPr>
        <w:ind w:left="4976" w:hanging="361"/>
      </w:pPr>
      <w:rPr>
        <w:rFonts w:hint="default"/>
        <w:lang w:val="en-US" w:eastAsia="en-US" w:bidi="ar-SA"/>
      </w:rPr>
    </w:lvl>
    <w:lvl w:ilvl="6" w:tplc="63A65EEC">
      <w:numFmt w:val="bullet"/>
      <w:lvlText w:val="•"/>
      <w:lvlJc w:val="left"/>
      <w:pPr>
        <w:ind w:left="5823" w:hanging="361"/>
      </w:pPr>
      <w:rPr>
        <w:rFonts w:hint="default"/>
        <w:lang w:val="en-US" w:eastAsia="en-US" w:bidi="ar-SA"/>
      </w:rPr>
    </w:lvl>
    <w:lvl w:ilvl="7" w:tplc="DC600F1E">
      <w:numFmt w:val="bullet"/>
      <w:lvlText w:val="•"/>
      <w:lvlJc w:val="left"/>
      <w:pPr>
        <w:ind w:left="6670" w:hanging="361"/>
      </w:pPr>
      <w:rPr>
        <w:rFonts w:hint="default"/>
        <w:lang w:val="en-US" w:eastAsia="en-US" w:bidi="ar-SA"/>
      </w:rPr>
    </w:lvl>
    <w:lvl w:ilvl="8" w:tplc="4EBE2710">
      <w:numFmt w:val="bullet"/>
      <w:lvlText w:val="•"/>
      <w:lvlJc w:val="left"/>
      <w:pPr>
        <w:ind w:left="7517" w:hanging="361"/>
      </w:pPr>
      <w:rPr>
        <w:rFonts w:hint="default"/>
        <w:lang w:val="en-US" w:eastAsia="en-US" w:bidi="ar-SA"/>
      </w:rPr>
    </w:lvl>
  </w:abstractNum>
  <w:abstractNum w:abstractNumId="23" w15:restartNumberingAfterBreak="0">
    <w:nsid w:val="6DAF221F"/>
    <w:multiLevelType w:val="hybridMultilevel"/>
    <w:tmpl w:val="90C66CA0"/>
    <w:lvl w:ilvl="0" w:tplc="C6BEFBFE">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031202A6">
      <w:numFmt w:val="bullet"/>
      <w:lvlText w:val="•"/>
      <w:lvlJc w:val="left"/>
      <w:pPr>
        <w:ind w:left="1587" w:hanging="361"/>
      </w:pPr>
      <w:rPr>
        <w:rFonts w:hint="default"/>
        <w:lang w:val="en-US" w:eastAsia="en-US" w:bidi="ar-SA"/>
      </w:rPr>
    </w:lvl>
    <w:lvl w:ilvl="2" w:tplc="03AEA948">
      <w:numFmt w:val="bullet"/>
      <w:lvlText w:val="•"/>
      <w:lvlJc w:val="left"/>
      <w:pPr>
        <w:ind w:left="2434" w:hanging="361"/>
      </w:pPr>
      <w:rPr>
        <w:rFonts w:hint="default"/>
        <w:lang w:val="en-US" w:eastAsia="en-US" w:bidi="ar-SA"/>
      </w:rPr>
    </w:lvl>
    <w:lvl w:ilvl="3" w:tplc="ACE8D0B4">
      <w:numFmt w:val="bullet"/>
      <w:lvlText w:val="•"/>
      <w:lvlJc w:val="left"/>
      <w:pPr>
        <w:ind w:left="3281" w:hanging="361"/>
      </w:pPr>
      <w:rPr>
        <w:rFonts w:hint="default"/>
        <w:lang w:val="en-US" w:eastAsia="en-US" w:bidi="ar-SA"/>
      </w:rPr>
    </w:lvl>
    <w:lvl w:ilvl="4" w:tplc="3E0E1152">
      <w:numFmt w:val="bullet"/>
      <w:lvlText w:val="•"/>
      <w:lvlJc w:val="left"/>
      <w:pPr>
        <w:ind w:left="4128" w:hanging="361"/>
      </w:pPr>
      <w:rPr>
        <w:rFonts w:hint="default"/>
        <w:lang w:val="en-US" w:eastAsia="en-US" w:bidi="ar-SA"/>
      </w:rPr>
    </w:lvl>
    <w:lvl w:ilvl="5" w:tplc="FA706132">
      <w:numFmt w:val="bullet"/>
      <w:lvlText w:val="•"/>
      <w:lvlJc w:val="left"/>
      <w:pPr>
        <w:ind w:left="4976" w:hanging="361"/>
      </w:pPr>
      <w:rPr>
        <w:rFonts w:hint="default"/>
        <w:lang w:val="en-US" w:eastAsia="en-US" w:bidi="ar-SA"/>
      </w:rPr>
    </w:lvl>
    <w:lvl w:ilvl="6" w:tplc="2B8E5690">
      <w:numFmt w:val="bullet"/>
      <w:lvlText w:val="•"/>
      <w:lvlJc w:val="left"/>
      <w:pPr>
        <w:ind w:left="5823" w:hanging="361"/>
      </w:pPr>
      <w:rPr>
        <w:rFonts w:hint="default"/>
        <w:lang w:val="en-US" w:eastAsia="en-US" w:bidi="ar-SA"/>
      </w:rPr>
    </w:lvl>
    <w:lvl w:ilvl="7" w:tplc="4E36DCD2">
      <w:numFmt w:val="bullet"/>
      <w:lvlText w:val="•"/>
      <w:lvlJc w:val="left"/>
      <w:pPr>
        <w:ind w:left="6670" w:hanging="361"/>
      </w:pPr>
      <w:rPr>
        <w:rFonts w:hint="default"/>
        <w:lang w:val="en-US" w:eastAsia="en-US" w:bidi="ar-SA"/>
      </w:rPr>
    </w:lvl>
    <w:lvl w:ilvl="8" w:tplc="FD0C6F50">
      <w:numFmt w:val="bullet"/>
      <w:lvlText w:val="•"/>
      <w:lvlJc w:val="left"/>
      <w:pPr>
        <w:ind w:left="7517" w:hanging="361"/>
      </w:pPr>
      <w:rPr>
        <w:rFonts w:hint="default"/>
        <w:lang w:val="en-US" w:eastAsia="en-US" w:bidi="ar-SA"/>
      </w:rPr>
    </w:lvl>
  </w:abstractNum>
  <w:abstractNum w:abstractNumId="24" w15:restartNumberingAfterBreak="0">
    <w:nsid w:val="6DC146D8"/>
    <w:multiLevelType w:val="hybridMultilevel"/>
    <w:tmpl w:val="0E3A4124"/>
    <w:lvl w:ilvl="0" w:tplc="96D2753C">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2EA0524">
      <w:numFmt w:val="bullet"/>
      <w:lvlText w:val="•"/>
      <w:lvlJc w:val="left"/>
      <w:pPr>
        <w:ind w:left="1587" w:hanging="361"/>
      </w:pPr>
      <w:rPr>
        <w:rFonts w:hint="default"/>
        <w:lang w:val="en-US" w:eastAsia="en-US" w:bidi="ar-SA"/>
      </w:rPr>
    </w:lvl>
    <w:lvl w:ilvl="2" w:tplc="7E0CFFDE">
      <w:numFmt w:val="bullet"/>
      <w:lvlText w:val="•"/>
      <w:lvlJc w:val="left"/>
      <w:pPr>
        <w:ind w:left="2434" w:hanging="361"/>
      </w:pPr>
      <w:rPr>
        <w:rFonts w:hint="default"/>
        <w:lang w:val="en-US" w:eastAsia="en-US" w:bidi="ar-SA"/>
      </w:rPr>
    </w:lvl>
    <w:lvl w:ilvl="3" w:tplc="82403C5C">
      <w:numFmt w:val="bullet"/>
      <w:lvlText w:val="•"/>
      <w:lvlJc w:val="left"/>
      <w:pPr>
        <w:ind w:left="3281" w:hanging="361"/>
      </w:pPr>
      <w:rPr>
        <w:rFonts w:hint="default"/>
        <w:lang w:val="en-US" w:eastAsia="en-US" w:bidi="ar-SA"/>
      </w:rPr>
    </w:lvl>
    <w:lvl w:ilvl="4" w:tplc="1F44EB10">
      <w:numFmt w:val="bullet"/>
      <w:lvlText w:val="•"/>
      <w:lvlJc w:val="left"/>
      <w:pPr>
        <w:ind w:left="4128" w:hanging="361"/>
      </w:pPr>
      <w:rPr>
        <w:rFonts w:hint="default"/>
        <w:lang w:val="en-US" w:eastAsia="en-US" w:bidi="ar-SA"/>
      </w:rPr>
    </w:lvl>
    <w:lvl w:ilvl="5" w:tplc="86FE3F00">
      <w:numFmt w:val="bullet"/>
      <w:lvlText w:val="•"/>
      <w:lvlJc w:val="left"/>
      <w:pPr>
        <w:ind w:left="4976" w:hanging="361"/>
      </w:pPr>
      <w:rPr>
        <w:rFonts w:hint="default"/>
        <w:lang w:val="en-US" w:eastAsia="en-US" w:bidi="ar-SA"/>
      </w:rPr>
    </w:lvl>
    <w:lvl w:ilvl="6" w:tplc="7628774C">
      <w:numFmt w:val="bullet"/>
      <w:lvlText w:val="•"/>
      <w:lvlJc w:val="left"/>
      <w:pPr>
        <w:ind w:left="5823" w:hanging="361"/>
      </w:pPr>
      <w:rPr>
        <w:rFonts w:hint="default"/>
        <w:lang w:val="en-US" w:eastAsia="en-US" w:bidi="ar-SA"/>
      </w:rPr>
    </w:lvl>
    <w:lvl w:ilvl="7" w:tplc="2C68E9AA">
      <w:numFmt w:val="bullet"/>
      <w:lvlText w:val="•"/>
      <w:lvlJc w:val="left"/>
      <w:pPr>
        <w:ind w:left="6670" w:hanging="361"/>
      </w:pPr>
      <w:rPr>
        <w:rFonts w:hint="default"/>
        <w:lang w:val="en-US" w:eastAsia="en-US" w:bidi="ar-SA"/>
      </w:rPr>
    </w:lvl>
    <w:lvl w:ilvl="8" w:tplc="C298BF78">
      <w:numFmt w:val="bullet"/>
      <w:lvlText w:val="•"/>
      <w:lvlJc w:val="left"/>
      <w:pPr>
        <w:ind w:left="7517" w:hanging="361"/>
      </w:pPr>
      <w:rPr>
        <w:rFonts w:hint="default"/>
        <w:lang w:val="en-US" w:eastAsia="en-US" w:bidi="ar-SA"/>
      </w:rPr>
    </w:lvl>
  </w:abstractNum>
  <w:abstractNum w:abstractNumId="25" w15:restartNumberingAfterBreak="0">
    <w:nsid w:val="72782E90"/>
    <w:multiLevelType w:val="multilevel"/>
    <w:tmpl w:val="21704F38"/>
    <w:lvl w:ilvl="0">
      <w:start w:val="1"/>
      <w:numFmt w:val="decimal"/>
      <w:lvlText w:val="%1"/>
      <w:lvlJc w:val="left"/>
      <w:pPr>
        <w:ind w:left="446" w:hanging="423"/>
      </w:pPr>
      <w:rPr>
        <w:rFonts w:hint="default"/>
        <w:lang w:val="en-US" w:eastAsia="en-US" w:bidi="ar-SA"/>
      </w:rPr>
    </w:lvl>
    <w:lvl w:ilvl="1">
      <w:start w:val="1"/>
      <w:numFmt w:val="decimal"/>
      <w:lvlText w:val="%1.%2"/>
      <w:lvlJc w:val="left"/>
      <w:pPr>
        <w:ind w:left="446" w:hanging="423"/>
      </w:pPr>
      <w:rPr>
        <w:rFonts w:ascii="Times New Roman" w:eastAsia="Times New Roman" w:hAnsi="Times New Roman" w:cs="Times New Roman" w:hint="default"/>
        <w:b/>
        <w:bCs/>
        <w:i/>
        <w:iCs/>
        <w:spacing w:val="0"/>
        <w:w w:val="99"/>
        <w:sz w:val="28"/>
        <w:szCs w:val="28"/>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22" w:hanging="361"/>
      </w:pPr>
      <w:rPr>
        <w:rFonts w:hint="default"/>
        <w:lang w:val="en-US" w:eastAsia="en-US" w:bidi="ar-SA"/>
      </w:rPr>
    </w:lvl>
    <w:lvl w:ilvl="4">
      <w:numFmt w:val="bullet"/>
      <w:lvlText w:val="•"/>
      <w:lvlJc w:val="left"/>
      <w:pPr>
        <w:ind w:left="3564" w:hanging="361"/>
      </w:pPr>
      <w:rPr>
        <w:rFonts w:hint="default"/>
        <w:lang w:val="en-US" w:eastAsia="en-US" w:bidi="ar-SA"/>
      </w:rPr>
    </w:lvl>
    <w:lvl w:ilvl="5">
      <w:numFmt w:val="bullet"/>
      <w:lvlText w:val="•"/>
      <w:lvlJc w:val="left"/>
      <w:pPr>
        <w:ind w:left="4505" w:hanging="361"/>
      </w:pPr>
      <w:rPr>
        <w:rFonts w:hint="default"/>
        <w:lang w:val="en-US" w:eastAsia="en-US" w:bidi="ar-SA"/>
      </w:rPr>
    </w:lvl>
    <w:lvl w:ilvl="6">
      <w:numFmt w:val="bullet"/>
      <w:lvlText w:val="•"/>
      <w:lvlJc w:val="left"/>
      <w:pPr>
        <w:ind w:left="5446" w:hanging="361"/>
      </w:pPr>
      <w:rPr>
        <w:rFonts w:hint="default"/>
        <w:lang w:val="en-US" w:eastAsia="en-US" w:bidi="ar-SA"/>
      </w:rPr>
    </w:lvl>
    <w:lvl w:ilvl="7">
      <w:numFmt w:val="bullet"/>
      <w:lvlText w:val="•"/>
      <w:lvlJc w:val="left"/>
      <w:pPr>
        <w:ind w:left="6388" w:hanging="361"/>
      </w:pPr>
      <w:rPr>
        <w:rFonts w:hint="default"/>
        <w:lang w:val="en-US" w:eastAsia="en-US" w:bidi="ar-SA"/>
      </w:rPr>
    </w:lvl>
    <w:lvl w:ilvl="8">
      <w:numFmt w:val="bullet"/>
      <w:lvlText w:val="•"/>
      <w:lvlJc w:val="left"/>
      <w:pPr>
        <w:ind w:left="7329" w:hanging="361"/>
      </w:pPr>
      <w:rPr>
        <w:rFonts w:hint="default"/>
        <w:lang w:val="en-US" w:eastAsia="en-US" w:bidi="ar-SA"/>
      </w:rPr>
    </w:lvl>
  </w:abstractNum>
  <w:abstractNum w:abstractNumId="26" w15:restartNumberingAfterBreak="0">
    <w:nsid w:val="751D3BFD"/>
    <w:multiLevelType w:val="hybridMultilevel"/>
    <w:tmpl w:val="299485B4"/>
    <w:lvl w:ilvl="0" w:tplc="40090001">
      <w:start w:val="1"/>
      <w:numFmt w:val="bullet"/>
      <w:lvlText w:val=""/>
      <w:lvlJc w:val="left"/>
      <w:pPr>
        <w:ind w:left="757" w:hanging="360"/>
      </w:pPr>
      <w:rPr>
        <w:rFonts w:ascii="Symbol" w:hAnsi="Symbol" w:hint="default"/>
      </w:rPr>
    </w:lvl>
    <w:lvl w:ilvl="1" w:tplc="40090003" w:tentative="1">
      <w:start w:val="1"/>
      <w:numFmt w:val="bullet"/>
      <w:lvlText w:val="o"/>
      <w:lvlJc w:val="left"/>
      <w:pPr>
        <w:ind w:left="1477" w:hanging="360"/>
      </w:pPr>
      <w:rPr>
        <w:rFonts w:ascii="Courier New" w:hAnsi="Courier New" w:cs="Courier New" w:hint="default"/>
      </w:rPr>
    </w:lvl>
    <w:lvl w:ilvl="2" w:tplc="40090005" w:tentative="1">
      <w:start w:val="1"/>
      <w:numFmt w:val="bullet"/>
      <w:lvlText w:val=""/>
      <w:lvlJc w:val="left"/>
      <w:pPr>
        <w:ind w:left="2197" w:hanging="360"/>
      </w:pPr>
      <w:rPr>
        <w:rFonts w:ascii="Wingdings" w:hAnsi="Wingdings" w:hint="default"/>
      </w:rPr>
    </w:lvl>
    <w:lvl w:ilvl="3" w:tplc="40090001" w:tentative="1">
      <w:start w:val="1"/>
      <w:numFmt w:val="bullet"/>
      <w:lvlText w:val=""/>
      <w:lvlJc w:val="left"/>
      <w:pPr>
        <w:ind w:left="2917" w:hanging="360"/>
      </w:pPr>
      <w:rPr>
        <w:rFonts w:ascii="Symbol" w:hAnsi="Symbol" w:hint="default"/>
      </w:rPr>
    </w:lvl>
    <w:lvl w:ilvl="4" w:tplc="40090003" w:tentative="1">
      <w:start w:val="1"/>
      <w:numFmt w:val="bullet"/>
      <w:lvlText w:val="o"/>
      <w:lvlJc w:val="left"/>
      <w:pPr>
        <w:ind w:left="3637" w:hanging="360"/>
      </w:pPr>
      <w:rPr>
        <w:rFonts w:ascii="Courier New" w:hAnsi="Courier New" w:cs="Courier New" w:hint="default"/>
      </w:rPr>
    </w:lvl>
    <w:lvl w:ilvl="5" w:tplc="40090005" w:tentative="1">
      <w:start w:val="1"/>
      <w:numFmt w:val="bullet"/>
      <w:lvlText w:val=""/>
      <w:lvlJc w:val="left"/>
      <w:pPr>
        <w:ind w:left="4357" w:hanging="360"/>
      </w:pPr>
      <w:rPr>
        <w:rFonts w:ascii="Wingdings" w:hAnsi="Wingdings" w:hint="default"/>
      </w:rPr>
    </w:lvl>
    <w:lvl w:ilvl="6" w:tplc="40090001" w:tentative="1">
      <w:start w:val="1"/>
      <w:numFmt w:val="bullet"/>
      <w:lvlText w:val=""/>
      <w:lvlJc w:val="left"/>
      <w:pPr>
        <w:ind w:left="5077" w:hanging="360"/>
      </w:pPr>
      <w:rPr>
        <w:rFonts w:ascii="Symbol" w:hAnsi="Symbol" w:hint="default"/>
      </w:rPr>
    </w:lvl>
    <w:lvl w:ilvl="7" w:tplc="40090003" w:tentative="1">
      <w:start w:val="1"/>
      <w:numFmt w:val="bullet"/>
      <w:lvlText w:val="o"/>
      <w:lvlJc w:val="left"/>
      <w:pPr>
        <w:ind w:left="5797" w:hanging="360"/>
      </w:pPr>
      <w:rPr>
        <w:rFonts w:ascii="Courier New" w:hAnsi="Courier New" w:cs="Courier New" w:hint="default"/>
      </w:rPr>
    </w:lvl>
    <w:lvl w:ilvl="8" w:tplc="40090005" w:tentative="1">
      <w:start w:val="1"/>
      <w:numFmt w:val="bullet"/>
      <w:lvlText w:val=""/>
      <w:lvlJc w:val="left"/>
      <w:pPr>
        <w:ind w:left="6517" w:hanging="360"/>
      </w:pPr>
      <w:rPr>
        <w:rFonts w:ascii="Wingdings" w:hAnsi="Wingdings" w:hint="default"/>
      </w:rPr>
    </w:lvl>
  </w:abstractNum>
  <w:abstractNum w:abstractNumId="27" w15:restartNumberingAfterBreak="0">
    <w:nsid w:val="76F7409A"/>
    <w:multiLevelType w:val="hybridMultilevel"/>
    <w:tmpl w:val="36BAD14E"/>
    <w:lvl w:ilvl="0" w:tplc="40090001">
      <w:start w:val="1"/>
      <w:numFmt w:val="bullet"/>
      <w:lvlText w:val=""/>
      <w:lvlJc w:val="left"/>
      <w:pPr>
        <w:ind w:left="757" w:hanging="360"/>
      </w:pPr>
      <w:rPr>
        <w:rFonts w:ascii="Symbol" w:hAnsi="Symbol" w:hint="default"/>
      </w:rPr>
    </w:lvl>
    <w:lvl w:ilvl="1" w:tplc="40090003" w:tentative="1">
      <w:start w:val="1"/>
      <w:numFmt w:val="bullet"/>
      <w:lvlText w:val="o"/>
      <w:lvlJc w:val="left"/>
      <w:pPr>
        <w:ind w:left="1477" w:hanging="360"/>
      </w:pPr>
      <w:rPr>
        <w:rFonts w:ascii="Courier New" w:hAnsi="Courier New" w:cs="Courier New" w:hint="default"/>
      </w:rPr>
    </w:lvl>
    <w:lvl w:ilvl="2" w:tplc="40090005" w:tentative="1">
      <w:start w:val="1"/>
      <w:numFmt w:val="bullet"/>
      <w:lvlText w:val=""/>
      <w:lvlJc w:val="left"/>
      <w:pPr>
        <w:ind w:left="2197" w:hanging="360"/>
      </w:pPr>
      <w:rPr>
        <w:rFonts w:ascii="Wingdings" w:hAnsi="Wingdings" w:hint="default"/>
      </w:rPr>
    </w:lvl>
    <w:lvl w:ilvl="3" w:tplc="40090001" w:tentative="1">
      <w:start w:val="1"/>
      <w:numFmt w:val="bullet"/>
      <w:lvlText w:val=""/>
      <w:lvlJc w:val="left"/>
      <w:pPr>
        <w:ind w:left="2917" w:hanging="360"/>
      </w:pPr>
      <w:rPr>
        <w:rFonts w:ascii="Symbol" w:hAnsi="Symbol" w:hint="default"/>
      </w:rPr>
    </w:lvl>
    <w:lvl w:ilvl="4" w:tplc="40090003" w:tentative="1">
      <w:start w:val="1"/>
      <w:numFmt w:val="bullet"/>
      <w:lvlText w:val="o"/>
      <w:lvlJc w:val="left"/>
      <w:pPr>
        <w:ind w:left="3637" w:hanging="360"/>
      </w:pPr>
      <w:rPr>
        <w:rFonts w:ascii="Courier New" w:hAnsi="Courier New" w:cs="Courier New" w:hint="default"/>
      </w:rPr>
    </w:lvl>
    <w:lvl w:ilvl="5" w:tplc="40090005" w:tentative="1">
      <w:start w:val="1"/>
      <w:numFmt w:val="bullet"/>
      <w:lvlText w:val=""/>
      <w:lvlJc w:val="left"/>
      <w:pPr>
        <w:ind w:left="4357" w:hanging="360"/>
      </w:pPr>
      <w:rPr>
        <w:rFonts w:ascii="Wingdings" w:hAnsi="Wingdings" w:hint="default"/>
      </w:rPr>
    </w:lvl>
    <w:lvl w:ilvl="6" w:tplc="40090001" w:tentative="1">
      <w:start w:val="1"/>
      <w:numFmt w:val="bullet"/>
      <w:lvlText w:val=""/>
      <w:lvlJc w:val="left"/>
      <w:pPr>
        <w:ind w:left="5077" w:hanging="360"/>
      </w:pPr>
      <w:rPr>
        <w:rFonts w:ascii="Symbol" w:hAnsi="Symbol" w:hint="default"/>
      </w:rPr>
    </w:lvl>
    <w:lvl w:ilvl="7" w:tplc="40090003" w:tentative="1">
      <w:start w:val="1"/>
      <w:numFmt w:val="bullet"/>
      <w:lvlText w:val="o"/>
      <w:lvlJc w:val="left"/>
      <w:pPr>
        <w:ind w:left="5797" w:hanging="360"/>
      </w:pPr>
      <w:rPr>
        <w:rFonts w:ascii="Courier New" w:hAnsi="Courier New" w:cs="Courier New" w:hint="default"/>
      </w:rPr>
    </w:lvl>
    <w:lvl w:ilvl="8" w:tplc="40090005" w:tentative="1">
      <w:start w:val="1"/>
      <w:numFmt w:val="bullet"/>
      <w:lvlText w:val=""/>
      <w:lvlJc w:val="left"/>
      <w:pPr>
        <w:ind w:left="6517" w:hanging="360"/>
      </w:pPr>
      <w:rPr>
        <w:rFonts w:ascii="Wingdings" w:hAnsi="Wingdings" w:hint="default"/>
      </w:rPr>
    </w:lvl>
  </w:abstractNum>
  <w:num w:numId="1" w16cid:durableId="409160482">
    <w:abstractNumId w:val="4"/>
  </w:num>
  <w:num w:numId="2" w16cid:durableId="593898061">
    <w:abstractNumId w:val="10"/>
  </w:num>
  <w:num w:numId="3" w16cid:durableId="987249457">
    <w:abstractNumId w:val="2"/>
  </w:num>
  <w:num w:numId="4" w16cid:durableId="1158184118">
    <w:abstractNumId w:val="16"/>
  </w:num>
  <w:num w:numId="5" w16cid:durableId="490605622">
    <w:abstractNumId w:val="12"/>
  </w:num>
  <w:num w:numId="6" w16cid:durableId="2029062473">
    <w:abstractNumId w:val="13"/>
  </w:num>
  <w:num w:numId="7" w16cid:durableId="558202211">
    <w:abstractNumId w:val="6"/>
  </w:num>
  <w:num w:numId="8" w16cid:durableId="1445465598">
    <w:abstractNumId w:val="23"/>
  </w:num>
  <w:num w:numId="9" w16cid:durableId="893782189">
    <w:abstractNumId w:val="0"/>
  </w:num>
  <w:num w:numId="10" w16cid:durableId="1649822887">
    <w:abstractNumId w:val="24"/>
  </w:num>
  <w:num w:numId="11" w16cid:durableId="1190799294">
    <w:abstractNumId w:val="14"/>
  </w:num>
  <w:num w:numId="12" w16cid:durableId="1409155591">
    <w:abstractNumId w:val="22"/>
  </w:num>
  <w:num w:numId="13" w16cid:durableId="576402946">
    <w:abstractNumId w:val="19"/>
  </w:num>
  <w:num w:numId="14" w16cid:durableId="1144346483">
    <w:abstractNumId w:val="5"/>
  </w:num>
  <w:num w:numId="15" w16cid:durableId="1865292172">
    <w:abstractNumId w:val="9"/>
  </w:num>
  <w:num w:numId="16" w16cid:durableId="1434283678">
    <w:abstractNumId w:val="8"/>
  </w:num>
  <w:num w:numId="17" w16cid:durableId="1331132262">
    <w:abstractNumId w:val="3"/>
  </w:num>
  <w:num w:numId="18" w16cid:durableId="648362838">
    <w:abstractNumId w:val="18"/>
  </w:num>
  <w:num w:numId="19" w16cid:durableId="719865011">
    <w:abstractNumId w:val="11"/>
  </w:num>
  <w:num w:numId="20" w16cid:durableId="985863122">
    <w:abstractNumId w:val="25"/>
  </w:num>
  <w:num w:numId="21" w16cid:durableId="286854374">
    <w:abstractNumId w:val="1"/>
  </w:num>
  <w:num w:numId="22" w16cid:durableId="1640912302">
    <w:abstractNumId w:val="20"/>
  </w:num>
  <w:num w:numId="23" w16cid:durableId="950824114">
    <w:abstractNumId w:val="17"/>
  </w:num>
  <w:num w:numId="24" w16cid:durableId="1619750174">
    <w:abstractNumId w:val="27"/>
  </w:num>
  <w:num w:numId="25" w16cid:durableId="142432384">
    <w:abstractNumId w:val="26"/>
  </w:num>
  <w:num w:numId="26" w16cid:durableId="16201598">
    <w:abstractNumId w:val="7"/>
  </w:num>
  <w:num w:numId="27" w16cid:durableId="486169374">
    <w:abstractNumId w:val="21"/>
  </w:num>
  <w:num w:numId="28" w16cid:durableId="11936113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F7146"/>
    <w:rsid w:val="001605F2"/>
    <w:rsid w:val="002D236F"/>
    <w:rsid w:val="00304A91"/>
    <w:rsid w:val="004165F8"/>
    <w:rsid w:val="004F7146"/>
    <w:rsid w:val="00635707"/>
    <w:rsid w:val="00777A75"/>
    <w:rsid w:val="008852E4"/>
    <w:rsid w:val="008C65A0"/>
    <w:rsid w:val="008E19F0"/>
    <w:rsid w:val="00A534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1DA31"/>
  <w15:docId w15:val="{0F041C62-0FF4-4600-9192-C447B609F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right="1683"/>
      <w:jc w:val="center"/>
      <w:outlineLvl w:val="0"/>
    </w:pPr>
    <w:rPr>
      <w:b/>
      <w:bCs/>
      <w:sz w:val="32"/>
      <w:szCs w:val="32"/>
    </w:rPr>
  </w:style>
  <w:style w:type="paragraph" w:styleId="Heading2">
    <w:name w:val="heading 2"/>
    <w:basedOn w:val="Normal"/>
    <w:uiPriority w:val="9"/>
    <w:unhideWhenUsed/>
    <w:qFormat/>
    <w:pPr>
      <w:spacing w:before="68"/>
      <w:ind w:right="136"/>
      <w:jc w:val="center"/>
      <w:outlineLvl w:val="1"/>
    </w:pPr>
    <w:rPr>
      <w:b/>
      <w:bCs/>
      <w:sz w:val="28"/>
      <w:szCs w:val="28"/>
    </w:rPr>
  </w:style>
  <w:style w:type="paragraph" w:styleId="Heading3">
    <w:name w:val="heading 3"/>
    <w:basedOn w:val="Normal"/>
    <w:uiPriority w:val="9"/>
    <w:unhideWhenUsed/>
    <w:qFormat/>
    <w:pPr>
      <w:ind w:left="444" w:hanging="421"/>
      <w:outlineLvl w:val="2"/>
    </w:pPr>
    <w:rPr>
      <w:b/>
      <w:bCs/>
      <w:i/>
      <w:iCs/>
      <w:sz w:val="28"/>
      <w:szCs w:val="28"/>
    </w:rPr>
  </w:style>
  <w:style w:type="paragraph" w:styleId="Heading4">
    <w:name w:val="heading 4"/>
    <w:basedOn w:val="Normal"/>
    <w:uiPriority w:val="9"/>
    <w:unhideWhenUsed/>
    <w:qFormat/>
    <w:pPr>
      <w:ind w:left="23"/>
      <w:outlineLvl w:val="3"/>
    </w:pPr>
    <w:rPr>
      <w:b/>
      <w:bCs/>
      <w:sz w:val="24"/>
      <w:szCs w:val="24"/>
    </w:rPr>
  </w:style>
  <w:style w:type="paragraph" w:styleId="Heading5">
    <w:name w:val="heading 5"/>
    <w:basedOn w:val="Normal"/>
    <w:uiPriority w:val="9"/>
    <w:unhideWhenUsed/>
    <w:qFormat/>
    <w:pPr>
      <w:ind w:left="564" w:hanging="541"/>
      <w:jc w:val="both"/>
      <w:outlineLvl w:val="4"/>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Title">
    <w:name w:val="Title"/>
    <w:basedOn w:val="Normal"/>
    <w:uiPriority w:val="10"/>
    <w:qFormat/>
    <w:pPr>
      <w:spacing w:before="61"/>
      <w:ind w:left="527" w:right="674"/>
      <w:jc w:val="center"/>
    </w:pPr>
    <w:rPr>
      <w:b/>
      <w:bCs/>
      <w:sz w:val="40"/>
      <w:szCs w:val="40"/>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line="268" w:lineRule="exact"/>
      <w:ind w:left="105"/>
    </w:pPr>
  </w:style>
  <w:style w:type="paragraph" w:styleId="Header">
    <w:name w:val="header"/>
    <w:basedOn w:val="Normal"/>
    <w:link w:val="HeaderChar"/>
    <w:uiPriority w:val="99"/>
    <w:unhideWhenUsed/>
    <w:rsid w:val="008E19F0"/>
    <w:pPr>
      <w:tabs>
        <w:tab w:val="center" w:pos="4513"/>
        <w:tab w:val="right" w:pos="9026"/>
      </w:tabs>
    </w:pPr>
  </w:style>
  <w:style w:type="character" w:customStyle="1" w:styleId="HeaderChar">
    <w:name w:val="Header Char"/>
    <w:basedOn w:val="DefaultParagraphFont"/>
    <w:link w:val="Header"/>
    <w:uiPriority w:val="99"/>
    <w:rsid w:val="008E19F0"/>
    <w:rPr>
      <w:rFonts w:ascii="Times New Roman" w:eastAsia="Times New Roman" w:hAnsi="Times New Roman" w:cs="Times New Roman"/>
    </w:rPr>
  </w:style>
  <w:style w:type="paragraph" w:styleId="Footer">
    <w:name w:val="footer"/>
    <w:basedOn w:val="Normal"/>
    <w:link w:val="FooterChar"/>
    <w:uiPriority w:val="99"/>
    <w:unhideWhenUsed/>
    <w:rsid w:val="008E19F0"/>
    <w:pPr>
      <w:tabs>
        <w:tab w:val="center" w:pos="4513"/>
        <w:tab w:val="right" w:pos="9026"/>
      </w:tabs>
    </w:pPr>
  </w:style>
  <w:style w:type="character" w:customStyle="1" w:styleId="FooterChar">
    <w:name w:val="Footer Char"/>
    <w:basedOn w:val="DefaultParagraphFont"/>
    <w:link w:val="Footer"/>
    <w:uiPriority w:val="99"/>
    <w:rsid w:val="008E19F0"/>
    <w:rPr>
      <w:rFonts w:ascii="Times New Roman" w:eastAsia="Times New Roman" w:hAnsi="Times New Roman" w:cs="Times New Roman"/>
    </w:rPr>
  </w:style>
  <w:style w:type="table" w:styleId="TableGrid">
    <w:name w:val="Table Grid"/>
    <w:basedOn w:val="TableNormal"/>
    <w:uiPriority w:val="59"/>
    <w:rsid w:val="004165F8"/>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8C65A0"/>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605F2"/>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605F2"/>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1605F2"/>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45</Pages>
  <Words>11229</Words>
  <Characters>64006</Characters>
  <Application>Microsoft Office Word</Application>
  <DocSecurity>0</DocSecurity>
  <Lines>533</Lines>
  <Paragraphs>150</Paragraphs>
  <ScaleCrop>false</ScaleCrop>
  <Company/>
  <LinksUpToDate>false</LinksUpToDate>
  <CharactersWithSpaces>75085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Harshwardhan Singh</cp:lastModifiedBy>
  <cp:revision>5</cp:revision>
  <dcterms:created xsi:type="dcterms:W3CDTF">2026-10-24T06:23:00Z</dcterms:created>
  <dcterms:modified xsi:type="dcterms:W3CDTF">2026-10-24T02:00:00Z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Creator">
    <vt:lpwstr>Microsoft® Word 2016</vt:lpwstr>
  </property>
  <property fmtid="{D5CDD505-2E9C-101B-9397-08002B2CF9AE}" pid="5" name="LastSaved">
    <vt:filetime>2026-10-24T00:00:00Z</vt:filetime>
  </property>
  <property fmtid="{D5CDD505-2E9C-101B-9397-08002B2CF9AE}" pid="6" name="Producer">
    <vt:lpwstr>www.ilovepdf.com</vt:lpwstr>
  </property>
</Properties>
</file>