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BIRTH CERTIFICATE</w:t>
      </w:r>
    </w:p>
    <w:p>
      <w:pPr>
        <w:pStyle w:val="Heading4"/>
      </w:pPr>
      <w:r>
        <w:t>Register Number : 346251</w:t>
      </w:r>
    </w:p>
    <w:p>
      <w:pPr/>
      <w:r>
        <w:t>This is to certify that Advika (Female) was born to  Akhilkanth and  Sreekala on 2024-05-02 at Baby Memorial Hospital   in Kozhikode,kerala.</w:t>
      </w:r>
    </w:p>
    <w:p>
      <w:pPr>
        <w:pStyle w:val="Heading4"/>
      </w:pPr>
      <w:r>
        <w:t>Signature of Medical Officer</w:t>
      </w:r>
    </w:p>
    <w:p>
      <w:r>
        <w:drawing>
          <wp:inline xmlns:a="http://schemas.openxmlformats.org/drawingml/2006/main" xmlns:pic="http://schemas.openxmlformats.org/drawingml/2006/picture">
            <wp:extent cx="914400" cy="7216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216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