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63A" w:rsidRPr="001B3F38" w:rsidRDefault="001B3F38" w:rsidP="001B3F38">
      <w:pPr>
        <w:pStyle w:val="a3"/>
        <w:jc w:val="center"/>
        <w:rPr>
          <w:b/>
        </w:rPr>
      </w:pPr>
      <w:r w:rsidRPr="001B3F38">
        <w:rPr>
          <w:b/>
        </w:rPr>
        <w:t>Лабораторные анализы мочи и крови</w:t>
      </w:r>
    </w:p>
    <w:p w:rsidR="001B3F38" w:rsidRPr="001B3F38" w:rsidRDefault="001B3F38" w:rsidP="001B3F38">
      <w:pPr>
        <w:pStyle w:val="a3"/>
      </w:pPr>
    </w:p>
    <w:p w:rsidR="007A4927" w:rsidRDefault="001B3F38" w:rsidP="001B3F38">
      <w:pPr>
        <w:pStyle w:val="a3"/>
      </w:pPr>
      <w:r w:rsidRPr="001B3F38">
        <w:t xml:space="preserve">Личный медицинский документ пациента </w:t>
      </w:r>
      <w:r>
        <w:t xml:space="preserve"> с результатами </w:t>
      </w:r>
      <w:proofErr w:type="gramStart"/>
      <w:r>
        <w:t>лабораторных</w:t>
      </w:r>
      <w:proofErr w:type="gramEnd"/>
      <w:r>
        <w:t xml:space="preserve"> </w:t>
      </w:r>
      <w:r w:rsidR="00CF117A">
        <w:t>имеет тоже содержание</w:t>
      </w:r>
      <w:r>
        <w:t>, что и остальные документы</w:t>
      </w:r>
      <w:r w:rsidRPr="001B3F38">
        <w:t>:</w:t>
      </w:r>
      <w:r>
        <w:t xml:space="preserve"> уровневая организация, строки со смысловой доминантой, </w:t>
      </w:r>
      <w:r w:rsidR="00CF117A">
        <w:t xml:space="preserve">конструктивные </w:t>
      </w:r>
      <w:proofErr w:type="spellStart"/>
      <w:r w:rsidR="00CF117A">
        <w:t>элемены</w:t>
      </w:r>
      <w:proofErr w:type="spellEnd"/>
      <w:r w:rsidR="00CF117A">
        <w:t xml:space="preserve"> – </w:t>
      </w:r>
      <w:r>
        <w:t xml:space="preserve">параметрические  и </w:t>
      </w:r>
      <w:r w:rsidR="00CF117A">
        <w:t xml:space="preserve">вариативные </w:t>
      </w:r>
      <w:r>
        <w:t>текстовые данные.</w:t>
      </w:r>
      <w:r w:rsidRPr="001B3F38">
        <w:t xml:space="preserve"> </w:t>
      </w:r>
      <w:r>
        <w:t xml:space="preserve">Особенностью шаблонов лабораторных анализов является  размещение в них </w:t>
      </w:r>
      <w:r w:rsidR="00CF117A">
        <w:t xml:space="preserve">референтной </w:t>
      </w:r>
      <w:r>
        <w:t>информации о границах нормы измеряемого параметра</w:t>
      </w:r>
      <w:r w:rsidR="007A4927">
        <w:t>. Иногда с комментариями. Это статичная информация, на всех анализах  она неизменна и не зависимо от результатов самого анализа (см. рисунок</w:t>
      </w:r>
      <w:r w:rsidR="00CF117A">
        <w:t xml:space="preserve"> ниже</w:t>
      </w:r>
      <w:bookmarkStart w:id="0" w:name="_GoBack"/>
      <w:bookmarkEnd w:id="0"/>
      <w:r w:rsidR="007A4927">
        <w:t>)</w:t>
      </w:r>
    </w:p>
    <w:p w:rsidR="007A4927" w:rsidRDefault="007A4927" w:rsidP="001B3F38">
      <w:pPr>
        <w:pStyle w:val="a3"/>
      </w:pPr>
    </w:p>
    <w:p w:rsidR="001B3F38" w:rsidRDefault="007A4927" w:rsidP="001B3F38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496190" cy="169178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f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3F38">
        <w:t xml:space="preserve"> </w:t>
      </w:r>
    </w:p>
    <w:p w:rsidR="007A4927" w:rsidRDefault="007A4927" w:rsidP="001B3F38">
      <w:pPr>
        <w:pStyle w:val="a3"/>
      </w:pPr>
    </w:p>
    <w:p w:rsidR="007A4927" w:rsidRDefault="007A4927" w:rsidP="001B3F38">
      <w:pPr>
        <w:pStyle w:val="a3"/>
        <w:rPr>
          <w:b/>
        </w:rPr>
      </w:pPr>
      <w:r>
        <w:t>Например</w:t>
      </w:r>
      <w:r w:rsidR="002902B6">
        <w:t>,</w:t>
      </w:r>
      <w:r>
        <w:t xml:space="preserve"> в </w:t>
      </w:r>
      <w:proofErr w:type="gramStart"/>
      <w:r>
        <w:t>данном</w:t>
      </w:r>
      <w:proofErr w:type="gramEnd"/>
      <w:r>
        <w:t xml:space="preserve"> анализа показатель </w:t>
      </w:r>
      <w:proofErr w:type="spellStart"/>
      <w:r>
        <w:t>гликемированного</w:t>
      </w:r>
      <w:proofErr w:type="spellEnd"/>
      <w:r>
        <w:t xml:space="preserve"> гемоглобина </w:t>
      </w:r>
      <w:r w:rsidRPr="007A4927">
        <w:rPr>
          <w:b/>
        </w:rPr>
        <w:t>5.4</w:t>
      </w:r>
      <w:r>
        <w:rPr>
          <w:b/>
        </w:rPr>
        <w:t>,</w:t>
      </w:r>
      <w:r w:rsidR="00CF117A">
        <w:rPr>
          <w:b/>
        </w:rPr>
        <w:t xml:space="preserve"> а</w:t>
      </w:r>
    </w:p>
    <w:p w:rsidR="00CF117A" w:rsidRDefault="007A4927" w:rsidP="001B3F38">
      <w:pPr>
        <w:pStyle w:val="a3"/>
        <w:rPr>
          <w:b/>
        </w:rPr>
      </w:pPr>
      <w:r w:rsidRPr="007A4927">
        <w:t xml:space="preserve">справа приводится </w:t>
      </w:r>
      <w:r w:rsidR="00CF117A">
        <w:t xml:space="preserve"> границы</w:t>
      </w:r>
      <w:r>
        <w:t xml:space="preserve"> нормы </w:t>
      </w:r>
      <w:r w:rsidRPr="007A4927">
        <w:rPr>
          <w:b/>
        </w:rPr>
        <w:t xml:space="preserve">4.0-6.0. </w:t>
      </w:r>
      <w:r w:rsidR="00CF117A">
        <w:rPr>
          <w:b/>
        </w:rPr>
        <w:t xml:space="preserve"> </w:t>
      </w:r>
    </w:p>
    <w:p w:rsidR="00CF117A" w:rsidRDefault="00CF117A" w:rsidP="001B3F38">
      <w:pPr>
        <w:pStyle w:val="a3"/>
        <w:rPr>
          <w:b/>
        </w:rPr>
      </w:pPr>
    </w:p>
    <w:p w:rsidR="007A4927" w:rsidRDefault="00CF117A" w:rsidP="001B3F38">
      <w:pPr>
        <w:pStyle w:val="a3"/>
      </w:pPr>
      <w:r>
        <w:t xml:space="preserve">Многие </w:t>
      </w:r>
      <w:r w:rsidR="002902B6">
        <w:t>анализы про</w:t>
      </w:r>
      <w:r w:rsidR="007A4927">
        <w:t>водятся</w:t>
      </w:r>
      <w:r w:rsidR="002902B6">
        <w:t xml:space="preserve"> </w:t>
      </w:r>
      <w:r w:rsidR="007A4927">
        <w:t xml:space="preserve">автоматами. </w:t>
      </w:r>
      <w:r w:rsidR="002902B6">
        <w:t>Обычно  результат анализа на распечатке имеет более лаконичную форму</w:t>
      </w:r>
      <w:r>
        <w:t xml:space="preserve"> (см. рис ниже) с сокращениями. </w:t>
      </w:r>
    </w:p>
    <w:p w:rsidR="00CF117A" w:rsidRDefault="00CF117A" w:rsidP="001B3F38">
      <w:pPr>
        <w:pStyle w:val="a3"/>
      </w:pPr>
    </w:p>
    <w:p w:rsidR="00CF117A" w:rsidRDefault="00CF117A" w:rsidP="001B3F38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251200" cy="3860800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втомат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1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F38"/>
    <w:rsid w:val="001B3F38"/>
    <w:rsid w:val="002902B6"/>
    <w:rsid w:val="007A4927"/>
    <w:rsid w:val="009F363A"/>
    <w:rsid w:val="00CA04B6"/>
    <w:rsid w:val="00CF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B3F38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1B3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3F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B3F38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1B3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3F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2021-04-19T00:12:00Z</dcterms:created>
  <dcterms:modified xsi:type="dcterms:W3CDTF">2021-04-19T00:54:00Z</dcterms:modified>
</cp:coreProperties>
</file>