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AE190E" w:rsidRDefault="00AE0FDF" w:rsidP="00AE0FDF">
      <w:pPr>
        <w:rPr>
          <w:rFonts w:ascii="Arial Black" w:hAnsi="Arial Black"/>
          <w:color w:val="00B0F0"/>
          <w:sz w:val="28"/>
          <w:szCs w:val="28"/>
        </w:rPr>
      </w:pPr>
      <w:r>
        <w:t xml:space="preserve">The purpose of this analysis </w:t>
      </w:r>
      <w:r w:rsidR="00781138">
        <w:t>is to predict the survival of passengers of the Titanic</w:t>
      </w:r>
      <w:r>
        <w:t xml:space="preserve">. So, to solve this problem, the nature of the relationship between of each variable with </w:t>
      </w:r>
      <w:r w:rsidR="00AD10B1">
        <w:t>Survived</w:t>
      </w:r>
      <w: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p>
    <w:p w:rsidR="003228F8" w:rsidRDefault="003228F8" w:rsidP="00AE0FDF">
      <w:pPr>
        <w:jc w:val="center"/>
        <w:rPr>
          <w:b/>
          <w:sz w:val="20"/>
          <w:szCs w:val="20"/>
        </w:rPr>
      </w:pPr>
      <w:r w:rsidRPr="003228F8">
        <w:rPr>
          <w:b/>
          <w:sz w:val="20"/>
          <w:szCs w:val="20"/>
        </w:rPr>
        <w:t xml:space="preserve">PassengerId </w:t>
      </w:r>
    </w:p>
    <w:p w:rsidR="003228F8" w:rsidRDefault="003228F8" w:rsidP="00AE0FDF">
      <w:pPr>
        <w:jc w:val="center"/>
        <w:rPr>
          <w:b/>
          <w:sz w:val="20"/>
          <w:szCs w:val="20"/>
        </w:rPr>
      </w:pPr>
      <w:r w:rsidRPr="003228F8">
        <w:rPr>
          <w:b/>
          <w:sz w:val="20"/>
          <w:szCs w:val="20"/>
        </w:rPr>
        <w:t xml:space="preserve">Survived </w:t>
      </w:r>
    </w:p>
    <w:p w:rsidR="003228F8" w:rsidRDefault="003228F8" w:rsidP="00AE0FDF">
      <w:pPr>
        <w:jc w:val="center"/>
        <w:rPr>
          <w:b/>
          <w:sz w:val="20"/>
          <w:szCs w:val="20"/>
        </w:rPr>
      </w:pPr>
      <w:r w:rsidRPr="003228F8">
        <w:rPr>
          <w:b/>
          <w:sz w:val="20"/>
          <w:szCs w:val="20"/>
        </w:rPr>
        <w:t>Pclass</w:t>
      </w:r>
    </w:p>
    <w:p w:rsidR="00AE0FDF" w:rsidRPr="00AE190E" w:rsidRDefault="003228F8" w:rsidP="00AE0FDF">
      <w:pPr>
        <w:jc w:val="center"/>
        <w:rPr>
          <w:b/>
          <w:sz w:val="20"/>
          <w:szCs w:val="20"/>
        </w:rPr>
      </w:pPr>
      <w:r w:rsidRPr="003228F8">
        <w:rPr>
          <w:b/>
          <w:sz w:val="20"/>
          <w:szCs w:val="20"/>
        </w:rPr>
        <w:t>Name</w:t>
      </w:r>
    </w:p>
    <w:p w:rsidR="00AE0FDF" w:rsidRPr="00AE190E" w:rsidRDefault="003228F8" w:rsidP="00AE0FDF">
      <w:pPr>
        <w:jc w:val="center"/>
        <w:rPr>
          <w:b/>
          <w:sz w:val="20"/>
          <w:szCs w:val="20"/>
        </w:rPr>
      </w:pPr>
      <w:r w:rsidRPr="003228F8">
        <w:rPr>
          <w:b/>
          <w:sz w:val="20"/>
          <w:szCs w:val="20"/>
        </w:rPr>
        <w:t>Sex</w:t>
      </w:r>
    </w:p>
    <w:p w:rsidR="00AE0FDF" w:rsidRPr="00AE190E" w:rsidRDefault="003228F8" w:rsidP="00AE0FDF">
      <w:pPr>
        <w:jc w:val="center"/>
        <w:rPr>
          <w:b/>
          <w:sz w:val="20"/>
          <w:szCs w:val="20"/>
        </w:rPr>
      </w:pPr>
      <w:r w:rsidRPr="003228F8">
        <w:rPr>
          <w:b/>
          <w:sz w:val="20"/>
          <w:szCs w:val="20"/>
        </w:rPr>
        <w:t>Age</w:t>
      </w:r>
    </w:p>
    <w:p w:rsidR="00AE0FDF" w:rsidRPr="00AE190E" w:rsidRDefault="003228F8" w:rsidP="00AE0FDF">
      <w:pPr>
        <w:jc w:val="center"/>
        <w:rPr>
          <w:b/>
          <w:sz w:val="20"/>
          <w:szCs w:val="20"/>
        </w:rPr>
      </w:pPr>
      <w:r w:rsidRPr="003228F8">
        <w:rPr>
          <w:b/>
          <w:sz w:val="20"/>
          <w:szCs w:val="20"/>
        </w:rPr>
        <w:t>SibSp</w:t>
      </w:r>
    </w:p>
    <w:p w:rsidR="00AE0FDF" w:rsidRPr="00AE190E" w:rsidRDefault="003228F8" w:rsidP="00AE0FDF">
      <w:pPr>
        <w:jc w:val="center"/>
        <w:rPr>
          <w:b/>
          <w:sz w:val="20"/>
          <w:szCs w:val="20"/>
        </w:rPr>
      </w:pPr>
      <w:r w:rsidRPr="003228F8">
        <w:rPr>
          <w:b/>
          <w:sz w:val="20"/>
          <w:szCs w:val="20"/>
        </w:rPr>
        <w:t>Parch</w:t>
      </w:r>
    </w:p>
    <w:p w:rsidR="003228F8" w:rsidRDefault="003228F8" w:rsidP="00AE0FDF">
      <w:pPr>
        <w:jc w:val="center"/>
        <w:rPr>
          <w:b/>
          <w:sz w:val="20"/>
          <w:szCs w:val="20"/>
        </w:rPr>
      </w:pPr>
      <w:r w:rsidRPr="003228F8">
        <w:rPr>
          <w:b/>
          <w:sz w:val="20"/>
          <w:szCs w:val="20"/>
        </w:rPr>
        <w:t>Ticket</w:t>
      </w:r>
    </w:p>
    <w:p w:rsidR="00AE0FDF" w:rsidRPr="00AE190E" w:rsidRDefault="00AE0FDF" w:rsidP="00AE0FDF">
      <w:pPr>
        <w:jc w:val="center"/>
        <w:rPr>
          <w:b/>
          <w:sz w:val="20"/>
          <w:szCs w:val="20"/>
        </w:rPr>
      </w:pPr>
      <w:r w:rsidRPr="00AE190E">
        <w:rPr>
          <w:b/>
          <w:sz w:val="20"/>
          <w:szCs w:val="20"/>
        </w:rPr>
        <w:t>Income</w:t>
      </w:r>
    </w:p>
    <w:p w:rsidR="00AE0FDF" w:rsidRPr="00AE190E" w:rsidRDefault="003228F8" w:rsidP="00AE0FDF">
      <w:pPr>
        <w:jc w:val="center"/>
        <w:rPr>
          <w:b/>
          <w:sz w:val="20"/>
          <w:szCs w:val="20"/>
        </w:rPr>
      </w:pPr>
      <w:r w:rsidRPr="003228F8">
        <w:rPr>
          <w:b/>
          <w:sz w:val="20"/>
          <w:szCs w:val="20"/>
        </w:rPr>
        <w:t>Fare</w:t>
      </w:r>
    </w:p>
    <w:p w:rsidR="00AE0FDF" w:rsidRPr="00AE190E" w:rsidRDefault="003228F8" w:rsidP="00AE0FDF">
      <w:pPr>
        <w:jc w:val="center"/>
        <w:rPr>
          <w:b/>
          <w:sz w:val="20"/>
          <w:szCs w:val="20"/>
        </w:rPr>
      </w:pPr>
      <w:r w:rsidRPr="003228F8">
        <w:rPr>
          <w:b/>
          <w:sz w:val="20"/>
          <w:szCs w:val="20"/>
        </w:rPr>
        <w:t>Cabin</w:t>
      </w:r>
    </w:p>
    <w:p w:rsidR="00AE0FDF" w:rsidRPr="00AE190E" w:rsidRDefault="003228F8" w:rsidP="00AE0FDF">
      <w:pPr>
        <w:jc w:val="center"/>
        <w:rPr>
          <w:b/>
          <w:sz w:val="20"/>
          <w:szCs w:val="20"/>
        </w:rPr>
      </w:pPr>
      <w:r w:rsidRPr="003228F8">
        <w:rPr>
          <w:b/>
          <w:sz w:val="20"/>
          <w:szCs w:val="20"/>
        </w:rPr>
        <w:t>Embarked</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D4393D" w:rsidRDefault="00D4393D" w:rsidP="00AE0FDF">
      <w:pPr>
        <w:rPr>
          <w:rFonts w:ascii="Times New Roman" w:hAnsi="Times New Roman" w:cs="Times New Roman"/>
          <w:sz w:val="24"/>
          <w:szCs w:val="24"/>
        </w:rPr>
      </w:pPr>
      <w:r w:rsidRPr="00D4393D">
        <w:rPr>
          <w:rFonts w:ascii="Times New Roman" w:hAnsi="Times New Roman" w:cs="Times New Roman"/>
          <w:sz w:val="24"/>
          <w:szCs w:val="24"/>
          <w:shd w:val="clear" w:color="auto" w:fill="FFFFFF"/>
        </w:rPr>
        <w:t>Classification is the method of predicting the class of a given input data point. Classification problems are common in machine learning and they fall under the Supervised learning method.</w:t>
      </w:r>
    </w:p>
    <w:p w:rsidR="00DE3914" w:rsidRPr="00DE3914" w:rsidRDefault="00DE3914" w:rsidP="00DE3914">
      <w:pPr>
        <w:spacing w:after="0" w:line="240" w:lineRule="auto"/>
        <w:rPr>
          <w:rFonts w:ascii="Times New Roman" w:eastAsia="Times New Roman" w:hAnsi="Times New Roman" w:cs="Times New Roman"/>
          <w:color w:val="222222"/>
          <w:sz w:val="24"/>
          <w:szCs w:val="24"/>
          <w:lang w:val="en-US"/>
        </w:rPr>
      </w:pPr>
      <w:r w:rsidRPr="00DE3914">
        <w:rPr>
          <w:rFonts w:ascii="Open Sans" w:eastAsia="Times New Roman" w:hAnsi="Open Sans" w:cs="Times New Roman"/>
          <w:color w:val="222222"/>
          <w:sz w:val="30"/>
          <w:szCs w:val="30"/>
          <w:lang w:val="en-US"/>
        </w:rPr>
        <w:t> </w:t>
      </w:r>
      <w:r w:rsidRPr="00DE3914">
        <w:rPr>
          <w:rFonts w:ascii="Times New Roman" w:eastAsia="Times New Roman" w:hAnsi="Times New Roman" w:cs="Times New Roman"/>
          <w:color w:val="222222"/>
          <w:sz w:val="24"/>
          <w:szCs w:val="24"/>
          <w:lang w:val="en-US"/>
        </w:rPr>
        <w:t>KNN which stand for K Nearest Neighbor is a Supervised Machine Learning algorithm that classifies a new data point into the target class, depending on the features of its neighboring data points.</w:t>
      </w:r>
      <w:r w:rsidRPr="00DE3914">
        <w:rPr>
          <w:rFonts w:ascii="Open Sans" w:hAnsi="Open Sans"/>
          <w:color w:val="4A4A4A"/>
          <w:shd w:val="clear" w:color="auto" w:fill="FFFFFF"/>
        </w:rPr>
        <w:t xml:space="preserve"> </w:t>
      </w:r>
      <w:r w:rsidRPr="00DE3914">
        <w:rPr>
          <w:rFonts w:ascii="Times New Roman" w:hAnsi="Times New Roman" w:cs="Times New Roman"/>
          <w:sz w:val="24"/>
          <w:szCs w:val="24"/>
          <w:shd w:val="clear" w:color="auto" w:fill="FFFFFF"/>
        </w:rPr>
        <w:t>For example, features such as pointy ears can be used to identify cats and similarly we can identify dogs based on their long ears. After studying the dataset during the training phase, when a new image is given to the model, the KNN algorithm will classify it into either cats or dogs depending on the similarity in their features. So if the new image has pointy ears, it will classify that image as a cat because it is similar to the cat images. In this manner, the KNN algorithm classifies data points based on how similar they are to their neighboring data points.</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D4393D" w:rsidP="00AE0FDF">
      <w:r>
        <w:rPr>
          <w:noProof/>
          <w:lang w:val="en-US"/>
        </w:rPr>
        <w:lastRenderedPageBreak/>
        <w:drawing>
          <wp:inline distT="0" distB="0" distL="0" distR="0">
            <wp:extent cx="4743450" cy="1828800"/>
            <wp:effectExtent l="19050" t="0" r="0" b="0"/>
            <wp:docPr id="36" name="Picture 15" descr="C:\Users\ADMIN\Desktop\Titanic RF\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Titanic RF\Libraries.PNG"/>
                    <pic:cNvPicPr>
                      <a:picLocks noChangeAspect="1" noChangeArrowheads="1"/>
                    </pic:cNvPicPr>
                  </pic:nvPicPr>
                  <pic:blipFill>
                    <a:blip r:embed="rId7"/>
                    <a:srcRect/>
                    <a:stretch>
                      <a:fillRect/>
                    </a:stretch>
                  </pic:blipFill>
                  <pic:spPr bwMode="auto">
                    <a:xfrm>
                      <a:off x="0" y="0"/>
                      <a:ext cx="4743450" cy="1828800"/>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F6394F" w:rsidRDefault="00F6394F" w:rsidP="00F6394F">
      <w:r>
        <w:t>setwd("C:\\Users\\ADMIN\\Desktop\\R Models\\Decision Tree")</w:t>
      </w:r>
    </w:p>
    <w:p w:rsidR="00CF2450" w:rsidRDefault="00F6394F" w:rsidP="00F6394F">
      <w:r>
        <w:t>Carseats &lt;- read.csv("Titanic.csv")</w:t>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F6394F" w:rsidP="00CF2450">
      <w:pPr>
        <w:rPr>
          <w:rFonts w:ascii="Times New Roman" w:hAnsi="Times New Roman" w:cs="Times New Roman"/>
          <w:sz w:val="24"/>
          <w:szCs w:val="24"/>
        </w:rPr>
      </w:pPr>
      <w:r>
        <w:rPr>
          <w:rFonts w:ascii="Times New Roman" w:hAnsi="Times New Roman" w:cs="Times New Roman"/>
          <w:sz w:val="24"/>
          <w:szCs w:val="24"/>
        </w:rPr>
        <w:t>In the given dataset, the</w:t>
      </w:r>
      <w:r w:rsidR="00CF2450" w:rsidRPr="0034749C">
        <w:rPr>
          <w:rFonts w:ascii="Times New Roman" w:hAnsi="Times New Roman" w:cs="Times New Roman"/>
          <w:sz w:val="24"/>
          <w:szCs w:val="24"/>
        </w:rPr>
        <w:t xml:space="preserve"> column</w:t>
      </w:r>
      <w:r>
        <w:rPr>
          <w:rFonts w:ascii="Times New Roman" w:hAnsi="Times New Roman" w:cs="Times New Roman"/>
          <w:sz w:val="24"/>
          <w:szCs w:val="24"/>
        </w:rPr>
        <w:t>s</w:t>
      </w:r>
      <w:r w:rsidR="00CF2450">
        <w:rPr>
          <w:rFonts w:ascii="Times New Roman" w:hAnsi="Times New Roman" w:cs="Times New Roman"/>
          <w:sz w:val="24"/>
          <w:szCs w:val="24"/>
        </w:rPr>
        <w:t xml:space="preserve"> </w:t>
      </w:r>
      <w:r>
        <w:rPr>
          <w:rFonts w:ascii="Times New Roman" w:hAnsi="Times New Roman" w:cs="Times New Roman"/>
          <w:sz w:val="24"/>
          <w:szCs w:val="24"/>
        </w:rPr>
        <w:t>which are</w:t>
      </w:r>
      <w:r w:rsidR="00CF2450">
        <w:rPr>
          <w:rFonts w:ascii="Times New Roman" w:hAnsi="Times New Roman" w:cs="Times New Roman"/>
          <w:sz w:val="24"/>
          <w:szCs w:val="24"/>
        </w:rPr>
        <w:t xml:space="preserve"> named as “</w:t>
      </w:r>
      <w:r>
        <w:rPr>
          <w:rFonts w:ascii="Times New Roman" w:hAnsi="Times New Roman" w:cs="Times New Roman"/>
          <w:sz w:val="24"/>
          <w:szCs w:val="24"/>
        </w:rPr>
        <w:t>PassengerId</w:t>
      </w:r>
      <w:r w:rsidR="00CF2450">
        <w:rPr>
          <w:rFonts w:ascii="Times New Roman" w:hAnsi="Times New Roman" w:cs="Times New Roman"/>
          <w:sz w:val="24"/>
          <w:szCs w:val="24"/>
        </w:rPr>
        <w:t>”</w:t>
      </w:r>
      <w:r>
        <w:rPr>
          <w:rFonts w:ascii="Times New Roman" w:hAnsi="Times New Roman" w:cs="Times New Roman"/>
          <w:sz w:val="24"/>
          <w:szCs w:val="24"/>
        </w:rPr>
        <w:t>, “Name”,</w:t>
      </w:r>
      <w:r w:rsidR="00CC1DAB">
        <w:rPr>
          <w:rFonts w:ascii="Times New Roman" w:hAnsi="Times New Roman" w:cs="Times New Roman"/>
          <w:sz w:val="24"/>
          <w:szCs w:val="24"/>
        </w:rPr>
        <w:t xml:space="preserve"> “Ticket”</w:t>
      </w:r>
      <w:r w:rsidR="00CF2450">
        <w:rPr>
          <w:rFonts w:ascii="Times New Roman" w:hAnsi="Times New Roman" w:cs="Times New Roman"/>
          <w:sz w:val="24"/>
          <w:szCs w:val="24"/>
        </w:rPr>
        <w:t xml:space="preserve"> and</w:t>
      </w:r>
      <w:r w:rsidR="00CC1DAB">
        <w:rPr>
          <w:rFonts w:ascii="Times New Roman" w:hAnsi="Times New Roman" w:cs="Times New Roman"/>
          <w:sz w:val="24"/>
          <w:szCs w:val="24"/>
        </w:rPr>
        <w:t xml:space="preserve"> “Fare”</w:t>
      </w:r>
      <w:r w:rsidR="00CF2450">
        <w:rPr>
          <w:rFonts w:ascii="Times New Roman" w:hAnsi="Times New Roman" w:cs="Times New Roman"/>
          <w:sz w:val="24"/>
          <w:szCs w:val="24"/>
        </w:rPr>
        <w:t xml:space="preserve"> contains customerid details</w:t>
      </w:r>
      <w:r w:rsidR="00CC1DAB">
        <w:rPr>
          <w:rFonts w:ascii="Times New Roman" w:hAnsi="Times New Roman" w:cs="Times New Roman"/>
          <w:sz w:val="24"/>
          <w:szCs w:val="24"/>
        </w:rPr>
        <w:t>, names of the passengers, ticket details and fare are</w:t>
      </w:r>
      <w:r w:rsidR="00CF2450">
        <w:rPr>
          <w:rFonts w:ascii="Times New Roman" w:hAnsi="Times New Roman" w:cs="Times New Roman"/>
          <w:sz w:val="24"/>
          <w:szCs w:val="24"/>
        </w:rPr>
        <w:t xml:space="preserve"> of no relevance to our model and is thus excluded. Two of the variables,</w:t>
      </w:r>
      <w:r w:rsidR="00CC1DAB">
        <w:rPr>
          <w:rFonts w:ascii="Times New Roman" w:hAnsi="Times New Roman" w:cs="Times New Roman"/>
          <w:sz w:val="24"/>
          <w:szCs w:val="24"/>
        </w:rPr>
        <w:t xml:space="preserve">  Pclass</w:t>
      </w:r>
      <w:r w:rsidR="00CF2450">
        <w:rPr>
          <w:rFonts w:ascii="Times New Roman" w:hAnsi="Times New Roman" w:cs="Times New Roman"/>
          <w:sz w:val="24"/>
          <w:szCs w:val="24"/>
        </w:rPr>
        <w:t xml:space="preserve"> and </w:t>
      </w:r>
      <w:r w:rsidR="00CC1DAB">
        <w:rPr>
          <w:rFonts w:ascii="Times New Roman" w:hAnsi="Times New Roman" w:cs="Times New Roman"/>
          <w:sz w:val="24"/>
          <w:szCs w:val="24"/>
        </w:rPr>
        <w:t xml:space="preserve">Survived are converted to factors and Survived was in binary form so we converted 0 = </w:t>
      </w:r>
      <w:r w:rsidR="00AD10B1">
        <w:rPr>
          <w:rFonts w:ascii="Times New Roman" w:hAnsi="Times New Roman" w:cs="Times New Roman"/>
          <w:sz w:val="24"/>
          <w:szCs w:val="24"/>
        </w:rPr>
        <w:t>“</w:t>
      </w:r>
      <w:r w:rsidR="00CC1DAB">
        <w:rPr>
          <w:rFonts w:ascii="Times New Roman" w:hAnsi="Times New Roman" w:cs="Times New Roman"/>
          <w:sz w:val="24"/>
          <w:szCs w:val="24"/>
        </w:rPr>
        <w:t>No</w:t>
      </w:r>
      <w:r w:rsidR="00AD10B1">
        <w:rPr>
          <w:rFonts w:ascii="Times New Roman" w:hAnsi="Times New Roman" w:cs="Times New Roman"/>
          <w:sz w:val="24"/>
          <w:szCs w:val="24"/>
        </w:rPr>
        <w:t>”</w:t>
      </w:r>
      <w:r w:rsidR="00CC1DAB">
        <w:rPr>
          <w:rFonts w:ascii="Times New Roman" w:hAnsi="Times New Roman" w:cs="Times New Roman"/>
          <w:sz w:val="24"/>
          <w:szCs w:val="24"/>
        </w:rPr>
        <w:t xml:space="preserve"> and 1 = </w:t>
      </w:r>
      <w:r w:rsidR="00AD10B1">
        <w:rPr>
          <w:rFonts w:ascii="Times New Roman" w:hAnsi="Times New Roman" w:cs="Times New Roman"/>
          <w:sz w:val="24"/>
          <w:szCs w:val="24"/>
        </w:rPr>
        <w:t>“</w:t>
      </w:r>
      <w:r w:rsidR="00CC1DAB">
        <w:rPr>
          <w:rFonts w:ascii="Times New Roman" w:hAnsi="Times New Roman" w:cs="Times New Roman"/>
          <w:sz w:val="24"/>
          <w:szCs w:val="24"/>
        </w:rPr>
        <w:t>Yes</w:t>
      </w:r>
      <w:r w:rsidR="00AD10B1">
        <w:rPr>
          <w:rFonts w:ascii="Times New Roman" w:hAnsi="Times New Roman" w:cs="Times New Roman"/>
          <w:sz w:val="24"/>
          <w:szCs w:val="24"/>
        </w:rPr>
        <w:t>”</w:t>
      </w:r>
      <w:r w:rsidR="00CC1DAB">
        <w:rPr>
          <w:rFonts w:ascii="Times New Roman" w:hAnsi="Times New Roman" w:cs="Times New Roman"/>
          <w:sz w:val="24"/>
          <w:szCs w:val="24"/>
        </w:rPr>
        <w:t>.</w:t>
      </w:r>
    </w:p>
    <w:p w:rsidR="00CF2450" w:rsidRPr="00CC1DAB" w:rsidRDefault="00DE3914" w:rsidP="00CF2450">
      <w:r>
        <w:rPr>
          <w:noProof/>
          <w:lang w:val="en-US"/>
        </w:rPr>
        <w:drawing>
          <wp:inline distT="0" distB="0" distL="0" distR="0">
            <wp:extent cx="6858000" cy="1009599"/>
            <wp:effectExtent l="19050" t="0" r="0" b="0"/>
            <wp:docPr id="5" name="Picture 1" descr="C:\Users\ADMIN\Desktop\Titanic KNN\modif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itanic KNN\modifying.PNG"/>
                    <pic:cNvPicPr>
                      <a:picLocks noChangeAspect="1" noChangeArrowheads="1"/>
                    </pic:cNvPicPr>
                  </pic:nvPicPr>
                  <pic:blipFill>
                    <a:blip r:embed="rId8"/>
                    <a:srcRect/>
                    <a:stretch>
                      <a:fillRect/>
                    </a:stretch>
                  </pic:blipFill>
                  <pic:spPr bwMode="auto">
                    <a:xfrm>
                      <a:off x="0" y="0"/>
                      <a:ext cx="6858000" cy="1009599"/>
                    </a:xfrm>
                    <a:prstGeom prst="rect">
                      <a:avLst/>
                    </a:prstGeom>
                    <a:noFill/>
                    <a:ln w="9525">
                      <a:noFill/>
                      <a:miter lim="800000"/>
                      <a:headEnd/>
                      <a:tailEnd/>
                    </a:ln>
                  </pic:spPr>
                </pic:pic>
              </a:graphicData>
            </a:graphic>
          </wp:inline>
        </w:drawing>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5921C5" w:rsidRDefault="005921C5" w:rsidP="005921C5">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790575</wp:posOffset>
            </wp:positionH>
            <wp:positionV relativeFrom="paragraph">
              <wp:posOffset>398145</wp:posOffset>
            </wp:positionV>
            <wp:extent cx="3629025" cy="60134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tretch>
                      <a:fillRect/>
                    </a:stretch>
                  </pic:blipFill>
                  <pic:spPr bwMode="auto">
                    <a:xfrm>
                      <a:off x="0" y="0"/>
                      <a:ext cx="3629025" cy="601345"/>
                    </a:xfrm>
                    <a:prstGeom prst="rect">
                      <a:avLst/>
                    </a:prstGeom>
                    <a:noFill/>
                    <a:ln>
                      <a:noFill/>
                    </a:ln>
                  </pic:spPr>
                </pic:pic>
              </a:graphicData>
            </a:graphic>
          </wp:anchor>
        </w:drawing>
      </w:r>
      <w:r>
        <w:rPr>
          <w:rFonts w:ascii="Times New Roman" w:hAnsi="Times New Roman" w:cs="Times New Roman"/>
          <w:sz w:val="24"/>
          <w:szCs w:val="24"/>
        </w:rPr>
        <w:t>After the data has been cleaned off all the outliers, it is then checked for any missing values in the following manner:</w:t>
      </w:r>
    </w:p>
    <w:p w:rsidR="005921C5" w:rsidRDefault="005921C5" w:rsidP="00CF2450"/>
    <w:p w:rsidR="005921C5" w:rsidRDefault="005921C5" w:rsidP="00CF2450"/>
    <w:p w:rsidR="005921C5" w:rsidRDefault="00F24657" w:rsidP="005921C5">
      <w:pPr>
        <w:rPr>
          <w:rFonts w:ascii="Times New Roman" w:hAnsi="Times New Roman" w:cs="Times New Roman"/>
          <w:sz w:val="24"/>
          <w:szCs w:val="24"/>
        </w:rPr>
      </w:pPr>
      <w:r>
        <w:rPr>
          <w:rFonts w:ascii="Times New Roman" w:hAnsi="Times New Roman" w:cs="Times New Roman"/>
          <w:sz w:val="24"/>
          <w:szCs w:val="24"/>
        </w:rPr>
        <w:t>264</w:t>
      </w:r>
      <w:r w:rsidR="005921C5">
        <w:rPr>
          <w:rFonts w:ascii="Times New Roman" w:hAnsi="Times New Roman" w:cs="Times New Roman"/>
          <w:sz w:val="24"/>
          <w:szCs w:val="24"/>
        </w:rPr>
        <w:t xml:space="preserve"> missing values were found</w:t>
      </w:r>
      <w:r>
        <w:rPr>
          <w:rFonts w:ascii="Times New Roman" w:hAnsi="Times New Roman" w:cs="Times New Roman"/>
          <w:sz w:val="24"/>
          <w:szCs w:val="24"/>
        </w:rPr>
        <w:t xml:space="preserve"> and has been removed</w:t>
      </w:r>
      <w:r w:rsidR="005921C5">
        <w:rPr>
          <w:rFonts w:ascii="Times New Roman" w:hAnsi="Times New Roman" w:cs="Times New Roman"/>
          <w:sz w:val="24"/>
          <w:szCs w:val="24"/>
        </w:rPr>
        <w:t>.</w:t>
      </w:r>
    </w:p>
    <w:p w:rsidR="00DE3914" w:rsidRPr="00EB1807" w:rsidRDefault="00DE3914" w:rsidP="00DE3914">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DE3914" w:rsidRDefault="00DE3914" w:rsidP="005921C5">
      <w:pPr>
        <w:rPr>
          <w:rFonts w:ascii="Times New Roman" w:hAnsi="Times New Roman" w:cs="Times New Roman"/>
          <w:color w:val="222222"/>
          <w:sz w:val="24"/>
          <w:szCs w:val="24"/>
          <w:shd w:val="clear" w:color="auto" w:fill="FFFFFF"/>
        </w:rPr>
      </w:pPr>
      <w:r w:rsidRPr="00DE3914">
        <w:rPr>
          <w:rFonts w:ascii="Times New Roman" w:hAnsi="Times New Roman" w:cs="Times New Roman"/>
          <w:bCs/>
          <w:color w:val="222222"/>
          <w:sz w:val="24"/>
          <w:szCs w:val="24"/>
          <w:shd w:val="clear" w:color="auto" w:fill="FFFFFF"/>
        </w:rPr>
        <w:t>Database normalization</w:t>
      </w:r>
      <w:r w:rsidRPr="00DE3914">
        <w:rPr>
          <w:rFonts w:ascii="Times New Roman" w:hAnsi="Times New Roman" w:cs="Times New Roman"/>
          <w:color w:val="222222"/>
          <w:sz w:val="24"/>
          <w:szCs w:val="24"/>
          <w:shd w:val="clear" w:color="auto" w:fill="FFFFFF"/>
        </w:rPr>
        <w:t> is the process of structuring a relational </w:t>
      </w:r>
      <w:r w:rsidRPr="00DE3914">
        <w:rPr>
          <w:rFonts w:ascii="Times New Roman" w:hAnsi="Times New Roman" w:cs="Times New Roman"/>
          <w:bCs/>
          <w:color w:val="222222"/>
          <w:sz w:val="24"/>
          <w:szCs w:val="24"/>
          <w:shd w:val="clear" w:color="auto" w:fill="FFFFFF"/>
        </w:rPr>
        <w:t>database</w:t>
      </w:r>
      <w:r w:rsidRPr="00DE3914">
        <w:rPr>
          <w:rFonts w:ascii="Times New Roman" w:hAnsi="Times New Roman" w:cs="Times New Roman"/>
          <w:color w:val="222222"/>
          <w:sz w:val="24"/>
          <w:szCs w:val="24"/>
          <w:shd w:val="clear" w:color="auto" w:fill="FFFFFF"/>
        </w:rPr>
        <w:t> in accordance with a series of so-called normal forms in order to reduce data redundancy and improve data integrity.</w:t>
      </w:r>
    </w:p>
    <w:p w:rsidR="004F763A" w:rsidRDefault="004F763A" w:rsidP="005921C5">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905375" cy="904875"/>
            <wp:effectExtent l="19050" t="0" r="9525" b="0"/>
            <wp:docPr id="8" name="Picture 2" descr="C:\Users\ADMIN\Desktop\Titanic KNN\standard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itanic KNN\standardization.PNG"/>
                    <pic:cNvPicPr>
                      <a:picLocks noChangeAspect="1" noChangeArrowheads="1"/>
                    </pic:cNvPicPr>
                  </pic:nvPicPr>
                  <pic:blipFill>
                    <a:blip r:embed="rId10"/>
                    <a:srcRect/>
                    <a:stretch>
                      <a:fillRect/>
                    </a:stretch>
                  </pic:blipFill>
                  <pic:spPr bwMode="auto">
                    <a:xfrm>
                      <a:off x="0" y="0"/>
                      <a:ext cx="4905375" cy="904875"/>
                    </a:xfrm>
                    <a:prstGeom prst="rect">
                      <a:avLst/>
                    </a:prstGeom>
                    <a:noFill/>
                    <a:ln w="9525">
                      <a:noFill/>
                      <a:miter lim="800000"/>
                      <a:headEnd/>
                      <a:tailEnd/>
                    </a:ln>
                  </pic:spPr>
                </pic:pic>
              </a:graphicData>
            </a:graphic>
          </wp:inline>
        </w:drawing>
      </w:r>
    </w:p>
    <w:p w:rsidR="004F763A" w:rsidRDefault="004F763A" w:rsidP="005921C5">
      <w:pPr>
        <w:rPr>
          <w:rFonts w:ascii="Open Sans" w:hAnsi="Open Sans"/>
          <w:color w:val="4A4A4A"/>
          <w:shd w:val="clear" w:color="auto" w:fill="FFFFFF"/>
        </w:rPr>
      </w:pPr>
      <w:r>
        <w:rPr>
          <w:rFonts w:ascii="Open Sans" w:hAnsi="Open Sans"/>
          <w:color w:val="4A4A4A"/>
          <w:shd w:val="clear" w:color="auto" w:fill="FFFFFF"/>
        </w:rPr>
        <w:t>We must always normalize the data set so that the output remains unbiased.</w:t>
      </w:r>
    </w:p>
    <w:p w:rsidR="004F763A" w:rsidRPr="00DE3914" w:rsidRDefault="004F763A" w:rsidP="005921C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76900" cy="1219200"/>
            <wp:effectExtent l="19050" t="0" r="0" b="0"/>
            <wp:docPr id="9" name="Picture 3" descr="C:\Users\ADMIN\Desktop\Titanic KNN\standardiz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itanic KNN\standardized data.PNG"/>
                    <pic:cNvPicPr>
                      <a:picLocks noChangeAspect="1" noChangeArrowheads="1"/>
                    </pic:cNvPicPr>
                  </pic:nvPicPr>
                  <pic:blipFill>
                    <a:blip r:embed="rId11"/>
                    <a:srcRect/>
                    <a:stretch>
                      <a:fillRect/>
                    </a:stretch>
                  </pic:blipFill>
                  <pic:spPr bwMode="auto">
                    <a:xfrm>
                      <a:off x="0" y="0"/>
                      <a:ext cx="5676900" cy="1219200"/>
                    </a:xfrm>
                    <a:prstGeom prst="rect">
                      <a:avLst/>
                    </a:prstGeom>
                    <a:noFill/>
                    <a:ln w="9525">
                      <a:noFill/>
                      <a:miter lim="800000"/>
                      <a:headEnd/>
                      <a:tailEnd/>
                    </a:ln>
                  </pic:spPr>
                </pic:pic>
              </a:graphicData>
            </a:graphic>
          </wp:inline>
        </w:drawing>
      </w:r>
    </w:p>
    <w:p w:rsidR="00EB1807" w:rsidRPr="00EB1807" w:rsidRDefault="00EB1807" w:rsidP="00EB1807">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 xml:space="preserve">The data is then split into two parts. 70 percent of the data is split into ‘development’ and the remaining 30 percent is named ‘validation’. The development part is for training the </w:t>
      </w:r>
      <w:r w:rsidR="00CC1DAB">
        <w:rPr>
          <w:rFonts w:ascii="Times New Roman" w:hAnsi="Times New Roman" w:cs="Times New Roman"/>
          <w:sz w:val="24"/>
          <w:szCs w:val="24"/>
        </w:rPr>
        <w:t>decision tree</w:t>
      </w:r>
      <w:r>
        <w:rPr>
          <w:rFonts w:ascii="Times New Roman" w:hAnsi="Times New Roman" w:cs="Times New Roman"/>
          <w:sz w:val="24"/>
          <w:szCs w:val="24"/>
        </w:rPr>
        <w:t xml:space="preserve"> model and the validation part is for testing the robustness of the model.</w:t>
      </w:r>
    </w:p>
    <w:p w:rsidR="005921C5" w:rsidRDefault="004F763A" w:rsidP="00CF2450">
      <w:r>
        <w:rPr>
          <w:noProof/>
          <w:lang w:val="en-US"/>
        </w:rPr>
        <w:drawing>
          <wp:inline distT="0" distB="0" distL="0" distR="0">
            <wp:extent cx="5895975" cy="1590675"/>
            <wp:effectExtent l="19050" t="0" r="9525" b="0"/>
            <wp:docPr id="10" name="Picture 4" descr="C:\Users\ADMIN\Desktop\Titanic KNN\data spl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itanic KNN\data splitting.PNG"/>
                    <pic:cNvPicPr>
                      <a:picLocks noChangeAspect="1" noChangeArrowheads="1"/>
                    </pic:cNvPicPr>
                  </pic:nvPicPr>
                  <pic:blipFill>
                    <a:blip r:embed="rId12"/>
                    <a:srcRect/>
                    <a:stretch>
                      <a:fillRect/>
                    </a:stretch>
                  </pic:blipFill>
                  <pic:spPr bwMode="auto">
                    <a:xfrm>
                      <a:off x="0" y="0"/>
                      <a:ext cx="5895975" cy="1590675"/>
                    </a:xfrm>
                    <a:prstGeom prst="rect">
                      <a:avLst/>
                    </a:prstGeom>
                    <a:noFill/>
                    <a:ln w="9525">
                      <a:noFill/>
                      <a:miter lim="800000"/>
                      <a:headEnd/>
                      <a:tailEnd/>
                    </a:ln>
                  </pic:spPr>
                </pic:pic>
              </a:graphicData>
            </a:graphic>
          </wp:inline>
        </w:drawing>
      </w:r>
    </w:p>
    <w:p w:rsidR="00EB1807" w:rsidRPr="00F24657" w:rsidRDefault="00401129" w:rsidP="00CF2450">
      <w:pPr>
        <w:rPr>
          <w:rFonts w:ascii="Arial Black" w:hAnsi="Arial Black" w:cs="Times New Roman"/>
          <w:b/>
          <w:color w:val="00B0F0"/>
          <w:sz w:val="28"/>
          <w:szCs w:val="28"/>
        </w:rPr>
      </w:pPr>
      <w:r>
        <w:rPr>
          <w:rFonts w:ascii="Arial Black" w:hAnsi="Arial Black" w:cs="Times New Roman"/>
          <w:b/>
          <w:color w:val="00B0F0"/>
          <w:sz w:val="28"/>
          <w:szCs w:val="28"/>
        </w:rPr>
        <w:t>Building a K-NN model</w:t>
      </w:r>
      <w:r w:rsidR="00EB1807" w:rsidRPr="00DF4269">
        <w:rPr>
          <w:rFonts w:ascii="Arial Black" w:hAnsi="Arial Black" w:cs="Times New Roman"/>
          <w:b/>
          <w:color w:val="00B0F0"/>
          <w:sz w:val="28"/>
          <w:szCs w:val="28"/>
        </w:rPr>
        <w:t>:</w:t>
      </w:r>
    </w:p>
    <w:p w:rsidR="000C33A1" w:rsidRPr="004F763A" w:rsidRDefault="004F763A" w:rsidP="00CF2450">
      <w:pPr>
        <w:rPr>
          <w:rFonts w:ascii="Times New Roman" w:hAnsi="Times New Roman" w:cs="Times New Roman"/>
          <w:sz w:val="24"/>
          <w:szCs w:val="24"/>
        </w:rPr>
      </w:pPr>
      <w:r w:rsidRPr="004F763A">
        <w:rPr>
          <w:rFonts w:ascii="Times New Roman" w:hAnsi="Times New Roman" w:cs="Times New Roman"/>
          <w:sz w:val="24"/>
          <w:szCs w:val="24"/>
          <w:shd w:val="clear" w:color="auto" w:fill="FFFFFF"/>
        </w:rPr>
        <w:t>At this stage, we have to build a model by using the training data set. Since we’re using the KNN algorithm to build the model, we must first install the ‘class’ package provided by R. Next, we’re going to calculate the number of observations in the training data set. The reason we’re doing this is that we want to initialize the value of ‘K’ in the KNN model. One of the ways to find the optimal K value is to calculate the square root of the total number of observations in the data set. This square root will give you the ‘K’ value.</w:t>
      </w:r>
    </w:p>
    <w:p w:rsidR="000C33A1" w:rsidRDefault="004F763A" w:rsidP="00CF245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68684" cy="1409700"/>
            <wp:effectExtent l="19050" t="0" r="0" b="0"/>
            <wp:docPr id="16" name="Picture 5" descr="C:\Users\ADMIN\Desktop\Titanic KNN\kn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Titanic KNN\knn model.PNG"/>
                    <pic:cNvPicPr>
                      <a:picLocks noChangeAspect="1" noChangeArrowheads="1"/>
                    </pic:cNvPicPr>
                  </pic:nvPicPr>
                  <pic:blipFill>
                    <a:blip r:embed="rId13"/>
                    <a:srcRect/>
                    <a:stretch>
                      <a:fillRect/>
                    </a:stretch>
                  </pic:blipFill>
                  <pic:spPr bwMode="auto">
                    <a:xfrm>
                      <a:off x="0" y="0"/>
                      <a:ext cx="4668684" cy="1409700"/>
                    </a:xfrm>
                    <a:prstGeom prst="rect">
                      <a:avLst/>
                    </a:prstGeom>
                    <a:noFill/>
                    <a:ln w="9525">
                      <a:noFill/>
                      <a:miter lim="800000"/>
                      <a:headEnd/>
                      <a:tailEnd/>
                    </a:ln>
                  </pic:spPr>
                </pic:pic>
              </a:graphicData>
            </a:graphic>
          </wp:inline>
        </w:drawing>
      </w:r>
    </w:p>
    <w:p w:rsidR="00401129" w:rsidRPr="00401129" w:rsidRDefault="00401129" w:rsidP="00CF2450">
      <w:pPr>
        <w:rPr>
          <w:rFonts w:ascii="Times New Roman" w:hAnsi="Times New Roman" w:cs="Times New Roman"/>
          <w:sz w:val="24"/>
          <w:szCs w:val="24"/>
        </w:rPr>
      </w:pPr>
      <w:r w:rsidRPr="00401129">
        <w:rPr>
          <w:rFonts w:ascii="Times New Roman" w:hAnsi="Times New Roman" w:cs="Times New Roman"/>
          <w:sz w:val="24"/>
          <w:szCs w:val="24"/>
          <w:shd w:val="clear" w:color="auto" w:fill="FFFFFF"/>
        </w:rPr>
        <w:t>So, we have 731 observations in our training data set. The square root of 731 is around 27.03, therefore we’ll create two models. One</w:t>
      </w:r>
      <w:r>
        <w:rPr>
          <w:rFonts w:ascii="Times New Roman" w:hAnsi="Times New Roman" w:cs="Times New Roman"/>
          <w:sz w:val="24"/>
          <w:szCs w:val="24"/>
          <w:shd w:val="clear" w:color="auto" w:fill="FFFFFF"/>
        </w:rPr>
        <w:t xml:space="preserve"> </w:t>
      </w:r>
      <w:r w:rsidRPr="00401129">
        <w:rPr>
          <w:rFonts w:ascii="Times New Roman" w:hAnsi="Times New Roman" w:cs="Times New Roman"/>
          <w:sz w:val="24"/>
          <w:szCs w:val="24"/>
          <w:shd w:val="clear" w:color="auto" w:fill="FFFFFF"/>
        </w:rPr>
        <w:t>with ‘K’ value as 27 and the other model with a ‘K’ value as 28.</w:t>
      </w:r>
    </w:p>
    <w:p w:rsidR="00327973" w:rsidRDefault="00327973" w:rsidP="00CF245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 validation of training set has been ran using confusion matrix.</w:t>
      </w:r>
    </w:p>
    <w:p w:rsidR="00327973" w:rsidRDefault="00327973" w:rsidP="00CF2450">
      <w:pPr>
        <w:rPr>
          <w:rFonts w:ascii="Times New Roman" w:hAnsi="Times New Roman" w:cs="Times New Roman"/>
          <w:color w:val="222222"/>
          <w:sz w:val="24"/>
          <w:szCs w:val="24"/>
          <w:shd w:val="clear" w:color="auto" w:fill="FFFFFF"/>
        </w:rPr>
      </w:pPr>
    </w:p>
    <w:p w:rsidR="00EB1807" w:rsidRDefault="00B419B1" w:rsidP="00CF2450">
      <w:pPr>
        <w:rPr>
          <w:noProof/>
          <w:lang w:val="en-US"/>
        </w:rPr>
      </w:pPr>
      <w:r>
        <w:rPr>
          <w:noProof/>
          <w:lang w:val="en-US"/>
        </w:rPr>
        <w:drawing>
          <wp:inline distT="0" distB="0" distL="0" distR="0">
            <wp:extent cx="4953000" cy="4171950"/>
            <wp:effectExtent l="19050" t="0" r="0" b="0"/>
            <wp:docPr id="2" name="Picture 2" descr="C:\Users\ADMIN\Desktop\Titanic SVM\Confusion Matrix training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itanic SVM\Confusion Matrix training set.PNG"/>
                    <pic:cNvPicPr>
                      <a:picLocks noChangeAspect="1" noChangeArrowheads="1"/>
                    </pic:cNvPicPr>
                  </pic:nvPicPr>
                  <pic:blipFill>
                    <a:blip r:embed="rId14"/>
                    <a:srcRect/>
                    <a:stretch>
                      <a:fillRect/>
                    </a:stretch>
                  </pic:blipFill>
                  <pic:spPr bwMode="auto">
                    <a:xfrm>
                      <a:off x="0" y="0"/>
                      <a:ext cx="4953000" cy="4171950"/>
                    </a:xfrm>
                    <a:prstGeom prst="rect">
                      <a:avLst/>
                    </a:prstGeom>
                    <a:noFill/>
                    <a:ln w="9525">
                      <a:noFill/>
                      <a:miter lim="800000"/>
                      <a:headEnd/>
                      <a:tailEnd/>
                    </a:ln>
                  </pic:spPr>
                </pic:pic>
              </a:graphicData>
            </a:graphic>
          </wp:inline>
        </w:drawing>
      </w:r>
    </w:p>
    <w:p w:rsidR="00F37E5F" w:rsidRDefault="00401129" w:rsidP="00F37E5F">
      <w:pPr>
        <w:rPr>
          <w:rFonts w:ascii="Arial Black" w:hAnsi="Arial Black" w:cs="Times New Roman"/>
          <w:color w:val="00B0F0"/>
          <w:sz w:val="28"/>
          <w:szCs w:val="28"/>
        </w:rPr>
      </w:pPr>
      <w:r w:rsidRPr="00401129">
        <w:rPr>
          <w:rStyle w:val="Strong"/>
          <w:rFonts w:ascii="Arial Black" w:hAnsi="Arial Black"/>
          <w:iCs/>
          <w:color w:val="00B0F0"/>
          <w:sz w:val="28"/>
          <w:szCs w:val="28"/>
          <w:shd w:val="clear" w:color="auto" w:fill="FFFFFF"/>
        </w:rPr>
        <w:t>Model Evaluation</w:t>
      </w:r>
      <w:r w:rsidR="00F37E5F" w:rsidRPr="00DF4269">
        <w:rPr>
          <w:rFonts w:ascii="Arial Black" w:hAnsi="Arial Black" w:cs="Times New Roman"/>
          <w:color w:val="00B0F0"/>
          <w:sz w:val="28"/>
          <w:szCs w:val="28"/>
        </w:rPr>
        <w:t>:</w:t>
      </w:r>
    </w:p>
    <w:p w:rsidR="00401129" w:rsidRDefault="00401129" w:rsidP="0010371F">
      <w:pPr>
        <w:rPr>
          <w:rFonts w:ascii="Open Sans" w:hAnsi="Open Sans"/>
          <w:color w:val="4A4A4A"/>
          <w:shd w:val="clear" w:color="auto" w:fill="FFFFFF"/>
        </w:rPr>
      </w:pPr>
      <w:r>
        <w:rPr>
          <w:rFonts w:ascii="Open Sans" w:hAnsi="Open Sans"/>
          <w:color w:val="4A4A4A"/>
          <w:shd w:val="clear" w:color="auto" w:fill="FFFFFF"/>
        </w:rPr>
        <w:t>After building the model, it is time to calculate the accuracy of the created models.</w:t>
      </w:r>
    </w:p>
    <w:p w:rsidR="00401129" w:rsidRDefault="00401129" w:rsidP="0010371F">
      <w:pPr>
        <w:rPr>
          <w:rFonts w:ascii="Open Sans" w:hAnsi="Open Sans"/>
          <w:color w:val="4A4A4A"/>
          <w:shd w:val="clear" w:color="auto" w:fill="FFFFFF"/>
        </w:rPr>
      </w:pPr>
      <w:r>
        <w:rPr>
          <w:rFonts w:ascii="Open Sans" w:hAnsi="Open Sans"/>
          <w:noProof/>
          <w:color w:val="4A4A4A"/>
          <w:shd w:val="clear" w:color="auto" w:fill="FFFFFF"/>
          <w:lang w:val="en-US"/>
        </w:rPr>
        <w:drawing>
          <wp:inline distT="0" distB="0" distL="0" distR="0">
            <wp:extent cx="5276850" cy="1076325"/>
            <wp:effectExtent l="19050" t="0" r="0" b="0"/>
            <wp:docPr id="19" name="Picture 6" descr="C:\Users\ADMIN\Desktop\Titanic KNN\accuracy of 27 an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Titanic KNN\accuracy of 27 and 28.PNG"/>
                    <pic:cNvPicPr>
                      <a:picLocks noChangeAspect="1" noChangeArrowheads="1"/>
                    </pic:cNvPicPr>
                  </pic:nvPicPr>
                  <pic:blipFill>
                    <a:blip r:embed="rId15"/>
                    <a:srcRect/>
                    <a:stretch>
                      <a:fillRect/>
                    </a:stretch>
                  </pic:blipFill>
                  <pic:spPr bwMode="auto">
                    <a:xfrm>
                      <a:off x="0" y="0"/>
                      <a:ext cx="5276850" cy="1076325"/>
                    </a:xfrm>
                    <a:prstGeom prst="rect">
                      <a:avLst/>
                    </a:prstGeom>
                    <a:noFill/>
                    <a:ln w="9525">
                      <a:noFill/>
                      <a:miter lim="800000"/>
                      <a:headEnd/>
                      <a:tailEnd/>
                    </a:ln>
                  </pic:spPr>
                </pic:pic>
              </a:graphicData>
            </a:graphic>
          </wp:inline>
        </w:drawing>
      </w:r>
    </w:p>
    <w:p w:rsidR="00401129" w:rsidRPr="00401129" w:rsidRDefault="00401129" w:rsidP="0010371F">
      <w:pPr>
        <w:rPr>
          <w:rFonts w:ascii="Times New Roman" w:hAnsi="Times New Roman" w:cs="Times New Roman"/>
          <w:sz w:val="24"/>
          <w:szCs w:val="24"/>
          <w:shd w:val="clear" w:color="auto" w:fill="FFFFFF"/>
        </w:rPr>
      </w:pPr>
      <w:r w:rsidRPr="00401129">
        <w:rPr>
          <w:rFonts w:ascii="Times New Roman" w:hAnsi="Times New Roman" w:cs="Times New Roman"/>
          <w:sz w:val="24"/>
          <w:szCs w:val="24"/>
          <w:shd w:val="clear" w:color="auto" w:fill="FFFFFF"/>
        </w:rPr>
        <w:t>As shown above, the accuracy for K = 26 is 67.66 and for K = 27 it is 67.33.</w:t>
      </w:r>
    </w:p>
    <w:p w:rsidR="0010371F" w:rsidRPr="00F24657" w:rsidRDefault="00444017" w:rsidP="0010371F">
      <w:pPr>
        <w:rPr>
          <w:rFonts w:ascii="Arial Black" w:hAnsi="Arial Black" w:cs="Times New Roman"/>
          <w:b/>
          <w:color w:val="00B0F0"/>
          <w:sz w:val="28"/>
          <w:szCs w:val="28"/>
        </w:rPr>
      </w:pPr>
      <w:r>
        <w:rPr>
          <w:rFonts w:ascii="Arial Black" w:hAnsi="Arial Black" w:cs="Times New Roman"/>
          <w:b/>
          <w:color w:val="00B0F0"/>
          <w:sz w:val="28"/>
          <w:szCs w:val="28"/>
        </w:rPr>
        <w:t>Validation of K-NN with k = 27 &amp; k = 28:</w:t>
      </w:r>
    </w:p>
    <w:p w:rsidR="00444017" w:rsidRDefault="00444017" w:rsidP="00EC5684">
      <w:pPr>
        <w:rPr>
          <w:rFonts w:ascii="Arial Black" w:hAnsi="Arial Black" w:cs="Times New Roman"/>
          <w:b/>
          <w:color w:val="00B0F0"/>
          <w:sz w:val="28"/>
          <w:szCs w:val="28"/>
        </w:rPr>
      </w:pPr>
      <w:r>
        <w:rPr>
          <w:rFonts w:ascii="Arial Black" w:hAnsi="Arial Black" w:cs="Times New Roman"/>
          <w:b/>
          <w:noProof/>
          <w:color w:val="00B0F0"/>
          <w:sz w:val="28"/>
          <w:szCs w:val="28"/>
          <w:lang w:val="en-US"/>
        </w:rPr>
        <w:lastRenderedPageBreak/>
        <w:drawing>
          <wp:inline distT="0" distB="0" distL="0" distR="0">
            <wp:extent cx="5019675" cy="4095750"/>
            <wp:effectExtent l="19050" t="0" r="9525" b="0"/>
            <wp:docPr id="20" name="Picture 7" descr="C:\Users\ADMIN\Desktop\Titanic KNN\confusion matrix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Titanic KNN\confusion matrix 27.PNG"/>
                    <pic:cNvPicPr>
                      <a:picLocks noChangeAspect="1" noChangeArrowheads="1"/>
                    </pic:cNvPicPr>
                  </pic:nvPicPr>
                  <pic:blipFill>
                    <a:blip r:embed="rId16"/>
                    <a:srcRect/>
                    <a:stretch>
                      <a:fillRect/>
                    </a:stretch>
                  </pic:blipFill>
                  <pic:spPr bwMode="auto">
                    <a:xfrm>
                      <a:off x="0" y="0"/>
                      <a:ext cx="5019675" cy="4095750"/>
                    </a:xfrm>
                    <a:prstGeom prst="rect">
                      <a:avLst/>
                    </a:prstGeom>
                    <a:noFill/>
                    <a:ln w="9525">
                      <a:noFill/>
                      <a:miter lim="800000"/>
                      <a:headEnd/>
                      <a:tailEnd/>
                    </a:ln>
                  </pic:spPr>
                </pic:pic>
              </a:graphicData>
            </a:graphic>
          </wp:inline>
        </w:drawing>
      </w:r>
      <w:r w:rsidRPr="0044401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Arial Black" w:hAnsi="Arial Black" w:cs="Times New Roman"/>
          <w:b/>
          <w:noProof/>
          <w:color w:val="00B0F0"/>
          <w:sz w:val="28"/>
          <w:szCs w:val="28"/>
          <w:lang w:val="en-US"/>
        </w:rPr>
        <w:drawing>
          <wp:inline distT="0" distB="0" distL="0" distR="0">
            <wp:extent cx="4391025" cy="4200525"/>
            <wp:effectExtent l="19050" t="0" r="9525" b="0"/>
            <wp:docPr id="21" name="Picture 8" descr="C:\Users\ADMIN\Desktop\Titanic KNN\confusion matrix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Titanic KNN\confusion matrix 28.PNG"/>
                    <pic:cNvPicPr>
                      <a:picLocks noChangeAspect="1" noChangeArrowheads="1"/>
                    </pic:cNvPicPr>
                  </pic:nvPicPr>
                  <pic:blipFill>
                    <a:blip r:embed="rId17"/>
                    <a:srcRect/>
                    <a:stretch>
                      <a:fillRect/>
                    </a:stretch>
                  </pic:blipFill>
                  <pic:spPr bwMode="auto">
                    <a:xfrm>
                      <a:off x="0" y="0"/>
                      <a:ext cx="4391025" cy="4200525"/>
                    </a:xfrm>
                    <a:prstGeom prst="rect">
                      <a:avLst/>
                    </a:prstGeom>
                    <a:noFill/>
                    <a:ln w="9525">
                      <a:noFill/>
                      <a:miter lim="800000"/>
                      <a:headEnd/>
                      <a:tailEnd/>
                    </a:ln>
                  </pic:spPr>
                </pic:pic>
              </a:graphicData>
            </a:graphic>
          </wp:inline>
        </w:drawing>
      </w:r>
    </w:p>
    <w:p w:rsidR="00ED2172" w:rsidRPr="00444017" w:rsidRDefault="00444017" w:rsidP="00ED2172">
      <w:pPr>
        <w:rPr>
          <w:rFonts w:ascii="Times New Roman" w:hAnsi="Times New Roman" w:cs="Times New Roman"/>
          <w:sz w:val="24"/>
          <w:szCs w:val="24"/>
          <w:shd w:val="clear" w:color="auto" w:fill="FFFFFF"/>
        </w:rPr>
      </w:pPr>
      <w:r w:rsidRPr="00444017">
        <w:rPr>
          <w:rFonts w:ascii="Times New Roman" w:hAnsi="Times New Roman" w:cs="Times New Roman"/>
          <w:sz w:val="24"/>
          <w:szCs w:val="24"/>
          <w:shd w:val="clear" w:color="auto" w:fill="FFFFFF"/>
        </w:rPr>
        <w:lastRenderedPageBreak/>
        <w:t>So, from the output, we can see that our model predicts the outcome with an accuracy of 67.52% &amp; 68.47% for k = 27 and k = 28 respectively, which is good since we worked with a small data set. A point to remember is that the more data (optimal data) we feed the machine, the more efficient the model will be.</w:t>
      </w:r>
    </w:p>
    <w:p w:rsidR="00ED2172" w:rsidRDefault="00ED2172" w:rsidP="00EC5684">
      <w:pPr>
        <w:rPr>
          <w:rFonts w:ascii="Arial Black" w:hAnsi="Arial Black" w:cs="Times New Roman"/>
          <w:b/>
          <w:color w:val="00B0F0"/>
          <w:sz w:val="28"/>
          <w:szCs w:val="28"/>
        </w:rPr>
      </w:pPr>
    </w:p>
    <w:p w:rsidR="00ED2172" w:rsidRDefault="00ED2172" w:rsidP="00EC5684">
      <w:pPr>
        <w:rPr>
          <w:rFonts w:ascii="Arial Black" w:hAnsi="Arial Black" w:cs="Times New Roman"/>
          <w:b/>
          <w:color w:val="00B0F0"/>
          <w:sz w:val="28"/>
          <w:szCs w:val="28"/>
        </w:rPr>
      </w:pPr>
    </w:p>
    <w:p w:rsidR="00EC5684" w:rsidRDefault="00444017" w:rsidP="00EC5684">
      <w:pPr>
        <w:rPr>
          <w:rFonts w:ascii="Arial Black" w:hAnsi="Arial Black" w:cs="Times New Roman"/>
          <w:b/>
          <w:color w:val="00B0F0"/>
          <w:sz w:val="28"/>
          <w:szCs w:val="28"/>
        </w:rPr>
      </w:pPr>
      <w:r>
        <w:rPr>
          <w:rFonts w:ascii="Arial Black" w:hAnsi="Arial Black" w:cs="Times New Roman"/>
          <w:b/>
          <w:color w:val="00B0F0"/>
          <w:sz w:val="28"/>
          <w:szCs w:val="28"/>
        </w:rPr>
        <w:t>Optimizing</w:t>
      </w:r>
      <w:r w:rsidR="00B82003" w:rsidRPr="00B82003">
        <w:rPr>
          <w:rFonts w:ascii="Arial Black" w:hAnsi="Arial Black" w:cs="Times New Roman"/>
          <w:b/>
          <w:color w:val="00B0F0"/>
          <w:sz w:val="28"/>
          <w:szCs w:val="28"/>
        </w:rPr>
        <w:t xml:space="preserve"> &amp; tuning </w:t>
      </w:r>
      <w:r w:rsidR="00DB7E8C">
        <w:rPr>
          <w:rFonts w:ascii="Arial Black" w:hAnsi="Arial Black" w:cs="Times New Roman"/>
          <w:b/>
          <w:color w:val="00B0F0"/>
          <w:sz w:val="28"/>
          <w:szCs w:val="28"/>
        </w:rPr>
        <w:t>of K-NN</w:t>
      </w:r>
      <w:r w:rsidR="00EC5684" w:rsidRPr="00DF4269">
        <w:rPr>
          <w:rFonts w:ascii="Arial Black" w:hAnsi="Arial Black" w:cs="Times New Roman"/>
          <w:b/>
          <w:color w:val="00B0F0"/>
          <w:sz w:val="28"/>
          <w:szCs w:val="28"/>
        </w:rPr>
        <w:t>:</w:t>
      </w:r>
    </w:p>
    <w:p w:rsidR="004124E9" w:rsidRPr="00DB7E8C" w:rsidRDefault="00DB7E8C" w:rsidP="00B82003">
      <w:pPr>
        <w:shd w:val="clear" w:color="auto" w:fill="FFFFFF"/>
        <w:spacing w:before="300" w:after="300" w:line="375" w:lineRule="atLeast"/>
        <w:ind w:left="360"/>
        <w:rPr>
          <w:rFonts w:ascii="Times New Roman" w:hAnsi="Times New Roman" w:cs="Times New Roman"/>
          <w:sz w:val="24"/>
          <w:szCs w:val="24"/>
          <w:shd w:val="clear" w:color="auto" w:fill="FFFFFF"/>
        </w:rPr>
      </w:pPr>
      <w:r w:rsidRPr="00DB7E8C">
        <w:rPr>
          <w:rFonts w:ascii="Times New Roman" w:hAnsi="Times New Roman" w:cs="Times New Roman"/>
          <w:sz w:val="24"/>
          <w:szCs w:val="24"/>
          <w:shd w:val="clear" w:color="auto" w:fill="FFFFFF"/>
        </w:rPr>
        <w:t>In order to improve the accuracy of the model, you can use n number of techniques such as the Elbow method and maximum percentage accuracy graph.  In the below code snippet, I’ve created a loop that calculates the accuracy of the KNN model for ‘K’ values ranging from 1 to 28. This way you can check which ‘K’ value will result in the most accurate mode.</w:t>
      </w:r>
    </w:p>
    <w:p w:rsidR="00DB7E8C" w:rsidRDefault="00DB7E8C" w:rsidP="00B82003">
      <w:pPr>
        <w:shd w:val="clear" w:color="auto" w:fill="FFFFFF"/>
        <w:spacing w:before="300" w:after="300" w:line="375" w:lineRule="atLeast"/>
        <w:ind w:left="360"/>
        <w:rPr>
          <w:rFonts w:ascii="Open Sans" w:hAnsi="Open Sans"/>
          <w:color w:val="999999"/>
          <w:shd w:val="clear" w:color="auto" w:fill="FFFFFF"/>
        </w:rPr>
      </w:pPr>
      <w:r>
        <w:rPr>
          <w:rFonts w:ascii="Open Sans" w:hAnsi="Open Sans"/>
          <w:noProof/>
          <w:color w:val="999999"/>
          <w:shd w:val="clear" w:color="auto" w:fill="FFFFFF"/>
          <w:lang w:val="en-US"/>
        </w:rPr>
        <w:drawing>
          <wp:inline distT="0" distB="0" distL="0" distR="0">
            <wp:extent cx="5934075" cy="5657850"/>
            <wp:effectExtent l="19050" t="0" r="9525" b="0"/>
            <wp:docPr id="22" name="Picture 9" descr="C:\Users\ADMIN\Desktop\Titanic KNN\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Titanic KNN\optimization.PNG"/>
                    <pic:cNvPicPr>
                      <a:picLocks noChangeAspect="1" noChangeArrowheads="1"/>
                    </pic:cNvPicPr>
                  </pic:nvPicPr>
                  <pic:blipFill>
                    <a:blip r:embed="rId18"/>
                    <a:srcRect/>
                    <a:stretch>
                      <a:fillRect/>
                    </a:stretch>
                  </pic:blipFill>
                  <pic:spPr bwMode="auto">
                    <a:xfrm>
                      <a:off x="0" y="0"/>
                      <a:ext cx="5934075" cy="5657850"/>
                    </a:xfrm>
                    <a:prstGeom prst="rect">
                      <a:avLst/>
                    </a:prstGeom>
                    <a:noFill/>
                    <a:ln w="9525">
                      <a:noFill/>
                      <a:miter lim="800000"/>
                      <a:headEnd/>
                      <a:tailEnd/>
                    </a:ln>
                  </pic:spPr>
                </pic:pic>
              </a:graphicData>
            </a:graphic>
          </wp:inline>
        </w:drawing>
      </w:r>
    </w:p>
    <w:p w:rsidR="00DB7E8C" w:rsidRPr="00DB7E8C" w:rsidRDefault="004124E9" w:rsidP="00DB7E8C">
      <w:pPr>
        <w:shd w:val="clear" w:color="auto" w:fill="FFFFFF"/>
        <w:spacing w:before="300" w:after="300" w:line="375" w:lineRule="atLeast"/>
        <w:rPr>
          <w:rFonts w:ascii="Times New Roman" w:hAnsi="Times New Roman" w:cs="Times New Roman"/>
          <w:sz w:val="24"/>
          <w:szCs w:val="24"/>
          <w:shd w:val="clear" w:color="auto" w:fill="FFFFFF"/>
        </w:rPr>
      </w:pPr>
      <w:r w:rsidRPr="004124E9">
        <w:rPr>
          <w:rFonts w:ascii="Times New Roman" w:hAnsi="Times New Roman" w:cs="Times New Roman"/>
          <w:sz w:val="24"/>
          <w:szCs w:val="24"/>
          <w:shd w:val="clear" w:color="auto" w:fill="FFFFFF"/>
        </w:rPr>
        <w:lastRenderedPageBreak/>
        <w:t xml:space="preserve"> </w:t>
      </w:r>
      <w:r w:rsidR="00DB7E8C" w:rsidRPr="00DB7E8C">
        <w:rPr>
          <w:rFonts w:ascii="Times New Roman" w:hAnsi="Times New Roman" w:cs="Times New Roman"/>
          <w:sz w:val="24"/>
          <w:szCs w:val="24"/>
          <w:shd w:val="clear" w:color="auto" w:fill="FFFFFF"/>
        </w:rPr>
        <w:t>From the ou</w:t>
      </w:r>
      <w:r w:rsidR="00DB7E8C">
        <w:rPr>
          <w:rFonts w:ascii="Times New Roman" w:hAnsi="Times New Roman" w:cs="Times New Roman"/>
          <w:sz w:val="24"/>
          <w:szCs w:val="24"/>
          <w:shd w:val="clear" w:color="auto" w:fill="FFFFFF"/>
        </w:rPr>
        <w:t>tput you can see that for K = 1</w:t>
      </w:r>
      <w:r w:rsidR="00DB7E8C" w:rsidRPr="00DB7E8C">
        <w:rPr>
          <w:rFonts w:ascii="Times New Roman" w:hAnsi="Times New Roman" w:cs="Times New Roman"/>
          <w:sz w:val="24"/>
          <w:szCs w:val="24"/>
          <w:shd w:val="clear" w:color="auto" w:fill="FFFFFF"/>
        </w:rPr>
        <w:t>, we achie</w:t>
      </w:r>
      <w:r w:rsidR="00DB7E8C">
        <w:rPr>
          <w:rFonts w:ascii="Times New Roman" w:hAnsi="Times New Roman" w:cs="Times New Roman"/>
          <w:sz w:val="24"/>
          <w:szCs w:val="24"/>
          <w:shd w:val="clear" w:color="auto" w:fill="FFFFFF"/>
        </w:rPr>
        <w:t>ve the maximum accuracy, i.e. 71</w:t>
      </w:r>
      <w:r w:rsidR="00DB7E8C" w:rsidRPr="00DB7E8C">
        <w:rPr>
          <w:rFonts w:ascii="Times New Roman" w:hAnsi="Times New Roman" w:cs="Times New Roman"/>
          <w:sz w:val="24"/>
          <w:szCs w:val="24"/>
          <w:shd w:val="clear" w:color="auto" w:fill="FFFFFF"/>
        </w:rPr>
        <w:t>%. We can also represent this graphically, like so.</w:t>
      </w:r>
    </w:p>
    <w:p w:rsidR="00DB7E8C" w:rsidRDefault="00DB7E8C" w:rsidP="00B82003">
      <w:pPr>
        <w:shd w:val="clear" w:color="auto" w:fill="FFFFFF"/>
        <w:spacing w:before="300" w:after="300" w:line="375" w:lineRule="atLeast"/>
        <w:ind w:left="360"/>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drawing>
          <wp:inline distT="0" distB="0" distL="0" distR="0">
            <wp:extent cx="6400800" cy="6210300"/>
            <wp:effectExtent l="19050" t="0" r="0" b="0"/>
            <wp:docPr id="23" name="Picture 10" descr="C:\Users\ADMIN\Desktop\Titanic KNN\optimized accurac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Titanic KNN\optimized accuracy plot.PNG"/>
                    <pic:cNvPicPr>
                      <a:picLocks noChangeAspect="1" noChangeArrowheads="1"/>
                    </pic:cNvPicPr>
                  </pic:nvPicPr>
                  <pic:blipFill>
                    <a:blip r:embed="rId19"/>
                    <a:srcRect/>
                    <a:stretch>
                      <a:fillRect/>
                    </a:stretch>
                  </pic:blipFill>
                  <pic:spPr bwMode="auto">
                    <a:xfrm>
                      <a:off x="0" y="0"/>
                      <a:ext cx="6400800" cy="6210300"/>
                    </a:xfrm>
                    <a:prstGeom prst="rect">
                      <a:avLst/>
                    </a:prstGeom>
                    <a:noFill/>
                    <a:ln w="9525">
                      <a:noFill/>
                      <a:miter lim="800000"/>
                      <a:headEnd/>
                      <a:tailEnd/>
                    </a:ln>
                  </pic:spPr>
                </pic:pic>
              </a:graphicData>
            </a:graphic>
          </wp:inline>
        </w:drawing>
      </w:r>
      <w:r w:rsidR="004124E9" w:rsidRPr="004124E9">
        <w:rPr>
          <w:rFonts w:ascii="Times New Roman" w:hAnsi="Times New Roman" w:cs="Times New Roman"/>
          <w:sz w:val="24"/>
          <w:szCs w:val="24"/>
        </w:rPr>
        <w:br/>
      </w:r>
      <w:r w:rsidRPr="00DB7E8C">
        <w:rPr>
          <w:rFonts w:ascii="Times New Roman" w:hAnsi="Times New Roman" w:cs="Times New Roman"/>
          <w:sz w:val="24"/>
          <w:szCs w:val="24"/>
          <w:shd w:val="clear" w:color="auto" w:fill="FFFFFF"/>
        </w:rPr>
        <w:t>The above graph shows that for ‘K’ value of 25 we get the maximum accuracy.</w:t>
      </w:r>
    </w:p>
    <w:p w:rsidR="00DB7E8C" w:rsidRPr="005A02ED" w:rsidRDefault="00DB7E8C" w:rsidP="00DB7E8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w:t>
      </w:r>
      <w:r>
        <w:rPr>
          <w:rFonts w:ascii="Arial Black" w:hAnsi="Arial Black" w:cs="Times New Roman"/>
          <w:b/>
          <w:color w:val="00B0F0"/>
          <w:sz w:val="28"/>
          <w:szCs w:val="28"/>
        </w:rPr>
        <w:t xml:space="preserve"> final</w:t>
      </w:r>
      <w:r w:rsidRPr="005A02ED">
        <w:rPr>
          <w:rFonts w:ascii="Arial Black" w:hAnsi="Arial Black" w:cs="Times New Roman"/>
          <w:b/>
          <w:color w:val="00B0F0"/>
          <w:sz w:val="28"/>
          <w:szCs w:val="28"/>
        </w:rPr>
        <w:t xml:space="preserve"> model:</w:t>
      </w:r>
    </w:p>
    <w:p w:rsidR="00DB7E8C" w:rsidRDefault="00DB7E8C" w:rsidP="00DB7E8C">
      <w:pPr>
        <w:pStyle w:val="ListParagraph"/>
        <w:tabs>
          <w:tab w:val="left" w:pos="1155"/>
        </w:tabs>
        <w:rPr>
          <w:rFonts w:ascii="Times New Roman" w:hAnsi="Times New Roman" w:cs="Times New Roman"/>
          <w:sz w:val="24"/>
          <w:szCs w:val="24"/>
        </w:rPr>
      </w:pPr>
      <w:r>
        <w:rPr>
          <w:rFonts w:ascii="Times New Roman" w:hAnsi="Times New Roman" w:cs="Times New Roman"/>
          <w:sz w:val="24"/>
          <w:szCs w:val="24"/>
        </w:rPr>
        <w:t>Checking the confusion matrix to understand how good the model is with a tuned K-NN.</w:t>
      </w:r>
    </w:p>
    <w:p w:rsidR="00DB7E8C" w:rsidRDefault="00A26114" w:rsidP="00A26114">
      <w:pPr>
        <w:shd w:val="clear" w:color="auto" w:fill="FFFFFF"/>
        <w:tabs>
          <w:tab w:val="left" w:pos="7050"/>
        </w:tabs>
        <w:spacing w:before="300" w:after="300" w:line="375" w:lineRule="atLeast"/>
        <w:ind w:left="360"/>
        <w:rPr>
          <w:rFonts w:ascii="Open Sans" w:hAnsi="Open Sans"/>
          <w:color w:val="4A4A4A"/>
          <w:shd w:val="clear" w:color="auto" w:fill="FFFFFF"/>
        </w:rPr>
      </w:pPr>
      <w:r>
        <w:rPr>
          <w:rFonts w:ascii="Open Sans" w:hAnsi="Open Sans"/>
          <w:color w:val="4A4A4A"/>
          <w:shd w:val="clear" w:color="auto" w:fill="FFFFFF"/>
        </w:rPr>
        <w:tab/>
      </w:r>
    </w:p>
    <w:p w:rsidR="001879B4" w:rsidRPr="004124E9" w:rsidRDefault="00DB7E8C" w:rsidP="00B82003">
      <w:pPr>
        <w:shd w:val="clear" w:color="auto" w:fill="FFFFFF"/>
        <w:spacing w:before="300" w:after="300" w:line="375" w:lineRule="atLeast"/>
        <w:ind w:left="360"/>
        <w:rPr>
          <w:rFonts w:ascii="Times New Roman" w:eastAsia="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229100" cy="4162425"/>
            <wp:effectExtent l="19050" t="0" r="0" b="0"/>
            <wp:docPr id="24" name="Picture 11" descr="C:\Users\ADMIN\Desktop\Titanic KNN\optimized 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itanic KNN\optimized confusion matrix.PNG"/>
                    <pic:cNvPicPr>
                      <a:picLocks noChangeAspect="1" noChangeArrowheads="1"/>
                    </pic:cNvPicPr>
                  </pic:nvPicPr>
                  <pic:blipFill>
                    <a:blip r:embed="rId20"/>
                    <a:srcRect/>
                    <a:stretch>
                      <a:fillRect/>
                    </a:stretch>
                  </pic:blipFill>
                  <pic:spPr bwMode="auto">
                    <a:xfrm>
                      <a:off x="0" y="0"/>
                      <a:ext cx="4229100" cy="4162425"/>
                    </a:xfrm>
                    <a:prstGeom prst="rect">
                      <a:avLst/>
                    </a:prstGeom>
                    <a:noFill/>
                    <a:ln w="9525">
                      <a:noFill/>
                      <a:miter lim="800000"/>
                      <a:headEnd/>
                      <a:tailEnd/>
                    </a:ln>
                  </pic:spPr>
                </pic:pic>
              </a:graphicData>
            </a:graphic>
          </wp:inline>
        </w:drawing>
      </w:r>
      <w:r w:rsidR="004124E9" w:rsidRPr="004124E9">
        <w:rPr>
          <w:rFonts w:ascii="Times New Roman" w:hAnsi="Times New Roman" w:cs="Times New Roman"/>
          <w:sz w:val="24"/>
          <w:szCs w:val="24"/>
        </w:rPr>
        <w:br/>
      </w:r>
    </w:p>
    <w:p w:rsidR="000A7B6E" w:rsidRDefault="000A7B6E" w:rsidP="00C7316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0A7B6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A7B6E" w:rsidRDefault="000A7B6E" w:rsidP="00C7316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A7B6E" w:rsidRPr="000A7B6E" w:rsidRDefault="000A7B6E" w:rsidP="00C7316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sectPr w:rsidR="000A7B6E" w:rsidRPr="000A7B6E" w:rsidSect="00AE0FDF">
      <w:head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1D7" w:rsidRDefault="00E301D7" w:rsidP="00AE0FDF">
      <w:pPr>
        <w:spacing w:after="0" w:line="240" w:lineRule="auto"/>
      </w:pPr>
      <w:r>
        <w:separator/>
      </w:r>
    </w:p>
  </w:endnote>
  <w:endnote w:type="continuationSeparator" w:id="1">
    <w:p w:rsidR="00E301D7" w:rsidRDefault="00E301D7"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1D7" w:rsidRDefault="00E301D7" w:rsidP="00AE0FDF">
      <w:pPr>
        <w:spacing w:after="0" w:line="240" w:lineRule="auto"/>
      </w:pPr>
      <w:r>
        <w:separator/>
      </w:r>
    </w:p>
  </w:footnote>
  <w:footnote w:type="continuationSeparator" w:id="1">
    <w:p w:rsidR="00E301D7" w:rsidRDefault="00E301D7"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78113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PASSENGERS’ SURVIVAL</w:t>
        </w:r>
        <w:r w:rsidR="00AE0FDF" w:rsidRPr="00AE0FDF">
          <w:rPr>
            <w:rFonts w:asciiTheme="majorHAnsi" w:eastAsiaTheme="majorEastAsia" w:hAnsiTheme="majorHAnsi" w:cstheme="majorBidi"/>
            <w:sz w:val="28"/>
            <w:szCs w:val="28"/>
          </w:rPr>
          <w:t xml:space="preserve"> ANA</w:t>
        </w:r>
        <w:r>
          <w:rPr>
            <w:rFonts w:asciiTheme="majorHAnsi" w:eastAsiaTheme="majorEastAsia" w:hAnsiTheme="majorHAnsi" w:cstheme="majorBidi"/>
            <w:sz w:val="28"/>
            <w:szCs w:val="28"/>
          </w:rPr>
          <w:t>LYSIS-THE TITANIC</w:t>
        </w:r>
        <w:r w:rsidR="00457A1F">
          <w:rPr>
            <w:rFonts w:asciiTheme="majorHAnsi" w:eastAsiaTheme="majorEastAsia" w:hAnsiTheme="majorHAnsi" w:cstheme="majorBidi"/>
            <w:sz w:val="28"/>
            <w:szCs w:val="28"/>
          </w:rPr>
          <w:t xml:space="preserve"> (</w:t>
        </w:r>
        <w:r w:rsidR="0032060D">
          <w:rPr>
            <w:rFonts w:asciiTheme="majorHAnsi" w:eastAsiaTheme="majorEastAsia" w:hAnsiTheme="majorHAnsi" w:cstheme="majorBidi"/>
            <w:sz w:val="28"/>
            <w:szCs w:val="28"/>
          </w:rPr>
          <w:t>K-NN</w:t>
        </w:r>
        <w:r w:rsidR="00CC7A9B">
          <w:rPr>
            <w:rFonts w:asciiTheme="majorHAnsi" w:eastAsiaTheme="majorEastAsia" w:hAnsiTheme="majorHAnsi" w:cstheme="majorBidi"/>
            <w:sz w:val="28"/>
            <w:szCs w:val="28"/>
          </w:rPr>
          <w:t>)</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05F0"/>
    <w:multiLevelType w:val="hybridMultilevel"/>
    <w:tmpl w:val="757EF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A7B6E"/>
    <w:rsid w:val="000B7FDA"/>
    <w:rsid w:val="000C33A1"/>
    <w:rsid w:val="000E75D2"/>
    <w:rsid w:val="000F2C5F"/>
    <w:rsid w:val="0010371F"/>
    <w:rsid w:val="0014133C"/>
    <w:rsid w:val="00155730"/>
    <w:rsid w:val="001879B4"/>
    <w:rsid w:val="00291B75"/>
    <w:rsid w:val="002E5852"/>
    <w:rsid w:val="0032060D"/>
    <w:rsid w:val="003228F8"/>
    <w:rsid w:val="00327973"/>
    <w:rsid w:val="00373BD2"/>
    <w:rsid w:val="003F4205"/>
    <w:rsid w:val="003F7BAC"/>
    <w:rsid w:val="00401129"/>
    <w:rsid w:val="004124E9"/>
    <w:rsid w:val="00444017"/>
    <w:rsid w:val="00457A1F"/>
    <w:rsid w:val="00465806"/>
    <w:rsid w:val="004B08EE"/>
    <w:rsid w:val="004F6997"/>
    <w:rsid w:val="004F763A"/>
    <w:rsid w:val="005921C5"/>
    <w:rsid w:val="005C0006"/>
    <w:rsid w:val="00640ABA"/>
    <w:rsid w:val="00701C27"/>
    <w:rsid w:val="00726FEA"/>
    <w:rsid w:val="0077075F"/>
    <w:rsid w:val="00781138"/>
    <w:rsid w:val="0078374C"/>
    <w:rsid w:val="00864E13"/>
    <w:rsid w:val="00947AB5"/>
    <w:rsid w:val="00960D41"/>
    <w:rsid w:val="009F1BEF"/>
    <w:rsid w:val="00A26114"/>
    <w:rsid w:val="00A76658"/>
    <w:rsid w:val="00AD10B1"/>
    <w:rsid w:val="00AD4FB0"/>
    <w:rsid w:val="00AE0FDF"/>
    <w:rsid w:val="00B04499"/>
    <w:rsid w:val="00B419B1"/>
    <w:rsid w:val="00B50665"/>
    <w:rsid w:val="00B80C8A"/>
    <w:rsid w:val="00B82003"/>
    <w:rsid w:val="00BD300C"/>
    <w:rsid w:val="00C366FC"/>
    <w:rsid w:val="00C60B31"/>
    <w:rsid w:val="00C73168"/>
    <w:rsid w:val="00C7661F"/>
    <w:rsid w:val="00CB1718"/>
    <w:rsid w:val="00CC1DAB"/>
    <w:rsid w:val="00CC7A9B"/>
    <w:rsid w:val="00CF2450"/>
    <w:rsid w:val="00D4393D"/>
    <w:rsid w:val="00DB7E8C"/>
    <w:rsid w:val="00DE3914"/>
    <w:rsid w:val="00E301D7"/>
    <w:rsid w:val="00EB1807"/>
    <w:rsid w:val="00EC5684"/>
    <w:rsid w:val="00ED2172"/>
    <w:rsid w:val="00EF4C5E"/>
    <w:rsid w:val="00F24657"/>
    <w:rsid w:val="00F37E5F"/>
    <w:rsid w:val="00F6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 w:type="character" w:styleId="Strong">
    <w:name w:val="Strong"/>
    <w:basedOn w:val="DefaultParagraphFont"/>
    <w:uiPriority w:val="22"/>
    <w:qFormat/>
    <w:rsid w:val="004124E9"/>
    <w:rPr>
      <w:b/>
      <w:bCs/>
    </w:rPr>
  </w:style>
</w:styles>
</file>

<file path=word/webSettings.xml><?xml version="1.0" encoding="utf-8"?>
<w:webSettings xmlns:r="http://schemas.openxmlformats.org/officeDocument/2006/relationships" xmlns:w="http://schemas.openxmlformats.org/wordprocessingml/2006/main">
  <w:divs>
    <w:div w:id="123184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B53518"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AB69DD"/>
    <w:rsid w:val="00B107A9"/>
    <w:rsid w:val="00B53518"/>
    <w:rsid w:val="00C209E8"/>
    <w:rsid w:val="00CA594E"/>
    <w:rsid w:val="00DF4355"/>
    <w:rsid w:val="00F3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PASSENGERS’ SURVIVAL ANALYSIS-THE TITANIC (K-NN)</vt:lpstr>
    </vt:vector>
  </TitlesOfParts>
  <Company>Grizli777</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PASSENGERS’ SURVIVAL ANALYSIS-THE TITANIC (K-NN)</dc:title>
  <dc:creator>Niloy Kundu</dc:creator>
  <cp:lastModifiedBy>Windows User</cp:lastModifiedBy>
  <cp:revision>4</cp:revision>
  <dcterms:created xsi:type="dcterms:W3CDTF">2019-09-14T06:30:00Z</dcterms:created>
  <dcterms:modified xsi:type="dcterms:W3CDTF">2019-09-14T07:22:00Z</dcterms:modified>
</cp:coreProperties>
</file>