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72CE" w14:textId="77777777" w:rsidR="00E23D30" w:rsidRPr="0017466E" w:rsidRDefault="00E23D30" w:rsidP="0017466E">
      <w:pPr>
        <w:jc w:val="center"/>
        <w:rPr>
          <w:rFonts w:ascii="Baskerville Old Face" w:hAnsi="Baskerville Old Face"/>
          <w:b/>
          <w:bCs/>
          <w:sz w:val="44"/>
          <w:szCs w:val="44"/>
          <w:u w:val="single"/>
        </w:rPr>
      </w:pPr>
      <w:r w:rsidRPr="00E23D30">
        <w:rPr>
          <w:rFonts w:ascii="Baskerville Old Face" w:hAnsi="Baskerville Old Face"/>
          <w:b/>
          <w:bCs/>
          <w:sz w:val="44"/>
          <w:szCs w:val="44"/>
          <w:u w:val="single"/>
        </w:rPr>
        <w:t>CHAPTER 1: INTRODUCTION</w:t>
      </w:r>
    </w:p>
    <w:p w14:paraId="62B7CA53" w14:textId="77777777" w:rsidR="0017466E" w:rsidRPr="00E23D30" w:rsidRDefault="0017466E" w:rsidP="0017466E">
      <w:pPr>
        <w:jc w:val="center"/>
        <w:rPr>
          <w:rFonts w:ascii="Baskerville Old Face" w:hAnsi="Baskerville Old Face"/>
          <w:b/>
          <w:bCs/>
          <w:sz w:val="24"/>
          <w:szCs w:val="24"/>
          <w:u w:val="single"/>
        </w:rPr>
      </w:pPr>
    </w:p>
    <w:p w14:paraId="57392B84" w14:textId="77777777" w:rsidR="00E23D30" w:rsidRPr="00E23D30" w:rsidRDefault="00E23D30" w:rsidP="0017466E">
      <w:pPr>
        <w:jc w:val="both"/>
        <w:rPr>
          <w:rFonts w:ascii="Baskerville Old Face" w:hAnsi="Baskerville Old Face"/>
          <w:b/>
          <w:bCs/>
          <w:sz w:val="32"/>
          <w:szCs w:val="32"/>
          <w:u w:val="double"/>
        </w:rPr>
      </w:pPr>
      <w:r w:rsidRPr="00E23D30">
        <w:rPr>
          <w:rFonts w:ascii="Baskerville Old Face" w:hAnsi="Baskerville Old Face"/>
          <w:b/>
          <w:bCs/>
          <w:sz w:val="32"/>
          <w:szCs w:val="32"/>
          <w:u w:val="double"/>
        </w:rPr>
        <w:t>1.1 Background</w:t>
      </w:r>
    </w:p>
    <w:p w14:paraId="62D21BC3" w14:textId="77777777" w:rsidR="0017466E" w:rsidRPr="0017466E" w:rsidRDefault="0017466E" w:rsidP="0017466E">
      <w:pPr>
        <w:jc w:val="both"/>
        <w:rPr>
          <w:rFonts w:ascii="Baskerville Old Face" w:hAnsi="Baskerville Old Face"/>
          <w:sz w:val="24"/>
          <w:szCs w:val="24"/>
        </w:rPr>
      </w:pPr>
    </w:p>
    <w:p w14:paraId="47474942" w14:textId="227A883F" w:rsidR="00E23D30" w:rsidRPr="0017466E" w:rsidRDefault="00E23D30" w:rsidP="0017466E">
      <w:pPr>
        <w:jc w:val="both"/>
        <w:rPr>
          <w:rFonts w:ascii="Baskerville Old Face" w:hAnsi="Baskerville Old Face"/>
          <w:sz w:val="24"/>
          <w:szCs w:val="24"/>
        </w:rPr>
      </w:pPr>
      <w:r w:rsidRPr="0017466E">
        <w:rPr>
          <w:rFonts w:ascii="Baskerville Old Face" w:hAnsi="Baskerville Old Face"/>
          <w:sz w:val="24"/>
          <w:szCs w:val="24"/>
        </w:rPr>
        <w:t>Getting the right healthcare begins with one decision: which doctor should the patient see? For many people, that decision is not simple.</w:t>
      </w:r>
    </w:p>
    <w:p w14:paraId="14D24ECF" w14:textId="0B51E330" w:rsidR="00E23D30" w:rsidRPr="0017466E" w:rsidRDefault="00E23D30" w:rsidP="0017466E">
      <w:pPr>
        <w:pStyle w:val="ListParagraph"/>
        <w:numPr>
          <w:ilvl w:val="0"/>
          <w:numId w:val="28"/>
        </w:numPr>
        <w:jc w:val="both"/>
        <w:rPr>
          <w:rFonts w:ascii="Baskerville Old Face" w:hAnsi="Baskerville Old Face"/>
          <w:sz w:val="24"/>
          <w:szCs w:val="24"/>
        </w:rPr>
      </w:pPr>
      <w:r w:rsidRPr="0017466E">
        <w:rPr>
          <w:rFonts w:ascii="Baskerville Old Face" w:hAnsi="Baskerville Old Face"/>
          <w:sz w:val="24"/>
          <w:szCs w:val="24"/>
        </w:rPr>
        <w:t xml:space="preserve">A person with </w:t>
      </w:r>
      <w:r w:rsidRPr="0017466E">
        <w:rPr>
          <w:rFonts w:ascii="Baskerville Old Face" w:hAnsi="Baskerville Old Face"/>
          <w:b/>
          <w:bCs/>
          <w:sz w:val="24"/>
          <w:szCs w:val="24"/>
        </w:rPr>
        <w:t>joint pain</w:t>
      </w:r>
      <w:r w:rsidRPr="0017466E">
        <w:rPr>
          <w:rFonts w:ascii="Baskerville Old Face" w:hAnsi="Baskerville Old Face"/>
          <w:sz w:val="24"/>
          <w:szCs w:val="24"/>
        </w:rPr>
        <w:t xml:space="preserve"> may not know whether to consult an </w:t>
      </w:r>
      <w:proofErr w:type="spellStart"/>
      <w:r w:rsidRPr="0017466E">
        <w:rPr>
          <w:rFonts w:ascii="Baskerville Old Face" w:hAnsi="Baskerville Old Face"/>
          <w:sz w:val="24"/>
          <w:szCs w:val="24"/>
        </w:rPr>
        <w:t>orthopedic</w:t>
      </w:r>
      <w:proofErr w:type="spellEnd"/>
      <w:r w:rsidRPr="0017466E">
        <w:rPr>
          <w:rFonts w:ascii="Baskerville Old Face" w:hAnsi="Baskerville Old Face"/>
          <w:sz w:val="24"/>
          <w:szCs w:val="24"/>
        </w:rPr>
        <w:t xml:space="preserve"> specialist or a general physician.</w:t>
      </w:r>
    </w:p>
    <w:p w14:paraId="632608E7" w14:textId="631181DC" w:rsidR="00E23D30" w:rsidRPr="0017466E" w:rsidRDefault="00E23D30" w:rsidP="0017466E">
      <w:pPr>
        <w:pStyle w:val="ListParagraph"/>
        <w:numPr>
          <w:ilvl w:val="0"/>
          <w:numId w:val="28"/>
        </w:numPr>
        <w:jc w:val="both"/>
        <w:rPr>
          <w:rFonts w:ascii="Baskerville Old Face" w:hAnsi="Baskerville Old Face"/>
          <w:sz w:val="24"/>
          <w:szCs w:val="24"/>
        </w:rPr>
      </w:pPr>
      <w:r w:rsidRPr="0017466E">
        <w:rPr>
          <w:rFonts w:ascii="Baskerville Old Face" w:hAnsi="Baskerville Old Face"/>
          <w:sz w:val="24"/>
          <w:szCs w:val="24"/>
        </w:rPr>
        <w:t xml:space="preserve">A person with a </w:t>
      </w:r>
      <w:r w:rsidRPr="0017466E">
        <w:rPr>
          <w:rFonts w:ascii="Baskerville Old Face" w:hAnsi="Baskerville Old Face"/>
          <w:b/>
          <w:bCs/>
          <w:sz w:val="24"/>
          <w:szCs w:val="24"/>
        </w:rPr>
        <w:t>persistent cough</w:t>
      </w:r>
      <w:r w:rsidRPr="0017466E">
        <w:rPr>
          <w:rFonts w:ascii="Baskerville Old Face" w:hAnsi="Baskerville Old Face"/>
          <w:sz w:val="24"/>
          <w:szCs w:val="24"/>
        </w:rPr>
        <w:t xml:space="preserve"> may be unsure whether it belongs with a general physician, a pulmonologist or an ENT specialist.</w:t>
      </w:r>
      <w:r w:rsidR="0017466E" w:rsidRPr="0017466E">
        <w:rPr>
          <w:rFonts w:ascii="Baskerville Old Face" w:hAnsi="Baskerville Old Face"/>
          <w:sz w:val="24"/>
          <w:szCs w:val="24"/>
        </w:rPr>
        <w:t xml:space="preserve"> </w:t>
      </w:r>
    </w:p>
    <w:p w14:paraId="45307E7A" w14:textId="3D06B28C" w:rsidR="00E23D30" w:rsidRPr="00E23D30" w:rsidRDefault="00000000" w:rsidP="0017466E">
      <w:pPr>
        <w:jc w:val="both"/>
        <w:rPr>
          <w:rFonts w:ascii="Baskerville Old Face" w:hAnsi="Baskerville Old Face"/>
          <w:sz w:val="24"/>
          <w:szCs w:val="24"/>
        </w:rPr>
      </w:pPr>
      <w:r>
        <w:rPr>
          <w:rFonts w:ascii="Baskerville Old Face" w:hAnsi="Baskerville Old Face"/>
          <w:sz w:val="24"/>
          <w:szCs w:val="24"/>
        </w:rPr>
        <w:pict w14:anchorId="31AFB6DB">
          <v:rect id="_x0000_i1025" style="width:0;height:1.5pt" o:hralign="center" o:hrstd="t" o:hr="t" fillcolor="#a0a0a0" stroked="f"/>
        </w:pict>
      </w:r>
      <w:r w:rsidR="0017466E">
        <w:rPr>
          <w:rFonts w:ascii="Baskerville Old Face" w:hAnsi="Baskerville Old Face"/>
          <w:sz w:val="24"/>
          <w:szCs w:val="24"/>
        </w:rPr>
        <w:t xml:space="preserve">- </w:t>
      </w:r>
      <w:r w:rsidR="00E23D30" w:rsidRPr="00E23D30">
        <w:rPr>
          <w:rFonts w:ascii="Baskerville Old Face" w:hAnsi="Baskerville Old Face"/>
          <w:sz w:val="24"/>
          <w:szCs w:val="24"/>
        </w:rPr>
        <w:t>Choosing the wrong type of doctor costs time and money, and putting off a visit altogether can delay treatment.</w:t>
      </w:r>
    </w:p>
    <w:p w14:paraId="7070F21F" w14:textId="24A39CF6" w:rsidR="00E23D30" w:rsidRPr="00E23D30" w:rsidRDefault="0017466E" w:rsidP="0017466E">
      <w:pPr>
        <w:jc w:val="both"/>
        <w:rPr>
          <w:rFonts w:ascii="Baskerville Old Face" w:hAnsi="Baskerville Old Face"/>
          <w:sz w:val="24"/>
          <w:szCs w:val="24"/>
        </w:rPr>
      </w:pPr>
      <w:r>
        <w:rPr>
          <w:rFonts w:ascii="Baskerville Old Face" w:hAnsi="Baskerville Old Face"/>
          <w:sz w:val="24"/>
          <w:szCs w:val="24"/>
        </w:rPr>
        <w:t>-</w:t>
      </w:r>
      <w:r w:rsidR="00E23D30" w:rsidRPr="00E23D30">
        <w:rPr>
          <w:rFonts w:ascii="Baskerville Old Face" w:hAnsi="Baskerville Old Face"/>
          <w:sz w:val="24"/>
          <w:szCs w:val="24"/>
        </w:rPr>
        <w:t xml:space="preserve">Online doctor directories exist, but most assume the patient already knows which specialty to search for. Symptom-checking tools try to close that gap, but many present lists of possible </w:t>
      </w:r>
      <w:proofErr w:type="spellStart"/>
      <w:proofErr w:type="gramStart"/>
      <w:r w:rsidR="00E23D30" w:rsidRPr="00E23D30">
        <w:rPr>
          <w:rFonts w:ascii="Baskerville Old Face" w:hAnsi="Baskerville Old Face"/>
          <w:sz w:val="24"/>
          <w:szCs w:val="24"/>
        </w:rPr>
        <w:t>diseases.There</w:t>
      </w:r>
      <w:proofErr w:type="spellEnd"/>
      <w:proofErr w:type="gramEnd"/>
      <w:r w:rsidR="00E23D30" w:rsidRPr="00E23D30">
        <w:rPr>
          <w:rFonts w:ascii="Baskerville Old Face" w:hAnsi="Baskerville Old Face"/>
          <w:sz w:val="24"/>
          <w:szCs w:val="24"/>
        </w:rPr>
        <w:t xml:space="preserve"> is still a gap between "I have a symptom" and "I know which doctor to visit".</w:t>
      </w:r>
    </w:p>
    <w:p w14:paraId="38058D5E" w14:textId="77777777" w:rsidR="00E23D30" w:rsidRPr="00E23D30" w:rsidRDefault="00E23D30" w:rsidP="0017466E">
      <w:pPr>
        <w:jc w:val="both"/>
        <w:rPr>
          <w:rFonts w:ascii="Baskerville Old Face" w:hAnsi="Baskerville Old Face"/>
          <w:sz w:val="24"/>
          <w:szCs w:val="24"/>
        </w:rPr>
      </w:pPr>
      <w:proofErr w:type="spellStart"/>
      <w:r w:rsidRPr="00E23D30">
        <w:rPr>
          <w:rFonts w:ascii="Baskerville Old Face" w:hAnsi="Baskerville Old Face"/>
          <w:b/>
          <w:bCs/>
          <w:sz w:val="24"/>
          <w:szCs w:val="24"/>
        </w:rPr>
        <w:t>SuggestDoc</w:t>
      </w:r>
      <w:proofErr w:type="spellEnd"/>
      <w:r w:rsidRPr="00E23D30">
        <w:rPr>
          <w:rFonts w:ascii="Baskerville Old Face" w:hAnsi="Baskerville Old Face"/>
          <w:sz w:val="24"/>
          <w:szCs w:val="24"/>
        </w:rPr>
        <w:t xml:space="preserve"> is a web-based doctor discovery application built to close this gap. The patient selects a district, then searches or browses a predefined list of common symptoms. The system shows doctors from all the specialties relevant to that symptom, grouped clearly, with clinic address, consultation hours, contact number and map directions.</w:t>
      </w:r>
    </w:p>
    <w:p w14:paraId="480D1D99"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The application suggests who can help. It never names or implies a diagnosis.</w:t>
      </w:r>
    </w:p>
    <w:p w14:paraId="3A35573D" w14:textId="77777777" w:rsidR="00E23D30" w:rsidRPr="00E23D30" w:rsidRDefault="00000000" w:rsidP="0017466E">
      <w:pPr>
        <w:jc w:val="both"/>
        <w:rPr>
          <w:rFonts w:ascii="Baskerville Old Face" w:hAnsi="Baskerville Old Face"/>
          <w:sz w:val="24"/>
          <w:szCs w:val="24"/>
        </w:rPr>
      </w:pPr>
      <w:r>
        <w:rPr>
          <w:rFonts w:ascii="Baskerville Old Face" w:hAnsi="Baskerville Old Face"/>
          <w:sz w:val="24"/>
          <w:szCs w:val="24"/>
        </w:rPr>
        <w:pict w14:anchorId="14E1846C">
          <v:rect id="_x0000_i1026" style="width:0;height:1.5pt" o:hralign="center" o:hrstd="t" o:hr="t" fillcolor="#a0a0a0" stroked="f"/>
        </w:pict>
      </w:r>
    </w:p>
    <w:p w14:paraId="2B60A524" w14:textId="77777777" w:rsidR="00E23D30" w:rsidRPr="00E23D30" w:rsidRDefault="00E23D30" w:rsidP="0017466E">
      <w:pPr>
        <w:jc w:val="both"/>
        <w:rPr>
          <w:rFonts w:ascii="Baskerville Old Face" w:hAnsi="Baskerville Old Face"/>
          <w:b/>
          <w:bCs/>
          <w:sz w:val="32"/>
          <w:szCs w:val="32"/>
          <w:u w:val="double"/>
        </w:rPr>
      </w:pPr>
      <w:r w:rsidRPr="00E23D30">
        <w:rPr>
          <w:rFonts w:ascii="Baskerville Old Face" w:hAnsi="Baskerville Old Face"/>
          <w:b/>
          <w:bCs/>
          <w:sz w:val="32"/>
          <w:szCs w:val="32"/>
          <w:u w:val="double"/>
        </w:rPr>
        <w:t>1.2 Problem Statement</w:t>
      </w:r>
    </w:p>
    <w:p w14:paraId="35AC11B9"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Patients often lack the medical knowledge to decide which specialist a symptom calls for.</w:t>
      </w:r>
    </w:p>
    <w:tbl>
      <w:tblPr>
        <w:tblW w:w="9299" w:type="dxa"/>
        <w:tblCellSpacing w:w="15" w:type="dxa"/>
        <w:tblCellMar>
          <w:top w:w="15" w:type="dxa"/>
          <w:left w:w="15" w:type="dxa"/>
          <w:bottom w:w="15" w:type="dxa"/>
          <w:right w:w="15" w:type="dxa"/>
        </w:tblCellMar>
        <w:tblLook w:val="04A0" w:firstRow="1" w:lastRow="0" w:firstColumn="1" w:lastColumn="0" w:noHBand="0" w:noVBand="1"/>
      </w:tblPr>
      <w:tblGrid>
        <w:gridCol w:w="1457"/>
        <w:gridCol w:w="7842"/>
      </w:tblGrid>
      <w:tr w:rsidR="0017466E" w:rsidRPr="00E23D30" w14:paraId="3988817A" w14:textId="77777777" w:rsidTr="0017466E">
        <w:trPr>
          <w:trHeight w:val="466"/>
          <w:tblHeader/>
          <w:tblCellSpacing w:w="15" w:type="dxa"/>
        </w:trPr>
        <w:tc>
          <w:tcPr>
            <w:tcW w:w="1412" w:type="dxa"/>
            <w:tcBorders>
              <w:top w:val="single" w:sz="4" w:space="0" w:color="auto"/>
              <w:left w:val="single" w:sz="4" w:space="0" w:color="auto"/>
              <w:right w:val="single" w:sz="4" w:space="0" w:color="auto"/>
            </w:tcBorders>
            <w:vAlign w:val="center"/>
            <w:hideMark/>
          </w:tcPr>
          <w:p w14:paraId="2530B02A" w14:textId="77777777" w:rsidR="00E23D30" w:rsidRPr="00E23D30" w:rsidRDefault="00E23D30" w:rsidP="0017466E">
            <w:pPr>
              <w:jc w:val="both"/>
              <w:rPr>
                <w:rFonts w:ascii="Baskerville Old Face" w:hAnsi="Baskerville Old Face"/>
                <w:b/>
                <w:bCs/>
                <w:sz w:val="24"/>
                <w:szCs w:val="24"/>
              </w:rPr>
            </w:pPr>
            <w:r w:rsidRPr="00E23D30">
              <w:rPr>
                <w:rFonts w:ascii="Baskerville Old Face" w:hAnsi="Baskerville Old Face"/>
                <w:b/>
                <w:bCs/>
                <w:sz w:val="24"/>
                <w:szCs w:val="24"/>
              </w:rPr>
              <w:t>Gap</w:t>
            </w:r>
          </w:p>
        </w:tc>
        <w:tc>
          <w:tcPr>
            <w:tcW w:w="7797" w:type="dxa"/>
            <w:tcBorders>
              <w:top w:val="single" w:sz="4" w:space="0" w:color="auto"/>
              <w:left w:val="single" w:sz="4" w:space="0" w:color="auto"/>
              <w:right w:val="single" w:sz="4" w:space="0" w:color="auto"/>
            </w:tcBorders>
            <w:vAlign w:val="center"/>
            <w:hideMark/>
          </w:tcPr>
          <w:p w14:paraId="57E2F972" w14:textId="77777777" w:rsidR="00E23D30" w:rsidRPr="00E23D30" w:rsidRDefault="00E23D30" w:rsidP="0017466E">
            <w:pPr>
              <w:jc w:val="both"/>
              <w:rPr>
                <w:rFonts w:ascii="Baskerville Old Face" w:hAnsi="Baskerville Old Face"/>
                <w:b/>
                <w:bCs/>
                <w:sz w:val="24"/>
                <w:szCs w:val="24"/>
              </w:rPr>
            </w:pPr>
            <w:r w:rsidRPr="00E23D30">
              <w:rPr>
                <w:rFonts w:ascii="Baskerville Old Face" w:hAnsi="Baskerville Old Face"/>
                <w:b/>
                <w:bCs/>
                <w:sz w:val="24"/>
                <w:szCs w:val="24"/>
              </w:rPr>
              <w:t>Description</w:t>
            </w:r>
          </w:p>
        </w:tc>
      </w:tr>
      <w:tr w:rsidR="00E23D30" w:rsidRPr="00E23D30" w14:paraId="37FF27F3" w14:textId="77777777" w:rsidTr="0017466E">
        <w:trPr>
          <w:trHeight w:val="757"/>
          <w:tblCellSpacing w:w="15" w:type="dxa"/>
        </w:trPr>
        <w:tc>
          <w:tcPr>
            <w:tcW w:w="1412" w:type="dxa"/>
            <w:tcBorders>
              <w:top w:val="single" w:sz="4" w:space="0" w:color="auto"/>
              <w:left w:val="single" w:sz="4" w:space="0" w:color="auto"/>
              <w:right w:val="single" w:sz="4" w:space="0" w:color="auto"/>
            </w:tcBorders>
            <w:vAlign w:val="center"/>
            <w:hideMark/>
          </w:tcPr>
          <w:p w14:paraId="44DBF0D9"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b/>
                <w:bCs/>
                <w:sz w:val="24"/>
                <w:szCs w:val="24"/>
              </w:rPr>
              <w:t>Existing directories</w:t>
            </w:r>
          </w:p>
        </w:tc>
        <w:tc>
          <w:tcPr>
            <w:tcW w:w="7797" w:type="dxa"/>
            <w:tcBorders>
              <w:top w:val="single" w:sz="4" w:space="0" w:color="auto"/>
              <w:left w:val="single" w:sz="4" w:space="0" w:color="auto"/>
              <w:right w:val="single" w:sz="4" w:space="0" w:color="auto"/>
            </w:tcBorders>
            <w:vAlign w:val="center"/>
            <w:hideMark/>
          </w:tcPr>
          <w:p w14:paraId="44B39245"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Require the patient to know the specialty beforehand</w:t>
            </w:r>
          </w:p>
        </w:tc>
      </w:tr>
      <w:tr w:rsidR="00E23D30" w:rsidRPr="00E23D30" w14:paraId="7EFB5ED4" w14:textId="77777777" w:rsidTr="0017466E">
        <w:trPr>
          <w:trHeight w:val="757"/>
          <w:tblCellSpacing w:w="15" w:type="dxa"/>
        </w:trPr>
        <w:tc>
          <w:tcPr>
            <w:tcW w:w="1412" w:type="dxa"/>
            <w:tcBorders>
              <w:top w:val="single" w:sz="4" w:space="0" w:color="auto"/>
              <w:left w:val="single" w:sz="4" w:space="0" w:color="auto"/>
              <w:bottom w:val="single" w:sz="4" w:space="0" w:color="auto"/>
              <w:right w:val="single" w:sz="4" w:space="0" w:color="auto"/>
            </w:tcBorders>
            <w:vAlign w:val="center"/>
            <w:hideMark/>
          </w:tcPr>
          <w:p w14:paraId="52AC68AC"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b/>
                <w:bCs/>
                <w:sz w:val="24"/>
                <w:szCs w:val="24"/>
              </w:rPr>
              <w:t>Symptom checkers</w:t>
            </w:r>
          </w:p>
        </w:tc>
        <w:tc>
          <w:tcPr>
            <w:tcW w:w="7797" w:type="dxa"/>
            <w:tcBorders>
              <w:top w:val="single" w:sz="4" w:space="0" w:color="auto"/>
              <w:left w:val="single" w:sz="4" w:space="0" w:color="auto"/>
              <w:bottom w:val="single" w:sz="4" w:space="0" w:color="auto"/>
              <w:right w:val="single" w:sz="4" w:space="0" w:color="auto"/>
            </w:tcBorders>
            <w:vAlign w:val="center"/>
            <w:hideMark/>
          </w:tcPr>
          <w:p w14:paraId="3B386EB1"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Risk giving diagnosis-like output without clinical oversight</w:t>
            </w:r>
          </w:p>
        </w:tc>
      </w:tr>
      <w:tr w:rsidR="00E23D30" w:rsidRPr="00E23D30" w14:paraId="5AA82190" w14:textId="77777777" w:rsidTr="0017466E">
        <w:trPr>
          <w:trHeight w:val="466"/>
          <w:tblCellSpacing w:w="15" w:type="dxa"/>
        </w:trPr>
        <w:tc>
          <w:tcPr>
            <w:tcW w:w="1412" w:type="dxa"/>
            <w:tcBorders>
              <w:left w:val="single" w:sz="4" w:space="0" w:color="auto"/>
              <w:bottom w:val="single" w:sz="4" w:space="0" w:color="auto"/>
              <w:right w:val="single" w:sz="4" w:space="0" w:color="auto"/>
            </w:tcBorders>
            <w:vAlign w:val="center"/>
            <w:hideMark/>
          </w:tcPr>
          <w:p w14:paraId="0C71E5C0"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b/>
                <w:bCs/>
                <w:sz w:val="24"/>
                <w:szCs w:val="24"/>
              </w:rPr>
              <w:t>Patients</w:t>
            </w:r>
          </w:p>
        </w:tc>
        <w:tc>
          <w:tcPr>
            <w:tcW w:w="7797" w:type="dxa"/>
            <w:tcBorders>
              <w:left w:val="single" w:sz="4" w:space="0" w:color="auto"/>
              <w:bottom w:val="single" w:sz="4" w:space="0" w:color="auto"/>
              <w:right w:val="single" w:sz="4" w:space="0" w:color="auto"/>
            </w:tcBorders>
            <w:vAlign w:val="center"/>
            <w:hideMark/>
          </w:tcPr>
          <w:p w14:paraId="0887BE9C"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Need local, contactable doctors whose credentials have been checked</w:t>
            </w:r>
          </w:p>
        </w:tc>
      </w:tr>
      <w:tr w:rsidR="00E23D30" w:rsidRPr="00E23D30" w14:paraId="0BB8726B" w14:textId="77777777" w:rsidTr="0017466E">
        <w:trPr>
          <w:trHeight w:val="454"/>
          <w:tblCellSpacing w:w="15" w:type="dxa"/>
        </w:trPr>
        <w:tc>
          <w:tcPr>
            <w:tcW w:w="1412" w:type="dxa"/>
            <w:tcBorders>
              <w:left w:val="single" w:sz="4" w:space="0" w:color="auto"/>
              <w:bottom w:val="single" w:sz="4" w:space="0" w:color="auto"/>
              <w:right w:val="single" w:sz="4" w:space="0" w:color="auto"/>
            </w:tcBorders>
            <w:vAlign w:val="center"/>
            <w:hideMark/>
          </w:tcPr>
          <w:p w14:paraId="7F1C88AB"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b/>
                <w:bCs/>
                <w:sz w:val="24"/>
                <w:szCs w:val="24"/>
              </w:rPr>
              <w:t>Doctors</w:t>
            </w:r>
          </w:p>
        </w:tc>
        <w:tc>
          <w:tcPr>
            <w:tcW w:w="7797" w:type="dxa"/>
            <w:tcBorders>
              <w:left w:val="single" w:sz="4" w:space="0" w:color="auto"/>
              <w:bottom w:val="single" w:sz="4" w:space="0" w:color="auto"/>
              <w:right w:val="single" w:sz="4" w:space="0" w:color="auto"/>
            </w:tcBorders>
            <w:vAlign w:val="center"/>
            <w:hideMark/>
          </w:tcPr>
          <w:p w14:paraId="04B415E4"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Need a simple way to be listed, with a verification step before they become public</w:t>
            </w:r>
          </w:p>
        </w:tc>
      </w:tr>
    </w:tbl>
    <w:p w14:paraId="298FF1EC" w14:textId="77777777" w:rsidR="00E23D30" w:rsidRDefault="00000000" w:rsidP="0017466E">
      <w:pPr>
        <w:jc w:val="both"/>
        <w:rPr>
          <w:rFonts w:ascii="Baskerville Old Face" w:hAnsi="Baskerville Old Face"/>
          <w:sz w:val="24"/>
          <w:szCs w:val="24"/>
        </w:rPr>
      </w:pPr>
      <w:r>
        <w:rPr>
          <w:rFonts w:ascii="Baskerville Old Face" w:hAnsi="Baskerville Old Face"/>
          <w:sz w:val="24"/>
          <w:szCs w:val="24"/>
        </w:rPr>
        <w:pict w14:anchorId="2AA1EAB8">
          <v:rect id="_x0000_i1027" style="width:0;height:1.5pt" o:hralign="center" o:hrstd="t" o:hr="t" fillcolor="#a0a0a0" stroked="f"/>
        </w:pict>
      </w:r>
    </w:p>
    <w:p w14:paraId="2E2697C7" w14:textId="77777777" w:rsidR="0017466E" w:rsidRPr="00E23D30" w:rsidRDefault="0017466E" w:rsidP="0017466E">
      <w:pPr>
        <w:jc w:val="both"/>
        <w:rPr>
          <w:rFonts w:ascii="Baskerville Old Face" w:hAnsi="Baskerville Old Face"/>
          <w:sz w:val="24"/>
          <w:szCs w:val="24"/>
        </w:rPr>
      </w:pPr>
    </w:p>
    <w:p w14:paraId="1240C540" w14:textId="77777777" w:rsidR="00E23D30" w:rsidRPr="00E23D30" w:rsidRDefault="00E23D30" w:rsidP="0017466E">
      <w:pPr>
        <w:jc w:val="both"/>
        <w:rPr>
          <w:rFonts w:ascii="Baskerville Old Face" w:hAnsi="Baskerville Old Face"/>
          <w:b/>
          <w:bCs/>
          <w:sz w:val="32"/>
          <w:szCs w:val="32"/>
          <w:u w:val="double"/>
        </w:rPr>
      </w:pPr>
      <w:r w:rsidRPr="00E23D30">
        <w:rPr>
          <w:rFonts w:ascii="Baskerville Old Face" w:hAnsi="Baskerville Old Face"/>
          <w:b/>
          <w:bCs/>
          <w:sz w:val="32"/>
          <w:szCs w:val="32"/>
          <w:u w:val="double"/>
        </w:rPr>
        <w:lastRenderedPageBreak/>
        <w:t>1.3 Objectives</w:t>
      </w:r>
    </w:p>
    <w:p w14:paraId="59DBEBE9" w14:textId="77777777"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design a </w:t>
      </w:r>
      <w:r w:rsidRPr="00E23D30">
        <w:rPr>
          <w:rFonts w:ascii="Baskerville Old Face" w:hAnsi="Baskerville Old Face"/>
          <w:b/>
          <w:bCs/>
          <w:sz w:val="24"/>
          <w:szCs w:val="24"/>
        </w:rPr>
        <w:t>symptom-to-specialty mapping</w:t>
      </w:r>
      <w:r w:rsidRPr="00E23D30">
        <w:rPr>
          <w:rFonts w:ascii="Baskerville Old Face" w:hAnsi="Baskerville Old Face"/>
          <w:sz w:val="24"/>
          <w:szCs w:val="24"/>
        </w:rPr>
        <w:t xml:space="preserve"> so that one symptom can lead to several relevant specialties, letting patients find suitable doctors without prior medical knowledge.</w:t>
      </w:r>
    </w:p>
    <w:p w14:paraId="64F6244E" w14:textId="77777777"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let patients </w:t>
      </w:r>
      <w:r w:rsidRPr="00E23D30">
        <w:rPr>
          <w:rFonts w:ascii="Baskerville Old Face" w:hAnsi="Baskerville Old Face"/>
          <w:b/>
          <w:bCs/>
          <w:sz w:val="24"/>
          <w:szCs w:val="24"/>
        </w:rPr>
        <w:t>narrow results by district</w:t>
      </w:r>
      <w:r w:rsidRPr="00E23D30">
        <w:rPr>
          <w:rFonts w:ascii="Baskerville Old Face" w:hAnsi="Baskerville Old Face"/>
          <w:sz w:val="24"/>
          <w:szCs w:val="24"/>
        </w:rPr>
        <w:t>, using the 36 districts of Maharashtra.</w:t>
      </w:r>
    </w:p>
    <w:p w14:paraId="51DBBC4C" w14:textId="77777777"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present doctors in a </w:t>
      </w:r>
      <w:r w:rsidRPr="00E23D30">
        <w:rPr>
          <w:rFonts w:ascii="Baskerville Old Face" w:hAnsi="Baskerville Old Face"/>
          <w:b/>
          <w:bCs/>
          <w:sz w:val="24"/>
          <w:szCs w:val="24"/>
        </w:rPr>
        <w:t>clear, neutral format</w:t>
      </w:r>
      <w:r w:rsidRPr="00E23D30">
        <w:rPr>
          <w:rFonts w:ascii="Baskerville Old Face" w:hAnsi="Baskerville Old Face"/>
          <w:sz w:val="24"/>
          <w:szCs w:val="24"/>
        </w:rPr>
        <w:t xml:space="preserve"> that includes specialty, qualifications, experience, clinic address, consultation hours, phone number and map directions.</w:t>
      </w:r>
    </w:p>
    <w:p w14:paraId="75D38207" w14:textId="77777777"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provide </w:t>
      </w:r>
      <w:r w:rsidRPr="00E23D30">
        <w:rPr>
          <w:rFonts w:ascii="Baskerville Old Face" w:hAnsi="Baskerville Old Face"/>
          <w:b/>
          <w:bCs/>
          <w:sz w:val="24"/>
          <w:szCs w:val="24"/>
        </w:rPr>
        <w:t>role-based registration</w:t>
      </w:r>
      <w:r w:rsidRPr="00E23D30">
        <w:rPr>
          <w:rFonts w:ascii="Baskerville Old Face" w:hAnsi="Baskerville Old Face"/>
          <w:sz w:val="24"/>
          <w:szCs w:val="24"/>
        </w:rPr>
        <w:t xml:space="preserve"> for patients and doctors, with a verification status so that unverified doctors stay hidden from patients.</w:t>
      </w:r>
    </w:p>
    <w:p w14:paraId="4E303F40" w14:textId="77777777"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protect data using </w:t>
      </w:r>
      <w:r w:rsidRPr="00E23D30">
        <w:rPr>
          <w:rFonts w:ascii="Baskerville Old Face" w:hAnsi="Baskerville Old Face"/>
          <w:b/>
          <w:bCs/>
          <w:sz w:val="24"/>
          <w:szCs w:val="24"/>
        </w:rPr>
        <w:t>database-level access control</w:t>
      </w:r>
      <w:r w:rsidRPr="00E23D30">
        <w:rPr>
          <w:rFonts w:ascii="Baskerville Old Face" w:hAnsi="Baskerville Old Face"/>
          <w:sz w:val="24"/>
          <w:szCs w:val="24"/>
        </w:rPr>
        <w:t>, so users can read and change only what they are allowed to.</w:t>
      </w:r>
    </w:p>
    <w:p w14:paraId="2BF76C11" w14:textId="77777777"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deploy the system as a </w:t>
      </w:r>
      <w:r w:rsidRPr="00E23D30">
        <w:rPr>
          <w:rFonts w:ascii="Baskerville Old Face" w:hAnsi="Baskerville Old Face"/>
          <w:b/>
          <w:bCs/>
          <w:sz w:val="24"/>
          <w:szCs w:val="24"/>
        </w:rPr>
        <w:t>responsive web application</w:t>
      </w:r>
      <w:r w:rsidRPr="00E23D30">
        <w:rPr>
          <w:rFonts w:ascii="Baskerville Old Face" w:hAnsi="Baskerville Old Face"/>
          <w:sz w:val="24"/>
          <w:szCs w:val="24"/>
        </w:rPr>
        <w:t xml:space="preserve"> that works on both desktop and mobile devices.</w:t>
      </w:r>
    </w:p>
    <w:p w14:paraId="4DF99EA4" w14:textId="12D3FD2B" w:rsidR="00E23D30" w:rsidRPr="00E23D30" w:rsidRDefault="00E23D30" w:rsidP="0067719E">
      <w:pPr>
        <w:numPr>
          <w:ilvl w:val="0"/>
          <w:numId w:val="29"/>
        </w:numPr>
        <w:jc w:val="both"/>
        <w:rPr>
          <w:rFonts w:ascii="Baskerville Old Face" w:hAnsi="Baskerville Old Face"/>
          <w:sz w:val="24"/>
          <w:szCs w:val="24"/>
        </w:rPr>
      </w:pPr>
      <w:r w:rsidRPr="00E23D30">
        <w:rPr>
          <w:rFonts w:ascii="Baskerville Old Face" w:hAnsi="Baskerville Old Face"/>
          <w:sz w:val="24"/>
          <w:szCs w:val="24"/>
        </w:rPr>
        <w:t xml:space="preserve">To lay the </w:t>
      </w:r>
      <w:proofErr w:type="gramStart"/>
      <w:r w:rsidRPr="00E23D30">
        <w:rPr>
          <w:rFonts w:ascii="Baskerville Old Face" w:hAnsi="Baskerville Old Face"/>
          <w:sz w:val="24"/>
          <w:szCs w:val="24"/>
        </w:rPr>
        <w:t>groundwork  for</w:t>
      </w:r>
      <w:proofErr w:type="gramEnd"/>
      <w:r w:rsidRPr="00E23D30">
        <w:rPr>
          <w:rFonts w:ascii="Baskerville Old Face" w:hAnsi="Baskerville Old Face"/>
          <w:sz w:val="24"/>
          <w:szCs w:val="24"/>
        </w:rPr>
        <w:t xml:space="preserve"> a </w:t>
      </w:r>
      <w:r w:rsidRPr="00E23D30">
        <w:rPr>
          <w:rFonts w:ascii="Baskerville Old Face" w:hAnsi="Baskerville Old Face"/>
          <w:b/>
          <w:bCs/>
          <w:sz w:val="24"/>
          <w:szCs w:val="24"/>
        </w:rPr>
        <w:t>digital token system</w:t>
      </w:r>
      <w:r w:rsidRPr="00E23D30">
        <w:rPr>
          <w:rFonts w:ascii="Baskerville Old Face" w:hAnsi="Baskerville Old Face"/>
          <w:sz w:val="24"/>
          <w:szCs w:val="24"/>
        </w:rPr>
        <w:t xml:space="preserve"> that reduces waiting-room crowding. </w:t>
      </w:r>
      <w:r w:rsidR="0067719E">
        <w:rPr>
          <w:rFonts w:ascii="Baskerville Old Face" w:hAnsi="Baskerville Old Face"/>
          <w:sz w:val="24"/>
          <w:szCs w:val="24"/>
        </w:rPr>
        <w:t xml:space="preserve">It will work as </w:t>
      </w:r>
      <w:proofErr w:type="gramStart"/>
      <w:r w:rsidR="0067719E">
        <w:rPr>
          <w:rFonts w:ascii="Baskerville Old Face" w:hAnsi="Baskerville Old Face"/>
          <w:sz w:val="24"/>
          <w:szCs w:val="24"/>
        </w:rPr>
        <w:t>in Built</w:t>
      </w:r>
      <w:proofErr w:type="gramEnd"/>
      <w:r w:rsidR="0067719E">
        <w:rPr>
          <w:rFonts w:ascii="Baskerville Old Face" w:hAnsi="Baskerville Old Face"/>
          <w:sz w:val="24"/>
          <w:szCs w:val="24"/>
        </w:rPr>
        <w:t xml:space="preserve"> Appointment System</w:t>
      </w:r>
    </w:p>
    <w:p w14:paraId="7C47EAF1" w14:textId="77777777" w:rsidR="00E23D30" w:rsidRPr="00E23D30" w:rsidRDefault="00000000" w:rsidP="0017466E">
      <w:pPr>
        <w:jc w:val="both"/>
        <w:rPr>
          <w:rFonts w:ascii="Baskerville Old Face" w:hAnsi="Baskerville Old Face"/>
          <w:sz w:val="24"/>
          <w:szCs w:val="24"/>
        </w:rPr>
      </w:pPr>
      <w:r>
        <w:rPr>
          <w:rFonts w:ascii="Baskerville Old Face" w:hAnsi="Baskerville Old Face"/>
          <w:sz w:val="24"/>
          <w:szCs w:val="24"/>
        </w:rPr>
        <w:pict w14:anchorId="20B65343">
          <v:rect id="_x0000_i1028" style="width:0;height:1.5pt" o:hralign="center" o:hrstd="t" o:hr="t" fillcolor="#a0a0a0" stroked="f"/>
        </w:pict>
      </w:r>
    </w:p>
    <w:p w14:paraId="6E0D18EF" w14:textId="77777777" w:rsidR="00E23D30" w:rsidRPr="00E23D30" w:rsidRDefault="00E23D30" w:rsidP="0017466E">
      <w:pPr>
        <w:jc w:val="both"/>
        <w:rPr>
          <w:rFonts w:ascii="Baskerville Old Face" w:hAnsi="Baskerville Old Face"/>
          <w:b/>
          <w:bCs/>
          <w:sz w:val="32"/>
          <w:szCs w:val="32"/>
          <w:u w:val="double"/>
        </w:rPr>
      </w:pPr>
      <w:r w:rsidRPr="00E23D30">
        <w:rPr>
          <w:rFonts w:ascii="Baskerville Old Face" w:hAnsi="Baskerville Old Face"/>
          <w:b/>
          <w:bCs/>
          <w:sz w:val="32"/>
          <w:szCs w:val="32"/>
          <w:u w:val="double"/>
        </w:rPr>
        <w:t>1.4 Scope of the Project</w:t>
      </w:r>
    </w:p>
    <w:tbl>
      <w:tblPr>
        <w:tblW w:w="9888" w:type="dxa"/>
        <w:tblCellSpacing w:w="15" w:type="dxa"/>
        <w:tblCellMar>
          <w:top w:w="15" w:type="dxa"/>
          <w:left w:w="15" w:type="dxa"/>
          <w:bottom w:w="15" w:type="dxa"/>
          <w:right w:w="15" w:type="dxa"/>
        </w:tblCellMar>
        <w:tblLook w:val="04A0" w:firstRow="1" w:lastRow="0" w:firstColumn="1" w:lastColumn="0" w:noHBand="0" w:noVBand="1"/>
      </w:tblPr>
      <w:tblGrid>
        <w:gridCol w:w="5228"/>
        <w:gridCol w:w="4660"/>
      </w:tblGrid>
      <w:tr w:rsidR="00F14B79" w:rsidRPr="00E23D30" w14:paraId="4932FFCA" w14:textId="77777777" w:rsidTr="00F14B79">
        <w:trPr>
          <w:trHeight w:val="477"/>
          <w:tblHeader/>
          <w:tblCellSpacing w:w="15" w:type="dxa"/>
        </w:trPr>
        <w:tc>
          <w:tcPr>
            <w:tcW w:w="5183" w:type="dxa"/>
            <w:tcBorders>
              <w:top w:val="single" w:sz="4" w:space="0" w:color="auto"/>
              <w:left w:val="single" w:sz="4" w:space="0" w:color="auto"/>
              <w:bottom w:val="single" w:sz="4" w:space="0" w:color="auto"/>
            </w:tcBorders>
            <w:vAlign w:val="center"/>
            <w:hideMark/>
          </w:tcPr>
          <w:p w14:paraId="07826C8F" w14:textId="77777777" w:rsidR="00E23D30" w:rsidRPr="00E23D30" w:rsidRDefault="00E23D30" w:rsidP="0017466E">
            <w:pPr>
              <w:jc w:val="both"/>
              <w:rPr>
                <w:rFonts w:ascii="Baskerville Old Face" w:hAnsi="Baskerville Old Face"/>
                <w:b/>
                <w:bCs/>
                <w:sz w:val="24"/>
                <w:szCs w:val="24"/>
              </w:rPr>
            </w:pPr>
            <w:r w:rsidRPr="00E23D30">
              <w:rPr>
                <w:rFonts w:ascii="Baskerville Old Face" w:hAnsi="Baskerville Old Face"/>
                <w:b/>
                <w:bCs/>
                <w:sz w:val="24"/>
                <w:szCs w:val="24"/>
              </w:rPr>
              <w:t>Within Scope</w:t>
            </w:r>
          </w:p>
        </w:tc>
        <w:tc>
          <w:tcPr>
            <w:tcW w:w="4615" w:type="dxa"/>
            <w:tcBorders>
              <w:top w:val="single" w:sz="4" w:space="0" w:color="auto"/>
              <w:left w:val="single" w:sz="4" w:space="0" w:color="auto"/>
              <w:bottom w:val="single" w:sz="4" w:space="0" w:color="auto"/>
              <w:right w:val="single" w:sz="4" w:space="0" w:color="auto"/>
            </w:tcBorders>
            <w:vAlign w:val="center"/>
            <w:hideMark/>
          </w:tcPr>
          <w:p w14:paraId="318B546F" w14:textId="007601E4" w:rsidR="00E23D30" w:rsidRPr="00E23D30" w:rsidRDefault="00E23D30" w:rsidP="0017466E">
            <w:pPr>
              <w:jc w:val="both"/>
              <w:rPr>
                <w:rFonts w:ascii="Baskerville Old Face" w:hAnsi="Baskerville Old Face"/>
                <w:b/>
                <w:bCs/>
                <w:sz w:val="24"/>
                <w:szCs w:val="24"/>
              </w:rPr>
            </w:pPr>
            <w:r w:rsidRPr="00E23D30">
              <w:rPr>
                <w:rFonts w:ascii="Baskerville Old Face" w:hAnsi="Baskerville Old Face"/>
                <w:b/>
                <w:bCs/>
                <w:sz w:val="24"/>
                <w:szCs w:val="24"/>
              </w:rPr>
              <w:t>Outside Scope</w:t>
            </w:r>
          </w:p>
        </w:tc>
      </w:tr>
      <w:tr w:rsidR="00F14B79" w:rsidRPr="00E23D30" w14:paraId="266D7B69" w14:textId="77777777" w:rsidTr="00F14B79">
        <w:trPr>
          <w:trHeight w:val="774"/>
          <w:tblCellSpacing w:w="15" w:type="dxa"/>
        </w:trPr>
        <w:tc>
          <w:tcPr>
            <w:tcW w:w="5183" w:type="dxa"/>
            <w:tcBorders>
              <w:left w:val="single" w:sz="4" w:space="0" w:color="auto"/>
              <w:bottom w:val="single" w:sz="4" w:space="0" w:color="auto"/>
            </w:tcBorders>
            <w:vAlign w:val="center"/>
            <w:hideMark/>
          </w:tcPr>
          <w:p w14:paraId="448BBD94"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Patient-facing application: select a district, search 60 common symptoms, view matching doctors</w:t>
            </w:r>
          </w:p>
        </w:tc>
        <w:tc>
          <w:tcPr>
            <w:tcW w:w="4615" w:type="dxa"/>
            <w:tcBorders>
              <w:left w:val="single" w:sz="4" w:space="0" w:color="auto"/>
              <w:bottom w:val="single" w:sz="4" w:space="0" w:color="auto"/>
              <w:right w:val="single" w:sz="4" w:space="0" w:color="auto"/>
            </w:tcBorders>
            <w:vAlign w:val="center"/>
            <w:hideMark/>
          </w:tcPr>
          <w:p w14:paraId="3FF49E66"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Diagnosis, treatment advice or prescriptions</w:t>
            </w:r>
          </w:p>
        </w:tc>
      </w:tr>
      <w:tr w:rsidR="00F14B79" w:rsidRPr="00E23D30" w14:paraId="685A6B93" w14:textId="77777777" w:rsidTr="00F14B79">
        <w:trPr>
          <w:trHeight w:val="774"/>
          <w:tblCellSpacing w:w="15" w:type="dxa"/>
        </w:trPr>
        <w:tc>
          <w:tcPr>
            <w:tcW w:w="5183" w:type="dxa"/>
            <w:tcBorders>
              <w:left w:val="single" w:sz="4" w:space="0" w:color="auto"/>
              <w:bottom w:val="single" w:sz="4" w:space="0" w:color="auto"/>
              <w:right w:val="single" w:sz="4" w:space="0" w:color="auto"/>
            </w:tcBorders>
            <w:vAlign w:val="center"/>
            <w:hideMark/>
          </w:tcPr>
          <w:p w14:paraId="51242224"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Thirteen medical specialties linked to symptoms through a many-to-many mapping</w:t>
            </w:r>
          </w:p>
        </w:tc>
        <w:tc>
          <w:tcPr>
            <w:tcW w:w="4615" w:type="dxa"/>
            <w:tcBorders>
              <w:bottom w:val="single" w:sz="4" w:space="0" w:color="auto"/>
              <w:right w:val="single" w:sz="4" w:space="0" w:color="auto"/>
            </w:tcBorders>
            <w:vAlign w:val="center"/>
            <w:hideMark/>
          </w:tcPr>
          <w:p w14:paraId="723EA55A"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Online consultations</w:t>
            </w:r>
          </w:p>
        </w:tc>
      </w:tr>
      <w:tr w:rsidR="00E23D30" w:rsidRPr="00E23D30" w14:paraId="7C215AF4" w14:textId="77777777" w:rsidTr="00F14B79">
        <w:trPr>
          <w:trHeight w:val="786"/>
          <w:tblCellSpacing w:w="15" w:type="dxa"/>
        </w:trPr>
        <w:tc>
          <w:tcPr>
            <w:tcW w:w="5183" w:type="dxa"/>
            <w:tcBorders>
              <w:left w:val="single" w:sz="4" w:space="0" w:color="auto"/>
              <w:right w:val="single" w:sz="4" w:space="0" w:color="auto"/>
            </w:tcBorders>
            <w:vAlign w:val="center"/>
            <w:hideMark/>
          </w:tcPr>
          <w:p w14:paraId="6FDDC63C"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Doctor and patient registration, doctor certificate upload, and a verification status for doctors</w:t>
            </w:r>
          </w:p>
        </w:tc>
        <w:tc>
          <w:tcPr>
            <w:tcW w:w="4615" w:type="dxa"/>
            <w:tcBorders>
              <w:right w:val="single" w:sz="4" w:space="0" w:color="auto"/>
            </w:tcBorders>
            <w:vAlign w:val="center"/>
            <w:hideMark/>
          </w:tcPr>
          <w:p w14:paraId="2A0AD1DA"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Payments</w:t>
            </w:r>
          </w:p>
        </w:tc>
      </w:tr>
      <w:tr w:rsidR="00F14B79" w:rsidRPr="00E23D30" w14:paraId="558BBF10" w14:textId="77777777" w:rsidTr="00F14B79">
        <w:trPr>
          <w:trHeight w:val="774"/>
          <w:tblCellSpacing w:w="15" w:type="dxa"/>
        </w:trPr>
        <w:tc>
          <w:tcPr>
            <w:tcW w:w="5183" w:type="dxa"/>
            <w:tcBorders>
              <w:top w:val="single" w:sz="4" w:space="0" w:color="auto"/>
              <w:left w:val="single" w:sz="4" w:space="0" w:color="auto"/>
              <w:right w:val="single" w:sz="4" w:space="0" w:color="auto"/>
            </w:tcBorders>
            <w:vAlign w:val="center"/>
            <w:hideMark/>
          </w:tcPr>
          <w:p w14:paraId="26AB3CC7"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 xml:space="preserve">Coverage of Maharashtra, with an initial focus on Nagpur and </w:t>
            </w:r>
            <w:proofErr w:type="spellStart"/>
            <w:r w:rsidRPr="00E23D30">
              <w:rPr>
                <w:rFonts w:ascii="Baskerville Old Face" w:hAnsi="Baskerville Old Face"/>
                <w:sz w:val="24"/>
                <w:szCs w:val="24"/>
              </w:rPr>
              <w:t>Gondia</w:t>
            </w:r>
            <w:proofErr w:type="spellEnd"/>
          </w:p>
        </w:tc>
        <w:tc>
          <w:tcPr>
            <w:tcW w:w="4615" w:type="dxa"/>
            <w:tcBorders>
              <w:top w:val="single" w:sz="4" w:space="0" w:color="auto"/>
              <w:right w:val="single" w:sz="4" w:space="0" w:color="auto"/>
            </w:tcBorders>
            <w:vAlign w:val="center"/>
            <w:hideMark/>
          </w:tcPr>
          <w:p w14:paraId="124754C5"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Emergency services</w:t>
            </w:r>
          </w:p>
        </w:tc>
      </w:tr>
      <w:tr w:rsidR="00F14B79" w:rsidRPr="00E23D30" w14:paraId="5AB5FA4A" w14:textId="77777777" w:rsidTr="00F14B79">
        <w:trPr>
          <w:trHeight w:val="786"/>
          <w:tblCellSpacing w:w="15" w:type="dxa"/>
        </w:trPr>
        <w:tc>
          <w:tcPr>
            <w:tcW w:w="5183" w:type="dxa"/>
            <w:tcBorders>
              <w:top w:val="single" w:sz="4" w:space="0" w:color="auto"/>
              <w:right w:val="single" w:sz="4" w:space="0" w:color="auto"/>
            </w:tcBorders>
            <w:vAlign w:val="center"/>
            <w:hideMark/>
          </w:tcPr>
          <w:p w14:paraId="6D2DBD2C" w14:textId="77777777" w:rsidR="00E23D30" w:rsidRPr="00E23D30" w:rsidRDefault="00E23D30" w:rsidP="0017466E">
            <w:pPr>
              <w:jc w:val="both"/>
              <w:rPr>
                <w:rFonts w:ascii="Baskerville Old Face" w:hAnsi="Baskerville Old Face"/>
                <w:sz w:val="24"/>
                <w:szCs w:val="24"/>
              </w:rPr>
            </w:pPr>
          </w:p>
        </w:tc>
        <w:tc>
          <w:tcPr>
            <w:tcW w:w="4615" w:type="dxa"/>
            <w:tcBorders>
              <w:top w:val="single" w:sz="4" w:space="0" w:color="auto"/>
              <w:bottom w:val="single" w:sz="4" w:space="0" w:color="auto"/>
              <w:right w:val="single" w:sz="4" w:space="0" w:color="auto"/>
            </w:tcBorders>
            <w:vAlign w:val="center"/>
            <w:hideMark/>
          </w:tcPr>
          <w:p w14:paraId="0EBF4490" w14:textId="77777777" w:rsidR="00E23D30" w:rsidRPr="00E23D30" w:rsidRDefault="00E23D30" w:rsidP="0017466E">
            <w:pPr>
              <w:jc w:val="both"/>
              <w:rPr>
                <w:rFonts w:ascii="Baskerville Old Face" w:hAnsi="Baskerville Old Face"/>
                <w:sz w:val="24"/>
                <w:szCs w:val="24"/>
              </w:rPr>
            </w:pPr>
            <w:r w:rsidRPr="00E23D30">
              <w:rPr>
                <w:rFonts w:ascii="Baskerville Old Face" w:hAnsi="Baskerville Old Face"/>
                <w:sz w:val="24"/>
                <w:szCs w:val="24"/>
              </w:rPr>
              <w:t>Real-time clinic management beyond the token structure described in later chapters</w:t>
            </w:r>
          </w:p>
        </w:tc>
      </w:tr>
    </w:tbl>
    <w:p w14:paraId="490B7502" w14:textId="77777777" w:rsidR="00F14B79" w:rsidRDefault="00F14B79" w:rsidP="0017466E">
      <w:pPr>
        <w:jc w:val="both"/>
        <w:rPr>
          <w:rFonts w:ascii="Baskerville Old Face" w:hAnsi="Baskerville Old Face"/>
          <w:i/>
          <w:iCs/>
          <w:sz w:val="24"/>
          <w:szCs w:val="24"/>
        </w:rPr>
      </w:pPr>
    </w:p>
    <w:p w14:paraId="124FC8A5" w14:textId="176FB9A7" w:rsidR="00E23D30" w:rsidRPr="00E23D30" w:rsidRDefault="00E23D30" w:rsidP="0017466E">
      <w:pPr>
        <w:jc w:val="both"/>
        <w:rPr>
          <w:rFonts w:ascii="Baskerville Old Face" w:hAnsi="Baskerville Old Face"/>
          <w:sz w:val="32"/>
          <w:szCs w:val="32"/>
        </w:rPr>
      </w:pPr>
      <w:r w:rsidRPr="00E23D30">
        <w:rPr>
          <w:rFonts w:ascii="Baskerville Old Face" w:hAnsi="Baskerville Old Face"/>
          <w:i/>
          <w:iCs/>
          <w:sz w:val="32"/>
          <w:szCs w:val="32"/>
          <w:u w:val="single"/>
        </w:rPr>
        <w:t>Note:</w:t>
      </w:r>
      <w:r w:rsidRPr="00E23D30">
        <w:rPr>
          <w:rFonts w:ascii="Baskerville Old Face" w:hAnsi="Baskerville Old Face"/>
          <w:sz w:val="32"/>
          <w:szCs w:val="32"/>
        </w:rPr>
        <w:t xml:space="preserve"> The demonstration version uses a small set of doctors, some of which are sample data created for testing. </w:t>
      </w:r>
      <w:r w:rsidR="00F14B79" w:rsidRPr="00F14B79">
        <w:rPr>
          <w:rFonts w:ascii="Baskerville Old Face" w:hAnsi="Baskerville Old Face"/>
          <w:sz w:val="32"/>
          <w:szCs w:val="32"/>
        </w:rPr>
        <w:t>They are actual doctors and the data is from public</w:t>
      </w:r>
      <w:r w:rsidR="00F14B79">
        <w:rPr>
          <w:rFonts w:ascii="Baskerville Old Face" w:hAnsi="Baskerville Old Face"/>
          <w:sz w:val="32"/>
          <w:szCs w:val="32"/>
        </w:rPr>
        <w:t>l</w:t>
      </w:r>
      <w:r w:rsidR="00F14B79" w:rsidRPr="00F14B79">
        <w:rPr>
          <w:rFonts w:ascii="Baskerville Old Face" w:hAnsi="Baskerville Old Face"/>
          <w:sz w:val="32"/>
          <w:szCs w:val="32"/>
        </w:rPr>
        <w:t>y available resources.</w:t>
      </w:r>
    </w:p>
    <w:p w14:paraId="19D11AAA" w14:textId="77777777" w:rsidR="00E23D30" w:rsidRPr="00E23D30" w:rsidRDefault="00000000" w:rsidP="0017466E">
      <w:pPr>
        <w:jc w:val="both"/>
        <w:rPr>
          <w:rFonts w:ascii="Baskerville Old Face" w:hAnsi="Baskerville Old Face"/>
          <w:sz w:val="24"/>
          <w:szCs w:val="24"/>
        </w:rPr>
      </w:pPr>
      <w:r>
        <w:rPr>
          <w:rFonts w:ascii="Baskerville Old Face" w:hAnsi="Baskerville Old Face"/>
          <w:sz w:val="24"/>
          <w:szCs w:val="24"/>
        </w:rPr>
        <w:pict w14:anchorId="0DA4F095">
          <v:rect id="_x0000_i1029" style="width:0;height:1.5pt" o:hralign="center" o:hrstd="t" o:hr="t" fillcolor="#a0a0a0" stroked="f"/>
        </w:pict>
      </w:r>
    </w:p>
    <w:p w14:paraId="05F8B27E" w14:textId="77777777" w:rsidR="00E23D30" w:rsidRPr="00E23D30" w:rsidRDefault="00E23D30" w:rsidP="0017466E">
      <w:pPr>
        <w:jc w:val="both"/>
        <w:rPr>
          <w:rFonts w:ascii="Baskerville Old Face" w:hAnsi="Baskerville Old Face"/>
          <w:b/>
          <w:bCs/>
          <w:sz w:val="32"/>
          <w:szCs w:val="32"/>
          <w:u w:val="double"/>
        </w:rPr>
      </w:pPr>
      <w:r w:rsidRPr="00E23D30">
        <w:rPr>
          <w:rFonts w:ascii="Baskerville Old Face" w:hAnsi="Baskerville Old Face"/>
          <w:b/>
          <w:bCs/>
          <w:sz w:val="32"/>
          <w:szCs w:val="32"/>
          <w:u w:val="double"/>
        </w:rPr>
        <w:lastRenderedPageBreak/>
        <w:t>1.5 Significance of the Project</w:t>
      </w:r>
    </w:p>
    <w:p w14:paraId="30E4513C" w14:textId="77777777" w:rsidR="00E23D30" w:rsidRDefault="00E23D30" w:rsidP="0017466E">
      <w:pPr>
        <w:jc w:val="both"/>
        <w:rPr>
          <w:rFonts w:ascii="Baskerville Old Face" w:hAnsi="Baskerville Old Face"/>
          <w:sz w:val="28"/>
          <w:szCs w:val="28"/>
        </w:rPr>
      </w:pPr>
      <w:r w:rsidRPr="00E23D30">
        <w:rPr>
          <w:rFonts w:ascii="Baskerville Old Face" w:hAnsi="Baskerville Old Face"/>
          <w:sz w:val="28"/>
          <w:szCs w:val="28"/>
        </w:rPr>
        <w:t>The project shows that a carefully designed symptom-to-specialty mapping can guide patients toward appropriate care without any diagnosis.</w:t>
      </w:r>
    </w:p>
    <w:p w14:paraId="2EECB3FB" w14:textId="77777777" w:rsidR="00263D84" w:rsidRPr="00E23D30" w:rsidRDefault="00263D84" w:rsidP="0017466E">
      <w:pPr>
        <w:jc w:val="both"/>
        <w:rPr>
          <w:rFonts w:ascii="Baskerville Old Face" w:hAnsi="Baskerville Old Face"/>
          <w:sz w:val="28"/>
          <w:szCs w:val="28"/>
        </w:rPr>
      </w:pPr>
    </w:p>
    <w:p w14:paraId="420D2CE2" w14:textId="77777777" w:rsidR="00E23D30" w:rsidRPr="00E23D30" w:rsidRDefault="00E23D30" w:rsidP="0017466E">
      <w:pPr>
        <w:numPr>
          <w:ilvl w:val="0"/>
          <w:numId w:val="3"/>
        </w:numPr>
        <w:jc w:val="both"/>
        <w:rPr>
          <w:rFonts w:ascii="Baskerville Old Face" w:hAnsi="Baskerville Old Face"/>
          <w:sz w:val="28"/>
          <w:szCs w:val="28"/>
        </w:rPr>
      </w:pPr>
      <w:r w:rsidRPr="00E23D30">
        <w:rPr>
          <w:rFonts w:ascii="Baskerville Old Face" w:hAnsi="Baskerville Old Face"/>
          <w:sz w:val="28"/>
          <w:szCs w:val="28"/>
        </w:rPr>
        <w:t xml:space="preserve">It </w:t>
      </w:r>
      <w:r w:rsidRPr="00E23D30">
        <w:rPr>
          <w:rFonts w:ascii="Baskerville Old Face" w:hAnsi="Baskerville Old Face"/>
          <w:b/>
          <w:bCs/>
          <w:sz w:val="28"/>
          <w:szCs w:val="28"/>
        </w:rPr>
        <w:t>reduces the effort</w:t>
      </w:r>
      <w:r w:rsidRPr="00E23D30">
        <w:rPr>
          <w:rFonts w:ascii="Baskerville Old Face" w:hAnsi="Baskerville Old Face"/>
          <w:sz w:val="28"/>
          <w:szCs w:val="28"/>
        </w:rPr>
        <w:t xml:space="preserve"> patients spend deciding whom to consult.</w:t>
      </w:r>
    </w:p>
    <w:p w14:paraId="0E7FBBE3" w14:textId="77777777" w:rsidR="00E23D30" w:rsidRPr="00E23D30" w:rsidRDefault="00E23D30" w:rsidP="0017466E">
      <w:pPr>
        <w:numPr>
          <w:ilvl w:val="0"/>
          <w:numId w:val="3"/>
        </w:numPr>
        <w:jc w:val="both"/>
        <w:rPr>
          <w:rFonts w:ascii="Baskerville Old Face" w:hAnsi="Baskerville Old Face"/>
          <w:sz w:val="28"/>
          <w:szCs w:val="28"/>
        </w:rPr>
      </w:pPr>
      <w:r w:rsidRPr="00E23D30">
        <w:rPr>
          <w:rFonts w:ascii="Baskerville Old Face" w:hAnsi="Baskerville Old Face"/>
          <w:sz w:val="28"/>
          <w:szCs w:val="28"/>
        </w:rPr>
        <w:t xml:space="preserve">It gives doctors a </w:t>
      </w:r>
      <w:r w:rsidRPr="00E23D30">
        <w:rPr>
          <w:rFonts w:ascii="Baskerville Old Face" w:hAnsi="Baskerville Old Face"/>
          <w:b/>
          <w:bCs/>
          <w:sz w:val="28"/>
          <w:szCs w:val="28"/>
        </w:rPr>
        <w:t>structured and verified way</w:t>
      </w:r>
      <w:r w:rsidRPr="00E23D30">
        <w:rPr>
          <w:rFonts w:ascii="Baskerville Old Face" w:hAnsi="Baskerville Old Face"/>
          <w:sz w:val="28"/>
          <w:szCs w:val="28"/>
        </w:rPr>
        <w:t xml:space="preserve"> to be found.</w:t>
      </w:r>
    </w:p>
    <w:p w14:paraId="5557A883" w14:textId="77777777" w:rsidR="00E23D30" w:rsidRPr="00E23D30" w:rsidRDefault="00E23D30" w:rsidP="0017466E">
      <w:pPr>
        <w:numPr>
          <w:ilvl w:val="0"/>
          <w:numId w:val="3"/>
        </w:numPr>
        <w:jc w:val="both"/>
        <w:rPr>
          <w:rFonts w:ascii="Baskerville Old Face" w:hAnsi="Baskerville Old Face"/>
          <w:sz w:val="28"/>
          <w:szCs w:val="28"/>
        </w:rPr>
      </w:pPr>
      <w:r w:rsidRPr="00E23D30">
        <w:rPr>
          <w:rFonts w:ascii="Baskerville Old Face" w:hAnsi="Baskerville Old Face"/>
          <w:sz w:val="28"/>
          <w:szCs w:val="28"/>
        </w:rPr>
        <w:t xml:space="preserve">It provides a </w:t>
      </w:r>
      <w:r w:rsidRPr="00E23D30">
        <w:rPr>
          <w:rFonts w:ascii="Baskerville Old Face" w:hAnsi="Baskerville Old Face"/>
          <w:b/>
          <w:bCs/>
          <w:sz w:val="28"/>
          <w:szCs w:val="28"/>
        </w:rPr>
        <w:t>low-cost architecture</w:t>
      </w:r>
      <w:r w:rsidRPr="00E23D30">
        <w:rPr>
          <w:rFonts w:ascii="Baskerville Old Face" w:hAnsi="Baskerville Old Face"/>
          <w:sz w:val="28"/>
          <w:szCs w:val="28"/>
        </w:rPr>
        <w:t xml:space="preserve"> built on free-tier cloud services, which makes it practical for small towns and districts.</w:t>
      </w:r>
    </w:p>
    <w:p w14:paraId="1EE89A82" w14:textId="77777777" w:rsidR="00E23D30" w:rsidRDefault="00000000" w:rsidP="0017466E">
      <w:pPr>
        <w:jc w:val="both"/>
        <w:rPr>
          <w:rFonts w:ascii="Baskerville Old Face" w:hAnsi="Baskerville Old Face"/>
          <w:sz w:val="24"/>
          <w:szCs w:val="24"/>
        </w:rPr>
      </w:pPr>
      <w:r>
        <w:rPr>
          <w:rFonts w:ascii="Baskerville Old Face" w:hAnsi="Baskerville Old Face"/>
          <w:sz w:val="24"/>
          <w:szCs w:val="24"/>
        </w:rPr>
        <w:pict w14:anchorId="0BAE434C">
          <v:rect id="_x0000_i1030" style="width:0;height:1.5pt" o:hralign="center" o:hrstd="t" o:hr="t" fillcolor="#a0a0a0" stroked="f"/>
        </w:pict>
      </w:r>
    </w:p>
    <w:p w14:paraId="1CB698C1" w14:textId="77777777" w:rsidR="00263D84" w:rsidRPr="00E23D30" w:rsidRDefault="00263D84" w:rsidP="0017466E">
      <w:pPr>
        <w:jc w:val="both"/>
        <w:rPr>
          <w:rFonts w:ascii="Baskerville Old Face" w:hAnsi="Baskerville Old Face"/>
          <w:sz w:val="24"/>
          <w:szCs w:val="24"/>
        </w:rPr>
      </w:pPr>
    </w:p>
    <w:p w14:paraId="5C7C3CCD" w14:textId="77777777" w:rsidR="00E23D30" w:rsidRDefault="00E23D30" w:rsidP="00263D84">
      <w:pPr>
        <w:jc w:val="center"/>
        <w:rPr>
          <w:rFonts w:ascii="Baskerville Old Face" w:hAnsi="Baskerville Old Face"/>
          <w:b/>
          <w:bCs/>
          <w:sz w:val="32"/>
          <w:szCs w:val="32"/>
          <w:u w:val="double"/>
        </w:rPr>
      </w:pPr>
      <w:r w:rsidRPr="00E23D30">
        <w:rPr>
          <w:rFonts w:ascii="Baskerville Old Face" w:hAnsi="Baskerville Old Face"/>
          <w:b/>
          <w:bCs/>
          <w:sz w:val="32"/>
          <w:szCs w:val="32"/>
          <w:u w:val="double"/>
        </w:rPr>
        <w:t>1.6 Organization of the Thesis</w:t>
      </w:r>
    </w:p>
    <w:p w14:paraId="6A5A378A" w14:textId="77777777" w:rsidR="00263D84" w:rsidRPr="00E23D30" w:rsidRDefault="00263D84" w:rsidP="0017466E">
      <w:pPr>
        <w:jc w:val="both"/>
        <w:rPr>
          <w:rFonts w:ascii="Baskerville Old Face" w:hAnsi="Baskerville Old Face"/>
          <w:b/>
          <w:bCs/>
          <w:sz w:val="32"/>
          <w:szCs w:val="32"/>
          <w:u w:val="double"/>
        </w:rPr>
      </w:pPr>
    </w:p>
    <w:tbl>
      <w:tblPr>
        <w:tblW w:w="9127" w:type="dxa"/>
        <w:tblCellSpacing w:w="15" w:type="dxa"/>
        <w:tblCellMar>
          <w:top w:w="15" w:type="dxa"/>
          <w:left w:w="15" w:type="dxa"/>
          <w:bottom w:w="15" w:type="dxa"/>
          <w:right w:w="15" w:type="dxa"/>
        </w:tblCellMar>
        <w:tblLook w:val="04A0" w:firstRow="1" w:lastRow="0" w:firstColumn="1" w:lastColumn="0" w:noHBand="0" w:noVBand="1"/>
      </w:tblPr>
      <w:tblGrid>
        <w:gridCol w:w="1380"/>
        <w:gridCol w:w="7747"/>
      </w:tblGrid>
      <w:tr w:rsidR="00263D84" w:rsidRPr="00E23D30" w14:paraId="574BFB27" w14:textId="77777777" w:rsidTr="00263D84">
        <w:trPr>
          <w:trHeight w:val="532"/>
          <w:tblHeader/>
          <w:tblCellSpacing w:w="15" w:type="dxa"/>
        </w:trPr>
        <w:tc>
          <w:tcPr>
            <w:tcW w:w="0" w:type="auto"/>
            <w:tcBorders>
              <w:top w:val="single" w:sz="4" w:space="0" w:color="auto"/>
              <w:left w:val="single" w:sz="4" w:space="0" w:color="auto"/>
              <w:right w:val="single" w:sz="4" w:space="0" w:color="auto"/>
            </w:tcBorders>
            <w:vAlign w:val="center"/>
            <w:hideMark/>
          </w:tcPr>
          <w:p w14:paraId="25355A91" w14:textId="77777777" w:rsidR="00E23D30" w:rsidRPr="00E23D30" w:rsidRDefault="00E23D30" w:rsidP="0017466E">
            <w:pPr>
              <w:jc w:val="both"/>
              <w:rPr>
                <w:rFonts w:ascii="Baskerville Old Face" w:hAnsi="Baskerville Old Face"/>
                <w:b/>
                <w:bCs/>
                <w:sz w:val="24"/>
                <w:szCs w:val="24"/>
              </w:rPr>
            </w:pPr>
            <w:r w:rsidRPr="00E23D30">
              <w:rPr>
                <w:rFonts w:ascii="Baskerville Old Face" w:hAnsi="Baskerville Old Face"/>
                <w:b/>
                <w:bCs/>
                <w:sz w:val="24"/>
                <w:szCs w:val="24"/>
              </w:rPr>
              <w:t>Chapter</w:t>
            </w:r>
          </w:p>
        </w:tc>
        <w:tc>
          <w:tcPr>
            <w:tcW w:w="0" w:type="auto"/>
            <w:tcBorders>
              <w:top w:val="single" w:sz="4" w:space="0" w:color="auto"/>
              <w:right w:val="single" w:sz="4" w:space="0" w:color="auto"/>
            </w:tcBorders>
            <w:vAlign w:val="center"/>
            <w:hideMark/>
          </w:tcPr>
          <w:p w14:paraId="0AE03B34" w14:textId="77777777" w:rsidR="00E23D30" w:rsidRPr="00E23D30" w:rsidRDefault="00E23D30" w:rsidP="0017466E">
            <w:pPr>
              <w:jc w:val="both"/>
              <w:rPr>
                <w:rFonts w:ascii="Baskerville Old Face" w:hAnsi="Baskerville Old Face"/>
                <w:b/>
                <w:bCs/>
                <w:sz w:val="24"/>
                <w:szCs w:val="24"/>
              </w:rPr>
            </w:pPr>
            <w:r w:rsidRPr="00E23D30">
              <w:rPr>
                <w:rFonts w:ascii="Baskerville Old Face" w:hAnsi="Baskerville Old Face"/>
                <w:b/>
                <w:bCs/>
                <w:sz w:val="24"/>
                <w:szCs w:val="24"/>
              </w:rPr>
              <w:t>Content</w:t>
            </w:r>
          </w:p>
        </w:tc>
      </w:tr>
      <w:tr w:rsidR="00263D84" w:rsidRPr="00E23D30" w14:paraId="5F8269DE" w14:textId="77777777" w:rsidTr="00263D84">
        <w:trPr>
          <w:trHeight w:val="532"/>
          <w:tblHeader/>
          <w:tblCellSpacing w:w="15" w:type="dxa"/>
        </w:trPr>
        <w:tc>
          <w:tcPr>
            <w:tcW w:w="0" w:type="auto"/>
            <w:tcBorders>
              <w:top w:val="single" w:sz="4" w:space="0" w:color="auto"/>
              <w:left w:val="single" w:sz="4" w:space="0" w:color="auto"/>
              <w:right w:val="single" w:sz="4" w:space="0" w:color="auto"/>
            </w:tcBorders>
            <w:vAlign w:val="center"/>
          </w:tcPr>
          <w:p w14:paraId="7B32BFC0" w14:textId="6082DB95" w:rsidR="00263D84" w:rsidRPr="00E23D30" w:rsidRDefault="00263D84" w:rsidP="00263D84">
            <w:pPr>
              <w:jc w:val="center"/>
              <w:rPr>
                <w:rFonts w:ascii="Baskerville Old Face" w:hAnsi="Baskerville Old Face"/>
                <w:b/>
                <w:bCs/>
                <w:sz w:val="24"/>
                <w:szCs w:val="24"/>
              </w:rPr>
            </w:pPr>
            <w:r>
              <w:rPr>
                <w:rFonts w:ascii="Baskerville Old Face" w:hAnsi="Baskerville Old Face"/>
                <w:b/>
                <w:bCs/>
                <w:sz w:val="24"/>
                <w:szCs w:val="24"/>
              </w:rPr>
              <w:t>1</w:t>
            </w:r>
          </w:p>
        </w:tc>
        <w:tc>
          <w:tcPr>
            <w:tcW w:w="0" w:type="auto"/>
            <w:tcBorders>
              <w:top w:val="single" w:sz="4" w:space="0" w:color="auto"/>
              <w:right w:val="single" w:sz="4" w:space="0" w:color="auto"/>
            </w:tcBorders>
            <w:vAlign w:val="center"/>
          </w:tcPr>
          <w:p w14:paraId="64F32940" w14:textId="66AC43AC" w:rsidR="00263D84" w:rsidRPr="00E23D30" w:rsidRDefault="00263D84" w:rsidP="00263D84">
            <w:pPr>
              <w:jc w:val="both"/>
              <w:rPr>
                <w:rFonts w:ascii="Baskerville Old Face" w:hAnsi="Baskerville Old Face"/>
                <w:b/>
                <w:bCs/>
                <w:sz w:val="24"/>
                <w:szCs w:val="24"/>
              </w:rPr>
            </w:pPr>
            <w:r>
              <w:rPr>
                <w:rFonts w:ascii="Baskerville Old Face" w:hAnsi="Baskerville Old Face"/>
                <w:b/>
                <w:bCs/>
                <w:sz w:val="24"/>
                <w:szCs w:val="24"/>
              </w:rPr>
              <w:t>Introduction</w:t>
            </w:r>
          </w:p>
        </w:tc>
      </w:tr>
      <w:tr w:rsidR="00263D84" w:rsidRPr="00E23D30" w14:paraId="476DF3BF" w14:textId="77777777" w:rsidTr="00263D84">
        <w:trPr>
          <w:trHeight w:val="518"/>
          <w:tblCellSpacing w:w="15" w:type="dxa"/>
        </w:trPr>
        <w:tc>
          <w:tcPr>
            <w:tcW w:w="0" w:type="auto"/>
            <w:tcBorders>
              <w:top w:val="single" w:sz="4" w:space="0" w:color="auto"/>
              <w:left w:val="single" w:sz="4" w:space="0" w:color="auto"/>
              <w:right w:val="single" w:sz="4" w:space="0" w:color="auto"/>
            </w:tcBorders>
            <w:vAlign w:val="center"/>
            <w:hideMark/>
          </w:tcPr>
          <w:p w14:paraId="18EEE907" w14:textId="7DECD73C"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2</w:t>
            </w:r>
          </w:p>
        </w:tc>
        <w:tc>
          <w:tcPr>
            <w:tcW w:w="0" w:type="auto"/>
            <w:tcBorders>
              <w:top w:val="single" w:sz="4" w:space="0" w:color="auto"/>
              <w:right w:val="single" w:sz="4" w:space="0" w:color="auto"/>
            </w:tcBorders>
            <w:vAlign w:val="center"/>
            <w:hideMark/>
          </w:tcPr>
          <w:p w14:paraId="206E6D90"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Review of existing systems and their gaps</w:t>
            </w:r>
          </w:p>
        </w:tc>
      </w:tr>
      <w:tr w:rsidR="00263D84" w:rsidRPr="00E23D30" w14:paraId="13D9B2D9" w14:textId="77777777" w:rsidTr="00263D84">
        <w:trPr>
          <w:trHeight w:val="532"/>
          <w:tblCellSpacing w:w="15" w:type="dxa"/>
        </w:trPr>
        <w:tc>
          <w:tcPr>
            <w:tcW w:w="0" w:type="auto"/>
            <w:tcBorders>
              <w:top w:val="single" w:sz="4" w:space="0" w:color="auto"/>
              <w:left w:val="single" w:sz="4" w:space="0" w:color="auto"/>
              <w:right w:val="single" w:sz="4" w:space="0" w:color="auto"/>
            </w:tcBorders>
            <w:vAlign w:val="center"/>
            <w:hideMark/>
          </w:tcPr>
          <w:p w14:paraId="602CB655"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3</w:t>
            </w:r>
          </w:p>
        </w:tc>
        <w:tc>
          <w:tcPr>
            <w:tcW w:w="0" w:type="auto"/>
            <w:tcBorders>
              <w:top w:val="single" w:sz="4" w:space="0" w:color="auto"/>
              <w:right w:val="single" w:sz="4" w:space="0" w:color="auto"/>
            </w:tcBorders>
            <w:vAlign w:val="center"/>
            <w:hideMark/>
          </w:tcPr>
          <w:p w14:paraId="2E5BD3D1"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System analysis: requirements and feasibility</w:t>
            </w:r>
          </w:p>
        </w:tc>
      </w:tr>
      <w:tr w:rsidR="00263D84" w:rsidRPr="00E23D30" w14:paraId="50A6030D" w14:textId="77777777" w:rsidTr="00263D84">
        <w:trPr>
          <w:trHeight w:val="518"/>
          <w:tblCellSpacing w:w="15" w:type="dxa"/>
        </w:trPr>
        <w:tc>
          <w:tcPr>
            <w:tcW w:w="0" w:type="auto"/>
            <w:tcBorders>
              <w:top w:val="single" w:sz="4" w:space="0" w:color="auto"/>
              <w:left w:val="single" w:sz="4" w:space="0" w:color="auto"/>
              <w:right w:val="single" w:sz="4" w:space="0" w:color="auto"/>
            </w:tcBorders>
            <w:vAlign w:val="center"/>
            <w:hideMark/>
          </w:tcPr>
          <w:p w14:paraId="21AEF1F8"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4</w:t>
            </w:r>
          </w:p>
        </w:tc>
        <w:tc>
          <w:tcPr>
            <w:tcW w:w="0" w:type="auto"/>
            <w:tcBorders>
              <w:top w:val="single" w:sz="4" w:space="0" w:color="auto"/>
              <w:right w:val="single" w:sz="4" w:space="0" w:color="auto"/>
            </w:tcBorders>
            <w:vAlign w:val="center"/>
            <w:hideMark/>
          </w:tcPr>
          <w:p w14:paraId="4F858757"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System design: architecture, database and security</w:t>
            </w:r>
          </w:p>
        </w:tc>
      </w:tr>
      <w:tr w:rsidR="00263D84" w:rsidRPr="00E23D30" w14:paraId="76A41B96" w14:textId="77777777" w:rsidTr="00263D84">
        <w:trPr>
          <w:trHeight w:val="532"/>
          <w:tblCellSpacing w:w="15" w:type="dxa"/>
        </w:trPr>
        <w:tc>
          <w:tcPr>
            <w:tcW w:w="0" w:type="auto"/>
            <w:tcBorders>
              <w:top w:val="single" w:sz="4" w:space="0" w:color="auto"/>
              <w:left w:val="single" w:sz="4" w:space="0" w:color="auto"/>
              <w:right w:val="single" w:sz="4" w:space="0" w:color="auto"/>
            </w:tcBorders>
            <w:vAlign w:val="center"/>
            <w:hideMark/>
          </w:tcPr>
          <w:p w14:paraId="0BCFD986"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5</w:t>
            </w:r>
          </w:p>
        </w:tc>
        <w:tc>
          <w:tcPr>
            <w:tcW w:w="0" w:type="auto"/>
            <w:tcBorders>
              <w:top w:val="single" w:sz="4" w:space="0" w:color="auto"/>
              <w:right w:val="single" w:sz="4" w:space="0" w:color="auto"/>
            </w:tcBorders>
            <w:vAlign w:val="center"/>
            <w:hideMark/>
          </w:tcPr>
          <w:p w14:paraId="3FD8AE50"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Implementation and the challenges met</w:t>
            </w:r>
          </w:p>
        </w:tc>
      </w:tr>
      <w:tr w:rsidR="00263D84" w:rsidRPr="00E23D30" w14:paraId="4E4E1B98" w14:textId="77777777" w:rsidTr="00263D84">
        <w:trPr>
          <w:trHeight w:val="51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C3323F"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6</w:t>
            </w:r>
          </w:p>
        </w:tc>
        <w:tc>
          <w:tcPr>
            <w:tcW w:w="0" w:type="auto"/>
            <w:tcBorders>
              <w:top w:val="single" w:sz="4" w:space="0" w:color="auto"/>
              <w:bottom w:val="single" w:sz="4" w:space="0" w:color="auto"/>
              <w:right w:val="single" w:sz="4" w:space="0" w:color="auto"/>
            </w:tcBorders>
            <w:vAlign w:val="center"/>
            <w:hideMark/>
          </w:tcPr>
          <w:p w14:paraId="2B6B4BF7"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Testing</w:t>
            </w:r>
          </w:p>
        </w:tc>
      </w:tr>
      <w:tr w:rsidR="00263D84" w:rsidRPr="00E23D30" w14:paraId="1D7BC7D1" w14:textId="77777777" w:rsidTr="00263D84">
        <w:trPr>
          <w:trHeight w:val="532"/>
          <w:tblCellSpacing w:w="15" w:type="dxa"/>
        </w:trPr>
        <w:tc>
          <w:tcPr>
            <w:tcW w:w="0" w:type="auto"/>
            <w:tcBorders>
              <w:left w:val="single" w:sz="4" w:space="0" w:color="auto"/>
              <w:right w:val="single" w:sz="4" w:space="0" w:color="auto"/>
            </w:tcBorders>
            <w:vAlign w:val="center"/>
            <w:hideMark/>
          </w:tcPr>
          <w:p w14:paraId="25858065"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7</w:t>
            </w:r>
          </w:p>
        </w:tc>
        <w:tc>
          <w:tcPr>
            <w:tcW w:w="0" w:type="auto"/>
            <w:tcBorders>
              <w:right w:val="single" w:sz="4" w:space="0" w:color="auto"/>
            </w:tcBorders>
            <w:vAlign w:val="center"/>
            <w:hideMark/>
          </w:tcPr>
          <w:p w14:paraId="0D9B64EE"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Results</w:t>
            </w:r>
          </w:p>
        </w:tc>
      </w:tr>
      <w:tr w:rsidR="00263D84" w:rsidRPr="00E23D30" w14:paraId="3876B07F" w14:textId="77777777" w:rsidTr="00263D84">
        <w:trPr>
          <w:trHeight w:val="518"/>
          <w:tblCellSpacing w:w="15" w:type="dxa"/>
        </w:trPr>
        <w:tc>
          <w:tcPr>
            <w:tcW w:w="0" w:type="auto"/>
            <w:tcBorders>
              <w:top w:val="single" w:sz="4" w:space="0" w:color="auto"/>
              <w:left w:val="single" w:sz="4" w:space="0" w:color="auto"/>
              <w:right w:val="single" w:sz="4" w:space="0" w:color="auto"/>
            </w:tcBorders>
            <w:vAlign w:val="center"/>
            <w:hideMark/>
          </w:tcPr>
          <w:p w14:paraId="30AD7019"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8</w:t>
            </w:r>
          </w:p>
        </w:tc>
        <w:tc>
          <w:tcPr>
            <w:tcW w:w="0" w:type="auto"/>
            <w:tcBorders>
              <w:top w:val="single" w:sz="4" w:space="0" w:color="auto"/>
              <w:right w:val="single" w:sz="4" w:space="0" w:color="auto"/>
            </w:tcBorders>
            <w:vAlign w:val="center"/>
            <w:hideMark/>
          </w:tcPr>
          <w:p w14:paraId="08B23A63"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Ethical and legal considerations</w:t>
            </w:r>
          </w:p>
        </w:tc>
      </w:tr>
      <w:tr w:rsidR="00263D84" w:rsidRPr="00E23D30" w14:paraId="22D595C9" w14:textId="77777777" w:rsidTr="00263D84">
        <w:trPr>
          <w:trHeight w:val="51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5DCB62"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9</w:t>
            </w:r>
          </w:p>
        </w:tc>
        <w:tc>
          <w:tcPr>
            <w:tcW w:w="0" w:type="auto"/>
            <w:tcBorders>
              <w:top w:val="single" w:sz="4" w:space="0" w:color="auto"/>
              <w:bottom w:val="single" w:sz="4" w:space="0" w:color="auto"/>
              <w:right w:val="single" w:sz="4" w:space="0" w:color="auto"/>
            </w:tcBorders>
            <w:vAlign w:val="center"/>
            <w:hideMark/>
          </w:tcPr>
          <w:p w14:paraId="755040DF"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Limitations and future scope</w:t>
            </w:r>
          </w:p>
        </w:tc>
      </w:tr>
      <w:tr w:rsidR="00263D84" w:rsidRPr="00E23D30" w14:paraId="63765B92" w14:textId="77777777" w:rsidTr="00263D84">
        <w:trPr>
          <w:trHeight w:val="532"/>
          <w:tblCellSpacing w:w="15" w:type="dxa"/>
        </w:trPr>
        <w:tc>
          <w:tcPr>
            <w:tcW w:w="0" w:type="auto"/>
            <w:tcBorders>
              <w:left w:val="single" w:sz="4" w:space="0" w:color="auto"/>
              <w:bottom w:val="single" w:sz="4" w:space="0" w:color="auto"/>
              <w:right w:val="single" w:sz="4" w:space="0" w:color="auto"/>
            </w:tcBorders>
            <w:vAlign w:val="center"/>
            <w:hideMark/>
          </w:tcPr>
          <w:p w14:paraId="76E013B6" w14:textId="77777777" w:rsidR="00E23D30" w:rsidRPr="00E23D30" w:rsidRDefault="00E23D30" w:rsidP="00263D84">
            <w:pPr>
              <w:jc w:val="center"/>
              <w:rPr>
                <w:rFonts w:ascii="Baskerville Old Face" w:hAnsi="Baskerville Old Face"/>
                <w:sz w:val="24"/>
                <w:szCs w:val="24"/>
              </w:rPr>
            </w:pPr>
            <w:r w:rsidRPr="00E23D30">
              <w:rPr>
                <w:rFonts w:ascii="Baskerville Old Face" w:hAnsi="Baskerville Old Face"/>
                <w:b/>
                <w:bCs/>
                <w:sz w:val="24"/>
                <w:szCs w:val="24"/>
              </w:rPr>
              <w:t>10</w:t>
            </w:r>
          </w:p>
        </w:tc>
        <w:tc>
          <w:tcPr>
            <w:tcW w:w="0" w:type="auto"/>
            <w:tcBorders>
              <w:bottom w:val="single" w:sz="4" w:space="0" w:color="auto"/>
              <w:right w:val="single" w:sz="4" w:space="0" w:color="auto"/>
            </w:tcBorders>
            <w:vAlign w:val="center"/>
            <w:hideMark/>
          </w:tcPr>
          <w:p w14:paraId="0D612934" w14:textId="77777777" w:rsidR="00E23D30" w:rsidRPr="00E23D30" w:rsidRDefault="00E23D30" w:rsidP="00263D84">
            <w:pPr>
              <w:jc w:val="both"/>
              <w:rPr>
                <w:rFonts w:ascii="Baskerville Old Face" w:hAnsi="Baskerville Old Face"/>
                <w:sz w:val="24"/>
                <w:szCs w:val="24"/>
              </w:rPr>
            </w:pPr>
            <w:r w:rsidRPr="00E23D30">
              <w:rPr>
                <w:rFonts w:ascii="Baskerville Old Face" w:hAnsi="Baskerville Old Face"/>
                <w:sz w:val="24"/>
                <w:szCs w:val="24"/>
              </w:rPr>
              <w:t>Conclusion</w:t>
            </w:r>
          </w:p>
        </w:tc>
      </w:tr>
    </w:tbl>
    <w:p w14:paraId="75AFA945" w14:textId="77777777" w:rsidR="00263D84" w:rsidRDefault="00263D84" w:rsidP="00263D84">
      <w:pPr>
        <w:jc w:val="right"/>
        <w:rPr>
          <w:rFonts w:ascii="Baskerville Old Face" w:hAnsi="Baskerville Old Face"/>
          <w:sz w:val="24"/>
          <w:szCs w:val="24"/>
        </w:rPr>
      </w:pPr>
    </w:p>
    <w:p w14:paraId="15CDC498" w14:textId="77777777" w:rsidR="00263D84" w:rsidRDefault="00263D84" w:rsidP="00263D84">
      <w:pPr>
        <w:jc w:val="right"/>
        <w:rPr>
          <w:rFonts w:ascii="Baskerville Old Face" w:hAnsi="Baskerville Old Face"/>
          <w:sz w:val="24"/>
          <w:szCs w:val="24"/>
        </w:rPr>
      </w:pPr>
    </w:p>
    <w:p w14:paraId="565F16B4" w14:textId="77777777" w:rsidR="00263D84" w:rsidRDefault="00000000" w:rsidP="00263D84">
      <w:pPr>
        <w:rPr>
          <w:rFonts w:ascii="Baskerville Old Face" w:hAnsi="Baskerville Old Face"/>
          <w:sz w:val="24"/>
          <w:szCs w:val="24"/>
          <w:lang w:val="en-US"/>
        </w:rPr>
      </w:pPr>
      <w:r>
        <w:rPr>
          <w:rFonts w:ascii="Baskerville Old Face" w:hAnsi="Baskerville Old Face"/>
          <w:sz w:val="24"/>
          <w:szCs w:val="24"/>
        </w:rPr>
        <w:pict w14:anchorId="65985E70">
          <v:rect id="_x0000_i1031" style="width:0;height:1.5pt" o:hralign="center" o:hrstd="t" o:hr="t" fillcolor="#a0a0a0" stroked="f"/>
        </w:pict>
      </w:r>
    </w:p>
    <w:p w14:paraId="49A1D3E7" w14:textId="1907AC06" w:rsidR="00067F6C" w:rsidRPr="00067F6C" w:rsidRDefault="00067F6C" w:rsidP="00263D84">
      <w:pPr>
        <w:jc w:val="center"/>
        <w:rPr>
          <w:rFonts w:ascii="Baskerville Old Face" w:hAnsi="Baskerville Old Face"/>
          <w:sz w:val="44"/>
          <w:szCs w:val="44"/>
          <w:u w:val="double"/>
          <w:lang w:val="en-US"/>
        </w:rPr>
      </w:pPr>
      <w:r w:rsidRPr="00067F6C">
        <w:rPr>
          <w:rFonts w:ascii="Baskerville Old Face" w:hAnsi="Baskerville Old Face"/>
          <w:b/>
          <w:bCs/>
          <w:sz w:val="44"/>
          <w:szCs w:val="44"/>
          <w:u w:val="double"/>
        </w:rPr>
        <w:lastRenderedPageBreak/>
        <w:t>CHAPTER 2: REVIEW OF EXISTING SYSTEMS</w:t>
      </w:r>
    </w:p>
    <w:p w14:paraId="604B32FC" w14:textId="77777777"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2.1 Introduction</w:t>
      </w:r>
    </w:p>
    <w:p w14:paraId="3FEFE73B"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This chapter looks at the ways patients currently look for a doctor and identifies what each approach leaves unsolved. The systems are grouped into categories, and the descriptions are general. [If your university expects a literature review, add specific named products and published papers under each category, with references.]</w:t>
      </w:r>
    </w:p>
    <w:p w14:paraId="71869BAC"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33DB9C0D">
          <v:rect id="_x0000_i1032" style="width:0;height:1.5pt" o:hralign="center" o:hrstd="t" o:hr="t" fillcolor="#a0a0a0" stroked="f"/>
        </w:pict>
      </w:r>
    </w:p>
    <w:p w14:paraId="540EFC23" w14:textId="77777777"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2.2 Categories of Existing Systems</w:t>
      </w:r>
    </w:p>
    <w:p w14:paraId="5DEB9EDC" w14:textId="77777777" w:rsidR="00067F6C" w:rsidRPr="00067F6C" w:rsidRDefault="00067F6C" w:rsidP="0017466E">
      <w:pPr>
        <w:jc w:val="both"/>
        <w:rPr>
          <w:rFonts w:ascii="Baskerville Old Face" w:hAnsi="Baskerville Old Face"/>
          <w:b/>
          <w:bCs/>
          <w:sz w:val="24"/>
          <w:szCs w:val="24"/>
          <w:u w:val="single"/>
        </w:rPr>
      </w:pPr>
      <w:r w:rsidRPr="00067F6C">
        <w:rPr>
          <w:rFonts w:ascii="Baskerville Old Face" w:hAnsi="Baskerville Old Face"/>
          <w:b/>
          <w:bCs/>
          <w:sz w:val="24"/>
          <w:szCs w:val="24"/>
          <w:u w:val="single"/>
        </w:rPr>
        <w:t>A. Online doctor directories and appointment platforms</w:t>
      </w:r>
    </w:p>
    <w:p w14:paraId="333A3716" w14:textId="71BA3138"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These list</w:t>
      </w:r>
      <w:r w:rsidR="00994396">
        <w:rPr>
          <w:rFonts w:ascii="Baskerville Old Face" w:hAnsi="Baskerville Old Face"/>
          <w:sz w:val="24"/>
          <w:szCs w:val="24"/>
        </w:rPr>
        <w:t>ed</w:t>
      </w:r>
      <w:r w:rsidRPr="00067F6C">
        <w:rPr>
          <w:rFonts w:ascii="Baskerville Old Face" w:hAnsi="Baskerville Old Face"/>
          <w:sz w:val="24"/>
          <w:szCs w:val="24"/>
        </w:rPr>
        <w:t xml:space="preserve"> doctors with their specialty, location and contact details, and many allow appointment booking.</w:t>
      </w:r>
    </w:p>
    <w:p w14:paraId="5B6026AD" w14:textId="77777777" w:rsidR="00067F6C" w:rsidRPr="00067F6C" w:rsidRDefault="00067F6C" w:rsidP="0017466E">
      <w:pPr>
        <w:numPr>
          <w:ilvl w:val="0"/>
          <w:numId w:val="4"/>
        </w:numPr>
        <w:jc w:val="both"/>
        <w:rPr>
          <w:rFonts w:ascii="Baskerville Old Face" w:hAnsi="Baskerville Old Face"/>
          <w:sz w:val="24"/>
          <w:szCs w:val="24"/>
        </w:rPr>
      </w:pPr>
      <w:r w:rsidRPr="00067F6C">
        <w:rPr>
          <w:rFonts w:ascii="Baskerville Old Face" w:hAnsi="Baskerville Old Face"/>
          <w:b/>
          <w:bCs/>
          <w:sz w:val="24"/>
          <w:szCs w:val="24"/>
        </w:rPr>
        <w:t>Strengths:</w:t>
      </w:r>
      <w:r w:rsidRPr="00067F6C">
        <w:rPr>
          <w:rFonts w:ascii="Baskerville Old Face" w:hAnsi="Baskerville Old Face"/>
          <w:sz w:val="24"/>
          <w:szCs w:val="24"/>
        </w:rPr>
        <w:t xml:space="preserve"> large listings, search by city and specialty, and ease of use.</w:t>
      </w:r>
    </w:p>
    <w:p w14:paraId="12B892F7" w14:textId="77777777" w:rsidR="00067F6C" w:rsidRPr="00067F6C" w:rsidRDefault="00067F6C" w:rsidP="0017466E">
      <w:pPr>
        <w:numPr>
          <w:ilvl w:val="0"/>
          <w:numId w:val="4"/>
        </w:numPr>
        <w:jc w:val="both"/>
        <w:rPr>
          <w:rFonts w:ascii="Baskerville Old Face" w:hAnsi="Baskerville Old Face"/>
          <w:sz w:val="24"/>
          <w:szCs w:val="24"/>
        </w:rPr>
      </w:pPr>
      <w:r w:rsidRPr="00067F6C">
        <w:rPr>
          <w:rFonts w:ascii="Baskerville Old Face" w:hAnsi="Baskerville Old Face"/>
          <w:b/>
          <w:bCs/>
          <w:sz w:val="24"/>
          <w:szCs w:val="24"/>
        </w:rPr>
        <w:t>Limitations:</w:t>
      </w:r>
      <w:r w:rsidRPr="00067F6C">
        <w:rPr>
          <w:rFonts w:ascii="Baskerville Old Face" w:hAnsi="Baskerville Old Face"/>
          <w:sz w:val="24"/>
          <w:szCs w:val="24"/>
        </w:rPr>
        <w:t xml:space="preserve"> the patient must already know </w:t>
      </w:r>
      <w:r w:rsidRPr="00067F6C">
        <w:rPr>
          <w:rFonts w:ascii="Baskerville Old Face" w:hAnsi="Baskerville Old Face"/>
          <w:i/>
          <w:iCs/>
          <w:sz w:val="24"/>
          <w:szCs w:val="24"/>
        </w:rPr>
        <w:t>which specialty</w:t>
      </w:r>
      <w:r w:rsidRPr="00067F6C">
        <w:rPr>
          <w:rFonts w:ascii="Baskerville Old Face" w:hAnsi="Baskerville Old Face"/>
          <w:sz w:val="24"/>
          <w:szCs w:val="24"/>
        </w:rPr>
        <w:t xml:space="preserve"> to search for. A patient who only knows "my knee hurts" has no clear starting point.</w:t>
      </w:r>
    </w:p>
    <w:p w14:paraId="4DEAD895" w14:textId="77777777" w:rsidR="00067F6C" w:rsidRPr="00067F6C" w:rsidRDefault="00067F6C" w:rsidP="0017466E">
      <w:pPr>
        <w:jc w:val="both"/>
        <w:rPr>
          <w:rFonts w:ascii="Baskerville Old Face" w:hAnsi="Baskerville Old Face"/>
          <w:b/>
          <w:bCs/>
          <w:sz w:val="24"/>
          <w:szCs w:val="24"/>
          <w:u w:val="single"/>
        </w:rPr>
      </w:pPr>
      <w:r w:rsidRPr="00067F6C">
        <w:rPr>
          <w:rFonts w:ascii="Baskerville Old Face" w:hAnsi="Baskerville Old Face"/>
          <w:b/>
          <w:bCs/>
          <w:sz w:val="24"/>
          <w:szCs w:val="24"/>
          <w:u w:val="single"/>
        </w:rPr>
        <w:t>B. Hospital and clinic websites</w:t>
      </w:r>
    </w:p>
    <w:p w14:paraId="4583B793"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Individual hospitals and clinics publish their own doctor lists and timings.</w:t>
      </w:r>
    </w:p>
    <w:p w14:paraId="69266E5F" w14:textId="77777777" w:rsidR="00067F6C" w:rsidRPr="00067F6C" w:rsidRDefault="00067F6C" w:rsidP="0017466E">
      <w:pPr>
        <w:numPr>
          <w:ilvl w:val="0"/>
          <w:numId w:val="5"/>
        </w:numPr>
        <w:jc w:val="both"/>
        <w:rPr>
          <w:rFonts w:ascii="Baskerville Old Face" w:hAnsi="Baskerville Old Face"/>
          <w:sz w:val="24"/>
          <w:szCs w:val="24"/>
        </w:rPr>
      </w:pPr>
      <w:r w:rsidRPr="00067F6C">
        <w:rPr>
          <w:rFonts w:ascii="Baskerville Old Face" w:hAnsi="Baskerville Old Face"/>
          <w:b/>
          <w:bCs/>
          <w:sz w:val="24"/>
          <w:szCs w:val="24"/>
        </w:rPr>
        <w:t>Strengths:</w:t>
      </w:r>
      <w:r w:rsidRPr="00067F6C">
        <w:rPr>
          <w:rFonts w:ascii="Baskerville Old Face" w:hAnsi="Baskerville Old Face"/>
          <w:sz w:val="24"/>
          <w:szCs w:val="24"/>
        </w:rPr>
        <w:t xml:space="preserve"> accurate information about that one institution.</w:t>
      </w:r>
    </w:p>
    <w:p w14:paraId="026528E7" w14:textId="77777777" w:rsidR="00067F6C" w:rsidRPr="00067F6C" w:rsidRDefault="00067F6C" w:rsidP="0017466E">
      <w:pPr>
        <w:numPr>
          <w:ilvl w:val="0"/>
          <w:numId w:val="5"/>
        </w:numPr>
        <w:jc w:val="both"/>
        <w:rPr>
          <w:rFonts w:ascii="Baskerville Old Face" w:hAnsi="Baskerville Old Face"/>
          <w:sz w:val="24"/>
          <w:szCs w:val="24"/>
        </w:rPr>
      </w:pPr>
      <w:r w:rsidRPr="00067F6C">
        <w:rPr>
          <w:rFonts w:ascii="Baskerville Old Face" w:hAnsi="Baskerville Old Face"/>
          <w:b/>
          <w:bCs/>
          <w:sz w:val="24"/>
          <w:szCs w:val="24"/>
        </w:rPr>
        <w:t>Limitations:</w:t>
      </w:r>
      <w:r w:rsidRPr="00067F6C">
        <w:rPr>
          <w:rFonts w:ascii="Baskerville Old Face" w:hAnsi="Baskerville Old Face"/>
          <w:sz w:val="24"/>
          <w:szCs w:val="24"/>
        </w:rPr>
        <w:t xml:space="preserve"> the information covers a single provider only, so patients can't compare options across a district. Small clinics often have no website at all.</w:t>
      </w:r>
    </w:p>
    <w:p w14:paraId="7DDED917" w14:textId="77777777" w:rsidR="00067F6C" w:rsidRPr="00067F6C" w:rsidRDefault="00067F6C" w:rsidP="0017466E">
      <w:pPr>
        <w:jc w:val="both"/>
        <w:rPr>
          <w:rFonts w:ascii="Baskerville Old Face" w:hAnsi="Baskerville Old Face"/>
          <w:b/>
          <w:bCs/>
          <w:sz w:val="24"/>
          <w:szCs w:val="24"/>
          <w:u w:val="single"/>
        </w:rPr>
      </w:pPr>
      <w:r w:rsidRPr="00067F6C">
        <w:rPr>
          <w:rFonts w:ascii="Baskerville Old Face" w:hAnsi="Baskerville Old Face"/>
          <w:b/>
          <w:bCs/>
          <w:sz w:val="24"/>
          <w:szCs w:val="24"/>
          <w:u w:val="single"/>
        </w:rPr>
        <w:t>C. Symptom-checker tools</w:t>
      </w:r>
    </w:p>
    <w:p w14:paraId="693B49E1"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These ask about symptoms and produce a list of possible conditions.</w:t>
      </w:r>
    </w:p>
    <w:p w14:paraId="228E3DB1" w14:textId="77777777" w:rsidR="00067F6C" w:rsidRPr="00067F6C" w:rsidRDefault="00067F6C" w:rsidP="0017466E">
      <w:pPr>
        <w:numPr>
          <w:ilvl w:val="0"/>
          <w:numId w:val="6"/>
        </w:numPr>
        <w:jc w:val="both"/>
        <w:rPr>
          <w:rFonts w:ascii="Baskerville Old Face" w:hAnsi="Baskerville Old Face"/>
          <w:sz w:val="24"/>
          <w:szCs w:val="24"/>
        </w:rPr>
      </w:pPr>
      <w:r w:rsidRPr="00067F6C">
        <w:rPr>
          <w:rFonts w:ascii="Baskerville Old Face" w:hAnsi="Baskerville Old Face"/>
          <w:b/>
          <w:bCs/>
          <w:sz w:val="24"/>
          <w:szCs w:val="24"/>
        </w:rPr>
        <w:t>Strengths:</w:t>
      </w:r>
      <w:r w:rsidRPr="00067F6C">
        <w:rPr>
          <w:rFonts w:ascii="Baskerville Old Face" w:hAnsi="Baskerville Old Face"/>
          <w:sz w:val="24"/>
          <w:szCs w:val="24"/>
        </w:rPr>
        <w:t xml:space="preserve"> they help patients who don't know where to begin.</w:t>
      </w:r>
    </w:p>
    <w:p w14:paraId="45E179EE" w14:textId="77777777" w:rsidR="00067F6C" w:rsidRPr="00067F6C" w:rsidRDefault="00067F6C" w:rsidP="0017466E">
      <w:pPr>
        <w:numPr>
          <w:ilvl w:val="0"/>
          <w:numId w:val="6"/>
        </w:numPr>
        <w:jc w:val="both"/>
        <w:rPr>
          <w:rFonts w:ascii="Baskerville Old Face" w:hAnsi="Baskerville Old Face"/>
          <w:sz w:val="24"/>
          <w:szCs w:val="24"/>
        </w:rPr>
      </w:pPr>
      <w:r w:rsidRPr="00067F6C">
        <w:rPr>
          <w:rFonts w:ascii="Baskerville Old Face" w:hAnsi="Baskerville Old Face"/>
          <w:b/>
          <w:bCs/>
          <w:sz w:val="24"/>
          <w:szCs w:val="24"/>
        </w:rPr>
        <w:t>Limitations:</w:t>
      </w:r>
      <w:r w:rsidRPr="00067F6C">
        <w:rPr>
          <w:rFonts w:ascii="Baskerville Old Face" w:hAnsi="Baskerville Old Face"/>
          <w:sz w:val="24"/>
          <w:szCs w:val="24"/>
        </w:rPr>
        <w:t xml:space="preserve"> the output often lists diseases. This can cause anxiety, can be mistaken for a diagnosis, and raises the question of clinical accountability. Many also don't connect the result to </w:t>
      </w:r>
      <w:r w:rsidRPr="00067F6C">
        <w:rPr>
          <w:rFonts w:ascii="Baskerville Old Face" w:hAnsi="Baskerville Old Face"/>
          <w:i/>
          <w:iCs/>
          <w:sz w:val="24"/>
          <w:szCs w:val="24"/>
        </w:rPr>
        <w:t>local</w:t>
      </w:r>
      <w:r w:rsidRPr="00067F6C">
        <w:rPr>
          <w:rFonts w:ascii="Baskerville Old Face" w:hAnsi="Baskerville Old Face"/>
          <w:sz w:val="24"/>
          <w:szCs w:val="24"/>
        </w:rPr>
        <w:t xml:space="preserve"> doctors.</w:t>
      </w:r>
    </w:p>
    <w:p w14:paraId="760F7600" w14:textId="77777777" w:rsidR="00067F6C" w:rsidRPr="00067F6C" w:rsidRDefault="00067F6C" w:rsidP="0017466E">
      <w:pPr>
        <w:jc w:val="both"/>
        <w:rPr>
          <w:rFonts w:ascii="Baskerville Old Face" w:hAnsi="Baskerville Old Face"/>
          <w:b/>
          <w:bCs/>
          <w:sz w:val="24"/>
          <w:szCs w:val="24"/>
          <w:u w:val="single"/>
        </w:rPr>
      </w:pPr>
      <w:r w:rsidRPr="00067F6C">
        <w:rPr>
          <w:rFonts w:ascii="Baskerville Old Face" w:hAnsi="Baskerville Old Face"/>
          <w:b/>
          <w:bCs/>
          <w:sz w:val="24"/>
          <w:szCs w:val="24"/>
          <w:u w:val="single"/>
        </w:rPr>
        <w:t>D. Informal methods</w:t>
      </w:r>
    </w:p>
    <w:p w14:paraId="4A2ED656"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Word of mouth, phone calls to clinics, and general web searches.</w:t>
      </w:r>
    </w:p>
    <w:p w14:paraId="01E1704C" w14:textId="77777777" w:rsidR="00067F6C" w:rsidRPr="00067F6C" w:rsidRDefault="00067F6C" w:rsidP="0017466E">
      <w:pPr>
        <w:numPr>
          <w:ilvl w:val="0"/>
          <w:numId w:val="7"/>
        </w:numPr>
        <w:jc w:val="both"/>
        <w:rPr>
          <w:rFonts w:ascii="Baskerville Old Face" w:hAnsi="Baskerville Old Face"/>
          <w:sz w:val="24"/>
          <w:szCs w:val="24"/>
        </w:rPr>
      </w:pPr>
      <w:r w:rsidRPr="00067F6C">
        <w:rPr>
          <w:rFonts w:ascii="Baskerville Old Face" w:hAnsi="Baskerville Old Face"/>
          <w:b/>
          <w:bCs/>
          <w:sz w:val="24"/>
          <w:szCs w:val="24"/>
        </w:rPr>
        <w:t>Strengths:</w:t>
      </w:r>
      <w:r w:rsidRPr="00067F6C">
        <w:rPr>
          <w:rFonts w:ascii="Baskerville Old Face" w:hAnsi="Baskerville Old Face"/>
          <w:sz w:val="24"/>
          <w:szCs w:val="24"/>
        </w:rPr>
        <w:t xml:space="preserve"> familiar and free.</w:t>
      </w:r>
    </w:p>
    <w:p w14:paraId="409DB8ED" w14:textId="77777777" w:rsidR="00067F6C" w:rsidRPr="00067F6C" w:rsidRDefault="00067F6C" w:rsidP="0017466E">
      <w:pPr>
        <w:numPr>
          <w:ilvl w:val="0"/>
          <w:numId w:val="7"/>
        </w:numPr>
        <w:jc w:val="both"/>
        <w:rPr>
          <w:rFonts w:ascii="Baskerville Old Face" w:hAnsi="Baskerville Old Face"/>
          <w:sz w:val="24"/>
          <w:szCs w:val="24"/>
        </w:rPr>
      </w:pPr>
      <w:r w:rsidRPr="00067F6C">
        <w:rPr>
          <w:rFonts w:ascii="Baskerville Old Face" w:hAnsi="Baskerville Old Face"/>
          <w:b/>
          <w:bCs/>
          <w:sz w:val="24"/>
          <w:szCs w:val="24"/>
        </w:rPr>
        <w:t>Limitations:</w:t>
      </w:r>
      <w:r w:rsidRPr="00067F6C">
        <w:rPr>
          <w:rFonts w:ascii="Baskerville Old Face" w:hAnsi="Baskerville Old Face"/>
          <w:sz w:val="24"/>
          <w:szCs w:val="24"/>
        </w:rPr>
        <w:t xml:space="preserve"> inconsistent and hard to verify. Information may be outdated, and there is no structured link between a symptom and a type of doctor.</w:t>
      </w:r>
    </w:p>
    <w:p w14:paraId="6A0755AB" w14:textId="77777777" w:rsidR="00B666AB" w:rsidRDefault="00B666AB" w:rsidP="0017466E">
      <w:pPr>
        <w:jc w:val="both"/>
        <w:rPr>
          <w:rFonts w:ascii="Baskerville Old Face" w:hAnsi="Baskerville Old Face"/>
          <w:sz w:val="24"/>
          <w:szCs w:val="24"/>
        </w:rPr>
      </w:pPr>
    </w:p>
    <w:p w14:paraId="0B059282" w14:textId="77777777" w:rsidR="00B666AB" w:rsidRDefault="00000000" w:rsidP="0017466E">
      <w:pPr>
        <w:jc w:val="both"/>
        <w:rPr>
          <w:rFonts w:ascii="Baskerville Old Face" w:hAnsi="Baskerville Old Face"/>
          <w:sz w:val="24"/>
          <w:szCs w:val="24"/>
        </w:rPr>
      </w:pPr>
      <w:r>
        <w:rPr>
          <w:rFonts w:ascii="Baskerville Old Face" w:hAnsi="Baskerville Old Face"/>
          <w:sz w:val="24"/>
          <w:szCs w:val="24"/>
        </w:rPr>
        <w:pict w14:anchorId="0AFE659C">
          <v:rect id="_x0000_i1033" style="width:0;height:1.5pt" o:hralign="center" o:hrstd="t" o:hr="t" fillcolor="#a0a0a0" stroked="f"/>
        </w:pict>
      </w:r>
    </w:p>
    <w:p w14:paraId="769A90B2" w14:textId="734EE785" w:rsidR="00067F6C" w:rsidRPr="00067F6C" w:rsidRDefault="00067F6C" w:rsidP="0017466E">
      <w:pPr>
        <w:jc w:val="both"/>
        <w:rPr>
          <w:rFonts w:ascii="Baskerville Old Face" w:hAnsi="Baskerville Old Face"/>
          <w:sz w:val="32"/>
          <w:szCs w:val="32"/>
          <w:u w:val="single"/>
        </w:rPr>
      </w:pPr>
      <w:r w:rsidRPr="00067F6C">
        <w:rPr>
          <w:rFonts w:ascii="Baskerville Old Face" w:hAnsi="Baskerville Old Face"/>
          <w:b/>
          <w:bCs/>
          <w:sz w:val="32"/>
          <w:szCs w:val="32"/>
          <w:u w:val="single"/>
        </w:rPr>
        <w:lastRenderedPageBreak/>
        <w:t>2.</w:t>
      </w:r>
      <w:r w:rsidR="00B666AB" w:rsidRPr="00B666AB">
        <w:rPr>
          <w:rFonts w:ascii="Baskerville Old Face" w:hAnsi="Baskerville Old Face"/>
          <w:b/>
          <w:bCs/>
          <w:sz w:val="32"/>
          <w:szCs w:val="32"/>
          <w:u w:val="single"/>
        </w:rPr>
        <w:t xml:space="preserve">3 </w:t>
      </w:r>
      <w:r w:rsidRPr="00067F6C">
        <w:rPr>
          <w:rFonts w:ascii="Baskerville Old Face" w:hAnsi="Baskerville Old Face"/>
          <w:b/>
          <w:bCs/>
          <w:sz w:val="32"/>
          <w:szCs w:val="32"/>
          <w:u w:val="single"/>
        </w:rPr>
        <w:t>Gaps Identified</w:t>
      </w:r>
    </w:p>
    <w:p w14:paraId="22ADEFE8" w14:textId="77777777" w:rsidR="00067F6C" w:rsidRPr="00067F6C" w:rsidRDefault="00067F6C" w:rsidP="0017466E">
      <w:pPr>
        <w:numPr>
          <w:ilvl w:val="0"/>
          <w:numId w:val="8"/>
        </w:numPr>
        <w:jc w:val="both"/>
        <w:rPr>
          <w:rFonts w:ascii="Baskerville Old Face" w:hAnsi="Baskerville Old Face"/>
          <w:sz w:val="24"/>
          <w:szCs w:val="24"/>
        </w:rPr>
      </w:pPr>
      <w:r w:rsidRPr="00067F6C">
        <w:rPr>
          <w:rFonts w:ascii="Baskerville Old Face" w:hAnsi="Baskerville Old Face"/>
          <w:b/>
          <w:bCs/>
          <w:sz w:val="24"/>
          <w:szCs w:val="24"/>
        </w:rPr>
        <w:t>The specialty gap:</w:t>
      </w:r>
      <w:r w:rsidRPr="00067F6C">
        <w:rPr>
          <w:rFonts w:ascii="Baskerville Old Face" w:hAnsi="Baskerville Old Face"/>
          <w:sz w:val="24"/>
          <w:szCs w:val="24"/>
        </w:rPr>
        <w:t xml:space="preserve"> directories expect patients to name a specialty, which many patients cannot do.</w:t>
      </w:r>
    </w:p>
    <w:p w14:paraId="05D958D9" w14:textId="77777777" w:rsidR="00067F6C" w:rsidRPr="00067F6C" w:rsidRDefault="00067F6C" w:rsidP="0017466E">
      <w:pPr>
        <w:numPr>
          <w:ilvl w:val="0"/>
          <w:numId w:val="8"/>
        </w:numPr>
        <w:jc w:val="both"/>
        <w:rPr>
          <w:rFonts w:ascii="Baskerville Old Face" w:hAnsi="Baskerville Old Face"/>
          <w:sz w:val="24"/>
          <w:szCs w:val="24"/>
        </w:rPr>
      </w:pPr>
      <w:r w:rsidRPr="00067F6C">
        <w:rPr>
          <w:rFonts w:ascii="Baskerville Old Face" w:hAnsi="Baskerville Old Face"/>
          <w:b/>
          <w:bCs/>
          <w:sz w:val="24"/>
          <w:szCs w:val="24"/>
        </w:rPr>
        <w:t>The diagnosis risk:</w:t>
      </w:r>
      <w:r w:rsidRPr="00067F6C">
        <w:rPr>
          <w:rFonts w:ascii="Baskerville Old Face" w:hAnsi="Baskerville Old Face"/>
          <w:sz w:val="24"/>
          <w:szCs w:val="24"/>
        </w:rPr>
        <w:t xml:space="preserve"> symptom checkers move from guidance into disease prediction without clinical oversight.</w:t>
      </w:r>
    </w:p>
    <w:p w14:paraId="7E322DD5" w14:textId="77777777" w:rsidR="00067F6C" w:rsidRPr="00067F6C" w:rsidRDefault="00067F6C" w:rsidP="0017466E">
      <w:pPr>
        <w:numPr>
          <w:ilvl w:val="0"/>
          <w:numId w:val="8"/>
        </w:numPr>
        <w:jc w:val="both"/>
        <w:rPr>
          <w:rFonts w:ascii="Baskerville Old Face" w:hAnsi="Baskerville Old Face"/>
          <w:sz w:val="24"/>
          <w:szCs w:val="24"/>
        </w:rPr>
      </w:pPr>
      <w:r w:rsidRPr="00067F6C">
        <w:rPr>
          <w:rFonts w:ascii="Baskerville Old Face" w:hAnsi="Baskerville Old Face"/>
          <w:b/>
          <w:bCs/>
          <w:sz w:val="24"/>
          <w:szCs w:val="24"/>
        </w:rPr>
        <w:t>The single-specialty assumption:</w:t>
      </w:r>
      <w:r w:rsidRPr="00067F6C">
        <w:rPr>
          <w:rFonts w:ascii="Baskerville Old Face" w:hAnsi="Baskerville Old Face"/>
          <w:sz w:val="24"/>
          <w:szCs w:val="24"/>
        </w:rPr>
        <w:t xml:space="preserve"> a symptom is usually linked to one specialty, although several kinds of doctors can reasonably help (for example, joint pain can go to an </w:t>
      </w:r>
      <w:proofErr w:type="spellStart"/>
      <w:r w:rsidRPr="00067F6C">
        <w:rPr>
          <w:rFonts w:ascii="Baskerville Old Face" w:hAnsi="Baskerville Old Face"/>
          <w:sz w:val="24"/>
          <w:szCs w:val="24"/>
        </w:rPr>
        <w:t>orthopedic</w:t>
      </w:r>
      <w:proofErr w:type="spellEnd"/>
      <w:r w:rsidRPr="00067F6C">
        <w:rPr>
          <w:rFonts w:ascii="Baskerville Old Face" w:hAnsi="Baskerville Old Face"/>
          <w:sz w:val="24"/>
          <w:szCs w:val="24"/>
        </w:rPr>
        <w:t xml:space="preserve"> specialist or a general physician).</w:t>
      </w:r>
    </w:p>
    <w:p w14:paraId="66153CA3" w14:textId="77777777" w:rsidR="00067F6C" w:rsidRPr="00067F6C" w:rsidRDefault="00067F6C" w:rsidP="0017466E">
      <w:pPr>
        <w:numPr>
          <w:ilvl w:val="0"/>
          <w:numId w:val="8"/>
        </w:numPr>
        <w:jc w:val="both"/>
        <w:rPr>
          <w:rFonts w:ascii="Baskerville Old Face" w:hAnsi="Baskerville Old Face"/>
          <w:sz w:val="24"/>
          <w:szCs w:val="24"/>
        </w:rPr>
      </w:pPr>
      <w:r w:rsidRPr="00067F6C">
        <w:rPr>
          <w:rFonts w:ascii="Baskerville Old Face" w:hAnsi="Baskerville Old Face"/>
          <w:b/>
          <w:bCs/>
          <w:sz w:val="24"/>
          <w:szCs w:val="24"/>
        </w:rPr>
        <w:t>The local-access gap:</w:t>
      </w:r>
      <w:r w:rsidRPr="00067F6C">
        <w:rPr>
          <w:rFonts w:ascii="Baskerville Old Face" w:hAnsi="Baskerville Old Face"/>
          <w:sz w:val="24"/>
          <w:szCs w:val="24"/>
        </w:rPr>
        <w:t xml:space="preserve"> guidance is rarely connected to nearby, contactable doctors in the patient's own district.</w:t>
      </w:r>
    </w:p>
    <w:p w14:paraId="57C42795" w14:textId="77777777" w:rsidR="00067F6C" w:rsidRPr="00067F6C" w:rsidRDefault="00067F6C" w:rsidP="0017466E">
      <w:pPr>
        <w:numPr>
          <w:ilvl w:val="0"/>
          <w:numId w:val="8"/>
        </w:numPr>
        <w:jc w:val="both"/>
        <w:rPr>
          <w:rFonts w:ascii="Baskerville Old Face" w:hAnsi="Baskerville Old Face"/>
          <w:sz w:val="24"/>
          <w:szCs w:val="24"/>
        </w:rPr>
      </w:pPr>
      <w:r w:rsidRPr="00067F6C">
        <w:rPr>
          <w:rFonts w:ascii="Baskerville Old Face" w:hAnsi="Baskerville Old Face"/>
          <w:b/>
          <w:bCs/>
          <w:sz w:val="24"/>
          <w:szCs w:val="24"/>
        </w:rPr>
        <w:t>The trust gap:</w:t>
      </w:r>
      <w:r w:rsidRPr="00067F6C">
        <w:rPr>
          <w:rFonts w:ascii="Baskerville Old Face" w:hAnsi="Baskerville Old Face"/>
          <w:sz w:val="24"/>
          <w:szCs w:val="24"/>
        </w:rPr>
        <w:t xml:space="preserve"> patients need doctors whose details have been checked, and doctors need a controlled way to be listed.</w:t>
      </w:r>
    </w:p>
    <w:p w14:paraId="1B2F6E53"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1E7CDF9A">
          <v:rect id="_x0000_i1034" style="width:0;height:1.5pt" o:hralign="center" o:hrstd="t" o:hr="t" fillcolor="#a0a0a0" stroked="f"/>
        </w:pict>
      </w:r>
    </w:p>
    <w:p w14:paraId="05A82EE9" w14:textId="225A7789"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2.</w:t>
      </w:r>
      <w:r w:rsidR="00B666AB" w:rsidRPr="00B666AB">
        <w:rPr>
          <w:rFonts w:ascii="Baskerville Old Face" w:hAnsi="Baskerville Old Face"/>
          <w:b/>
          <w:bCs/>
          <w:sz w:val="32"/>
          <w:szCs w:val="32"/>
          <w:u w:val="single"/>
        </w:rPr>
        <w:t>4</w:t>
      </w:r>
      <w:r w:rsidRPr="00067F6C">
        <w:rPr>
          <w:rFonts w:ascii="Baskerville Old Face" w:hAnsi="Baskerville Old Face"/>
          <w:b/>
          <w:bCs/>
          <w:sz w:val="32"/>
          <w:szCs w:val="32"/>
          <w:u w:val="single"/>
        </w:rPr>
        <w:t xml:space="preserve"> How </w:t>
      </w:r>
      <w:proofErr w:type="spellStart"/>
      <w:r w:rsidRPr="00067F6C">
        <w:rPr>
          <w:rFonts w:ascii="Baskerville Old Face" w:hAnsi="Baskerville Old Face"/>
          <w:b/>
          <w:bCs/>
          <w:sz w:val="32"/>
          <w:szCs w:val="32"/>
          <w:u w:val="single"/>
        </w:rPr>
        <w:t>SuggestDoc</w:t>
      </w:r>
      <w:proofErr w:type="spellEnd"/>
      <w:r w:rsidRPr="00067F6C">
        <w:rPr>
          <w:rFonts w:ascii="Baskerville Old Face" w:hAnsi="Baskerville Old Face"/>
          <w:b/>
          <w:bCs/>
          <w:sz w:val="32"/>
          <w:szCs w:val="32"/>
          <w:u w:val="single"/>
        </w:rPr>
        <w:t xml:space="preserve"> Addresses These Gaps</w:t>
      </w:r>
    </w:p>
    <w:tbl>
      <w:tblPr>
        <w:tblW w:w="101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7727"/>
      </w:tblGrid>
      <w:tr w:rsidR="00067F6C" w:rsidRPr="00067F6C" w14:paraId="1AD77D55" w14:textId="77777777" w:rsidTr="00B666AB">
        <w:trPr>
          <w:trHeight w:val="471"/>
          <w:tblHeader/>
          <w:tblCellSpacing w:w="15" w:type="dxa"/>
        </w:trPr>
        <w:tc>
          <w:tcPr>
            <w:tcW w:w="0" w:type="auto"/>
            <w:vAlign w:val="center"/>
            <w:hideMark/>
          </w:tcPr>
          <w:p w14:paraId="201C626F" w14:textId="77777777" w:rsidR="00067F6C" w:rsidRPr="00067F6C" w:rsidRDefault="00067F6C" w:rsidP="00B666AB">
            <w:pPr>
              <w:jc w:val="center"/>
              <w:rPr>
                <w:rFonts w:ascii="Baskerville Old Face" w:hAnsi="Baskerville Old Face"/>
                <w:b/>
                <w:bCs/>
                <w:sz w:val="24"/>
                <w:szCs w:val="24"/>
              </w:rPr>
            </w:pPr>
            <w:r w:rsidRPr="00067F6C">
              <w:rPr>
                <w:rFonts w:ascii="Baskerville Old Face" w:hAnsi="Baskerville Old Face"/>
                <w:b/>
                <w:bCs/>
                <w:sz w:val="24"/>
                <w:szCs w:val="24"/>
              </w:rPr>
              <w:t>Gap</w:t>
            </w:r>
          </w:p>
        </w:tc>
        <w:tc>
          <w:tcPr>
            <w:tcW w:w="0" w:type="auto"/>
            <w:vAlign w:val="center"/>
            <w:hideMark/>
          </w:tcPr>
          <w:p w14:paraId="7BF9023B" w14:textId="77777777" w:rsidR="00067F6C" w:rsidRPr="00067F6C" w:rsidRDefault="00067F6C" w:rsidP="0017466E">
            <w:pPr>
              <w:jc w:val="both"/>
              <w:rPr>
                <w:rFonts w:ascii="Baskerville Old Face" w:hAnsi="Baskerville Old Face"/>
                <w:b/>
                <w:bCs/>
                <w:sz w:val="24"/>
                <w:szCs w:val="24"/>
              </w:rPr>
            </w:pPr>
            <w:proofErr w:type="spellStart"/>
            <w:r w:rsidRPr="00067F6C">
              <w:rPr>
                <w:rFonts w:ascii="Baskerville Old Face" w:hAnsi="Baskerville Old Face"/>
                <w:b/>
                <w:bCs/>
                <w:sz w:val="24"/>
                <w:szCs w:val="24"/>
              </w:rPr>
              <w:t>SuggestDoc's</w:t>
            </w:r>
            <w:proofErr w:type="spellEnd"/>
            <w:r w:rsidRPr="00067F6C">
              <w:rPr>
                <w:rFonts w:ascii="Baskerville Old Face" w:hAnsi="Baskerville Old Face"/>
                <w:b/>
                <w:bCs/>
                <w:sz w:val="24"/>
                <w:szCs w:val="24"/>
              </w:rPr>
              <w:t xml:space="preserve"> response</w:t>
            </w:r>
          </w:p>
        </w:tc>
      </w:tr>
      <w:tr w:rsidR="00067F6C" w:rsidRPr="00067F6C" w14:paraId="75BA84D5" w14:textId="77777777" w:rsidTr="00B666AB">
        <w:trPr>
          <w:trHeight w:val="484"/>
          <w:tblCellSpacing w:w="15" w:type="dxa"/>
        </w:trPr>
        <w:tc>
          <w:tcPr>
            <w:tcW w:w="0" w:type="auto"/>
            <w:vAlign w:val="center"/>
            <w:hideMark/>
          </w:tcPr>
          <w:p w14:paraId="57EFEEEF" w14:textId="77777777" w:rsidR="00067F6C" w:rsidRPr="00067F6C" w:rsidRDefault="00067F6C" w:rsidP="00B666AB">
            <w:pPr>
              <w:jc w:val="center"/>
              <w:rPr>
                <w:rFonts w:ascii="Baskerville Old Face" w:hAnsi="Baskerville Old Face"/>
                <w:sz w:val="24"/>
                <w:szCs w:val="24"/>
              </w:rPr>
            </w:pPr>
            <w:r w:rsidRPr="00067F6C">
              <w:rPr>
                <w:rFonts w:ascii="Baskerville Old Face" w:hAnsi="Baskerville Old Face"/>
                <w:sz w:val="24"/>
                <w:szCs w:val="24"/>
              </w:rPr>
              <w:t>Specialty gap</w:t>
            </w:r>
          </w:p>
        </w:tc>
        <w:tc>
          <w:tcPr>
            <w:tcW w:w="0" w:type="auto"/>
            <w:vAlign w:val="center"/>
            <w:hideMark/>
          </w:tcPr>
          <w:p w14:paraId="2AAE247C"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Patients search </w:t>
            </w:r>
            <w:r w:rsidRPr="00067F6C">
              <w:rPr>
                <w:rFonts w:ascii="Baskerville Old Face" w:hAnsi="Baskerville Old Face"/>
                <w:b/>
                <w:bCs/>
                <w:sz w:val="24"/>
                <w:szCs w:val="24"/>
              </w:rPr>
              <w:t>symptoms</w:t>
            </w:r>
            <w:r w:rsidRPr="00067F6C">
              <w:rPr>
                <w:rFonts w:ascii="Baskerville Old Face" w:hAnsi="Baskerville Old Face"/>
                <w:sz w:val="24"/>
                <w:szCs w:val="24"/>
              </w:rPr>
              <w:t>, not specialties, from a predefined list of 60</w:t>
            </w:r>
          </w:p>
        </w:tc>
      </w:tr>
      <w:tr w:rsidR="00067F6C" w:rsidRPr="00067F6C" w14:paraId="33EC474F" w14:textId="77777777" w:rsidTr="00B666AB">
        <w:trPr>
          <w:trHeight w:val="786"/>
          <w:tblCellSpacing w:w="15" w:type="dxa"/>
        </w:trPr>
        <w:tc>
          <w:tcPr>
            <w:tcW w:w="0" w:type="auto"/>
            <w:vAlign w:val="center"/>
            <w:hideMark/>
          </w:tcPr>
          <w:p w14:paraId="0F86CCC7" w14:textId="77777777" w:rsidR="00067F6C" w:rsidRPr="00067F6C" w:rsidRDefault="00067F6C" w:rsidP="00B666AB">
            <w:pPr>
              <w:jc w:val="center"/>
              <w:rPr>
                <w:rFonts w:ascii="Baskerville Old Face" w:hAnsi="Baskerville Old Face"/>
                <w:sz w:val="24"/>
                <w:szCs w:val="24"/>
              </w:rPr>
            </w:pPr>
            <w:r w:rsidRPr="00067F6C">
              <w:rPr>
                <w:rFonts w:ascii="Baskerville Old Face" w:hAnsi="Baskerville Old Face"/>
                <w:sz w:val="24"/>
                <w:szCs w:val="24"/>
              </w:rPr>
              <w:t>Diagnosis risk</w:t>
            </w:r>
          </w:p>
        </w:tc>
        <w:tc>
          <w:tcPr>
            <w:tcW w:w="0" w:type="auto"/>
            <w:vAlign w:val="center"/>
            <w:hideMark/>
          </w:tcPr>
          <w:p w14:paraId="416AA943" w14:textId="561ECED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Only suggests </w:t>
            </w:r>
            <w:r w:rsidRPr="00067F6C">
              <w:rPr>
                <w:rFonts w:ascii="Baskerville Old Face" w:hAnsi="Baskerville Old Face"/>
                <w:b/>
                <w:bCs/>
                <w:sz w:val="24"/>
                <w:szCs w:val="24"/>
              </w:rPr>
              <w:t>who can help</w:t>
            </w:r>
            <w:r w:rsidRPr="00067F6C">
              <w:rPr>
                <w:rFonts w:ascii="Baskerville Old Face" w:hAnsi="Baskerville Old Face"/>
                <w:sz w:val="24"/>
                <w:szCs w:val="24"/>
              </w:rPr>
              <w:t>, never names a disease. A disclaimer appears on every</w:t>
            </w:r>
            <w:r w:rsidR="00B666AB">
              <w:rPr>
                <w:rFonts w:ascii="Baskerville Old Face" w:hAnsi="Baskerville Old Face"/>
                <w:sz w:val="24"/>
                <w:szCs w:val="24"/>
              </w:rPr>
              <w:t xml:space="preserve">  </w:t>
            </w:r>
            <w:r w:rsidRPr="00067F6C">
              <w:rPr>
                <w:rFonts w:ascii="Baskerville Old Face" w:hAnsi="Baskerville Old Face"/>
                <w:sz w:val="24"/>
                <w:szCs w:val="24"/>
              </w:rPr>
              <w:t xml:space="preserve"> page</w:t>
            </w:r>
          </w:p>
        </w:tc>
      </w:tr>
      <w:tr w:rsidR="00067F6C" w:rsidRPr="00067F6C" w14:paraId="196CC46F" w14:textId="77777777" w:rsidTr="00B666AB">
        <w:trPr>
          <w:trHeight w:val="786"/>
          <w:tblCellSpacing w:w="15" w:type="dxa"/>
        </w:trPr>
        <w:tc>
          <w:tcPr>
            <w:tcW w:w="0" w:type="auto"/>
            <w:vAlign w:val="center"/>
            <w:hideMark/>
          </w:tcPr>
          <w:p w14:paraId="0A785E9F" w14:textId="77777777" w:rsidR="00067F6C" w:rsidRPr="00067F6C" w:rsidRDefault="00067F6C" w:rsidP="00B666AB">
            <w:pPr>
              <w:jc w:val="center"/>
              <w:rPr>
                <w:rFonts w:ascii="Baskerville Old Face" w:hAnsi="Baskerville Old Face"/>
                <w:sz w:val="24"/>
                <w:szCs w:val="24"/>
              </w:rPr>
            </w:pPr>
            <w:r w:rsidRPr="00067F6C">
              <w:rPr>
                <w:rFonts w:ascii="Baskerville Old Face" w:hAnsi="Baskerville Old Face"/>
                <w:sz w:val="24"/>
                <w:szCs w:val="24"/>
              </w:rPr>
              <w:t>Single-specialty assumption</w:t>
            </w:r>
          </w:p>
        </w:tc>
        <w:tc>
          <w:tcPr>
            <w:tcW w:w="0" w:type="auto"/>
            <w:vAlign w:val="center"/>
            <w:hideMark/>
          </w:tcPr>
          <w:p w14:paraId="46D2A0B9"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A </w:t>
            </w:r>
            <w:r w:rsidRPr="00067F6C">
              <w:rPr>
                <w:rFonts w:ascii="Baskerville Old Face" w:hAnsi="Baskerville Old Face"/>
                <w:b/>
                <w:bCs/>
                <w:sz w:val="24"/>
                <w:szCs w:val="24"/>
              </w:rPr>
              <w:t>many-to-many mapping</w:t>
            </w:r>
            <w:r w:rsidRPr="00067F6C">
              <w:rPr>
                <w:rFonts w:ascii="Baskerville Old Face" w:hAnsi="Baskerville Old Face"/>
                <w:sz w:val="24"/>
                <w:szCs w:val="24"/>
              </w:rPr>
              <w:t xml:space="preserve"> links each symptom to all relevant specialties, and results are grouped</w:t>
            </w:r>
          </w:p>
        </w:tc>
      </w:tr>
      <w:tr w:rsidR="00067F6C" w:rsidRPr="00067F6C" w14:paraId="613AC9F3" w14:textId="77777777" w:rsidTr="00B666AB">
        <w:trPr>
          <w:trHeight w:val="786"/>
          <w:tblCellSpacing w:w="15" w:type="dxa"/>
        </w:trPr>
        <w:tc>
          <w:tcPr>
            <w:tcW w:w="0" w:type="auto"/>
            <w:vAlign w:val="center"/>
            <w:hideMark/>
          </w:tcPr>
          <w:p w14:paraId="7CB88706" w14:textId="77777777" w:rsidR="00067F6C" w:rsidRPr="00067F6C" w:rsidRDefault="00067F6C" w:rsidP="00B666AB">
            <w:pPr>
              <w:jc w:val="center"/>
              <w:rPr>
                <w:rFonts w:ascii="Baskerville Old Face" w:hAnsi="Baskerville Old Face"/>
                <w:sz w:val="24"/>
                <w:szCs w:val="24"/>
              </w:rPr>
            </w:pPr>
            <w:r w:rsidRPr="00067F6C">
              <w:rPr>
                <w:rFonts w:ascii="Baskerville Old Face" w:hAnsi="Baskerville Old Face"/>
                <w:sz w:val="24"/>
                <w:szCs w:val="24"/>
              </w:rPr>
              <w:t>Local-access gap</w:t>
            </w:r>
          </w:p>
        </w:tc>
        <w:tc>
          <w:tcPr>
            <w:tcW w:w="0" w:type="auto"/>
            <w:vAlign w:val="center"/>
            <w:hideMark/>
          </w:tcPr>
          <w:p w14:paraId="4E20F3EE"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Results are filtered by </w:t>
            </w:r>
            <w:r w:rsidRPr="00067F6C">
              <w:rPr>
                <w:rFonts w:ascii="Baskerville Old Face" w:hAnsi="Baskerville Old Face"/>
                <w:b/>
                <w:bCs/>
                <w:sz w:val="24"/>
                <w:szCs w:val="24"/>
              </w:rPr>
              <w:t>district</w:t>
            </w:r>
            <w:r w:rsidRPr="00067F6C">
              <w:rPr>
                <w:rFonts w:ascii="Baskerville Old Face" w:hAnsi="Baskerville Old Face"/>
                <w:sz w:val="24"/>
                <w:szCs w:val="24"/>
              </w:rPr>
              <w:t>, with clinic address, hours, phone and map directions</w:t>
            </w:r>
          </w:p>
        </w:tc>
      </w:tr>
      <w:tr w:rsidR="00067F6C" w:rsidRPr="00067F6C" w14:paraId="1C40B875" w14:textId="77777777" w:rsidTr="00B666AB">
        <w:trPr>
          <w:trHeight w:val="484"/>
          <w:tblCellSpacing w:w="15" w:type="dxa"/>
        </w:trPr>
        <w:tc>
          <w:tcPr>
            <w:tcW w:w="0" w:type="auto"/>
            <w:vAlign w:val="center"/>
            <w:hideMark/>
          </w:tcPr>
          <w:p w14:paraId="27625CF9" w14:textId="77777777" w:rsidR="00067F6C" w:rsidRPr="00067F6C" w:rsidRDefault="00067F6C" w:rsidP="00B666AB">
            <w:pPr>
              <w:jc w:val="center"/>
              <w:rPr>
                <w:rFonts w:ascii="Baskerville Old Face" w:hAnsi="Baskerville Old Face"/>
                <w:sz w:val="24"/>
                <w:szCs w:val="24"/>
              </w:rPr>
            </w:pPr>
            <w:r w:rsidRPr="00067F6C">
              <w:rPr>
                <w:rFonts w:ascii="Baskerville Old Face" w:hAnsi="Baskerville Old Face"/>
                <w:sz w:val="24"/>
                <w:szCs w:val="24"/>
              </w:rPr>
              <w:t>Trust gap</w:t>
            </w:r>
          </w:p>
        </w:tc>
        <w:tc>
          <w:tcPr>
            <w:tcW w:w="0" w:type="auto"/>
            <w:vAlign w:val="center"/>
            <w:hideMark/>
          </w:tcPr>
          <w:p w14:paraId="0395934E"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Doctors register with a certificate upload and stay </w:t>
            </w:r>
            <w:r w:rsidRPr="00067F6C">
              <w:rPr>
                <w:rFonts w:ascii="Baskerville Old Face" w:hAnsi="Baskerville Old Face"/>
                <w:b/>
                <w:bCs/>
                <w:sz w:val="24"/>
                <w:szCs w:val="24"/>
              </w:rPr>
              <w:t>hidden until verified</w:t>
            </w:r>
          </w:p>
        </w:tc>
      </w:tr>
    </w:tbl>
    <w:p w14:paraId="79F11EEA"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379AD31D">
          <v:rect id="_x0000_i1035" style="width:0;height:1.5pt" o:hralign="center" o:hrstd="t" o:hr="t" fillcolor="#a0a0a0" stroked="f"/>
        </w:pict>
      </w:r>
    </w:p>
    <w:p w14:paraId="323C02FA" w14:textId="3CE577D9"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2.</w:t>
      </w:r>
      <w:r w:rsidR="00B666AB" w:rsidRPr="00B666AB">
        <w:rPr>
          <w:rFonts w:ascii="Baskerville Old Face" w:hAnsi="Baskerville Old Face"/>
          <w:b/>
          <w:bCs/>
          <w:sz w:val="32"/>
          <w:szCs w:val="32"/>
          <w:u w:val="single"/>
        </w:rPr>
        <w:t>5</w:t>
      </w:r>
      <w:r w:rsidRPr="00067F6C">
        <w:rPr>
          <w:rFonts w:ascii="Baskerville Old Face" w:hAnsi="Baskerville Old Face"/>
          <w:b/>
          <w:bCs/>
          <w:sz w:val="32"/>
          <w:szCs w:val="32"/>
          <w:u w:val="single"/>
        </w:rPr>
        <w:t xml:space="preserve"> Summary</w:t>
      </w:r>
    </w:p>
    <w:p w14:paraId="26A1A852" w14:textId="77777777" w:rsidR="00B666AB"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Existing approaches each solve part of the problem. Directories offer local doctors but assume the patient knows the specialty, and symptom checkers guide patients but risk diagnosis-like output. </w:t>
      </w:r>
      <w:proofErr w:type="spellStart"/>
      <w:r w:rsidRPr="00067F6C">
        <w:rPr>
          <w:rFonts w:ascii="Baskerville Old Face" w:hAnsi="Baskerville Old Face"/>
          <w:sz w:val="24"/>
          <w:szCs w:val="24"/>
        </w:rPr>
        <w:t>SuggestDoc</w:t>
      </w:r>
      <w:proofErr w:type="spellEnd"/>
      <w:r w:rsidRPr="00067F6C">
        <w:rPr>
          <w:rFonts w:ascii="Baskerville Old Face" w:hAnsi="Baskerville Old Face"/>
          <w:sz w:val="24"/>
          <w:szCs w:val="24"/>
        </w:rPr>
        <w:t xml:space="preserve"> combines the strengths of both, a symptom-based starting point and a local, verified doctor list, while deliberately staying on the guidance side of the line. The next chapter turns these observations into formal requirements.</w:t>
      </w:r>
    </w:p>
    <w:p w14:paraId="434AEFFC" w14:textId="7D46F7E9" w:rsidR="00067F6C" w:rsidRPr="0017466E" w:rsidRDefault="00B666AB" w:rsidP="0017466E">
      <w:pPr>
        <w:jc w:val="both"/>
        <w:rPr>
          <w:rFonts w:ascii="Baskerville Old Face" w:hAnsi="Baskerville Old Face"/>
          <w:sz w:val="24"/>
          <w:szCs w:val="24"/>
        </w:rPr>
      </w:pPr>
      <w:r w:rsidRPr="00B666AB">
        <w:rPr>
          <w:rFonts w:ascii="Baskerville Old Face" w:hAnsi="Baskerville Old Face"/>
          <w:sz w:val="24"/>
          <w:szCs w:val="24"/>
        </w:rPr>
        <w:t xml:space="preserve"> </w:t>
      </w:r>
      <w:r w:rsidR="00000000">
        <w:rPr>
          <w:rFonts w:ascii="Baskerville Old Face" w:hAnsi="Baskerville Old Face"/>
          <w:sz w:val="24"/>
          <w:szCs w:val="24"/>
        </w:rPr>
        <w:pict w14:anchorId="2702620E">
          <v:rect id="_x0000_i1036" style="width:0;height:1.5pt" o:hralign="center" o:hrstd="t" o:hr="t" fillcolor="#a0a0a0" stroked="f"/>
        </w:pict>
      </w:r>
    </w:p>
    <w:p w14:paraId="5661788A" w14:textId="77777777" w:rsidR="00067F6C" w:rsidRPr="0017466E" w:rsidRDefault="00067F6C" w:rsidP="0017466E">
      <w:pPr>
        <w:jc w:val="both"/>
        <w:rPr>
          <w:rFonts w:ascii="Baskerville Old Face" w:hAnsi="Baskerville Old Face"/>
          <w:sz w:val="24"/>
          <w:szCs w:val="24"/>
        </w:rPr>
      </w:pPr>
    </w:p>
    <w:p w14:paraId="5967AFE4" w14:textId="79D3AD05" w:rsidR="00B666AB" w:rsidRPr="00067F6C" w:rsidRDefault="00067F6C" w:rsidP="0017466E">
      <w:pPr>
        <w:jc w:val="both"/>
        <w:rPr>
          <w:rFonts w:ascii="Baskerville Old Face" w:hAnsi="Baskerville Old Face"/>
          <w:b/>
          <w:bCs/>
          <w:sz w:val="44"/>
          <w:szCs w:val="44"/>
          <w:u w:val="double"/>
        </w:rPr>
      </w:pPr>
      <w:r w:rsidRPr="00067F6C">
        <w:rPr>
          <w:rFonts w:ascii="Baskerville Old Face" w:hAnsi="Baskerville Old Face"/>
          <w:b/>
          <w:bCs/>
          <w:sz w:val="44"/>
          <w:szCs w:val="44"/>
          <w:u w:val="double"/>
        </w:rPr>
        <w:lastRenderedPageBreak/>
        <w:t>CHAPTER 3: SYSTEM ANALYSIS</w:t>
      </w:r>
    </w:p>
    <w:p w14:paraId="77E8C40C" w14:textId="77777777" w:rsidR="00B666AB" w:rsidRDefault="00B666AB" w:rsidP="0017466E">
      <w:pPr>
        <w:jc w:val="both"/>
        <w:rPr>
          <w:rFonts w:ascii="Baskerville Old Face" w:hAnsi="Baskerville Old Face"/>
          <w:b/>
          <w:bCs/>
          <w:sz w:val="24"/>
          <w:szCs w:val="24"/>
        </w:rPr>
      </w:pPr>
    </w:p>
    <w:p w14:paraId="3FFC6068" w14:textId="48A187EF"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3.1 Introduction</w:t>
      </w:r>
    </w:p>
    <w:p w14:paraId="500B468E"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This chapter turns the gaps found in Chapter 2 into formal requirements. It defines who uses the system, what the system must do, how well it must do it, and whether building it is feasible.</w:t>
      </w:r>
    </w:p>
    <w:p w14:paraId="5B9E8815"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107008CC">
          <v:rect id="_x0000_i1037" style="width:0;height:1.5pt" o:hralign="center" o:hrstd="t" o:hr="t" fillcolor="#a0a0a0" stroked="f"/>
        </w:pict>
      </w:r>
    </w:p>
    <w:p w14:paraId="6BD766F1"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3.2 System Users</w:t>
      </w:r>
    </w:p>
    <w:tbl>
      <w:tblPr>
        <w:tblW w:w="9281"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01"/>
        <w:gridCol w:w="5565"/>
      </w:tblGrid>
      <w:tr w:rsidR="00B666AB" w:rsidRPr="00067F6C" w14:paraId="00B195FA" w14:textId="77777777" w:rsidTr="00B666AB">
        <w:trPr>
          <w:trHeight w:val="462"/>
          <w:tblHeader/>
          <w:tblCellSpacing w:w="15" w:type="dxa"/>
        </w:trPr>
        <w:tc>
          <w:tcPr>
            <w:tcW w:w="0" w:type="auto"/>
            <w:tcBorders>
              <w:top w:val="single" w:sz="4" w:space="0" w:color="auto"/>
              <w:left w:val="single" w:sz="4" w:space="0" w:color="auto"/>
              <w:bottom w:val="single" w:sz="4" w:space="0" w:color="auto"/>
            </w:tcBorders>
            <w:vAlign w:val="center"/>
            <w:hideMark/>
          </w:tcPr>
          <w:p w14:paraId="4195192C"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Role</w:t>
            </w:r>
          </w:p>
        </w:tc>
        <w:tc>
          <w:tcPr>
            <w:tcW w:w="0" w:type="auto"/>
            <w:tcBorders>
              <w:top w:val="single" w:sz="4" w:space="0" w:color="auto"/>
              <w:left w:val="single" w:sz="4" w:space="0" w:color="auto"/>
              <w:bottom w:val="single" w:sz="4" w:space="0" w:color="auto"/>
            </w:tcBorders>
            <w:vAlign w:val="center"/>
            <w:hideMark/>
          </w:tcPr>
          <w:p w14:paraId="0FF37CF0"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Who they 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0CAF66"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What they do in the system</w:t>
            </w:r>
          </w:p>
        </w:tc>
      </w:tr>
      <w:tr w:rsidR="00B666AB" w:rsidRPr="00067F6C" w14:paraId="52CA5AAD" w14:textId="77777777" w:rsidTr="00B666AB">
        <w:trPr>
          <w:trHeight w:val="750"/>
          <w:tblCellSpacing w:w="15" w:type="dxa"/>
        </w:trPr>
        <w:tc>
          <w:tcPr>
            <w:tcW w:w="0" w:type="auto"/>
            <w:tcBorders>
              <w:left w:val="single" w:sz="4" w:space="0" w:color="auto"/>
            </w:tcBorders>
            <w:vAlign w:val="center"/>
            <w:hideMark/>
          </w:tcPr>
          <w:p w14:paraId="37D35AF5"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Patient</w:t>
            </w:r>
          </w:p>
        </w:tc>
        <w:tc>
          <w:tcPr>
            <w:tcW w:w="0" w:type="auto"/>
            <w:tcBorders>
              <w:left w:val="single" w:sz="4" w:space="0" w:color="auto"/>
            </w:tcBorders>
            <w:vAlign w:val="center"/>
            <w:hideMark/>
          </w:tcPr>
          <w:p w14:paraId="42553941"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Any person looking for a doctor</w:t>
            </w:r>
          </w:p>
        </w:tc>
        <w:tc>
          <w:tcPr>
            <w:tcW w:w="0" w:type="auto"/>
            <w:tcBorders>
              <w:left w:val="single" w:sz="4" w:space="0" w:color="auto"/>
              <w:right w:val="single" w:sz="4" w:space="0" w:color="auto"/>
            </w:tcBorders>
            <w:vAlign w:val="center"/>
            <w:hideMark/>
          </w:tcPr>
          <w:p w14:paraId="5A824628"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Registers, selects a district, searches symptoms, views doctors, calls them or gets directions</w:t>
            </w:r>
          </w:p>
        </w:tc>
      </w:tr>
      <w:tr w:rsidR="00B666AB" w:rsidRPr="00067F6C" w14:paraId="016BF842" w14:textId="77777777" w:rsidTr="00B666AB">
        <w:trPr>
          <w:trHeight w:val="750"/>
          <w:tblCellSpacing w:w="15" w:type="dxa"/>
        </w:trPr>
        <w:tc>
          <w:tcPr>
            <w:tcW w:w="0" w:type="auto"/>
            <w:tcBorders>
              <w:top w:val="single" w:sz="4" w:space="0" w:color="auto"/>
              <w:left w:val="single" w:sz="4" w:space="0" w:color="auto"/>
            </w:tcBorders>
            <w:vAlign w:val="center"/>
            <w:hideMark/>
          </w:tcPr>
          <w:p w14:paraId="38057923"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Doctor</w:t>
            </w:r>
          </w:p>
        </w:tc>
        <w:tc>
          <w:tcPr>
            <w:tcW w:w="0" w:type="auto"/>
            <w:tcBorders>
              <w:top w:val="single" w:sz="4" w:space="0" w:color="auto"/>
              <w:left w:val="single" w:sz="4" w:space="0" w:color="auto"/>
            </w:tcBorders>
            <w:vAlign w:val="center"/>
            <w:hideMark/>
          </w:tcPr>
          <w:p w14:paraId="450508D5"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A practising medical professional</w:t>
            </w:r>
          </w:p>
        </w:tc>
        <w:tc>
          <w:tcPr>
            <w:tcW w:w="0" w:type="auto"/>
            <w:tcBorders>
              <w:top w:val="single" w:sz="4" w:space="0" w:color="auto"/>
              <w:left w:val="single" w:sz="4" w:space="0" w:color="auto"/>
              <w:right w:val="single" w:sz="4" w:space="0" w:color="auto"/>
            </w:tcBorders>
            <w:vAlign w:val="center"/>
            <w:hideMark/>
          </w:tcPr>
          <w:p w14:paraId="6D30BA67"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Registers with qualifications and a certificate, then provides clinic details and consultation hours</w:t>
            </w:r>
          </w:p>
        </w:tc>
      </w:tr>
      <w:tr w:rsidR="00B666AB" w:rsidRPr="00067F6C" w14:paraId="75514DEF" w14:textId="77777777" w:rsidTr="00B666AB">
        <w:trPr>
          <w:trHeight w:val="762"/>
          <w:tblCellSpacing w:w="15" w:type="dxa"/>
        </w:trPr>
        <w:tc>
          <w:tcPr>
            <w:tcW w:w="0" w:type="auto"/>
            <w:tcBorders>
              <w:top w:val="single" w:sz="4" w:space="0" w:color="auto"/>
              <w:left w:val="single" w:sz="4" w:space="0" w:color="auto"/>
            </w:tcBorders>
            <w:vAlign w:val="center"/>
            <w:hideMark/>
          </w:tcPr>
          <w:p w14:paraId="261FB2C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Administrator</w:t>
            </w:r>
          </w:p>
        </w:tc>
        <w:tc>
          <w:tcPr>
            <w:tcW w:w="0" w:type="auto"/>
            <w:tcBorders>
              <w:top w:val="single" w:sz="4" w:space="0" w:color="auto"/>
              <w:left w:val="single" w:sz="4" w:space="0" w:color="auto"/>
            </w:tcBorders>
            <w:vAlign w:val="center"/>
            <w:hideMark/>
          </w:tcPr>
          <w:p w14:paraId="2919412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The system owner</w:t>
            </w:r>
          </w:p>
        </w:tc>
        <w:tc>
          <w:tcPr>
            <w:tcW w:w="0" w:type="auto"/>
            <w:tcBorders>
              <w:top w:val="single" w:sz="4" w:space="0" w:color="auto"/>
              <w:left w:val="single" w:sz="4" w:space="0" w:color="auto"/>
              <w:right w:val="single" w:sz="4" w:space="0" w:color="auto"/>
            </w:tcBorders>
            <w:vAlign w:val="center"/>
            <w:hideMark/>
          </w:tcPr>
          <w:p w14:paraId="48E431A4"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Reviews doctor registrations and </w:t>
            </w:r>
            <w:proofErr w:type="gramStart"/>
            <w:r w:rsidRPr="00067F6C">
              <w:rPr>
                <w:rFonts w:ascii="Baskerville Old Face" w:hAnsi="Baskerville Old Face"/>
                <w:sz w:val="24"/>
                <w:szCs w:val="24"/>
              </w:rPr>
              <w:t>changes</w:t>
            </w:r>
            <w:proofErr w:type="gramEnd"/>
            <w:r w:rsidRPr="00067F6C">
              <w:rPr>
                <w:rFonts w:ascii="Baskerville Old Face" w:hAnsi="Baskerville Old Face"/>
                <w:sz w:val="24"/>
                <w:szCs w:val="24"/>
              </w:rPr>
              <w:t xml:space="preserve"> a doctor's status to verified</w:t>
            </w:r>
          </w:p>
        </w:tc>
      </w:tr>
    </w:tbl>
    <w:p w14:paraId="45E5E1F6" w14:textId="77777777" w:rsidR="00B666AB" w:rsidRDefault="00B666AB" w:rsidP="0017466E">
      <w:pPr>
        <w:jc w:val="both"/>
        <w:rPr>
          <w:rFonts w:ascii="Baskerville Old Face" w:hAnsi="Baskerville Old Face"/>
          <w:i/>
          <w:iCs/>
          <w:sz w:val="24"/>
          <w:szCs w:val="24"/>
        </w:rPr>
      </w:pPr>
    </w:p>
    <w:p w14:paraId="4B27BAD1" w14:textId="192BF1BF" w:rsidR="00067F6C" w:rsidRPr="00067F6C" w:rsidRDefault="00067F6C" w:rsidP="0017466E">
      <w:pPr>
        <w:jc w:val="both"/>
        <w:rPr>
          <w:rFonts w:ascii="Baskerville Old Face" w:hAnsi="Baskerville Old Face"/>
          <w:sz w:val="24"/>
          <w:szCs w:val="24"/>
        </w:rPr>
      </w:pPr>
      <w:r w:rsidRPr="00067F6C">
        <w:rPr>
          <w:rFonts w:ascii="Baskerville Old Face" w:hAnsi="Baskerville Old Face"/>
          <w:i/>
          <w:iCs/>
          <w:sz w:val="24"/>
          <w:szCs w:val="24"/>
        </w:rPr>
        <w:t>Note:</w:t>
      </w:r>
      <w:r w:rsidRPr="00067F6C">
        <w:rPr>
          <w:rFonts w:ascii="Baskerville Old Face" w:hAnsi="Baskerville Old Face"/>
          <w:sz w:val="24"/>
          <w:szCs w:val="24"/>
        </w:rPr>
        <w:t xml:space="preserve"> In the current version, administrator actions are performed directly in the database. A dedicated admin dashboard is listed as future scope.</w:t>
      </w:r>
    </w:p>
    <w:p w14:paraId="4E36BA78"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350E34B4">
          <v:rect id="_x0000_i1038" style="width:0;height:1.5pt" o:hralign="center" o:hrstd="t" o:hr="t" fillcolor="#a0a0a0" stroked="f"/>
        </w:pict>
      </w:r>
    </w:p>
    <w:p w14:paraId="249C5F91" w14:textId="77777777"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3.3 Functional Requirements</w:t>
      </w:r>
    </w:p>
    <w:tbl>
      <w:tblPr>
        <w:tblW w:w="9591" w:type="dxa"/>
        <w:tblCellSpacing w:w="15" w:type="dxa"/>
        <w:tblCellMar>
          <w:top w:w="15" w:type="dxa"/>
          <w:left w:w="15" w:type="dxa"/>
          <w:bottom w:w="15" w:type="dxa"/>
          <w:right w:w="15" w:type="dxa"/>
        </w:tblCellMar>
        <w:tblLook w:val="04A0" w:firstRow="1" w:lastRow="0" w:firstColumn="1" w:lastColumn="0" w:noHBand="0" w:noVBand="1"/>
      </w:tblPr>
      <w:tblGrid>
        <w:gridCol w:w="9444"/>
        <w:gridCol w:w="66"/>
        <w:gridCol w:w="81"/>
      </w:tblGrid>
      <w:tr w:rsidR="00B666AB" w:rsidRPr="00067F6C" w14:paraId="470A1393" w14:textId="77777777" w:rsidTr="00B666AB">
        <w:trPr>
          <w:trHeight w:val="259"/>
          <w:tblHeader/>
          <w:tblCellSpacing w:w="15" w:type="dxa"/>
        </w:trPr>
        <w:tc>
          <w:tcPr>
            <w:tcW w:w="0" w:type="auto"/>
            <w:vAlign w:val="center"/>
          </w:tcPr>
          <w:p w14:paraId="1E0B0C94" w14:textId="6924F4FC" w:rsidR="00B666AB" w:rsidRPr="00B666AB" w:rsidRDefault="00B666AB" w:rsidP="00B666AB">
            <w:pPr>
              <w:pStyle w:val="ListParagraph"/>
              <w:numPr>
                <w:ilvl w:val="0"/>
                <w:numId w:val="30"/>
              </w:numPr>
              <w:jc w:val="both"/>
              <w:rPr>
                <w:rFonts w:ascii="Baskerville Old Face" w:hAnsi="Baskerville Old Face"/>
                <w:b/>
                <w:bCs/>
                <w:sz w:val="24"/>
                <w:szCs w:val="24"/>
              </w:rPr>
            </w:pPr>
            <w:r w:rsidRPr="00B666AB">
              <w:rPr>
                <w:rFonts w:ascii="Baskerville Old Face" w:hAnsi="Baskerville Old Face"/>
                <w:sz w:val="24"/>
                <w:szCs w:val="24"/>
              </w:rPr>
              <w:t>Users can sign up and sign in, choosing a role of patient or doctor</w:t>
            </w:r>
          </w:p>
        </w:tc>
        <w:tc>
          <w:tcPr>
            <w:tcW w:w="0" w:type="auto"/>
            <w:vAlign w:val="center"/>
          </w:tcPr>
          <w:p w14:paraId="28EE4782" w14:textId="46271961" w:rsidR="00B666AB" w:rsidRPr="00B666AB" w:rsidRDefault="00B666AB" w:rsidP="00B666AB">
            <w:pPr>
              <w:pStyle w:val="ListParagraph"/>
              <w:numPr>
                <w:ilvl w:val="0"/>
                <w:numId w:val="30"/>
              </w:numPr>
              <w:jc w:val="both"/>
              <w:rPr>
                <w:rFonts w:ascii="Baskerville Old Face" w:hAnsi="Baskerville Old Face"/>
                <w:b/>
                <w:bCs/>
                <w:sz w:val="24"/>
                <w:szCs w:val="24"/>
              </w:rPr>
            </w:pPr>
          </w:p>
        </w:tc>
        <w:tc>
          <w:tcPr>
            <w:tcW w:w="0" w:type="auto"/>
            <w:vAlign w:val="center"/>
          </w:tcPr>
          <w:p w14:paraId="583A137A" w14:textId="487B8842" w:rsidR="00B666AB" w:rsidRPr="00B666AB" w:rsidRDefault="00B666AB" w:rsidP="00B666AB">
            <w:pPr>
              <w:pStyle w:val="ListParagraph"/>
              <w:numPr>
                <w:ilvl w:val="0"/>
                <w:numId w:val="30"/>
              </w:numPr>
              <w:jc w:val="both"/>
              <w:rPr>
                <w:rFonts w:ascii="Baskerville Old Face" w:hAnsi="Baskerville Old Face"/>
                <w:b/>
                <w:bCs/>
                <w:sz w:val="24"/>
                <w:szCs w:val="24"/>
              </w:rPr>
            </w:pPr>
          </w:p>
        </w:tc>
      </w:tr>
      <w:tr w:rsidR="00B666AB" w:rsidRPr="00067F6C" w14:paraId="542A3876" w14:textId="77777777" w:rsidTr="00B666AB">
        <w:trPr>
          <w:trHeight w:val="252"/>
          <w:tblCellSpacing w:w="15" w:type="dxa"/>
        </w:trPr>
        <w:tc>
          <w:tcPr>
            <w:tcW w:w="0" w:type="auto"/>
            <w:vAlign w:val="center"/>
          </w:tcPr>
          <w:p w14:paraId="689DC997" w14:textId="49D7522B"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Doctors upload a registration certificate at sign-up</w:t>
            </w:r>
          </w:p>
        </w:tc>
        <w:tc>
          <w:tcPr>
            <w:tcW w:w="0" w:type="auto"/>
            <w:vAlign w:val="center"/>
          </w:tcPr>
          <w:p w14:paraId="084B81DF" w14:textId="1E433F06"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53C1FD96" w14:textId="1BC2E120"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73C6E51B" w14:textId="77777777" w:rsidTr="00B666AB">
        <w:trPr>
          <w:trHeight w:val="252"/>
          <w:tblCellSpacing w:w="15" w:type="dxa"/>
        </w:trPr>
        <w:tc>
          <w:tcPr>
            <w:tcW w:w="0" w:type="auto"/>
            <w:vAlign w:val="center"/>
          </w:tcPr>
          <w:p w14:paraId="72C4DFF4" w14:textId="647827AA"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 xml:space="preserve">New doctors start as </w:t>
            </w:r>
            <w:r w:rsidRPr="00B666AB">
              <w:rPr>
                <w:rFonts w:ascii="Baskerville Old Face" w:hAnsi="Baskerville Old Face"/>
                <w:b/>
                <w:bCs/>
                <w:sz w:val="24"/>
                <w:szCs w:val="24"/>
              </w:rPr>
              <w:t>pending</w:t>
            </w:r>
            <w:r w:rsidRPr="00B666AB">
              <w:rPr>
                <w:rFonts w:ascii="Baskerville Old Face" w:hAnsi="Baskerville Old Face"/>
                <w:sz w:val="24"/>
                <w:szCs w:val="24"/>
              </w:rPr>
              <w:t xml:space="preserve"> and stay hidden until verified</w:t>
            </w:r>
          </w:p>
        </w:tc>
        <w:tc>
          <w:tcPr>
            <w:tcW w:w="0" w:type="auto"/>
            <w:vAlign w:val="center"/>
          </w:tcPr>
          <w:p w14:paraId="05D092B9" w14:textId="367FF004"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2D997915" w14:textId="621E1106"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5C981FE9" w14:textId="77777777" w:rsidTr="00B666AB">
        <w:trPr>
          <w:trHeight w:val="252"/>
          <w:tblCellSpacing w:w="15" w:type="dxa"/>
        </w:trPr>
        <w:tc>
          <w:tcPr>
            <w:tcW w:w="0" w:type="auto"/>
            <w:vAlign w:val="center"/>
          </w:tcPr>
          <w:p w14:paraId="30502BC7" w14:textId="7096A21C"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Patients select a district from the 36 districts of Maharashtra</w:t>
            </w:r>
          </w:p>
        </w:tc>
        <w:tc>
          <w:tcPr>
            <w:tcW w:w="0" w:type="auto"/>
            <w:vAlign w:val="center"/>
          </w:tcPr>
          <w:p w14:paraId="0EAC4B96" w14:textId="72E44CCE"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02DC6840" w14:textId="3CFDE26D"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59497BED" w14:textId="77777777" w:rsidTr="00B666AB">
        <w:trPr>
          <w:trHeight w:val="259"/>
          <w:tblCellSpacing w:w="15" w:type="dxa"/>
        </w:trPr>
        <w:tc>
          <w:tcPr>
            <w:tcW w:w="0" w:type="auto"/>
            <w:vAlign w:val="center"/>
          </w:tcPr>
          <w:p w14:paraId="530D247B" w14:textId="5DD607F4"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Patients search a list of 60 predefined symptoms, with live suggestions as they type</w:t>
            </w:r>
          </w:p>
        </w:tc>
        <w:tc>
          <w:tcPr>
            <w:tcW w:w="0" w:type="auto"/>
            <w:vAlign w:val="center"/>
          </w:tcPr>
          <w:p w14:paraId="3A3D76AC" w14:textId="49BF23C8"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62FE8537" w14:textId="723A82F7"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5BE5E73C" w14:textId="77777777" w:rsidTr="00B666AB">
        <w:trPr>
          <w:trHeight w:val="252"/>
          <w:tblCellSpacing w:w="15" w:type="dxa"/>
        </w:trPr>
        <w:tc>
          <w:tcPr>
            <w:tcW w:w="0" w:type="auto"/>
            <w:vAlign w:val="center"/>
          </w:tcPr>
          <w:p w14:paraId="732410FB" w14:textId="76FBF82D"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Each symptom maps to one or more of the 13 specialties</w:t>
            </w:r>
          </w:p>
        </w:tc>
        <w:tc>
          <w:tcPr>
            <w:tcW w:w="0" w:type="auto"/>
            <w:vAlign w:val="center"/>
          </w:tcPr>
          <w:p w14:paraId="49AC5DE0" w14:textId="4CCCA649"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749A3B67" w14:textId="780E046C"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2FCA676C" w14:textId="77777777" w:rsidTr="00B666AB">
        <w:trPr>
          <w:trHeight w:val="252"/>
          <w:tblCellSpacing w:w="15" w:type="dxa"/>
        </w:trPr>
        <w:tc>
          <w:tcPr>
            <w:tcW w:w="0" w:type="auto"/>
            <w:vAlign w:val="center"/>
          </w:tcPr>
          <w:p w14:paraId="1DE4DCB7" w14:textId="3B6CBCB3"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Results show doctors from all mapped specialties, grouped by specialty</w:t>
            </w:r>
          </w:p>
        </w:tc>
        <w:tc>
          <w:tcPr>
            <w:tcW w:w="0" w:type="auto"/>
            <w:vAlign w:val="center"/>
          </w:tcPr>
          <w:p w14:paraId="6FF40BE1" w14:textId="16C63E63"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0078A7CF" w14:textId="36312787"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016CEF9C" w14:textId="77777777" w:rsidTr="00B666AB">
        <w:trPr>
          <w:trHeight w:val="325"/>
          <w:tblCellSpacing w:w="15" w:type="dxa"/>
        </w:trPr>
        <w:tc>
          <w:tcPr>
            <w:tcW w:w="0" w:type="auto"/>
            <w:vAlign w:val="center"/>
          </w:tcPr>
          <w:p w14:paraId="02EE6F0F" w14:textId="558FFDA9"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Each doctor card shows specialty, qualifications, experience, clinic address, hours and phone</w:t>
            </w:r>
          </w:p>
        </w:tc>
        <w:tc>
          <w:tcPr>
            <w:tcW w:w="0" w:type="auto"/>
            <w:vAlign w:val="center"/>
          </w:tcPr>
          <w:p w14:paraId="102742BE" w14:textId="2744C6F6"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4D383C45" w14:textId="0AC44982"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1C9C7039" w14:textId="77777777" w:rsidTr="00B666AB">
        <w:trPr>
          <w:trHeight w:val="259"/>
          <w:tblCellSpacing w:w="15" w:type="dxa"/>
        </w:trPr>
        <w:tc>
          <w:tcPr>
            <w:tcW w:w="0" w:type="auto"/>
            <w:vAlign w:val="center"/>
          </w:tcPr>
          <w:p w14:paraId="4B30E8DF" w14:textId="1003260C"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Patients can call a doctor or open map directions in one tap</w:t>
            </w:r>
          </w:p>
        </w:tc>
        <w:tc>
          <w:tcPr>
            <w:tcW w:w="0" w:type="auto"/>
            <w:vAlign w:val="center"/>
          </w:tcPr>
          <w:p w14:paraId="2E628B81" w14:textId="23E1E23B"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158EA6A9" w14:textId="2F6DD71B"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48CE6371" w14:textId="77777777" w:rsidTr="00B666AB">
        <w:trPr>
          <w:trHeight w:val="252"/>
          <w:tblCellSpacing w:w="15" w:type="dxa"/>
        </w:trPr>
        <w:tc>
          <w:tcPr>
            <w:tcW w:w="0" w:type="auto"/>
            <w:vAlign w:val="center"/>
          </w:tcPr>
          <w:p w14:paraId="3889F17B" w14:textId="63D7522E"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lastRenderedPageBreak/>
              <w:t xml:space="preserve">The system suggests doctors only and </w:t>
            </w:r>
            <w:r w:rsidRPr="00B666AB">
              <w:rPr>
                <w:rFonts w:ascii="Baskerville Old Face" w:hAnsi="Baskerville Old Face"/>
                <w:b/>
                <w:bCs/>
                <w:sz w:val="24"/>
                <w:szCs w:val="24"/>
              </w:rPr>
              <w:t>never displays a diagnosis</w:t>
            </w:r>
          </w:p>
        </w:tc>
        <w:tc>
          <w:tcPr>
            <w:tcW w:w="0" w:type="auto"/>
            <w:vAlign w:val="center"/>
          </w:tcPr>
          <w:p w14:paraId="1F01CD0F" w14:textId="2FE3BC85"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232475F8" w14:textId="32EFAD9A"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12F2F0E2" w14:textId="77777777" w:rsidTr="00B666AB">
        <w:trPr>
          <w:trHeight w:val="259"/>
          <w:tblCellSpacing w:w="15" w:type="dxa"/>
        </w:trPr>
        <w:tc>
          <w:tcPr>
            <w:tcW w:w="0" w:type="auto"/>
            <w:vAlign w:val="center"/>
          </w:tcPr>
          <w:p w14:paraId="30C9B04E" w14:textId="567894E9"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Recent searches are remembered on the patient's device</w:t>
            </w:r>
          </w:p>
        </w:tc>
        <w:tc>
          <w:tcPr>
            <w:tcW w:w="0" w:type="auto"/>
            <w:vAlign w:val="center"/>
          </w:tcPr>
          <w:p w14:paraId="447D7A66" w14:textId="38C139BF"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1CCD81A2" w14:textId="52B65AAB"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15F7C71B" w14:textId="77777777" w:rsidTr="00B666AB">
        <w:trPr>
          <w:trHeight w:val="252"/>
          <w:tblCellSpacing w:w="15" w:type="dxa"/>
        </w:trPr>
        <w:tc>
          <w:tcPr>
            <w:tcW w:w="0" w:type="auto"/>
            <w:vAlign w:val="center"/>
          </w:tcPr>
          <w:p w14:paraId="0D0FB717" w14:textId="6AF5A58E"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The token queue shows how many patients are ahead for doctors who use it</w:t>
            </w:r>
          </w:p>
        </w:tc>
        <w:tc>
          <w:tcPr>
            <w:tcW w:w="0" w:type="auto"/>
            <w:vAlign w:val="center"/>
          </w:tcPr>
          <w:p w14:paraId="2EEFAE8B" w14:textId="7EE6ECB6"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3C07E562" w14:textId="601ACAE7"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3A652950" w14:textId="77777777" w:rsidTr="00B666AB">
        <w:trPr>
          <w:trHeight w:val="252"/>
          <w:tblCellSpacing w:w="15" w:type="dxa"/>
        </w:trPr>
        <w:tc>
          <w:tcPr>
            <w:tcW w:w="0" w:type="auto"/>
            <w:vAlign w:val="center"/>
          </w:tcPr>
          <w:p w14:paraId="5D9E1CDD" w14:textId="6CDD1C8A"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Patients join a queue and track a live token</w:t>
            </w:r>
          </w:p>
        </w:tc>
        <w:tc>
          <w:tcPr>
            <w:tcW w:w="0" w:type="auto"/>
            <w:vAlign w:val="center"/>
          </w:tcPr>
          <w:p w14:paraId="15C6441F" w14:textId="00232FA4"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72301A12" w14:textId="252E669C"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59C31153" w14:textId="77777777" w:rsidTr="00B666AB">
        <w:trPr>
          <w:trHeight w:val="252"/>
          <w:tblCellSpacing w:w="15" w:type="dxa"/>
        </w:trPr>
        <w:tc>
          <w:tcPr>
            <w:tcW w:w="0" w:type="auto"/>
            <w:vAlign w:val="center"/>
          </w:tcPr>
          <w:p w14:paraId="55EEB6CE" w14:textId="799CBFF5"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Doctors manage their profile and queue from a dashboard</w:t>
            </w:r>
          </w:p>
        </w:tc>
        <w:tc>
          <w:tcPr>
            <w:tcW w:w="0" w:type="auto"/>
            <w:vAlign w:val="center"/>
          </w:tcPr>
          <w:p w14:paraId="41E7E762" w14:textId="0885093B"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78A47FAD" w14:textId="237CDF08"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14D7F196" w14:textId="77777777" w:rsidTr="00B666AB">
        <w:trPr>
          <w:trHeight w:val="259"/>
          <w:tblCellSpacing w:w="15" w:type="dxa"/>
        </w:trPr>
        <w:tc>
          <w:tcPr>
            <w:tcW w:w="0" w:type="auto"/>
            <w:vAlign w:val="center"/>
          </w:tcPr>
          <w:p w14:paraId="2B7C7233" w14:textId="0D7D1484" w:rsidR="00B666AB" w:rsidRPr="00B666AB" w:rsidRDefault="00B666AB" w:rsidP="00B666AB">
            <w:pPr>
              <w:pStyle w:val="ListParagraph"/>
              <w:numPr>
                <w:ilvl w:val="0"/>
                <w:numId w:val="30"/>
              </w:numPr>
              <w:jc w:val="both"/>
              <w:rPr>
                <w:rFonts w:ascii="Baskerville Old Face" w:hAnsi="Baskerville Old Face"/>
                <w:sz w:val="24"/>
                <w:szCs w:val="24"/>
              </w:rPr>
            </w:pPr>
            <w:r w:rsidRPr="00B666AB">
              <w:rPr>
                <w:rFonts w:ascii="Baskerville Old Face" w:hAnsi="Baskerville Old Face"/>
                <w:sz w:val="24"/>
                <w:szCs w:val="24"/>
              </w:rPr>
              <w:t>Administrators manage verification, specialties and symptoms from a dashboard</w:t>
            </w:r>
          </w:p>
        </w:tc>
        <w:tc>
          <w:tcPr>
            <w:tcW w:w="0" w:type="auto"/>
            <w:vAlign w:val="center"/>
          </w:tcPr>
          <w:p w14:paraId="6035C838" w14:textId="449180D7"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0A4F074E" w14:textId="4380F05A" w:rsidR="00B666AB" w:rsidRPr="00B666AB" w:rsidRDefault="00B666AB" w:rsidP="00B666AB">
            <w:pPr>
              <w:pStyle w:val="ListParagraph"/>
              <w:numPr>
                <w:ilvl w:val="0"/>
                <w:numId w:val="30"/>
              </w:numPr>
              <w:jc w:val="both"/>
              <w:rPr>
                <w:rFonts w:ascii="Baskerville Old Face" w:hAnsi="Baskerville Old Face"/>
                <w:sz w:val="24"/>
                <w:szCs w:val="24"/>
              </w:rPr>
            </w:pPr>
          </w:p>
        </w:tc>
      </w:tr>
      <w:tr w:rsidR="00B666AB" w:rsidRPr="00067F6C" w14:paraId="3CF3172A" w14:textId="77777777" w:rsidTr="00B666AB">
        <w:trPr>
          <w:trHeight w:val="252"/>
          <w:tblCellSpacing w:w="15" w:type="dxa"/>
        </w:trPr>
        <w:tc>
          <w:tcPr>
            <w:tcW w:w="0" w:type="auto"/>
            <w:vAlign w:val="center"/>
          </w:tcPr>
          <w:p w14:paraId="3B5BCE73" w14:textId="1E245381" w:rsidR="00B666AB" w:rsidRPr="00B666AB" w:rsidRDefault="00B666AB" w:rsidP="00B666AB">
            <w:pPr>
              <w:jc w:val="both"/>
              <w:rPr>
                <w:rFonts w:ascii="Baskerville Old Face" w:hAnsi="Baskerville Old Face"/>
                <w:sz w:val="24"/>
                <w:szCs w:val="24"/>
              </w:rPr>
            </w:pPr>
          </w:p>
        </w:tc>
        <w:tc>
          <w:tcPr>
            <w:tcW w:w="0" w:type="auto"/>
            <w:vAlign w:val="center"/>
          </w:tcPr>
          <w:p w14:paraId="4C0BEC24" w14:textId="326314DE" w:rsidR="00B666AB" w:rsidRPr="00B666AB" w:rsidRDefault="00B666AB" w:rsidP="00B666AB">
            <w:pPr>
              <w:pStyle w:val="ListParagraph"/>
              <w:numPr>
                <w:ilvl w:val="0"/>
                <w:numId w:val="30"/>
              </w:numPr>
              <w:jc w:val="both"/>
              <w:rPr>
                <w:rFonts w:ascii="Baskerville Old Face" w:hAnsi="Baskerville Old Face"/>
                <w:sz w:val="24"/>
                <w:szCs w:val="24"/>
              </w:rPr>
            </w:pPr>
          </w:p>
        </w:tc>
        <w:tc>
          <w:tcPr>
            <w:tcW w:w="0" w:type="auto"/>
            <w:vAlign w:val="center"/>
          </w:tcPr>
          <w:p w14:paraId="006EFD2B" w14:textId="6CB9E3BF" w:rsidR="00B666AB" w:rsidRPr="00B666AB" w:rsidRDefault="00B666AB" w:rsidP="00B666AB">
            <w:pPr>
              <w:pStyle w:val="ListParagraph"/>
              <w:numPr>
                <w:ilvl w:val="0"/>
                <w:numId w:val="30"/>
              </w:numPr>
              <w:jc w:val="both"/>
              <w:rPr>
                <w:rFonts w:ascii="Baskerville Old Face" w:hAnsi="Baskerville Old Face"/>
                <w:sz w:val="24"/>
                <w:szCs w:val="24"/>
              </w:rPr>
            </w:pPr>
          </w:p>
        </w:tc>
      </w:tr>
    </w:tbl>
    <w:p w14:paraId="43022BBD"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7D08B8E0">
          <v:rect id="_x0000_i1039" style="width:0;height:1.5pt" o:hralign="center" o:hrstd="t" o:hr="t" fillcolor="#a0a0a0" stroked="f"/>
        </w:pict>
      </w:r>
    </w:p>
    <w:p w14:paraId="4554BED6" w14:textId="77777777" w:rsidR="00067F6C" w:rsidRPr="008229B6" w:rsidRDefault="00067F6C" w:rsidP="0017466E">
      <w:pPr>
        <w:jc w:val="both"/>
        <w:rPr>
          <w:rFonts w:ascii="Baskerville Old Face" w:hAnsi="Baskerville Old Face"/>
          <w:b/>
          <w:bCs/>
          <w:sz w:val="32"/>
          <w:szCs w:val="32"/>
          <w:u w:val="single"/>
        </w:rPr>
      </w:pPr>
      <w:r w:rsidRPr="008229B6">
        <w:rPr>
          <w:rFonts w:ascii="Baskerville Old Face" w:hAnsi="Baskerville Old Face"/>
          <w:b/>
          <w:bCs/>
          <w:sz w:val="32"/>
          <w:szCs w:val="32"/>
          <w:u w:val="single"/>
        </w:rPr>
        <w:t>3.4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B666AB" w:rsidRPr="00067F6C" w14:paraId="46978C96" w14:textId="77777777" w:rsidTr="006D40B8">
        <w:trPr>
          <w:tblCellSpacing w:w="15" w:type="dxa"/>
        </w:trPr>
        <w:tc>
          <w:tcPr>
            <w:tcW w:w="0" w:type="auto"/>
            <w:vAlign w:val="center"/>
            <w:hideMark/>
          </w:tcPr>
          <w:p w14:paraId="4CED4C5E"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Users can read and change only their own records, enforced by database access rules. Unverified doctors are never visible to patients. Secret keys never appear in the front end</w:t>
            </w:r>
          </w:p>
        </w:tc>
      </w:tr>
      <w:tr w:rsidR="00B666AB" w:rsidRPr="00067F6C" w14:paraId="0DA90579" w14:textId="77777777" w:rsidTr="00A955A1">
        <w:trPr>
          <w:tblCellSpacing w:w="15" w:type="dxa"/>
        </w:trPr>
        <w:tc>
          <w:tcPr>
            <w:tcW w:w="0" w:type="auto"/>
            <w:vAlign w:val="center"/>
            <w:hideMark/>
          </w:tcPr>
          <w:p w14:paraId="513C3423"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Patient searches are stored only on the patient's own device. Doctor emails and certificates are not exposed to patients</w:t>
            </w:r>
          </w:p>
        </w:tc>
      </w:tr>
      <w:tr w:rsidR="00B666AB" w:rsidRPr="00067F6C" w14:paraId="48A4E75B" w14:textId="77777777" w:rsidTr="00A955A1">
        <w:trPr>
          <w:tblCellSpacing w:w="15" w:type="dxa"/>
        </w:trPr>
        <w:tc>
          <w:tcPr>
            <w:tcW w:w="0" w:type="auto"/>
            <w:vAlign w:val="center"/>
            <w:hideMark/>
          </w:tcPr>
          <w:p w14:paraId="2843B5DF"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Simple search-first interface with no medical jargon, suitable for first-time users</w:t>
            </w:r>
          </w:p>
        </w:tc>
      </w:tr>
      <w:tr w:rsidR="00B666AB" w:rsidRPr="00067F6C" w14:paraId="026BBD8B" w14:textId="77777777" w:rsidTr="00A955A1">
        <w:trPr>
          <w:tblCellSpacing w:w="15" w:type="dxa"/>
        </w:trPr>
        <w:tc>
          <w:tcPr>
            <w:tcW w:w="0" w:type="auto"/>
            <w:vAlign w:val="center"/>
            <w:hideMark/>
          </w:tcPr>
          <w:p w14:paraId="794C6280"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Works in modern browsers on desktop and mobile screens</w:t>
            </w:r>
          </w:p>
        </w:tc>
      </w:tr>
      <w:tr w:rsidR="00B666AB" w:rsidRPr="00067F6C" w14:paraId="62F8243C" w14:textId="77777777" w:rsidTr="00A955A1">
        <w:trPr>
          <w:tblCellSpacing w:w="15" w:type="dxa"/>
        </w:trPr>
        <w:tc>
          <w:tcPr>
            <w:tcW w:w="0" w:type="auto"/>
            <w:vAlign w:val="center"/>
            <w:hideMark/>
          </w:tcPr>
          <w:p w14:paraId="7A53267B"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Symptom suggestions appear instantly while typing, and doctor lists load in a few seconds on an ordinary connection</w:t>
            </w:r>
          </w:p>
        </w:tc>
      </w:tr>
      <w:tr w:rsidR="00B666AB" w:rsidRPr="00067F6C" w14:paraId="7704343E" w14:textId="77777777" w:rsidTr="00A955A1">
        <w:trPr>
          <w:tblCellSpacing w:w="15" w:type="dxa"/>
        </w:trPr>
        <w:tc>
          <w:tcPr>
            <w:tcW w:w="0" w:type="auto"/>
            <w:vAlign w:val="center"/>
            <w:hideMark/>
          </w:tcPr>
          <w:p w14:paraId="649303C3"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Clear messages when data cannot load, and empty states when no doctors match</w:t>
            </w:r>
          </w:p>
        </w:tc>
      </w:tr>
      <w:tr w:rsidR="00B666AB" w:rsidRPr="00067F6C" w14:paraId="16790F27" w14:textId="77777777" w:rsidTr="00A955A1">
        <w:trPr>
          <w:tblCellSpacing w:w="15" w:type="dxa"/>
        </w:trPr>
        <w:tc>
          <w:tcPr>
            <w:tcW w:w="0" w:type="auto"/>
            <w:vAlign w:val="center"/>
            <w:hideMark/>
          </w:tcPr>
          <w:p w14:paraId="775517A5"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Symptoms, specialties and mappings live in database tables, so they can change without editing code</w:t>
            </w:r>
          </w:p>
        </w:tc>
      </w:tr>
      <w:tr w:rsidR="00B666AB" w:rsidRPr="00067F6C" w14:paraId="691F408A" w14:textId="77777777" w:rsidTr="00A955A1">
        <w:trPr>
          <w:tblCellSpacing w:w="15" w:type="dxa"/>
        </w:trPr>
        <w:tc>
          <w:tcPr>
            <w:tcW w:w="0" w:type="auto"/>
            <w:vAlign w:val="center"/>
            <w:hideMark/>
          </w:tcPr>
          <w:p w14:paraId="3D470889" w14:textId="77777777" w:rsidR="00B666AB" w:rsidRPr="00B666AB" w:rsidRDefault="00B666AB" w:rsidP="00B666AB">
            <w:pPr>
              <w:pStyle w:val="ListParagraph"/>
              <w:numPr>
                <w:ilvl w:val="0"/>
                <w:numId w:val="31"/>
              </w:numPr>
              <w:jc w:val="both"/>
              <w:rPr>
                <w:rFonts w:ascii="Baskerville Old Face" w:hAnsi="Baskerville Old Face"/>
                <w:sz w:val="24"/>
                <w:szCs w:val="24"/>
              </w:rPr>
            </w:pPr>
            <w:r w:rsidRPr="00B666AB">
              <w:rPr>
                <w:rFonts w:ascii="Baskerville Old Face" w:hAnsi="Baskerville Old Face"/>
                <w:sz w:val="24"/>
                <w:szCs w:val="24"/>
              </w:rPr>
              <w:t>The design supports more districts and doctors, since it is driven by data rather than fixed lists</w:t>
            </w:r>
          </w:p>
        </w:tc>
      </w:tr>
    </w:tbl>
    <w:p w14:paraId="5CA05935" w14:textId="77777777" w:rsidR="00B666AB" w:rsidRPr="00067F6C" w:rsidRDefault="00B666AB" w:rsidP="0017466E">
      <w:pPr>
        <w:jc w:val="both"/>
        <w:rPr>
          <w:rFonts w:ascii="Baskerville Old Face" w:hAnsi="Baskerville Old Face"/>
          <w:b/>
          <w:bCs/>
          <w:sz w:val="24"/>
          <w:szCs w:val="24"/>
        </w:rPr>
      </w:pPr>
    </w:p>
    <w:p w14:paraId="102E8F9D" w14:textId="77777777" w:rsidR="00B666AB" w:rsidRDefault="00B666AB" w:rsidP="0017466E">
      <w:pPr>
        <w:jc w:val="both"/>
        <w:rPr>
          <w:rFonts w:ascii="Baskerville Old Face" w:hAnsi="Baskerville Old Face"/>
          <w:sz w:val="24"/>
          <w:szCs w:val="24"/>
        </w:rPr>
      </w:pPr>
    </w:p>
    <w:p w14:paraId="1BE75932" w14:textId="77777777" w:rsidR="00B666AB" w:rsidRDefault="00B666AB" w:rsidP="0017466E">
      <w:pPr>
        <w:jc w:val="both"/>
        <w:rPr>
          <w:rFonts w:ascii="Baskerville Old Face" w:hAnsi="Baskerville Old Face"/>
          <w:sz w:val="24"/>
          <w:szCs w:val="24"/>
        </w:rPr>
      </w:pPr>
    </w:p>
    <w:p w14:paraId="508EB08E" w14:textId="77777777" w:rsidR="008229B6" w:rsidRDefault="008229B6" w:rsidP="0017466E">
      <w:pPr>
        <w:jc w:val="both"/>
        <w:rPr>
          <w:rFonts w:ascii="Baskerville Old Face" w:hAnsi="Baskerville Old Face"/>
          <w:sz w:val="24"/>
          <w:szCs w:val="24"/>
        </w:rPr>
      </w:pPr>
    </w:p>
    <w:p w14:paraId="2780A422" w14:textId="65482604"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52A96142">
          <v:rect id="_x0000_i1040" style="width:0;height:1.5pt" o:hralign="center" o:hrstd="t" o:hr="t" fillcolor="#a0a0a0" stroked="f"/>
        </w:pict>
      </w:r>
    </w:p>
    <w:p w14:paraId="0D256CB8" w14:textId="77777777" w:rsidR="00067F6C"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lastRenderedPageBreak/>
        <w:t>3.5 Feasibility Study</w:t>
      </w:r>
    </w:p>
    <w:p w14:paraId="6FC88371" w14:textId="77777777" w:rsidR="00067F6C" w:rsidRPr="008229B6" w:rsidRDefault="00067F6C" w:rsidP="008229B6">
      <w:pPr>
        <w:pStyle w:val="ListParagraph"/>
        <w:numPr>
          <w:ilvl w:val="0"/>
          <w:numId w:val="34"/>
        </w:numPr>
        <w:jc w:val="both"/>
        <w:rPr>
          <w:rFonts w:ascii="Baskerville Old Face" w:hAnsi="Baskerville Old Face"/>
          <w:b/>
          <w:bCs/>
          <w:sz w:val="24"/>
          <w:szCs w:val="24"/>
          <w:u w:val="single"/>
        </w:rPr>
      </w:pPr>
      <w:r w:rsidRPr="008229B6">
        <w:rPr>
          <w:rFonts w:ascii="Baskerville Old Face" w:hAnsi="Baskerville Old Face"/>
          <w:b/>
          <w:bCs/>
          <w:sz w:val="24"/>
          <w:szCs w:val="24"/>
          <w:u w:val="single"/>
        </w:rPr>
        <w:t>Technical feasibility</w:t>
      </w:r>
    </w:p>
    <w:p w14:paraId="7A677385"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Every component uses mature, well-documented web technology. The tools were learned and used by a single developer, and the working deployed system proves the approach is technically achievable.</w:t>
      </w:r>
    </w:p>
    <w:p w14:paraId="6DC79DB0" w14:textId="77777777" w:rsidR="00067F6C" w:rsidRPr="008229B6" w:rsidRDefault="00067F6C" w:rsidP="008229B6">
      <w:pPr>
        <w:pStyle w:val="ListParagraph"/>
        <w:numPr>
          <w:ilvl w:val="0"/>
          <w:numId w:val="35"/>
        </w:numPr>
        <w:jc w:val="both"/>
        <w:rPr>
          <w:rFonts w:ascii="Baskerville Old Face" w:hAnsi="Baskerville Old Face"/>
          <w:b/>
          <w:bCs/>
          <w:sz w:val="24"/>
          <w:szCs w:val="24"/>
          <w:u w:val="single"/>
        </w:rPr>
      </w:pPr>
      <w:r w:rsidRPr="008229B6">
        <w:rPr>
          <w:rFonts w:ascii="Baskerville Old Face" w:hAnsi="Baskerville Old Face"/>
          <w:b/>
          <w:bCs/>
          <w:sz w:val="24"/>
          <w:szCs w:val="24"/>
          <w:u w:val="single"/>
        </w:rPr>
        <w:t>Economic feasibility</w:t>
      </w:r>
    </w:p>
    <w:p w14:paraId="1DF96A31"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The project runs on free tiers of cloud services and needs no paid software or licences.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3"/>
        <w:gridCol w:w="4263"/>
      </w:tblGrid>
      <w:tr w:rsidR="00067F6C" w:rsidRPr="00067F6C" w14:paraId="3B4F3609" w14:textId="77777777" w:rsidTr="007157C8">
        <w:trPr>
          <w:tblHeader/>
          <w:tblCellSpacing w:w="15" w:type="dxa"/>
        </w:trPr>
        <w:tc>
          <w:tcPr>
            <w:tcW w:w="0" w:type="auto"/>
            <w:tcBorders>
              <w:top w:val="single" w:sz="4" w:space="0" w:color="auto"/>
              <w:left w:val="single" w:sz="4" w:space="0" w:color="auto"/>
              <w:right w:val="single" w:sz="4" w:space="0" w:color="auto"/>
            </w:tcBorders>
            <w:vAlign w:val="center"/>
            <w:hideMark/>
          </w:tcPr>
          <w:p w14:paraId="046B9A05"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Item</w:t>
            </w:r>
          </w:p>
        </w:tc>
        <w:tc>
          <w:tcPr>
            <w:tcW w:w="0" w:type="auto"/>
            <w:tcBorders>
              <w:top w:val="single" w:sz="4" w:space="0" w:color="auto"/>
              <w:right w:val="single" w:sz="4" w:space="0" w:color="auto"/>
            </w:tcBorders>
            <w:vAlign w:val="center"/>
            <w:hideMark/>
          </w:tcPr>
          <w:p w14:paraId="2F00587B"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Cost</w:t>
            </w:r>
          </w:p>
        </w:tc>
      </w:tr>
      <w:tr w:rsidR="00067F6C" w:rsidRPr="00067F6C" w14:paraId="11D851D5" w14:textId="77777777" w:rsidTr="007157C8">
        <w:trPr>
          <w:tblCellSpacing w:w="15" w:type="dxa"/>
        </w:trPr>
        <w:tc>
          <w:tcPr>
            <w:tcW w:w="0" w:type="auto"/>
            <w:tcBorders>
              <w:top w:val="single" w:sz="4" w:space="0" w:color="auto"/>
              <w:left w:val="single" w:sz="4" w:space="0" w:color="auto"/>
              <w:right w:val="single" w:sz="4" w:space="0" w:color="auto"/>
            </w:tcBorders>
            <w:vAlign w:val="center"/>
            <w:hideMark/>
          </w:tcPr>
          <w:p w14:paraId="68D8B874"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Hosting (</w:t>
            </w:r>
            <w:proofErr w:type="spellStart"/>
            <w:r w:rsidRPr="00067F6C">
              <w:rPr>
                <w:rFonts w:ascii="Baskerville Old Face" w:hAnsi="Baskerville Old Face"/>
                <w:sz w:val="24"/>
                <w:szCs w:val="24"/>
              </w:rPr>
              <w:t>Vercel</w:t>
            </w:r>
            <w:proofErr w:type="spellEnd"/>
            <w:r w:rsidRPr="00067F6C">
              <w:rPr>
                <w:rFonts w:ascii="Baskerville Old Face" w:hAnsi="Baskerville Old Face"/>
                <w:sz w:val="24"/>
                <w:szCs w:val="24"/>
              </w:rPr>
              <w:t>)</w:t>
            </w:r>
          </w:p>
        </w:tc>
        <w:tc>
          <w:tcPr>
            <w:tcW w:w="0" w:type="auto"/>
            <w:tcBorders>
              <w:top w:val="single" w:sz="4" w:space="0" w:color="auto"/>
              <w:right w:val="single" w:sz="4" w:space="0" w:color="auto"/>
            </w:tcBorders>
            <w:vAlign w:val="center"/>
            <w:hideMark/>
          </w:tcPr>
          <w:p w14:paraId="5D293B64"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Free tier</w:t>
            </w:r>
          </w:p>
        </w:tc>
      </w:tr>
      <w:tr w:rsidR="00067F6C" w:rsidRPr="00067F6C" w14:paraId="59421FB5" w14:textId="77777777" w:rsidTr="007157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81E7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Database, authentication and file storage (</w:t>
            </w:r>
            <w:proofErr w:type="spellStart"/>
            <w:r w:rsidRPr="00067F6C">
              <w:rPr>
                <w:rFonts w:ascii="Baskerville Old Face" w:hAnsi="Baskerville Old Face"/>
                <w:sz w:val="24"/>
                <w:szCs w:val="24"/>
              </w:rPr>
              <w:t>Supabase</w:t>
            </w:r>
            <w:proofErr w:type="spellEnd"/>
            <w:r w:rsidRPr="00067F6C">
              <w:rPr>
                <w:rFonts w:ascii="Baskerville Old Face" w:hAnsi="Baskerville Old Face"/>
                <w:sz w:val="24"/>
                <w:szCs w:val="24"/>
              </w:rPr>
              <w:t>)</w:t>
            </w:r>
          </w:p>
        </w:tc>
        <w:tc>
          <w:tcPr>
            <w:tcW w:w="0" w:type="auto"/>
            <w:tcBorders>
              <w:top w:val="single" w:sz="4" w:space="0" w:color="auto"/>
              <w:bottom w:val="single" w:sz="4" w:space="0" w:color="auto"/>
              <w:right w:val="single" w:sz="4" w:space="0" w:color="auto"/>
            </w:tcBorders>
            <w:vAlign w:val="center"/>
            <w:hideMark/>
          </w:tcPr>
          <w:p w14:paraId="42448228"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Free tier</w:t>
            </w:r>
          </w:p>
        </w:tc>
      </w:tr>
      <w:tr w:rsidR="00067F6C" w:rsidRPr="00067F6C" w14:paraId="162E938D" w14:textId="77777777" w:rsidTr="007157C8">
        <w:trPr>
          <w:tblCellSpacing w:w="15" w:type="dxa"/>
        </w:trPr>
        <w:tc>
          <w:tcPr>
            <w:tcW w:w="0" w:type="auto"/>
            <w:tcBorders>
              <w:left w:val="single" w:sz="4" w:space="0" w:color="auto"/>
              <w:right w:val="single" w:sz="4" w:space="0" w:color="auto"/>
            </w:tcBorders>
            <w:vAlign w:val="center"/>
            <w:hideMark/>
          </w:tcPr>
          <w:p w14:paraId="58C7412A"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Maps</w:t>
            </w:r>
          </w:p>
        </w:tc>
        <w:tc>
          <w:tcPr>
            <w:tcW w:w="0" w:type="auto"/>
            <w:tcBorders>
              <w:right w:val="single" w:sz="4" w:space="0" w:color="auto"/>
            </w:tcBorders>
            <w:vAlign w:val="center"/>
            <w:hideMark/>
          </w:tcPr>
          <w:p w14:paraId="6F1BBD0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Plain Google Maps links, no API key or billing</w:t>
            </w:r>
          </w:p>
        </w:tc>
      </w:tr>
      <w:tr w:rsidR="00067F6C" w:rsidRPr="00067F6C" w14:paraId="428972CC" w14:textId="77777777" w:rsidTr="007157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DF4717"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Development tools (VS Code, Git, browser)</w:t>
            </w:r>
          </w:p>
        </w:tc>
        <w:tc>
          <w:tcPr>
            <w:tcW w:w="0" w:type="auto"/>
            <w:tcBorders>
              <w:top w:val="single" w:sz="4" w:space="0" w:color="auto"/>
              <w:bottom w:val="single" w:sz="4" w:space="0" w:color="auto"/>
              <w:right w:val="single" w:sz="4" w:space="0" w:color="auto"/>
            </w:tcBorders>
            <w:vAlign w:val="center"/>
            <w:hideMark/>
          </w:tcPr>
          <w:p w14:paraId="77B7000A"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Free</w:t>
            </w:r>
          </w:p>
        </w:tc>
      </w:tr>
    </w:tbl>
    <w:p w14:paraId="0A056983" w14:textId="77777777" w:rsidR="007157C8" w:rsidRDefault="007157C8" w:rsidP="0017466E">
      <w:pPr>
        <w:jc w:val="both"/>
        <w:rPr>
          <w:rFonts w:ascii="Baskerville Old Face" w:hAnsi="Baskerville Old Face"/>
          <w:sz w:val="24"/>
          <w:szCs w:val="24"/>
        </w:rPr>
      </w:pPr>
    </w:p>
    <w:p w14:paraId="31FBD0CB" w14:textId="77777777" w:rsidR="00067F6C" w:rsidRPr="007157C8" w:rsidRDefault="00067F6C" w:rsidP="007157C8">
      <w:pPr>
        <w:pStyle w:val="ListParagraph"/>
        <w:numPr>
          <w:ilvl w:val="0"/>
          <w:numId w:val="33"/>
        </w:numPr>
        <w:jc w:val="both"/>
        <w:rPr>
          <w:rFonts w:ascii="Baskerville Old Face" w:hAnsi="Baskerville Old Face"/>
          <w:b/>
          <w:bCs/>
          <w:sz w:val="32"/>
          <w:szCs w:val="32"/>
          <w:u w:val="single"/>
        </w:rPr>
      </w:pPr>
      <w:r w:rsidRPr="007157C8">
        <w:rPr>
          <w:rFonts w:ascii="Baskerville Old Face" w:hAnsi="Baskerville Old Face"/>
          <w:b/>
          <w:bCs/>
          <w:sz w:val="32"/>
          <w:szCs w:val="32"/>
          <w:u w:val="single"/>
        </w:rPr>
        <w:t>Operational feasibility</w:t>
      </w:r>
    </w:p>
    <w:p w14:paraId="2485D164" w14:textId="77777777" w:rsidR="00067F6C" w:rsidRPr="00067F6C" w:rsidRDefault="00067F6C" w:rsidP="0017466E">
      <w:pPr>
        <w:jc w:val="both"/>
        <w:rPr>
          <w:rFonts w:ascii="Baskerville Old Face" w:hAnsi="Baskerville Old Face"/>
          <w:sz w:val="28"/>
          <w:szCs w:val="28"/>
        </w:rPr>
      </w:pPr>
      <w:r w:rsidRPr="00067F6C">
        <w:rPr>
          <w:rFonts w:ascii="Baskerville Old Face" w:hAnsi="Baskerville Old Face"/>
          <w:sz w:val="28"/>
          <w:szCs w:val="28"/>
        </w:rPr>
        <w:t xml:space="preserve">The interface needs no training: patients choose a district and type a symptom. Doctors need only </w:t>
      </w:r>
      <w:proofErr w:type="gramStart"/>
      <w:r w:rsidRPr="00067F6C">
        <w:rPr>
          <w:rFonts w:ascii="Baskerville Old Face" w:hAnsi="Baskerville Old Face"/>
          <w:sz w:val="28"/>
          <w:szCs w:val="28"/>
        </w:rPr>
        <w:t>basic</w:t>
      </w:r>
      <w:proofErr w:type="gramEnd"/>
      <w:r w:rsidRPr="00067F6C">
        <w:rPr>
          <w:rFonts w:ascii="Baskerville Old Face" w:hAnsi="Baskerville Old Face"/>
          <w:sz w:val="28"/>
          <w:szCs w:val="28"/>
        </w:rPr>
        <w:t xml:space="preserve"> web skills. Because the content is stored in tables, the administrator can update symptoms and mappings without touching code.</w:t>
      </w:r>
    </w:p>
    <w:p w14:paraId="3CBEB468" w14:textId="77777777" w:rsidR="00067F6C" w:rsidRPr="007157C8" w:rsidRDefault="00067F6C" w:rsidP="007157C8">
      <w:pPr>
        <w:pStyle w:val="ListParagraph"/>
        <w:numPr>
          <w:ilvl w:val="0"/>
          <w:numId w:val="32"/>
        </w:numPr>
        <w:jc w:val="both"/>
        <w:rPr>
          <w:rFonts w:ascii="Baskerville Old Face" w:hAnsi="Baskerville Old Face"/>
          <w:b/>
          <w:bCs/>
          <w:sz w:val="32"/>
          <w:szCs w:val="32"/>
          <w:u w:val="single"/>
        </w:rPr>
      </w:pPr>
      <w:r w:rsidRPr="007157C8">
        <w:rPr>
          <w:rFonts w:ascii="Baskerville Old Face" w:hAnsi="Baskerville Old Face"/>
          <w:b/>
          <w:bCs/>
          <w:sz w:val="32"/>
          <w:szCs w:val="32"/>
          <w:u w:val="single"/>
        </w:rPr>
        <w:t>Legal and ethical feasibility</w:t>
      </w:r>
    </w:p>
    <w:p w14:paraId="7B1BD3C4" w14:textId="14ABD276" w:rsidR="00067F6C" w:rsidRDefault="00067F6C" w:rsidP="0017466E">
      <w:pPr>
        <w:jc w:val="both"/>
        <w:rPr>
          <w:rFonts w:ascii="Baskerville Old Face" w:hAnsi="Baskerville Old Face"/>
          <w:sz w:val="28"/>
          <w:szCs w:val="28"/>
        </w:rPr>
      </w:pPr>
      <w:r w:rsidRPr="00067F6C">
        <w:rPr>
          <w:rFonts w:ascii="Baskerville Old Face" w:hAnsi="Baskerville Old Face"/>
          <w:sz w:val="28"/>
          <w:szCs w:val="28"/>
        </w:rPr>
        <w:t>The system avoids diagnosis and shows a disclaimer on every page, which keeps it in the role of a directory and guide. Collecting doctors' certificates and contact details requires their consent and careful handling. These points are discussed in Chapter 8.</w:t>
      </w:r>
    </w:p>
    <w:p w14:paraId="5E57EDB8" w14:textId="77777777" w:rsidR="007157C8" w:rsidRDefault="007157C8" w:rsidP="0017466E">
      <w:pPr>
        <w:jc w:val="both"/>
        <w:rPr>
          <w:rFonts w:ascii="Baskerville Old Face" w:hAnsi="Baskerville Old Face"/>
          <w:sz w:val="28"/>
          <w:szCs w:val="28"/>
        </w:rPr>
      </w:pPr>
    </w:p>
    <w:p w14:paraId="48CACD2E" w14:textId="77777777" w:rsidR="007157C8" w:rsidRDefault="007157C8" w:rsidP="0017466E">
      <w:pPr>
        <w:jc w:val="both"/>
        <w:rPr>
          <w:rFonts w:ascii="Baskerville Old Face" w:hAnsi="Baskerville Old Face"/>
          <w:sz w:val="28"/>
          <w:szCs w:val="28"/>
        </w:rPr>
      </w:pPr>
    </w:p>
    <w:p w14:paraId="3161018E" w14:textId="77777777" w:rsidR="007157C8" w:rsidRDefault="007157C8" w:rsidP="0017466E">
      <w:pPr>
        <w:jc w:val="both"/>
        <w:rPr>
          <w:rFonts w:ascii="Baskerville Old Face" w:hAnsi="Baskerville Old Face"/>
          <w:sz w:val="28"/>
          <w:szCs w:val="28"/>
        </w:rPr>
      </w:pPr>
    </w:p>
    <w:p w14:paraId="2561DA89" w14:textId="77777777" w:rsidR="007157C8" w:rsidRDefault="007157C8" w:rsidP="0017466E">
      <w:pPr>
        <w:jc w:val="both"/>
        <w:rPr>
          <w:rFonts w:ascii="Baskerville Old Face" w:hAnsi="Baskerville Old Face"/>
          <w:sz w:val="28"/>
          <w:szCs w:val="28"/>
        </w:rPr>
      </w:pPr>
    </w:p>
    <w:p w14:paraId="260F34C3" w14:textId="77777777" w:rsidR="007157C8" w:rsidRDefault="007157C8" w:rsidP="0017466E">
      <w:pPr>
        <w:jc w:val="both"/>
        <w:rPr>
          <w:rFonts w:ascii="Baskerville Old Face" w:hAnsi="Baskerville Old Face"/>
          <w:sz w:val="28"/>
          <w:szCs w:val="28"/>
        </w:rPr>
      </w:pPr>
    </w:p>
    <w:p w14:paraId="67F8C442" w14:textId="77777777" w:rsidR="007157C8" w:rsidRPr="00067F6C" w:rsidRDefault="007157C8" w:rsidP="0017466E">
      <w:pPr>
        <w:jc w:val="both"/>
        <w:rPr>
          <w:rFonts w:ascii="Baskerville Old Face" w:hAnsi="Baskerville Old Face"/>
          <w:sz w:val="28"/>
          <w:szCs w:val="28"/>
        </w:rPr>
      </w:pPr>
    </w:p>
    <w:p w14:paraId="3C7328B1" w14:textId="77777777" w:rsidR="007157C8"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470512CB">
          <v:rect id="_x0000_i1041" style="width:0;height:1.5pt" o:hralign="center" o:hrstd="t" o:hr="t" fillcolor="#a0a0a0" stroked="f"/>
        </w:pict>
      </w:r>
    </w:p>
    <w:p w14:paraId="75980C2C" w14:textId="1EB5B87C" w:rsidR="00067F6C" w:rsidRDefault="00067F6C" w:rsidP="0017466E">
      <w:pPr>
        <w:jc w:val="both"/>
        <w:rPr>
          <w:rFonts w:ascii="Baskerville Old Face" w:hAnsi="Baskerville Old Face"/>
          <w:sz w:val="24"/>
          <w:szCs w:val="24"/>
        </w:rPr>
      </w:pPr>
    </w:p>
    <w:p w14:paraId="21311A2B" w14:textId="77777777" w:rsidR="007157C8" w:rsidRPr="00067F6C" w:rsidRDefault="007157C8" w:rsidP="0017466E">
      <w:pPr>
        <w:jc w:val="both"/>
        <w:rPr>
          <w:rFonts w:ascii="Baskerville Old Face" w:hAnsi="Baskerville Old Face"/>
          <w:sz w:val="24"/>
          <w:szCs w:val="24"/>
        </w:rPr>
      </w:pPr>
    </w:p>
    <w:p w14:paraId="6517EB7E" w14:textId="77777777" w:rsid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3.6 Technology Stack and Justification</w:t>
      </w:r>
    </w:p>
    <w:p w14:paraId="552B8EB0" w14:textId="77777777" w:rsidR="007157C8" w:rsidRPr="00067F6C" w:rsidRDefault="007157C8" w:rsidP="0017466E">
      <w:pPr>
        <w:jc w:val="both"/>
        <w:rPr>
          <w:rFonts w:ascii="Baskerville Old Face" w:hAnsi="Baskerville Old Face"/>
          <w:b/>
          <w:bCs/>
          <w:sz w:val="32"/>
          <w:szCs w:val="32"/>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9"/>
        <w:gridCol w:w="2706"/>
        <w:gridCol w:w="4771"/>
      </w:tblGrid>
      <w:tr w:rsidR="00067F6C" w:rsidRPr="00067F6C" w14:paraId="6C8CB348" w14:textId="77777777" w:rsidTr="007157C8">
        <w:trPr>
          <w:tblHeader/>
          <w:tblCellSpacing w:w="15" w:type="dxa"/>
        </w:trPr>
        <w:tc>
          <w:tcPr>
            <w:tcW w:w="0" w:type="auto"/>
            <w:vAlign w:val="center"/>
            <w:hideMark/>
          </w:tcPr>
          <w:p w14:paraId="61B2362F"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Layer</w:t>
            </w:r>
          </w:p>
        </w:tc>
        <w:tc>
          <w:tcPr>
            <w:tcW w:w="0" w:type="auto"/>
            <w:vAlign w:val="center"/>
            <w:hideMark/>
          </w:tcPr>
          <w:p w14:paraId="0CD59B1E"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Technology</w:t>
            </w:r>
          </w:p>
        </w:tc>
        <w:tc>
          <w:tcPr>
            <w:tcW w:w="0" w:type="auto"/>
            <w:vAlign w:val="center"/>
            <w:hideMark/>
          </w:tcPr>
          <w:p w14:paraId="79AC92E7"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Why it was chosen</w:t>
            </w:r>
          </w:p>
        </w:tc>
      </w:tr>
      <w:tr w:rsidR="00067F6C" w:rsidRPr="00067F6C" w14:paraId="1C14ACC0" w14:textId="77777777" w:rsidTr="007157C8">
        <w:trPr>
          <w:tblCellSpacing w:w="15" w:type="dxa"/>
        </w:trPr>
        <w:tc>
          <w:tcPr>
            <w:tcW w:w="0" w:type="auto"/>
            <w:vAlign w:val="center"/>
            <w:hideMark/>
          </w:tcPr>
          <w:p w14:paraId="6CC6CBA9"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Front end</w:t>
            </w:r>
          </w:p>
        </w:tc>
        <w:tc>
          <w:tcPr>
            <w:tcW w:w="0" w:type="auto"/>
            <w:vAlign w:val="center"/>
            <w:hideMark/>
          </w:tcPr>
          <w:p w14:paraId="2180120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Next.js</w:t>
            </w:r>
            <w:r w:rsidRPr="00067F6C">
              <w:rPr>
                <w:rFonts w:ascii="Baskerville Old Face" w:hAnsi="Baskerville Old Face"/>
                <w:sz w:val="24"/>
                <w:szCs w:val="24"/>
              </w:rPr>
              <w:t xml:space="preserve"> (React framework) with </w:t>
            </w:r>
            <w:r w:rsidRPr="00067F6C">
              <w:rPr>
                <w:rFonts w:ascii="Baskerville Old Face" w:hAnsi="Baskerville Old Face"/>
                <w:b/>
                <w:bCs/>
                <w:sz w:val="24"/>
                <w:szCs w:val="24"/>
              </w:rPr>
              <w:t>TypeScript</w:t>
            </w:r>
          </w:p>
        </w:tc>
        <w:tc>
          <w:tcPr>
            <w:tcW w:w="0" w:type="auto"/>
            <w:vAlign w:val="center"/>
            <w:hideMark/>
          </w:tcPr>
          <w:p w14:paraId="493F4A5D"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Fast pages, file-based routing, and type checking that catches errors early</w:t>
            </w:r>
          </w:p>
        </w:tc>
      </w:tr>
      <w:tr w:rsidR="00067F6C" w:rsidRPr="00067F6C" w14:paraId="05AE6ADD" w14:textId="77777777" w:rsidTr="007157C8">
        <w:trPr>
          <w:tblCellSpacing w:w="15" w:type="dxa"/>
        </w:trPr>
        <w:tc>
          <w:tcPr>
            <w:tcW w:w="0" w:type="auto"/>
            <w:vAlign w:val="center"/>
            <w:hideMark/>
          </w:tcPr>
          <w:p w14:paraId="603408DB"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Styling</w:t>
            </w:r>
          </w:p>
        </w:tc>
        <w:tc>
          <w:tcPr>
            <w:tcW w:w="0" w:type="auto"/>
            <w:vAlign w:val="center"/>
            <w:hideMark/>
          </w:tcPr>
          <w:p w14:paraId="4744A1DC"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Tailwind CSS</w:t>
            </w:r>
          </w:p>
        </w:tc>
        <w:tc>
          <w:tcPr>
            <w:tcW w:w="0" w:type="auto"/>
            <w:vAlign w:val="center"/>
            <w:hideMark/>
          </w:tcPr>
          <w:p w14:paraId="2F0248C5"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Quick, consistent, responsive design</w:t>
            </w:r>
          </w:p>
        </w:tc>
      </w:tr>
      <w:tr w:rsidR="00067F6C" w:rsidRPr="00067F6C" w14:paraId="7FEB2B03" w14:textId="77777777" w:rsidTr="007157C8">
        <w:trPr>
          <w:tblCellSpacing w:w="15" w:type="dxa"/>
        </w:trPr>
        <w:tc>
          <w:tcPr>
            <w:tcW w:w="0" w:type="auto"/>
            <w:vAlign w:val="center"/>
            <w:hideMark/>
          </w:tcPr>
          <w:p w14:paraId="0F4643BB"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Database</w:t>
            </w:r>
          </w:p>
        </w:tc>
        <w:tc>
          <w:tcPr>
            <w:tcW w:w="0" w:type="auto"/>
            <w:vAlign w:val="center"/>
            <w:hideMark/>
          </w:tcPr>
          <w:p w14:paraId="15A10D31"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PostgreSQL</w:t>
            </w:r>
            <w:r w:rsidRPr="00067F6C">
              <w:rPr>
                <w:rFonts w:ascii="Baskerville Old Face" w:hAnsi="Baskerville Old Face"/>
                <w:sz w:val="24"/>
                <w:szCs w:val="24"/>
              </w:rPr>
              <w:t xml:space="preserve"> (through </w:t>
            </w:r>
            <w:proofErr w:type="spellStart"/>
            <w:r w:rsidRPr="00067F6C">
              <w:rPr>
                <w:rFonts w:ascii="Baskerville Old Face" w:hAnsi="Baskerville Old Face"/>
                <w:sz w:val="24"/>
                <w:szCs w:val="24"/>
              </w:rPr>
              <w:t>Supabase</w:t>
            </w:r>
            <w:proofErr w:type="spellEnd"/>
            <w:r w:rsidRPr="00067F6C">
              <w:rPr>
                <w:rFonts w:ascii="Baskerville Old Face" w:hAnsi="Baskerville Old Face"/>
                <w:sz w:val="24"/>
                <w:szCs w:val="24"/>
              </w:rPr>
              <w:t>)</w:t>
            </w:r>
          </w:p>
        </w:tc>
        <w:tc>
          <w:tcPr>
            <w:tcW w:w="0" w:type="auto"/>
            <w:vAlign w:val="center"/>
            <w:hideMark/>
          </w:tcPr>
          <w:p w14:paraId="5E83C36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Reliable relational database, well suited to the symptom-specialty-doctor relationships</w:t>
            </w:r>
          </w:p>
        </w:tc>
      </w:tr>
      <w:tr w:rsidR="00067F6C" w:rsidRPr="00067F6C" w14:paraId="1A3CF59F" w14:textId="77777777" w:rsidTr="007157C8">
        <w:trPr>
          <w:tblCellSpacing w:w="15" w:type="dxa"/>
        </w:trPr>
        <w:tc>
          <w:tcPr>
            <w:tcW w:w="0" w:type="auto"/>
            <w:vAlign w:val="center"/>
            <w:hideMark/>
          </w:tcPr>
          <w:p w14:paraId="7BDE1CEE"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Authentication</w:t>
            </w:r>
          </w:p>
        </w:tc>
        <w:tc>
          <w:tcPr>
            <w:tcW w:w="0" w:type="auto"/>
            <w:vAlign w:val="center"/>
            <w:hideMark/>
          </w:tcPr>
          <w:p w14:paraId="1308C6A2" w14:textId="77777777" w:rsidR="00067F6C" w:rsidRPr="00067F6C" w:rsidRDefault="00067F6C" w:rsidP="0017466E">
            <w:pPr>
              <w:jc w:val="both"/>
              <w:rPr>
                <w:rFonts w:ascii="Baskerville Old Face" w:hAnsi="Baskerville Old Face"/>
                <w:sz w:val="24"/>
                <w:szCs w:val="24"/>
              </w:rPr>
            </w:pPr>
            <w:proofErr w:type="spellStart"/>
            <w:r w:rsidRPr="00067F6C">
              <w:rPr>
                <w:rFonts w:ascii="Baskerville Old Face" w:hAnsi="Baskerville Old Face"/>
                <w:b/>
                <w:bCs/>
                <w:sz w:val="24"/>
                <w:szCs w:val="24"/>
              </w:rPr>
              <w:t>Supabase</w:t>
            </w:r>
            <w:proofErr w:type="spellEnd"/>
            <w:r w:rsidRPr="00067F6C">
              <w:rPr>
                <w:rFonts w:ascii="Baskerville Old Face" w:hAnsi="Baskerville Old Face"/>
                <w:b/>
                <w:bCs/>
                <w:sz w:val="24"/>
                <w:szCs w:val="24"/>
              </w:rPr>
              <w:t xml:space="preserve"> Auth</w:t>
            </w:r>
          </w:p>
        </w:tc>
        <w:tc>
          <w:tcPr>
            <w:tcW w:w="0" w:type="auto"/>
            <w:vAlign w:val="center"/>
            <w:hideMark/>
          </w:tcPr>
          <w:p w14:paraId="52B8E52E"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Secure sign-up and login without building it from scratch</w:t>
            </w:r>
          </w:p>
        </w:tc>
      </w:tr>
      <w:tr w:rsidR="00067F6C" w:rsidRPr="00067F6C" w14:paraId="1979C0B4" w14:textId="77777777" w:rsidTr="007157C8">
        <w:trPr>
          <w:tblCellSpacing w:w="15" w:type="dxa"/>
        </w:trPr>
        <w:tc>
          <w:tcPr>
            <w:tcW w:w="0" w:type="auto"/>
            <w:vAlign w:val="center"/>
            <w:hideMark/>
          </w:tcPr>
          <w:p w14:paraId="2FA79B6C"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Access control</w:t>
            </w:r>
          </w:p>
        </w:tc>
        <w:tc>
          <w:tcPr>
            <w:tcW w:w="0" w:type="auto"/>
            <w:vAlign w:val="center"/>
            <w:hideMark/>
          </w:tcPr>
          <w:p w14:paraId="4C023CB9"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Row-level security policies</w:t>
            </w:r>
          </w:p>
        </w:tc>
        <w:tc>
          <w:tcPr>
            <w:tcW w:w="0" w:type="auto"/>
            <w:vAlign w:val="center"/>
            <w:hideMark/>
          </w:tcPr>
          <w:p w14:paraId="0CE071C8"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Enforces who can see or change each record inside the database itself</w:t>
            </w:r>
          </w:p>
        </w:tc>
      </w:tr>
      <w:tr w:rsidR="00067F6C" w:rsidRPr="00067F6C" w14:paraId="68EBD977" w14:textId="77777777" w:rsidTr="007157C8">
        <w:trPr>
          <w:tblCellSpacing w:w="15" w:type="dxa"/>
        </w:trPr>
        <w:tc>
          <w:tcPr>
            <w:tcW w:w="0" w:type="auto"/>
            <w:vAlign w:val="center"/>
            <w:hideMark/>
          </w:tcPr>
          <w:p w14:paraId="6EE271F5"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File storage</w:t>
            </w:r>
          </w:p>
        </w:tc>
        <w:tc>
          <w:tcPr>
            <w:tcW w:w="0" w:type="auto"/>
            <w:vAlign w:val="center"/>
            <w:hideMark/>
          </w:tcPr>
          <w:p w14:paraId="003AC988" w14:textId="77777777" w:rsidR="00067F6C" w:rsidRPr="00067F6C" w:rsidRDefault="00067F6C" w:rsidP="0017466E">
            <w:pPr>
              <w:jc w:val="both"/>
              <w:rPr>
                <w:rFonts w:ascii="Baskerville Old Face" w:hAnsi="Baskerville Old Face"/>
                <w:sz w:val="24"/>
                <w:szCs w:val="24"/>
              </w:rPr>
            </w:pPr>
            <w:proofErr w:type="spellStart"/>
            <w:r w:rsidRPr="00067F6C">
              <w:rPr>
                <w:rFonts w:ascii="Baskerville Old Face" w:hAnsi="Baskerville Old Face"/>
                <w:b/>
                <w:bCs/>
                <w:sz w:val="24"/>
                <w:szCs w:val="24"/>
              </w:rPr>
              <w:t>Supabase</w:t>
            </w:r>
            <w:proofErr w:type="spellEnd"/>
            <w:r w:rsidRPr="00067F6C">
              <w:rPr>
                <w:rFonts w:ascii="Baskerville Old Face" w:hAnsi="Baskerville Old Face"/>
                <w:b/>
                <w:bCs/>
                <w:sz w:val="24"/>
                <w:szCs w:val="24"/>
              </w:rPr>
              <w:t xml:space="preserve"> Storage</w:t>
            </w:r>
            <w:r w:rsidRPr="00067F6C">
              <w:rPr>
                <w:rFonts w:ascii="Baskerville Old Face" w:hAnsi="Baskerville Old Face"/>
                <w:sz w:val="24"/>
                <w:szCs w:val="24"/>
              </w:rPr>
              <w:t xml:space="preserve"> (private bucket)</w:t>
            </w:r>
          </w:p>
        </w:tc>
        <w:tc>
          <w:tcPr>
            <w:tcW w:w="0" w:type="auto"/>
            <w:vAlign w:val="center"/>
            <w:hideMark/>
          </w:tcPr>
          <w:p w14:paraId="6A520DE4"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Keeps doctors' certificates private</w:t>
            </w:r>
          </w:p>
        </w:tc>
      </w:tr>
      <w:tr w:rsidR="00067F6C" w:rsidRPr="00067F6C" w14:paraId="494E3935" w14:textId="77777777" w:rsidTr="007157C8">
        <w:trPr>
          <w:tblCellSpacing w:w="15" w:type="dxa"/>
        </w:trPr>
        <w:tc>
          <w:tcPr>
            <w:tcW w:w="0" w:type="auto"/>
            <w:vAlign w:val="center"/>
            <w:hideMark/>
          </w:tcPr>
          <w:p w14:paraId="3B029933"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Hosting</w:t>
            </w:r>
          </w:p>
        </w:tc>
        <w:tc>
          <w:tcPr>
            <w:tcW w:w="0" w:type="auto"/>
            <w:vAlign w:val="center"/>
            <w:hideMark/>
          </w:tcPr>
          <w:p w14:paraId="6DBC13BD" w14:textId="77777777" w:rsidR="00067F6C" w:rsidRPr="00067F6C" w:rsidRDefault="00067F6C" w:rsidP="0017466E">
            <w:pPr>
              <w:jc w:val="both"/>
              <w:rPr>
                <w:rFonts w:ascii="Baskerville Old Face" w:hAnsi="Baskerville Old Face"/>
                <w:sz w:val="24"/>
                <w:szCs w:val="24"/>
              </w:rPr>
            </w:pPr>
            <w:proofErr w:type="spellStart"/>
            <w:r w:rsidRPr="00067F6C">
              <w:rPr>
                <w:rFonts w:ascii="Baskerville Old Face" w:hAnsi="Baskerville Old Face"/>
                <w:b/>
                <w:bCs/>
                <w:sz w:val="24"/>
                <w:szCs w:val="24"/>
              </w:rPr>
              <w:t>Vercel</w:t>
            </w:r>
            <w:proofErr w:type="spellEnd"/>
          </w:p>
        </w:tc>
        <w:tc>
          <w:tcPr>
            <w:tcW w:w="0" w:type="auto"/>
            <w:vAlign w:val="center"/>
            <w:hideMark/>
          </w:tcPr>
          <w:p w14:paraId="634E2E2C"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Automatic deployment from GitHub, with a public link</w:t>
            </w:r>
          </w:p>
        </w:tc>
      </w:tr>
      <w:tr w:rsidR="00067F6C" w:rsidRPr="00067F6C" w14:paraId="18CBE492" w14:textId="77777777" w:rsidTr="007157C8">
        <w:trPr>
          <w:tblCellSpacing w:w="15" w:type="dxa"/>
        </w:trPr>
        <w:tc>
          <w:tcPr>
            <w:tcW w:w="0" w:type="auto"/>
            <w:vAlign w:val="center"/>
            <w:hideMark/>
          </w:tcPr>
          <w:p w14:paraId="58F57D52"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Version control</w:t>
            </w:r>
          </w:p>
        </w:tc>
        <w:tc>
          <w:tcPr>
            <w:tcW w:w="0" w:type="auto"/>
            <w:vAlign w:val="center"/>
            <w:hideMark/>
          </w:tcPr>
          <w:p w14:paraId="5CD58F2D"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Git and GitHub</w:t>
            </w:r>
          </w:p>
        </w:tc>
        <w:tc>
          <w:tcPr>
            <w:tcW w:w="0" w:type="auto"/>
            <w:vAlign w:val="center"/>
            <w:hideMark/>
          </w:tcPr>
          <w:p w14:paraId="07E289C4"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Tracks changes and connects to hosting</w:t>
            </w:r>
          </w:p>
        </w:tc>
      </w:tr>
      <w:tr w:rsidR="00067F6C" w:rsidRPr="00067F6C" w14:paraId="73571938" w14:textId="77777777" w:rsidTr="007157C8">
        <w:trPr>
          <w:tblCellSpacing w:w="15" w:type="dxa"/>
        </w:trPr>
        <w:tc>
          <w:tcPr>
            <w:tcW w:w="0" w:type="auto"/>
            <w:vAlign w:val="center"/>
            <w:hideMark/>
          </w:tcPr>
          <w:p w14:paraId="610C69A3"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Maps</w:t>
            </w:r>
          </w:p>
        </w:tc>
        <w:tc>
          <w:tcPr>
            <w:tcW w:w="0" w:type="auto"/>
            <w:vAlign w:val="center"/>
            <w:hideMark/>
          </w:tcPr>
          <w:p w14:paraId="343D7FB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Google Maps links</w:t>
            </w:r>
          </w:p>
        </w:tc>
        <w:tc>
          <w:tcPr>
            <w:tcW w:w="0" w:type="auto"/>
            <w:vAlign w:val="center"/>
            <w:hideMark/>
          </w:tcPr>
          <w:p w14:paraId="365844E0"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Directions with no API key or billing</w:t>
            </w:r>
          </w:p>
        </w:tc>
      </w:tr>
    </w:tbl>
    <w:p w14:paraId="6F6F5CFF" w14:textId="77777777" w:rsidR="00067F6C" w:rsidRPr="00067F6C" w:rsidRDefault="00000000" w:rsidP="0017466E">
      <w:pPr>
        <w:jc w:val="both"/>
        <w:rPr>
          <w:rFonts w:ascii="Baskerville Old Face" w:hAnsi="Baskerville Old Face"/>
          <w:sz w:val="24"/>
          <w:szCs w:val="24"/>
        </w:rPr>
      </w:pPr>
      <w:r>
        <w:rPr>
          <w:rFonts w:ascii="Baskerville Old Face" w:hAnsi="Baskerville Old Face"/>
          <w:sz w:val="24"/>
          <w:szCs w:val="24"/>
        </w:rPr>
        <w:pict w14:anchorId="28AECC37">
          <v:rect id="_x0000_i1042" style="width:0;height:1.5pt" o:hralign="center" o:hrstd="t" o:hr="t" fillcolor="#a0a0a0" stroked="f"/>
        </w:pict>
      </w:r>
    </w:p>
    <w:p w14:paraId="39D59CB4" w14:textId="1FBBAD77" w:rsidR="007157C8" w:rsidRPr="00067F6C" w:rsidRDefault="00067F6C" w:rsidP="0017466E">
      <w:pPr>
        <w:jc w:val="both"/>
        <w:rPr>
          <w:rFonts w:ascii="Baskerville Old Face" w:hAnsi="Baskerville Old Face"/>
          <w:b/>
          <w:bCs/>
          <w:sz w:val="32"/>
          <w:szCs w:val="32"/>
          <w:u w:val="single"/>
        </w:rPr>
      </w:pPr>
      <w:r w:rsidRPr="00067F6C">
        <w:rPr>
          <w:rFonts w:ascii="Baskerville Old Face" w:hAnsi="Baskerville Old Face"/>
          <w:b/>
          <w:bCs/>
          <w:sz w:val="32"/>
          <w:szCs w:val="32"/>
          <w:u w:val="single"/>
        </w:rPr>
        <w:t>3.7 Hardware and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6866"/>
      </w:tblGrid>
      <w:tr w:rsidR="00067F6C" w:rsidRPr="00067F6C" w14:paraId="233C60DB" w14:textId="77777777" w:rsidTr="007157C8">
        <w:trPr>
          <w:tblHeader/>
          <w:tblCellSpacing w:w="15" w:type="dxa"/>
        </w:trPr>
        <w:tc>
          <w:tcPr>
            <w:tcW w:w="0" w:type="auto"/>
            <w:vAlign w:val="center"/>
            <w:hideMark/>
          </w:tcPr>
          <w:p w14:paraId="6DC57F44" w14:textId="77777777" w:rsidR="00067F6C" w:rsidRPr="00067F6C" w:rsidRDefault="00067F6C" w:rsidP="0017466E">
            <w:pPr>
              <w:jc w:val="both"/>
              <w:rPr>
                <w:rFonts w:ascii="Baskerville Old Face" w:hAnsi="Baskerville Old Face"/>
                <w:sz w:val="24"/>
                <w:szCs w:val="24"/>
              </w:rPr>
            </w:pPr>
          </w:p>
        </w:tc>
        <w:tc>
          <w:tcPr>
            <w:tcW w:w="0" w:type="auto"/>
            <w:vAlign w:val="center"/>
            <w:hideMark/>
          </w:tcPr>
          <w:p w14:paraId="4CB051BB" w14:textId="77777777" w:rsidR="00067F6C" w:rsidRPr="00067F6C" w:rsidRDefault="00067F6C" w:rsidP="0017466E">
            <w:pPr>
              <w:jc w:val="both"/>
              <w:rPr>
                <w:rFonts w:ascii="Baskerville Old Face" w:hAnsi="Baskerville Old Face"/>
                <w:b/>
                <w:bCs/>
                <w:sz w:val="24"/>
                <w:szCs w:val="24"/>
              </w:rPr>
            </w:pPr>
            <w:r w:rsidRPr="00067F6C">
              <w:rPr>
                <w:rFonts w:ascii="Baskerville Old Face" w:hAnsi="Baskerville Old Face"/>
                <w:b/>
                <w:bCs/>
                <w:sz w:val="24"/>
                <w:szCs w:val="24"/>
              </w:rPr>
              <w:t>Requirement</w:t>
            </w:r>
          </w:p>
        </w:tc>
      </w:tr>
      <w:tr w:rsidR="00067F6C" w:rsidRPr="00067F6C" w14:paraId="256B61D0" w14:textId="77777777" w:rsidTr="007157C8">
        <w:trPr>
          <w:tblCellSpacing w:w="15" w:type="dxa"/>
        </w:trPr>
        <w:tc>
          <w:tcPr>
            <w:tcW w:w="0" w:type="auto"/>
            <w:vAlign w:val="center"/>
            <w:hideMark/>
          </w:tcPr>
          <w:p w14:paraId="5E5C76F1"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Development machine</w:t>
            </w:r>
          </w:p>
        </w:tc>
        <w:tc>
          <w:tcPr>
            <w:tcW w:w="0" w:type="auto"/>
            <w:vAlign w:val="center"/>
            <w:hideMark/>
          </w:tcPr>
          <w:p w14:paraId="1C4BDD09" w14:textId="6C415624"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 xml:space="preserve">Windows 11 PC, VS Code, Node.js, Git </w:t>
            </w:r>
          </w:p>
        </w:tc>
      </w:tr>
      <w:tr w:rsidR="00067F6C" w:rsidRPr="00067F6C" w14:paraId="1FAE90FA" w14:textId="77777777" w:rsidTr="007157C8">
        <w:trPr>
          <w:tblCellSpacing w:w="15" w:type="dxa"/>
        </w:trPr>
        <w:tc>
          <w:tcPr>
            <w:tcW w:w="0" w:type="auto"/>
            <w:vAlign w:val="center"/>
            <w:hideMark/>
          </w:tcPr>
          <w:p w14:paraId="23941D3D"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Server side</w:t>
            </w:r>
          </w:p>
        </w:tc>
        <w:tc>
          <w:tcPr>
            <w:tcW w:w="0" w:type="auto"/>
            <w:vAlign w:val="center"/>
            <w:hideMark/>
          </w:tcPr>
          <w:p w14:paraId="04327B3D"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Cloud-hosted, so no server hardware to maintain</w:t>
            </w:r>
          </w:p>
        </w:tc>
      </w:tr>
      <w:tr w:rsidR="00067F6C" w:rsidRPr="00067F6C" w14:paraId="314170C4" w14:textId="77777777" w:rsidTr="007157C8">
        <w:trPr>
          <w:tblCellSpacing w:w="15" w:type="dxa"/>
        </w:trPr>
        <w:tc>
          <w:tcPr>
            <w:tcW w:w="0" w:type="auto"/>
            <w:vAlign w:val="center"/>
            <w:hideMark/>
          </w:tcPr>
          <w:p w14:paraId="06FC9B0B"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b/>
                <w:bCs/>
                <w:sz w:val="24"/>
                <w:szCs w:val="24"/>
              </w:rPr>
              <w:t>User side</w:t>
            </w:r>
          </w:p>
        </w:tc>
        <w:tc>
          <w:tcPr>
            <w:tcW w:w="0" w:type="auto"/>
            <w:vAlign w:val="center"/>
            <w:hideMark/>
          </w:tcPr>
          <w:p w14:paraId="23D4AEC5" w14:textId="77777777" w:rsidR="00067F6C" w:rsidRPr="00067F6C" w:rsidRDefault="00067F6C" w:rsidP="0017466E">
            <w:pPr>
              <w:jc w:val="both"/>
              <w:rPr>
                <w:rFonts w:ascii="Baskerville Old Face" w:hAnsi="Baskerville Old Face"/>
                <w:sz w:val="24"/>
                <w:szCs w:val="24"/>
              </w:rPr>
            </w:pPr>
            <w:r w:rsidRPr="00067F6C">
              <w:rPr>
                <w:rFonts w:ascii="Baskerville Old Face" w:hAnsi="Baskerville Old Face"/>
                <w:sz w:val="24"/>
                <w:szCs w:val="24"/>
              </w:rPr>
              <w:t>Any modern web browser, on a phone or computer, with an internet connection</w:t>
            </w:r>
          </w:p>
        </w:tc>
      </w:tr>
    </w:tbl>
    <w:p w14:paraId="41249E25" w14:textId="4D484290" w:rsidR="00067F6C" w:rsidRPr="0017466E" w:rsidRDefault="00000000" w:rsidP="0017466E">
      <w:pPr>
        <w:jc w:val="both"/>
        <w:rPr>
          <w:rFonts w:ascii="Baskerville Old Face" w:hAnsi="Baskerville Old Face"/>
          <w:sz w:val="24"/>
          <w:szCs w:val="24"/>
        </w:rPr>
      </w:pPr>
      <w:r>
        <w:rPr>
          <w:rFonts w:ascii="Baskerville Old Face" w:hAnsi="Baskerville Old Face"/>
          <w:sz w:val="24"/>
          <w:szCs w:val="24"/>
        </w:rPr>
        <w:pict w14:anchorId="54DD24FC">
          <v:rect id="_x0000_i1043" style="width:0;height:1.5pt" o:hralign="center" o:hrstd="t" o:hr="t" fillcolor="#a0a0a0" stroked="f"/>
        </w:pict>
      </w:r>
    </w:p>
    <w:p w14:paraId="4E164051" w14:textId="77777777" w:rsidR="00D60EAA" w:rsidRPr="00D60EAA" w:rsidRDefault="00D60EAA" w:rsidP="005568D0">
      <w:pPr>
        <w:jc w:val="center"/>
        <w:rPr>
          <w:rFonts w:ascii="Baskerville Old Face" w:hAnsi="Baskerville Old Face"/>
          <w:b/>
          <w:bCs/>
          <w:sz w:val="44"/>
          <w:szCs w:val="44"/>
          <w:u w:val="double"/>
        </w:rPr>
      </w:pPr>
      <w:r w:rsidRPr="00D60EAA">
        <w:rPr>
          <w:rFonts w:ascii="Baskerville Old Face" w:hAnsi="Baskerville Old Face"/>
          <w:b/>
          <w:bCs/>
          <w:sz w:val="44"/>
          <w:szCs w:val="44"/>
          <w:u w:val="double"/>
        </w:rPr>
        <w:lastRenderedPageBreak/>
        <w:t>CHAPTER 4: SYSTEM DESIGN</w:t>
      </w:r>
    </w:p>
    <w:p w14:paraId="46AE34CC" w14:textId="77777777" w:rsidR="00D60EAA" w:rsidRPr="001A71CD" w:rsidRDefault="00D60EAA" w:rsidP="0017466E">
      <w:pPr>
        <w:jc w:val="both"/>
        <w:rPr>
          <w:rFonts w:ascii="Baskerville Old Face" w:hAnsi="Baskerville Old Face"/>
          <w:b/>
          <w:bCs/>
          <w:sz w:val="32"/>
          <w:szCs w:val="32"/>
          <w:u w:val="single"/>
        </w:rPr>
      </w:pPr>
      <w:r w:rsidRPr="001A71CD">
        <w:rPr>
          <w:rFonts w:ascii="Baskerville Old Face" w:hAnsi="Baskerville Old Face"/>
          <w:b/>
          <w:bCs/>
          <w:sz w:val="32"/>
          <w:szCs w:val="32"/>
          <w:u w:val="single"/>
        </w:rPr>
        <w:t>4.1 Introduction</w:t>
      </w:r>
    </w:p>
    <w:p w14:paraId="242C59FE" w14:textId="77777777" w:rsidR="00D60EAA" w:rsidRPr="00D60EAA" w:rsidRDefault="00D60EAA" w:rsidP="0017466E">
      <w:pPr>
        <w:jc w:val="both"/>
        <w:rPr>
          <w:rFonts w:ascii="Baskerville Old Face" w:hAnsi="Baskerville Old Face"/>
          <w:sz w:val="24"/>
          <w:szCs w:val="24"/>
        </w:rPr>
      </w:pPr>
      <w:r w:rsidRPr="00D60EAA">
        <w:rPr>
          <w:rFonts w:ascii="Baskerville Old Face" w:hAnsi="Baskerville Old Face"/>
          <w:sz w:val="24"/>
          <w:szCs w:val="24"/>
        </w:rPr>
        <w:t xml:space="preserve">This chapter describes how </w:t>
      </w:r>
      <w:proofErr w:type="spellStart"/>
      <w:r w:rsidRPr="00D60EAA">
        <w:rPr>
          <w:rFonts w:ascii="Baskerville Old Face" w:hAnsi="Baskerville Old Face"/>
          <w:sz w:val="24"/>
          <w:szCs w:val="24"/>
        </w:rPr>
        <w:t>SuggestDoc</w:t>
      </w:r>
      <w:proofErr w:type="spellEnd"/>
      <w:r w:rsidRPr="00D60EAA">
        <w:rPr>
          <w:rFonts w:ascii="Baskerville Old Face" w:hAnsi="Baskerville Old Face"/>
          <w:sz w:val="24"/>
          <w:szCs w:val="24"/>
        </w:rPr>
        <w:t xml:space="preserve"> is built: its architecture, its database, the way symptoms connect to doctors, how data is protected, and how the interface is organized. Diagrams appear as text sketches that you can redraw in your preferred tool.</w:t>
      </w:r>
    </w:p>
    <w:p w14:paraId="54851D9E" w14:textId="77777777" w:rsidR="00D60EAA" w:rsidRPr="00D60EAA" w:rsidRDefault="00000000" w:rsidP="0017466E">
      <w:pPr>
        <w:jc w:val="both"/>
        <w:rPr>
          <w:rFonts w:ascii="Baskerville Old Face" w:hAnsi="Baskerville Old Face"/>
          <w:sz w:val="24"/>
          <w:szCs w:val="24"/>
        </w:rPr>
      </w:pPr>
      <w:r>
        <w:rPr>
          <w:rFonts w:ascii="Baskerville Old Face" w:hAnsi="Baskerville Old Face"/>
          <w:sz w:val="24"/>
          <w:szCs w:val="24"/>
        </w:rPr>
        <w:pict w14:anchorId="0808A107">
          <v:rect id="_x0000_i1044" style="width:0;height:1.5pt" o:hralign="center" o:hrstd="t" o:hr="t" fillcolor="#a0a0a0" stroked="f"/>
        </w:pict>
      </w:r>
    </w:p>
    <w:p w14:paraId="11CE2705" w14:textId="77777777" w:rsidR="00D60EAA" w:rsidRPr="001A71CD" w:rsidRDefault="00D60EAA" w:rsidP="0017466E">
      <w:pPr>
        <w:jc w:val="both"/>
        <w:rPr>
          <w:rFonts w:ascii="Baskerville Old Face" w:hAnsi="Baskerville Old Face"/>
          <w:b/>
          <w:bCs/>
          <w:sz w:val="32"/>
          <w:szCs w:val="32"/>
          <w:u w:val="single"/>
        </w:rPr>
      </w:pPr>
      <w:r w:rsidRPr="001A71CD">
        <w:rPr>
          <w:rFonts w:ascii="Baskerville Old Face" w:hAnsi="Baskerville Old Face"/>
          <w:b/>
          <w:bCs/>
          <w:sz w:val="32"/>
          <w:szCs w:val="32"/>
          <w:u w:val="single"/>
        </w:rPr>
        <w:t>4.2 System Architecture</w:t>
      </w:r>
    </w:p>
    <w:p w14:paraId="2CBB9E85" w14:textId="77777777" w:rsidR="00D60EAA" w:rsidRPr="00D60EAA" w:rsidRDefault="00D60EAA" w:rsidP="0017466E">
      <w:pPr>
        <w:jc w:val="both"/>
        <w:rPr>
          <w:rFonts w:ascii="Baskerville Old Face" w:hAnsi="Baskerville Old Face"/>
          <w:sz w:val="24"/>
          <w:szCs w:val="24"/>
        </w:rPr>
      </w:pPr>
      <w:r w:rsidRPr="00D60EAA">
        <w:rPr>
          <w:rFonts w:ascii="Baskerville Old Face" w:hAnsi="Baskerville Old Face"/>
          <w:sz w:val="24"/>
          <w:szCs w:val="24"/>
        </w:rPr>
        <w:t xml:space="preserve">The system has three layers. The browser holds the interface, </w:t>
      </w:r>
      <w:proofErr w:type="spellStart"/>
      <w:r w:rsidRPr="00D60EAA">
        <w:rPr>
          <w:rFonts w:ascii="Baskerville Old Face" w:hAnsi="Baskerville Old Face"/>
          <w:sz w:val="24"/>
          <w:szCs w:val="24"/>
        </w:rPr>
        <w:t>Vercel</w:t>
      </w:r>
      <w:proofErr w:type="spellEnd"/>
      <w:r w:rsidRPr="00D60EAA">
        <w:rPr>
          <w:rFonts w:ascii="Baskerville Old Face" w:hAnsi="Baskerville Old Face"/>
          <w:sz w:val="24"/>
          <w:szCs w:val="24"/>
        </w:rPr>
        <w:t xml:space="preserve"> serves it, and </w:t>
      </w:r>
      <w:proofErr w:type="spellStart"/>
      <w:r w:rsidRPr="00D60EAA">
        <w:rPr>
          <w:rFonts w:ascii="Baskerville Old Face" w:hAnsi="Baskerville Old Face"/>
          <w:sz w:val="24"/>
          <w:szCs w:val="24"/>
        </w:rPr>
        <w:t>Supabase</w:t>
      </w:r>
      <w:proofErr w:type="spellEnd"/>
      <w:r w:rsidRPr="00D60EAA">
        <w:rPr>
          <w:rFonts w:ascii="Baskerville Old Face" w:hAnsi="Baskerville Old Face"/>
          <w:sz w:val="24"/>
          <w:szCs w:val="24"/>
        </w:rPr>
        <w:t xml:space="preserve"> provides the database, login and file storage.</w:t>
      </w:r>
    </w:p>
    <w:p w14:paraId="53E30CC7" w14:textId="3854ED53" w:rsidR="00D60EAA" w:rsidRPr="0017466E" w:rsidRDefault="00D60EAA"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2D215A4D" wp14:editId="09FDA53E">
            <wp:extent cx="3981600" cy="2792325"/>
            <wp:effectExtent l="95250" t="95250" r="95250" b="103505"/>
            <wp:docPr id="213893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33396" name=""/>
                    <pic:cNvPicPr/>
                  </pic:nvPicPr>
                  <pic:blipFill>
                    <a:blip r:embed="rId5"/>
                    <a:stretch>
                      <a:fillRect/>
                    </a:stretch>
                  </pic:blipFill>
                  <pic:spPr>
                    <a:xfrm>
                      <a:off x="0" y="0"/>
                      <a:ext cx="3991457" cy="27992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63CBF7C" w14:textId="77777777" w:rsidR="001A71CD" w:rsidRDefault="001A71CD" w:rsidP="0017466E">
      <w:pPr>
        <w:jc w:val="both"/>
        <w:rPr>
          <w:rFonts w:ascii="Baskerville Old Face" w:hAnsi="Baskerville Old Face"/>
          <w:b/>
          <w:bCs/>
          <w:sz w:val="24"/>
          <w:szCs w:val="24"/>
        </w:rPr>
      </w:pPr>
    </w:p>
    <w:p w14:paraId="5C63B216" w14:textId="2AF7246A" w:rsidR="001A28E5" w:rsidRPr="001A71CD" w:rsidRDefault="001A28E5" w:rsidP="0017466E">
      <w:pPr>
        <w:jc w:val="both"/>
        <w:rPr>
          <w:rFonts w:ascii="Baskerville Old Face" w:hAnsi="Baskerville Old Face"/>
          <w:b/>
          <w:bCs/>
          <w:sz w:val="28"/>
          <w:szCs w:val="28"/>
          <w:u w:val="single"/>
        </w:rPr>
      </w:pPr>
      <w:r w:rsidRPr="001A71CD">
        <w:rPr>
          <w:rFonts w:ascii="Baskerville Old Face" w:hAnsi="Baskerville Old Face"/>
          <w:b/>
          <w:bCs/>
          <w:sz w:val="28"/>
          <w:szCs w:val="28"/>
          <w:u w:val="single"/>
        </w:rPr>
        <w:t>Key points</w:t>
      </w:r>
    </w:p>
    <w:p w14:paraId="44E9C65B" w14:textId="77777777" w:rsidR="001A71CD" w:rsidRPr="001A28E5" w:rsidRDefault="001A71CD" w:rsidP="0017466E">
      <w:pPr>
        <w:jc w:val="both"/>
        <w:rPr>
          <w:rFonts w:ascii="Baskerville Old Face" w:hAnsi="Baskerville Old Face"/>
          <w:sz w:val="24"/>
          <w:szCs w:val="24"/>
        </w:rPr>
      </w:pPr>
    </w:p>
    <w:p w14:paraId="77B3EFE6" w14:textId="77777777" w:rsidR="001A28E5" w:rsidRPr="001A28E5" w:rsidRDefault="001A28E5" w:rsidP="0017466E">
      <w:pPr>
        <w:numPr>
          <w:ilvl w:val="0"/>
          <w:numId w:val="9"/>
        </w:numPr>
        <w:jc w:val="both"/>
        <w:rPr>
          <w:rFonts w:ascii="Baskerville Old Face" w:hAnsi="Baskerville Old Face"/>
          <w:sz w:val="24"/>
          <w:szCs w:val="24"/>
        </w:rPr>
      </w:pPr>
      <w:r w:rsidRPr="001A28E5">
        <w:rPr>
          <w:rFonts w:ascii="Baskerville Old Face" w:hAnsi="Baskerville Old Face"/>
          <w:sz w:val="24"/>
          <w:szCs w:val="24"/>
        </w:rPr>
        <w:t xml:space="preserve">The browser never holds a secret key. It uses only </w:t>
      </w:r>
      <w:proofErr w:type="spellStart"/>
      <w:r w:rsidRPr="001A28E5">
        <w:rPr>
          <w:rFonts w:ascii="Baskerville Old Face" w:hAnsi="Baskerville Old Face"/>
          <w:sz w:val="24"/>
          <w:szCs w:val="24"/>
        </w:rPr>
        <w:t>Supabase's</w:t>
      </w:r>
      <w:proofErr w:type="spellEnd"/>
      <w:r w:rsidRPr="001A28E5">
        <w:rPr>
          <w:rFonts w:ascii="Baskerville Old Face" w:hAnsi="Baskerville Old Face"/>
          <w:sz w:val="24"/>
          <w:szCs w:val="24"/>
        </w:rPr>
        <w:t xml:space="preserve"> public key, and the </w:t>
      </w:r>
      <w:r w:rsidRPr="001A28E5">
        <w:rPr>
          <w:rFonts w:ascii="Baskerville Old Face" w:hAnsi="Baskerville Old Face"/>
          <w:b/>
          <w:bCs/>
          <w:sz w:val="24"/>
          <w:szCs w:val="24"/>
        </w:rPr>
        <w:t>database rules decide what each user may read or write</w:t>
      </w:r>
      <w:r w:rsidRPr="001A28E5">
        <w:rPr>
          <w:rFonts w:ascii="Baskerville Old Face" w:hAnsi="Baskerville Old Face"/>
          <w:sz w:val="24"/>
          <w:szCs w:val="24"/>
        </w:rPr>
        <w:t>.</w:t>
      </w:r>
    </w:p>
    <w:p w14:paraId="4D0738B3" w14:textId="77777777" w:rsidR="001A28E5" w:rsidRPr="001A28E5" w:rsidRDefault="001A28E5" w:rsidP="0017466E">
      <w:pPr>
        <w:numPr>
          <w:ilvl w:val="0"/>
          <w:numId w:val="9"/>
        </w:numPr>
        <w:jc w:val="both"/>
        <w:rPr>
          <w:rFonts w:ascii="Baskerville Old Face" w:hAnsi="Baskerville Old Face"/>
          <w:sz w:val="24"/>
          <w:szCs w:val="24"/>
        </w:rPr>
      </w:pPr>
      <w:r w:rsidRPr="001A28E5">
        <w:rPr>
          <w:rFonts w:ascii="Baskerville Old Face" w:hAnsi="Baskerville Old Face"/>
          <w:sz w:val="24"/>
          <w:szCs w:val="24"/>
        </w:rPr>
        <w:t>The interface loads data directly from the database, so no separate backend server is needed.</w:t>
      </w:r>
    </w:p>
    <w:p w14:paraId="29170578" w14:textId="77777777" w:rsidR="001A28E5" w:rsidRDefault="001A28E5" w:rsidP="0017466E">
      <w:pPr>
        <w:numPr>
          <w:ilvl w:val="0"/>
          <w:numId w:val="9"/>
        </w:numPr>
        <w:jc w:val="both"/>
        <w:rPr>
          <w:rFonts w:ascii="Baskerville Old Face" w:hAnsi="Baskerville Old Face"/>
          <w:sz w:val="24"/>
          <w:szCs w:val="24"/>
        </w:rPr>
      </w:pPr>
      <w:r w:rsidRPr="001A28E5">
        <w:rPr>
          <w:rFonts w:ascii="Baskerville Old Face" w:hAnsi="Baskerville Old Face"/>
          <w:sz w:val="24"/>
          <w:szCs w:val="24"/>
        </w:rPr>
        <w:t>Hosting and database both run on free tiers.</w:t>
      </w:r>
    </w:p>
    <w:p w14:paraId="23038E6F" w14:textId="77777777" w:rsidR="001A71CD" w:rsidRDefault="001A71CD" w:rsidP="001A71CD">
      <w:pPr>
        <w:jc w:val="both"/>
        <w:rPr>
          <w:rFonts w:ascii="Baskerville Old Face" w:hAnsi="Baskerville Old Face"/>
          <w:sz w:val="24"/>
          <w:szCs w:val="24"/>
        </w:rPr>
      </w:pPr>
    </w:p>
    <w:p w14:paraId="0C484927" w14:textId="77777777" w:rsidR="001A71CD" w:rsidRPr="001A28E5" w:rsidRDefault="001A71CD" w:rsidP="001A71CD">
      <w:pPr>
        <w:jc w:val="both"/>
        <w:rPr>
          <w:rFonts w:ascii="Baskerville Old Face" w:hAnsi="Baskerville Old Face"/>
          <w:sz w:val="24"/>
          <w:szCs w:val="24"/>
        </w:rPr>
      </w:pPr>
    </w:p>
    <w:p w14:paraId="73398948" w14:textId="77777777" w:rsidR="001A28E5" w:rsidRPr="001A28E5" w:rsidRDefault="00000000" w:rsidP="0017466E">
      <w:pPr>
        <w:jc w:val="both"/>
        <w:rPr>
          <w:rFonts w:ascii="Baskerville Old Face" w:hAnsi="Baskerville Old Face"/>
          <w:sz w:val="24"/>
          <w:szCs w:val="24"/>
        </w:rPr>
      </w:pPr>
      <w:r>
        <w:rPr>
          <w:rFonts w:ascii="Baskerville Old Face" w:hAnsi="Baskerville Old Face"/>
          <w:sz w:val="24"/>
          <w:szCs w:val="24"/>
        </w:rPr>
        <w:pict w14:anchorId="79D0DAB8">
          <v:rect id="_x0000_i1045" style="width:0;height:1.5pt" o:hralign="center" o:hrstd="t" o:hr="t" fillcolor="#a0a0a0" stroked="f"/>
        </w:pict>
      </w:r>
    </w:p>
    <w:p w14:paraId="0154944F" w14:textId="77777777" w:rsidR="001A28E5" w:rsidRDefault="001A28E5" w:rsidP="0017466E">
      <w:pPr>
        <w:jc w:val="both"/>
        <w:rPr>
          <w:rFonts w:ascii="Baskerville Old Face" w:hAnsi="Baskerville Old Face"/>
          <w:b/>
          <w:bCs/>
          <w:sz w:val="32"/>
          <w:szCs w:val="32"/>
          <w:u w:val="single"/>
        </w:rPr>
      </w:pPr>
      <w:r w:rsidRPr="001A71CD">
        <w:rPr>
          <w:rFonts w:ascii="Baskerville Old Face" w:hAnsi="Baskerville Old Face"/>
          <w:b/>
          <w:bCs/>
          <w:sz w:val="32"/>
          <w:szCs w:val="32"/>
          <w:u w:val="single"/>
        </w:rPr>
        <w:lastRenderedPageBreak/>
        <w:t>4.3 Database Design</w:t>
      </w:r>
    </w:p>
    <w:p w14:paraId="481C5B8B" w14:textId="77777777" w:rsidR="001A71CD" w:rsidRPr="001A71CD" w:rsidRDefault="001A71CD" w:rsidP="0017466E">
      <w:pPr>
        <w:jc w:val="both"/>
        <w:rPr>
          <w:rFonts w:ascii="Baskerville Old Face" w:hAnsi="Baskerville Old Face"/>
          <w:b/>
          <w:bCs/>
          <w:sz w:val="32"/>
          <w:szCs w:val="32"/>
          <w:u w:val="single"/>
        </w:rPr>
      </w:pPr>
    </w:p>
    <w:p w14:paraId="24CA45A3" w14:textId="5854153C" w:rsidR="001A28E5" w:rsidRPr="001A71CD" w:rsidRDefault="001A71CD" w:rsidP="0017466E">
      <w:pPr>
        <w:jc w:val="both"/>
        <w:rPr>
          <w:rFonts w:ascii="Baskerville Old Face" w:hAnsi="Baskerville Old Face"/>
          <w:b/>
          <w:bCs/>
          <w:sz w:val="28"/>
          <w:szCs w:val="28"/>
          <w:u w:val="single"/>
        </w:rPr>
      </w:pPr>
      <w:r w:rsidRPr="001A71CD">
        <w:rPr>
          <w:rFonts w:ascii="Baskerville Old Face" w:hAnsi="Baskerville Old Face"/>
          <w:b/>
          <w:bCs/>
          <w:sz w:val="28"/>
          <w:szCs w:val="28"/>
        </w:rPr>
        <w:t>A)</w:t>
      </w:r>
      <w:r>
        <w:rPr>
          <w:rFonts w:ascii="Baskerville Old Face" w:hAnsi="Baskerville Old Face"/>
          <w:b/>
          <w:bCs/>
          <w:sz w:val="28"/>
          <w:szCs w:val="28"/>
        </w:rPr>
        <w:t xml:space="preserve"> </w:t>
      </w:r>
      <w:r w:rsidR="001A28E5" w:rsidRPr="001A71CD">
        <w:rPr>
          <w:rFonts w:ascii="Baskerville Old Face" w:hAnsi="Baskerville Old Face"/>
          <w:b/>
          <w:bCs/>
          <w:sz w:val="28"/>
          <w:szCs w:val="28"/>
          <w:u w:val="single"/>
        </w:rPr>
        <w:t>Entity relationship diagram</w:t>
      </w:r>
    </w:p>
    <w:p w14:paraId="4C24728B" w14:textId="50E71F7D" w:rsidR="001A28E5" w:rsidRPr="00067F6C" w:rsidRDefault="001A28E5"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4DAFDFD1" wp14:editId="009992A8">
            <wp:extent cx="3369600" cy="2802383"/>
            <wp:effectExtent l="95250" t="95250" r="97790" b="93345"/>
            <wp:docPr id="140015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3584" name=""/>
                    <pic:cNvPicPr/>
                  </pic:nvPicPr>
                  <pic:blipFill>
                    <a:blip r:embed="rId6"/>
                    <a:stretch>
                      <a:fillRect/>
                    </a:stretch>
                  </pic:blipFill>
                  <pic:spPr>
                    <a:xfrm>
                      <a:off x="0" y="0"/>
                      <a:ext cx="3374692" cy="28066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5EFF959" w14:textId="77777777" w:rsidR="001A28E5" w:rsidRPr="0017466E" w:rsidRDefault="001A28E5" w:rsidP="0017466E">
      <w:pPr>
        <w:jc w:val="both"/>
        <w:rPr>
          <w:rFonts w:ascii="Baskerville Old Face" w:hAnsi="Baskerville Old Face"/>
          <w:sz w:val="24"/>
          <w:szCs w:val="24"/>
          <w:lang w:val="en-US"/>
        </w:rPr>
      </w:pPr>
    </w:p>
    <w:p w14:paraId="5E351616" w14:textId="08D4BA8D" w:rsidR="001A28E5" w:rsidRPr="001A28E5" w:rsidRDefault="001A28E5" w:rsidP="0017466E">
      <w:pPr>
        <w:jc w:val="both"/>
        <w:rPr>
          <w:rFonts w:ascii="Baskerville Old Face" w:hAnsi="Baskerville Old Face"/>
          <w:sz w:val="24"/>
          <w:szCs w:val="24"/>
        </w:rPr>
      </w:pPr>
      <w:r w:rsidRPr="001A28E5">
        <w:rPr>
          <w:rFonts w:ascii="Baskerville Old Face" w:hAnsi="Baskerville Old Face"/>
          <w:b/>
          <w:bCs/>
          <w:sz w:val="24"/>
          <w:szCs w:val="24"/>
        </w:rPr>
        <w:t>Relationships</w:t>
      </w:r>
    </w:p>
    <w:p w14:paraId="359D3344" w14:textId="77777777" w:rsidR="001A28E5" w:rsidRPr="001A28E5" w:rsidRDefault="001A28E5" w:rsidP="0017466E">
      <w:pPr>
        <w:numPr>
          <w:ilvl w:val="0"/>
          <w:numId w:val="10"/>
        </w:numPr>
        <w:jc w:val="both"/>
        <w:rPr>
          <w:rFonts w:ascii="Baskerville Old Face" w:hAnsi="Baskerville Old Face"/>
          <w:sz w:val="24"/>
          <w:szCs w:val="24"/>
        </w:rPr>
      </w:pPr>
      <w:r w:rsidRPr="001A28E5">
        <w:rPr>
          <w:rFonts w:ascii="Baskerville Old Face" w:hAnsi="Baskerville Old Face"/>
          <w:sz w:val="24"/>
          <w:szCs w:val="24"/>
        </w:rPr>
        <w:t xml:space="preserve">One </w:t>
      </w:r>
      <w:r w:rsidRPr="001A28E5">
        <w:rPr>
          <w:rFonts w:ascii="Baskerville Old Face" w:hAnsi="Baskerville Old Face"/>
          <w:b/>
          <w:bCs/>
          <w:sz w:val="24"/>
          <w:szCs w:val="24"/>
        </w:rPr>
        <w:t>user</w:t>
      </w:r>
      <w:r w:rsidRPr="001A28E5">
        <w:rPr>
          <w:rFonts w:ascii="Baskerville Old Face" w:hAnsi="Baskerville Old Face"/>
          <w:sz w:val="24"/>
          <w:szCs w:val="24"/>
        </w:rPr>
        <w:t xml:space="preserve"> is either one patient or one doctor.</w:t>
      </w:r>
    </w:p>
    <w:p w14:paraId="6AC49968" w14:textId="77777777" w:rsidR="001A28E5" w:rsidRPr="001A28E5" w:rsidRDefault="001A28E5" w:rsidP="0017466E">
      <w:pPr>
        <w:numPr>
          <w:ilvl w:val="0"/>
          <w:numId w:val="10"/>
        </w:numPr>
        <w:jc w:val="both"/>
        <w:rPr>
          <w:rFonts w:ascii="Baskerville Old Face" w:hAnsi="Baskerville Old Face"/>
          <w:sz w:val="24"/>
          <w:szCs w:val="24"/>
        </w:rPr>
      </w:pPr>
      <w:r w:rsidRPr="001A28E5">
        <w:rPr>
          <w:rFonts w:ascii="Baskerville Old Face" w:hAnsi="Baskerville Old Face"/>
          <w:sz w:val="24"/>
          <w:szCs w:val="24"/>
        </w:rPr>
        <w:t xml:space="preserve">One </w:t>
      </w:r>
      <w:r w:rsidRPr="001A28E5">
        <w:rPr>
          <w:rFonts w:ascii="Baskerville Old Face" w:hAnsi="Baskerville Old Face"/>
          <w:b/>
          <w:bCs/>
          <w:sz w:val="24"/>
          <w:szCs w:val="24"/>
        </w:rPr>
        <w:t>doctor</w:t>
      </w:r>
      <w:r w:rsidRPr="001A28E5">
        <w:rPr>
          <w:rFonts w:ascii="Baskerville Old Face" w:hAnsi="Baskerville Old Face"/>
          <w:sz w:val="24"/>
          <w:szCs w:val="24"/>
        </w:rPr>
        <w:t xml:space="preserve"> has one specialty and one clinic. A specialty or clinic can have many doctors.</w:t>
      </w:r>
    </w:p>
    <w:p w14:paraId="133E2597" w14:textId="77777777" w:rsidR="001A28E5" w:rsidRPr="001A28E5" w:rsidRDefault="001A28E5" w:rsidP="0017466E">
      <w:pPr>
        <w:numPr>
          <w:ilvl w:val="0"/>
          <w:numId w:val="10"/>
        </w:numPr>
        <w:jc w:val="both"/>
        <w:rPr>
          <w:rFonts w:ascii="Baskerville Old Face" w:hAnsi="Baskerville Old Face"/>
          <w:sz w:val="24"/>
          <w:szCs w:val="24"/>
        </w:rPr>
      </w:pPr>
      <w:r w:rsidRPr="001A28E5">
        <w:rPr>
          <w:rFonts w:ascii="Baskerville Old Face" w:hAnsi="Baskerville Old Face"/>
          <w:b/>
          <w:bCs/>
          <w:sz w:val="24"/>
          <w:szCs w:val="24"/>
        </w:rPr>
        <w:t>Symptom and Speciality have a many-to-many relationship</w:t>
      </w:r>
      <w:r w:rsidRPr="001A28E5">
        <w:rPr>
          <w:rFonts w:ascii="Baskerville Old Face" w:hAnsi="Baskerville Old Face"/>
          <w:sz w:val="24"/>
          <w:szCs w:val="24"/>
        </w:rPr>
        <w:t xml:space="preserve">, resolved through the </w:t>
      </w:r>
      <w:proofErr w:type="spellStart"/>
      <w:r w:rsidRPr="001A28E5">
        <w:rPr>
          <w:rFonts w:ascii="Baskerville Old Face" w:hAnsi="Baskerville Old Face"/>
          <w:sz w:val="24"/>
          <w:szCs w:val="24"/>
        </w:rPr>
        <w:t>SymptomSpecialty</w:t>
      </w:r>
      <w:proofErr w:type="spellEnd"/>
      <w:r w:rsidRPr="001A28E5">
        <w:rPr>
          <w:rFonts w:ascii="Baskerville Old Face" w:hAnsi="Baskerville Old Face"/>
          <w:sz w:val="24"/>
          <w:szCs w:val="24"/>
        </w:rPr>
        <w:t xml:space="preserve"> table.</w:t>
      </w:r>
    </w:p>
    <w:p w14:paraId="5234E09B" w14:textId="77777777" w:rsidR="001A28E5" w:rsidRPr="001A28E5" w:rsidRDefault="001A28E5" w:rsidP="0017466E">
      <w:pPr>
        <w:numPr>
          <w:ilvl w:val="0"/>
          <w:numId w:val="10"/>
        </w:numPr>
        <w:jc w:val="both"/>
        <w:rPr>
          <w:rFonts w:ascii="Baskerville Old Face" w:hAnsi="Baskerville Old Face"/>
          <w:sz w:val="24"/>
          <w:szCs w:val="24"/>
        </w:rPr>
      </w:pPr>
      <w:r w:rsidRPr="001A28E5">
        <w:rPr>
          <w:rFonts w:ascii="Baskerville Old Face" w:hAnsi="Baskerville Old Face"/>
          <w:sz w:val="24"/>
          <w:szCs w:val="24"/>
        </w:rPr>
        <w:t xml:space="preserve">A </w:t>
      </w:r>
      <w:r w:rsidRPr="001A28E5">
        <w:rPr>
          <w:rFonts w:ascii="Baskerville Old Face" w:hAnsi="Baskerville Old Face"/>
          <w:b/>
          <w:bCs/>
          <w:sz w:val="24"/>
          <w:szCs w:val="24"/>
        </w:rPr>
        <w:t>token</w:t>
      </w:r>
      <w:r w:rsidRPr="001A28E5">
        <w:rPr>
          <w:rFonts w:ascii="Baskerville Old Face" w:hAnsi="Baskerville Old Face"/>
          <w:sz w:val="24"/>
          <w:szCs w:val="24"/>
        </w:rPr>
        <w:t xml:space="preserve"> links one patient to one doctor for one date.</w:t>
      </w:r>
    </w:p>
    <w:p w14:paraId="5199707A" w14:textId="7171177D" w:rsidR="001A28E5" w:rsidRPr="001A28E5" w:rsidRDefault="001A71CD" w:rsidP="0017466E">
      <w:pPr>
        <w:jc w:val="both"/>
        <w:rPr>
          <w:rFonts w:ascii="Baskerville Old Face" w:hAnsi="Baskerville Old Face"/>
          <w:b/>
          <w:bCs/>
          <w:sz w:val="24"/>
          <w:szCs w:val="24"/>
        </w:rPr>
      </w:pPr>
      <w:r>
        <w:rPr>
          <w:rFonts w:ascii="Baskerville Old Face" w:hAnsi="Baskerville Old Face"/>
          <w:b/>
          <w:bCs/>
          <w:sz w:val="24"/>
          <w:szCs w:val="24"/>
        </w:rPr>
        <w:t>B)</w:t>
      </w:r>
      <w:r w:rsidR="001A28E5" w:rsidRPr="001A28E5">
        <w:rPr>
          <w:rFonts w:ascii="Baskerville Old Face" w:hAnsi="Baskerville Old Face"/>
          <w:b/>
          <w:bCs/>
          <w:sz w:val="24"/>
          <w:szCs w:val="24"/>
        </w:rPr>
        <w:t xml:space="preserve"> </w:t>
      </w:r>
      <w:r w:rsidR="001A28E5" w:rsidRPr="001A71CD">
        <w:rPr>
          <w:rFonts w:ascii="Baskerville Old Face" w:hAnsi="Baskerville Old Face"/>
          <w:b/>
          <w:bCs/>
          <w:sz w:val="24"/>
          <w:szCs w:val="24"/>
          <w:u w:val="single"/>
        </w:rPr>
        <w:t>Data dictionary</w:t>
      </w:r>
    </w:p>
    <w:p w14:paraId="067CCDD1" w14:textId="077C1E50" w:rsidR="001A28E5" w:rsidRPr="001A71CD" w:rsidRDefault="001A28E5" w:rsidP="001A71CD">
      <w:pPr>
        <w:pStyle w:val="ListParagraph"/>
        <w:numPr>
          <w:ilvl w:val="0"/>
          <w:numId w:val="36"/>
        </w:numPr>
        <w:jc w:val="both"/>
        <w:rPr>
          <w:rFonts w:ascii="Baskerville Old Face" w:hAnsi="Baskerville Old Face"/>
          <w:b/>
          <w:bCs/>
          <w:sz w:val="24"/>
          <w:szCs w:val="24"/>
          <w:u w:val="single"/>
        </w:rPr>
      </w:pPr>
      <w:r w:rsidRPr="001A71CD">
        <w:rPr>
          <w:rFonts w:ascii="Baskerville Old Face" w:hAnsi="Baskerville Old Face"/>
          <w:b/>
          <w:bCs/>
          <w:sz w:val="24"/>
          <w:szCs w:val="24"/>
          <w:u w:val="single"/>
        </w:rPr>
        <w:t>Users</w:t>
      </w:r>
    </w:p>
    <w:p w14:paraId="76565F7A" w14:textId="77777777" w:rsidR="001A71CD" w:rsidRDefault="001A28E5" w:rsidP="0017466E">
      <w:pPr>
        <w:jc w:val="both"/>
        <w:rPr>
          <w:rFonts w:ascii="Baskerville Old Face" w:hAnsi="Baskerville Old Face"/>
          <w:sz w:val="24"/>
          <w:szCs w:val="24"/>
        </w:rPr>
      </w:pPr>
      <w:r w:rsidRPr="0017466E">
        <w:rPr>
          <w:rFonts w:ascii="Baskerville Old Face" w:hAnsi="Baskerville Old Face"/>
          <w:noProof/>
          <w:sz w:val="24"/>
          <w:szCs w:val="24"/>
        </w:rPr>
        <w:lastRenderedPageBreak/>
        <w:drawing>
          <wp:inline distT="0" distB="0" distL="0" distR="0" wp14:anchorId="39D93FD6" wp14:editId="537776F5">
            <wp:extent cx="4759200" cy="2079052"/>
            <wp:effectExtent l="76200" t="76200" r="137160" b="130810"/>
            <wp:docPr id="89873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7811" name=""/>
                    <pic:cNvPicPr/>
                  </pic:nvPicPr>
                  <pic:blipFill>
                    <a:blip r:embed="rId7"/>
                    <a:stretch>
                      <a:fillRect/>
                    </a:stretch>
                  </pic:blipFill>
                  <pic:spPr>
                    <a:xfrm>
                      <a:off x="0" y="0"/>
                      <a:ext cx="4759200" cy="2079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6116F7" w14:textId="6A99BFAF" w:rsidR="001A28E5" w:rsidRPr="0017466E" w:rsidRDefault="00000000" w:rsidP="0017466E">
      <w:pPr>
        <w:jc w:val="both"/>
        <w:rPr>
          <w:rFonts w:ascii="Baskerville Old Face" w:hAnsi="Baskerville Old Face"/>
          <w:sz w:val="24"/>
          <w:szCs w:val="24"/>
        </w:rPr>
      </w:pPr>
      <w:r>
        <w:rPr>
          <w:rFonts w:ascii="Baskerville Old Face" w:hAnsi="Baskerville Old Face"/>
          <w:sz w:val="24"/>
          <w:szCs w:val="24"/>
        </w:rPr>
        <w:pict w14:anchorId="57230AC1">
          <v:rect id="_x0000_i1046" style="width:0;height:1.5pt" o:hralign="center" o:hrstd="t" o:hr="t" fillcolor="#a0a0a0" stroked="f"/>
        </w:pict>
      </w:r>
    </w:p>
    <w:p w14:paraId="3FA1C7F0" w14:textId="7A6B33BA" w:rsidR="001A28E5" w:rsidRPr="001A71CD" w:rsidRDefault="001A28E5" w:rsidP="001A71CD">
      <w:pPr>
        <w:pStyle w:val="ListParagraph"/>
        <w:numPr>
          <w:ilvl w:val="0"/>
          <w:numId w:val="37"/>
        </w:numPr>
        <w:jc w:val="both"/>
        <w:rPr>
          <w:rFonts w:ascii="Baskerville Old Face" w:hAnsi="Baskerville Old Face"/>
          <w:b/>
          <w:bCs/>
          <w:sz w:val="24"/>
          <w:szCs w:val="24"/>
          <w:u w:val="single"/>
        </w:rPr>
      </w:pPr>
      <w:r w:rsidRPr="001A71CD">
        <w:rPr>
          <w:rFonts w:ascii="Baskerville Old Face" w:hAnsi="Baskerville Old Face"/>
          <w:b/>
          <w:bCs/>
          <w:sz w:val="24"/>
          <w:szCs w:val="24"/>
          <w:u w:val="single"/>
        </w:rPr>
        <w:t>Patient</w:t>
      </w:r>
      <w:r w:rsidR="001A71CD" w:rsidRPr="001A71CD">
        <w:rPr>
          <w:rFonts w:ascii="Baskerville Old Face" w:hAnsi="Baskerville Old Face"/>
          <w:b/>
          <w:bCs/>
          <w:sz w:val="24"/>
          <w:szCs w:val="24"/>
          <w:u w:val="single"/>
        </w:rPr>
        <w:t>s</w:t>
      </w:r>
    </w:p>
    <w:p w14:paraId="38071E71" w14:textId="68276B2D" w:rsidR="001A28E5" w:rsidRPr="001A28E5" w:rsidRDefault="001A28E5"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4B477EC1" wp14:editId="1C166A8A">
            <wp:extent cx="4723200" cy="1086870"/>
            <wp:effectExtent l="95250" t="95250" r="96520" b="94615"/>
            <wp:docPr id="114584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40335" name=""/>
                    <pic:cNvPicPr/>
                  </pic:nvPicPr>
                  <pic:blipFill>
                    <a:blip r:embed="rId8"/>
                    <a:stretch>
                      <a:fillRect/>
                    </a:stretch>
                  </pic:blipFill>
                  <pic:spPr>
                    <a:xfrm>
                      <a:off x="0" y="0"/>
                      <a:ext cx="4784626" cy="11010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329069" w14:textId="5FA3EB1C" w:rsidR="001A28E5" w:rsidRPr="001A71CD" w:rsidRDefault="001A28E5" w:rsidP="001A71CD">
      <w:pPr>
        <w:pStyle w:val="ListParagraph"/>
        <w:numPr>
          <w:ilvl w:val="0"/>
          <w:numId w:val="38"/>
        </w:numPr>
        <w:jc w:val="both"/>
        <w:rPr>
          <w:rFonts w:ascii="Baskerville Old Face" w:hAnsi="Baskerville Old Face"/>
          <w:b/>
          <w:bCs/>
          <w:sz w:val="24"/>
          <w:szCs w:val="24"/>
          <w:u w:val="single"/>
        </w:rPr>
      </w:pPr>
      <w:r w:rsidRPr="001A71CD">
        <w:rPr>
          <w:rFonts w:ascii="Baskerville Old Face" w:hAnsi="Baskerville Old Face"/>
          <w:b/>
          <w:bCs/>
          <w:sz w:val="24"/>
          <w:szCs w:val="24"/>
          <w:u w:val="single"/>
        </w:rPr>
        <w:t>Doctors</w:t>
      </w:r>
    </w:p>
    <w:p w14:paraId="38354FE9" w14:textId="1A8AE5BF" w:rsidR="001A28E5" w:rsidRPr="0017466E" w:rsidRDefault="001A28E5"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5DDE975D" wp14:editId="23C44563">
            <wp:extent cx="4104000" cy="3780263"/>
            <wp:effectExtent l="95250" t="95250" r="87630" b="86995"/>
            <wp:docPr id="184642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5376" name=""/>
                    <pic:cNvPicPr/>
                  </pic:nvPicPr>
                  <pic:blipFill>
                    <a:blip r:embed="rId9"/>
                    <a:stretch>
                      <a:fillRect/>
                    </a:stretch>
                  </pic:blipFill>
                  <pic:spPr>
                    <a:xfrm>
                      <a:off x="0" y="0"/>
                      <a:ext cx="4110038" cy="37858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000000">
        <w:rPr>
          <w:rFonts w:ascii="Baskerville Old Face" w:hAnsi="Baskerville Old Face"/>
          <w:sz w:val="24"/>
          <w:szCs w:val="24"/>
        </w:rPr>
        <w:pict w14:anchorId="1438EF08">
          <v:rect id="_x0000_i1047" style="width:0;height:1.5pt" o:hralign="center" o:hrstd="t" o:hr="t" fillcolor="#a0a0a0" stroked="f"/>
        </w:pict>
      </w:r>
    </w:p>
    <w:p w14:paraId="7ECE5817" w14:textId="48CCE4ED" w:rsidR="001A28E5" w:rsidRPr="001A71CD" w:rsidRDefault="001A28E5" w:rsidP="001A71CD">
      <w:pPr>
        <w:pStyle w:val="ListParagraph"/>
        <w:numPr>
          <w:ilvl w:val="0"/>
          <w:numId w:val="39"/>
        </w:numPr>
        <w:jc w:val="both"/>
        <w:rPr>
          <w:rFonts w:ascii="Baskerville Old Face" w:hAnsi="Baskerville Old Face"/>
          <w:b/>
          <w:bCs/>
          <w:sz w:val="24"/>
          <w:szCs w:val="24"/>
          <w:u w:val="single"/>
        </w:rPr>
      </w:pPr>
      <w:r w:rsidRPr="001A71CD">
        <w:rPr>
          <w:rFonts w:ascii="Baskerville Old Face" w:hAnsi="Baskerville Old Face"/>
          <w:b/>
          <w:bCs/>
          <w:sz w:val="24"/>
          <w:szCs w:val="24"/>
          <w:u w:val="single"/>
        </w:rPr>
        <w:lastRenderedPageBreak/>
        <w:t>Speciality</w:t>
      </w:r>
    </w:p>
    <w:p w14:paraId="4C96703B" w14:textId="6F99217F" w:rsidR="001A28E5" w:rsidRPr="00F12535" w:rsidRDefault="001A28E5" w:rsidP="0017466E">
      <w:pPr>
        <w:jc w:val="both"/>
        <w:rPr>
          <w:rFonts w:ascii="Baskerville Old Face" w:hAnsi="Baskerville Old Face"/>
          <w:sz w:val="24"/>
          <w:szCs w:val="24"/>
        </w:rPr>
      </w:pPr>
      <w:r w:rsidRPr="0017466E">
        <w:rPr>
          <w:rFonts w:ascii="Baskerville Old Face" w:hAnsi="Baskerville Old Face"/>
          <w:noProof/>
          <w:sz w:val="24"/>
          <w:szCs w:val="24"/>
          <w:lang w:val="en-US"/>
        </w:rPr>
        <w:drawing>
          <wp:inline distT="0" distB="0" distL="0" distR="0" wp14:anchorId="441DF8EE" wp14:editId="16512354">
            <wp:extent cx="4197600" cy="1003592"/>
            <wp:effectExtent l="95250" t="95250" r="88900" b="101600"/>
            <wp:docPr id="49829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3370" name=""/>
                    <pic:cNvPicPr/>
                  </pic:nvPicPr>
                  <pic:blipFill>
                    <a:blip r:embed="rId10"/>
                    <a:stretch>
                      <a:fillRect/>
                    </a:stretch>
                  </pic:blipFill>
                  <pic:spPr>
                    <a:xfrm>
                      <a:off x="0" y="0"/>
                      <a:ext cx="4209068" cy="10063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1C0D0C" w14:textId="59BFDF31" w:rsidR="001A28E5" w:rsidRPr="001A71CD" w:rsidRDefault="001A28E5" w:rsidP="001A71CD">
      <w:pPr>
        <w:pStyle w:val="ListParagraph"/>
        <w:numPr>
          <w:ilvl w:val="0"/>
          <w:numId w:val="40"/>
        </w:numPr>
        <w:jc w:val="both"/>
        <w:rPr>
          <w:rFonts w:ascii="Baskerville Old Face" w:hAnsi="Baskerville Old Face"/>
          <w:b/>
          <w:bCs/>
          <w:sz w:val="24"/>
          <w:szCs w:val="24"/>
          <w:u w:val="single"/>
        </w:rPr>
      </w:pPr>
      <w:r w:rsidRPr="001A71CD">
        <w:rPr>
          <w:rFonts w:ascii="Baskerville Old Face" w:hAnsi="Baskerville Old Face"/>
          <w:b/>
          <w:bCs/>
          <w:sz w:val="24"/>
          <w:szCs w:val="24"/>
          <w:u w:val="single"/>
        </w:rPr>
        <w:t>Clinics</w:t>
      </w:r>
    </w:p>
    <w:p w14:paraId="50C88DD3" w14:textId="46218231" w:rsidR="001A28E5" w:rsidRPr="0017466E" w:rsidRDefault="001A28E5"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0E8C6D97" wp14:editId="0E2034DD">
            <wp:extent cx="3930884" cy="1663200"/>
            <wp:effectExtent l="95250" t="95250" r="88900" b="89535"/>
            <wp:docPr id="13072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71838" name=""/>
                    <pic:cNvPicPr/>
                  </pic:nvPicPr>
                  <pic:blipFill>
                    <a:blip r:embed="rId11"/>
                    <a:stretch>
                      <a:fillRect/>
                    </a:stretch>
                  </pic:blipFill>
                  <pic:spPr>
                    <a:xfrm>
                      <a:off x="0" y="0"/>
                      <a:ext cx="3968896" cy="167928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3A715F8" w14:textId="6FBD8E3D" w:rsidR="00B42CCB" w:rsidRPr="001A71CD" w:rsidRDefault="00B42CCB" w:rsidP="001A71CD">
      <w:pPr>
        <w:pStyle w:val="ListParagraph"/>
        <w:numPr>
          <w:ilvl w:val="0"/>
          <w:numId w:val="41"/>
        </w:numPr>
        <w:jc w:val="both"/>
        <w:rPr>
          <w:rFonts w:ascii="Baskerville Old Face" w:hAnsi="Baskerville Old Face"/>
          <w:sz w:val="24"/>
          <w:szCs w:val="24"/>
          <w:u w:val="single"/>
        </w:rPr>
      </w:pPr>
      <w:r w:rsidRPr="001A71CD">
        <w:rPr>
          <w:rFonts w:ascii="Baskerville Old Face" w:hAnsi="Baskerville Old Face"/>
          <w:sz w:val="24"/>
          <w:szCs w:val="24"/>
          <w:u w:val="single"/>
        </w:rPr>
        <w:t>Symptom</w:t>
      </w:r>
    </w:p>
    <w:p w14:paraId="2292F9C2" w14:textId="6BC402A3" w:rsidR="001C738F" w:rsidRPr="0017466E" w:rsidRDefault="001C738F"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59A61B34" wp14:editId="7E34DE03">
            <wp:extent cx="3879831" cy="979200"/>
            <wp:effectExtent l="95250" t="95250" r="102235" b="87630"/>
            <wp:docPr id="17769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0994" name=""/>
                    <pic:cNvPicPr/>
                  </pic:nvPicPr>
                  <pic:blipFill>
                    <a:blip r:embed="rId12"/>
                    <a:stretch>
                      <a:fillRect/>
                    </a:stretch>
                  </pic:blipFill>
                  <pic:spPr>
                    <a:xfrm>
                      <a:off x="0" y="0"/>
                      <a:ext cx="3926890" cy="9910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31E2AB" w14:textId="67571932" w:rsidR="001C738F" w:rsidRPr="001A71CD" w:rsidRDefault="001C738F" w:rsidP="001A71CD">
      <w:pPr>
        <w:pStyle w:val="ListParagraph"/>
        <w:numPr>
          <w:ilvl w:val="0"/>
          <w:numId w:val="42"/>
        </w:numPr>
        <w:jc w:val="both"/>
        <w:rPr>
          <w:rFonts w:ascii="Baskerville Old Face" w:hAnsi="Baskerville Old Face"/>
          <w:b/>
          <w:bCs/>
          <w:sz w:val="24"/>
          <w:szCs w:val="24"/>
          <w:u w:val="single"/>
        </w:rPr>
      </w:pPr>
      <w:proofErr w:type="spellStart"/>
      <w:r w:rsidRPr="001A71CD">
        <w:rPr>
          <w:rFonts w:ascii="Baskerville Old Face" w:hAnsi="Baskerville Old Face"/>
          <w:b/>
          <w:bCs/>
          <w:sz w:val="24"/>
          <w:szCs w:val="24"/>
          <w:u w:val="single"/>
        </w:rPr>
        <w:t>SymptomSpecialty</w:t>
      </w:r>
      <w:proofErr w:type="spellEnd"/>
      <w:r w:rsidRPr="001A71CD">
        <w:rPr>
          <w:rFonts w:ascii="Baskerville Old Face" w:hAnsi="Baskerville Old Face"/>
          <w:b/>
          <w:bCs/>
          <w:sz w:val="24"/>
          <w:szCs w:val="24"/>
          <w:u w:val="single"/>
        </w:rPr>
        <w:t xml:space="preserve"> </w:t>
      </w:r>
    </w:p>
    <w:p w14:paraId="0ECE6BBC" w14:textId="4B7D9E64" w:rsidR="001C738F" w:rsidRPr="0017466E" w:rsidRDefault="001C738F"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2D322DB5" wp14:editId="2C1F6A7B">
            <wp:extent cx="4939200" cy="1368048"/>
            <wp:effectExtent l="95250" t="95250" r="90170" b="99060"/>
            <wp:docPr id="6687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7955" name=""/>
                    <pic:cNvPicPr/>
                  </pic:nvPicPr>
                  <pic:blipFill>
                    <a:blip r:embed="rId13"/>
                    <a:stretch>
                      <a:fillRect/>
                    </a:stretch>
                  </pic:blipFill>
                  <pic:spPr>
                    <a:xfrm>
                      <a:off x="0" y="0"/>
                      <a:ext cx="4951575" cy="137147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C84EDA" w14:textId="5BA6AFC1" w:rsidR="001C738F" w:rsidRPr="001A71CD" w:rsidRDefault="001C738F" w:rsidP="001A71CD">
      <w:pPr>
        <w:pStyle w:val="ListParagraph"/>
        <w:numPr>
          <w:ilvl w:val="0"/>
          <w:numId w:val="43"/>
        </w:numPr>
        <w:jc w:val="both"/>
        <w:rPr>
          <w:rFonts w:ascii="Baskerville Old Face" w:hAnsi="Baskerville Old Face"/>
          <w:b/>
          <w:bCs/>
          <w:sz w:val="24"/>
          <w:szCs w:val="24"/>
          <w:u w:val="single"/>
        </w:rPr>
      </w:pPr>
      <w:r w:rsidRPr="001A71CD">
        <w:rPr>
          <w:rFonts w:ascii="Baskerville Old Face" w:hAnsi="Baskerville Old Face"/>
          <w:b/>
          <w:bCs/>
          <w:sz w:val="24"/>
          <w:szCs w:val="24"/>
          <w:u w:val="single"/>
        </w:rPr>
        <w:t>City</w:t>
      </w:r>
    </w:p>
    <w:p w14:paraId="58FB2266" w14:textId="77777777" w:rsidR="00F12535" w:rsidRDefault="001C738F"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4B1B42C2" wp14:editId="01D319A1">
            <wp:extent cx="4480484" cy="799200"/>
            <wp:effectExtent l="95250" t="95250" r="92075" b="96520"/>
            <wp:docPr id="10071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80469" name=""/>
                    <pic:cNvPicPr/>
                  </pic:nvPicPr>
                  <pic:blipFill>
                    <a:blip r:embed="rId14"/>
                    <a:stretch>
                      <a:fillRect/>
                    </a:stretch>
                  </pic:blipFill>
                  <pic:spPr>
                    <a:xfrm>
                      <a:off x="0" y="0"/>
                      <a:ext cx="4513284" cy="80505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397314" w14:textId="2D16A66B" w:rsidR="001C738F" w:rsidRPr="00F12535" w:rsidRDefault="001C738F" w:rsidP="0017466E">
      <w:pPr>
        <w:jc w:val="both"/>
        <w:rPr>
          <w:rFonts w:ascii="Baskerville Old Face" w:hAnsi="Baskerville Old Face"/>
          <w:sz w:val="24"/>
          <w:szCs w:val="24"/>
          <w:lang w:val="en-US"/>
        </w:rPr>
      </w:pPr>
      <w:r w:rsidRPr="00E752C8">
        <w:rPr>
          <w:rFonts w:ascii="Baskerville Old Face" w:hAnsi="Baskerville Old Face"/>
          <w:b/>
          <w:bCs/>
          <w:sz w:val="32"/>
          <w:szCs w:val="32"/>
          <w:u w:val="single"/>
        </w:rPr>
        <w:lastRenderedPageBreak/>
        <w:t>4.4 Symptom-to-Specialty Mapping</w:t>
      </w:r>
    </w:p>
    <w:p w14:paraId="6B61909E" w14:textId="77777777" w:rsidR="001C738F" w:rsidRPr="001C738F" w:rsidRDefault="001C738F" w:rsidP="0017466E">
      <w:pPr>
        <w:jc w:val="both"/>
        <w:rPr>
          <w:rFonts w:ascii="Baskerville Old Face" w:hAnsi="Baskerville Old Face"/>
          <w:sz w:val="24"/>
          <w:szCs w:val="24"/>
        </w:rPr>
      </w:pPr>
      <w:r w:rsidRPr="001C738F">
        <w:rPr>
          <w:rFonts w:ascii="Baskerville Old Face" w:hAnsi="Baskerville Old Face"/>
          <w:b/>
          <w:bCs/>
          <w:sz w:val="24"/>
          <w:szCs w:val="24"/>
        </w:rPr>
        <w:t>The problem with a simple link.</w:t>
      </w:r>
      <w:r w:rsidRPr="001C738F">
        <w:rPr>
          <w:rFonts w:ascii="Baskerville Old Face" w:hAnsi="Baskerville Old Face"/>
          <w:sz w:val="24"/>
          <w:szCs w:val="24"/>
        </w:rPr>
        <w:t xml:space="preserve"> If each symptom stored one </w:t>
      </w:r>
      <w:proofErr w:type="spellStart"/>
      <w:r w:rsidRPr="001C738F">
        <w:rPr>
          <w:rFonts w:ascii="Baskerville Old Face" w:hAnsi="Baskerville Old Face"/>
          <w:sz w:val="24"/>
          <w:szCs w:val="24"/>
        </w:rPr>
        <w:t>specialty_id</w:t>
      </w:r>
      <w:proofErr w:type="spellEnd"/>
      <w:r w:rsidRPr="001C738F">
        <w:rPr>
          <w:rFonts w:ascii="Baskerville Old Face" w:hAnsi="Baskerville Old Face"/>
          <w:sz w:val="24"/>
          <w:szCs w:val="24"/>
        </w:rPr>
        <w:t xml:space="preserve">, then "Joint Pain" could point only to </w:t>
      </w:r>
      <w:proofErr w:type="spellStart"/>
      <w:r w:rsidRPr="001C738F">
        <w:rPr>
          <w:rFonts w:ascii="Baskerville Old Face" w:hAnsi="Baskerville Old Face"/>
          <w:sz w:val="24"/>
          <w:szCs w:val="24"/>
        </w:rPr>
        <w:t>Orthopedics</w:t>
      </w:r>
      <w:proofErr w:type="spellEnd"/>
      <w:r w:rsidRPr="001C738F">
        <w:rPr>
          <w:rFonts w:ascii="Baskerville Old Face" w:hAnsi="Baskerville Old Face"/>
          <w:sz w:val="24"/>
          <w:szCs w:val="24"/>
        </w:rPr>
        <w:t>. Patients would miss general physicians, who can reasonably help too, and the system would force one answer where several are valid.</w:t>
      </w:r>
    </w:p>
    <w:p w14:paraId="18F5F943" w14:textId="77777777" w:rsidR="001C738F" w:rsidRPr="001C738F" w:rsidRDefault="001C738F" w:rsidP="0017466E">
      <w:pPr>
        <w:jc w:val="both"/>
        <w:rPr>
          <w:rFonts w:ascii="Baskerville Old Face" w:hAnsi="Baskerville Old Face"/>
          <w:sz w:val="24"/>
          <w:szCs w:val="24"/>
        </w:rPr>
      </w:pPr>
      <w:r w:rsidRPr="001C738F">
        <w:rPr>
          <w:rFonts w:ascii="Baskerville Old Face" w:hAnsi="Baskerville Old Face"/>
          <w:b/>
          <w:bCs/>
          <w:sz w:val="24"/>
          <w:szCs w:val="24"/>
        </w:rPr>
        <w:t>The solution.</w:t>
      </w:r>
      <w:r w:rsidRPr="001C738F">
        <w:rPr>
          <w:rFonts w:ascii="Baskerville Old Face" w:hAnsi="Baskerville Old Face"/>
          <w:sz w:val="24"/>
          <w:szCs w:val="24"/>
        </w:rPr>
        <w:t xml:space="preserve"> A join table </w:t>
      </w:r>
      <w:proofErr w:type="spellStart"/>
      <w:r w:rsidRPr="001C738F">
        <w:rPr>
          <w:rFonts w:ascii="Baskerville Old Face" w:hAnsi="Baskerville Old Face"/>
          <w:sz w:val="24"/>
          <w:szCs w:val="24"/>
        </w:rPr>
        <w:t>SymptomSpecialty</w:t>
      </w:r>
      <w:proofErr w:type="spellEnd"/>
      <w:r w:rsidRPr="001C738F">
        <w:rPr>
          <w:rFonts w:ascii="Baskerville Old Face" w:hAnsi="Baskerville Old Face"/>
          <w:sz w:val="24"/>
          <w:szCs w:val="24"/>
        </w:rPr>
        <w:t xml:space="preserve"> lets one symptom link to any number of specialties.</w:t>
      </w:r>
    </w:p>
    <w:p w14:paraId="57380851" w14:textId="542CBCC1" w:rsidR="001C738F" w:rsidRPr="0017466E" w:rsidRDefault="001C738F"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53520CA2" wp14:editId="4493C501">
            <wp:extent cx="3967200" cy="1315513"/>
            <wp:effectExtent l="95250" t="95250" r="90805" b="94615"/>
            <wp:docPr id="65364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6153" name=""/>
                    <pic:cNvPicPr/>
                  </pic:nvPicPr>
                  <pic:blipFill>
                    <a:blip r:embed="rId15"/>
                    <a:stretch>
                      <a:fillRect/>
                    </a:stretch>
                  </pic:blipFill>
                  <pic:spPr>
                    <a:xfrm>
                      <a:off x="0" y="0"/>
                      <a:ext cx="3977586" cy="13189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5540731" w14:textId="77777777" w:rsidR="001C738F" w:rsidRPr="00F12535" w:rsidRDefault="001C738F" w:rsidP="0017466E">
      <w:pPr>
        <w:jc w:val="both"/>
        <w:rPr>
          <w:rFonts w:ascii="Baskerville Old Face" w:hAnsi="Baskerville Old Face"/>
          <w:sz w:val="24"/>
          <w:szCs w:val="24"/>
          <w:u w:val="single"/>
        </w:rPr>
      </w:pPr>
      <w:r w:rsidRPr="00F12535">
        <w:rPr>
          <w:rFonts w:ascii="Baskerville Old Face" w:hAnsi="Baskerville Old Face"/>
          <w:b/>
          <w:bCs/>
          <w:sz w:val="24"/>
          <w:szCs w:val="24"/>
          <w:u w:val="single"/>
        </w:rPr>
        <w:t>Coverage of the data</w:t>
      </w:r>
    </w:p>
    <w:p w14:paraId="53A497D9" w14:textId="77777777" w:rsidR="001C738F" w:rsidRPr="001C738F" w:rsidRDefault="001C738F" w:rsidP="0017466E">
      <w:pPr>
        <w:numPr>
          <w:ilvl w:val="0"/>
          <w:numId w:val="11"/>
        </w:numPr>
        <w:jc w:val="both"/>
        <w:rPr>
          <w:rFonts w:ascii="Baskerville Old Face" w:hAnsi="Baskerville Old Face"/>
          <w:sz w:val="24"/>
          <w:szCs w:val="24"/>
        </w:rPr>
      </w:pPr>
      <w:r w:rsidRPr="001C738F">
        <w:rPr>
          <w:rFonts w:ascii="Baskerville Old Face" w:hAnsi="Baskerville Old Face"/>
          <w:sz w:val="24"/>
          <w:szCs w:val="24"/>
        </w:rPr>
        <w:t>60 symptoms, 13 specialties, and about 130 symptom-specialty links.</w:t>
      </w:r>
    </w:p>
    <w:p w14:paraId="6C6250BF" w14:textId="77777777" w:rsidR="001C738F" w:rsidRPr="001C738F" w:rsidRDefault="001C738F" w:rsidP="0017466E">
      <w:pPr>
        <w:numPr>
          <w:ilvl w:val="0"/>
          <w:numId w:val="11"/>
        </w:numPr>
        <w:jc w:val="both"/>
        <w:rPr>
          <w:rFonts w:ascii="Baskerville Old Face" w:hAnsi="Baskerville Old Face"/>
          <w:sz w:val="24"/>
          <w:szCs w:val="24"/>
        </w:rPr>
      </w:pPr>
      <w:r w:rsidRPr="001C738F">
        <w:rPr>
          <w:rFonts w:ascii="Baskerville Old Face" w:hAnsi="Baskerville Old Face"/>
          <w:sz w:val="24"/>
          <w:szCs w:val="24"/>
        </w:rPr>
        <w:t>General Physician is linked to 55 of the 60 symptoms, so nearly every search returns at least some doctors.</w:t>
      </w:r>
    </w:p>
    <w:p w14:paraId="12C0A554" w14:textId="77777777" w:rsidR="001C738F" w:rsidRPr="001C738F" w:rsidRDefault="001C738F" w:rsidP="0017466E">
      <w:pPr>
        <w:numPr>
          <w:ilvl w:val="0"/>
          <w:numId w:val="11"/>
        </w:numPr>
        <w:jc w:val="both"/>
        <w:rPr>
          <w:rFonts w:ascii="Baskerville Old Face" w:hAnsi="Baskerville Old Face"/>
          <w:sz w:val="24"/>
          <w:szCs w:val="24"/>
        </w:rPr>
      </w:pPr>
      <w:r w:rsidRPr="001C738F">
        <w:rPr>
          <w:rFonts w:ascii="Baskerville Old Face" w:hAnsi="Baskerville Old Face"/>
          <w:sz w:val="24"/>
          <w:szCs w:val="24"/>
        </w:rPr>
        <w:t>The mapping is deliberately conservative: it lists the specialties a clinic would normally point a patient toward, and it never names a condition. [State clearly that the mapping is a first draft that hasn't been clinically reviewed, and that a doctor should validate it before real use.]</w:t>
      </w:r>
    </w:p>
    <w:p w14:paraId="310C4BD4" w14:textId="695C0C15" w:rsidR="001C738F" w:rsidRPr="00E752C8" w:rsidRDefault="001C738F" w:rsidP="0017466E">
      <w:pPr>
        <w:jc w:val="both"/>
        <w:rPr>
          <w:rFonts w:ascii="Baskerville Old Face" w:hAnsi="Baskerville Old Face"/>
          <w:sz w:val="32"/>
          <w:szCs w:val="32"/>
          <w:u w:val="single"/>
        </w:rPr>
      </w:pPr>
      <w:r w:rsidRPr="00E752C8">
        <w:rPr>
          <w:rFonts w:ascii="Baskerville Old Face" w:hAnsi="Baskerville Old Face"/>
          <w:sz w:val="32"/>
          <w:szCs w:val="32"/>
          <w:u w:val="single"/>
        </w:rPr>
        <w:t>4.5 Search and Results Flow</w:t>
      </w:r>
    </w:p>
    <w:p w14:paraId="7A5533B1" w14:textId="5B1444CA" w:rsidR="001C738F" w:rsidRPr="0017466E" w:rsidRDefault="001C738F"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339FD938" wp14:editId="47E84DB3">
            <wp:extent cx="4557600" cy="1843036"/>
            <wp:effectExtent l="95250" t="95250" r="90805" b="100330"/>
            <wp:docPr id="5595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90626" name=""/>
                    <pic:cNvPicPr/>
                  </pic:nvPicPr>
                  <pic:blipFill>
                    <a:blip r:embed="rId16"/>
                    <a:stretch>
                      <a:fillRect/>
                    </a:stretch>
                  </pic:blipFill>
                  <pic:spPr>
                    <a:xfrm>
                      <a:off x="0" y="0"/>
                      <a:ext cx="4561327" cy="184454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8507E6" w14:textId="77777777" w:rsidR="003E4CD9" w:rsidRPr="003E4CD9" w:rsidRDefault="003E4CD9" w:rsidP="0017466E">
      <w:pPr>
        <w:jc w:val="both"/>
        <w:rPr>
          <w:rFonts w:ascii="Baskerville Old Face" w:hAnsi="Baskerville Old Face"/>
          <w:sz w:val="24"/>
          <w:szCs w:val="24"/>
        </w:rPr>
      </w:pPr>
      <w:r w:rsidRPr="003E4CD9">
        <w:rPr>
          <w:rFonts w:ascii="Baskerville Old Face" w:hAnsi="Baskerville Old Face"/>
          <w:b/>
          <w:bCs/>
          <w:sz w:val="24"/>
          <w:szCs w:val="24"/>
        </w:rPr>
        <w:t>Result-ordering rules</w:t>
      </w:r>
    </w:p>
    <w:p w14:paraId="558CCE9B" w14:textId="77777777" w:rsidR="003E4CD9" w:rsidRPr="003E4CD9" w:rsidRDefault="003E4CD9" w:rsidP="0017466E">
      <w:pPr>
        <w:numPr>
          <w:ilvl w:val="0"/>
          <w:numId w:val="13"/>
        </w:numPr>
        <w:jc w:val="both"/>
        <w:rPr>
          <w:rFonts w:ascii="Baskerville Old Face" w:hAnsi="Baskerville Old Face"/>
          <w:sz w:val="24"/>
          <w:szCs w:val="24"/>
        </w:rPr>
      </w:pPr>
      <w:r w:rsidRPr="003E4CD9">
        <w:rPr>
          <w:rFonts w:ascii="Baskerville Old Face" w:hAnsi="Baskerville Old Face"/>
          <w:b/>
          <w:bCs/>
          <w:sz w:val="24"/>
          <w:szCs w:val="24"/>
        </w:rPr>
        <w:t>No ranking of individual doctors.</w:t>
      </w:r>
      <w:r w:rsidRPr="003E4CD9">
        <w:rPr>
          <w:rFonts w:ascii="Baskerville Old Face" w:hAnsi="Baskerville Old Face"/>
          <w:sz w:val="24"/>
          <w:szCs w:val="24"/>
        </w:rPr>
        <w:t xml:space="preserve"> Names are ordered alphabetically, never by "best".</w:t>
      </w:r>
    </w:p>
    <w:p w14:paraId="15DEF829" w14:textId="77777777" w:rsidR="003E4CD9" w:rsidRPr="003E4CD9" w:rsidRDefault="003E4CD9" w:rsidP="0017466E">
      <w:pPr>
        <w:numPr>
          <w:ilvl w:val="0"/>
          <w:numId w:val="13"/>
        </w:numPr>
        <w:jc w:val="both"/>
        <w:rPr>
          <w:rFonts w:ascii="Baskerville Old Face" w:hAnsi="Baskerville Old Face"/>
          <w:sz w:val="24"/>
          <w:szCs w:val="24"/>
        </w:rPr>
      </w:pPr>
      <w:r w:rsidRPr="003E4CD9">
        <w:rPr>
          <w:rFonts w:ascii="Baskerville Old Face" w:hAnsi="Baskerville Old Face"/>
          <w:sz w:val="24"/>
          <w:szCs w:val="24"/>
        </w:rPr>
        <w:t xml:space="preserve">The </w:t>
      </w:r>
      <w:r w:rsidRPr="003E4CD9">
        <w:rPr>
          <w:rFonts w:ascii="Baskerville Old Face" w:hAnsi="Baskerville Old Face"/>
          <w:b/>
          <w:bCs/>
          <w:sz w:val="24"/>
          <w:szCs w:val="24"/>
        </w:rPr>
        <w:t>General Physician group comes first</w:t>
      </w:r>
      <w:r w:rsidRPr="003E4CD9">
        <w:rPr>
          <w:rFonts w:ascii="Baskerville Old Face" w:hAnsi="Baskerville Old Face"/>
          <w:sz w:val="24"/>
          <w:szCs w:val="24"/>
        </w:rPr>
        <w:t xml:space="preserve"> because it applies to nearly every symptom. Specialty groups are separated by a simple divider line.</w:t>
      </w:r>
    </w:p>
    <w:p w14:paraId="18861443" w14:textId="6B71626F" w:rsidR="003E4CD9" w:rsidRPr="00F12535" w:rsidRDefault="003E4CD9" w:rsidP="0017466E">
      <w:pPr>
        <w:numPr>
          <w:ilvl w:val="0"/>
          <w:numId w:val="13"/>
        </w:numPr>
        <w:jc w:val="both"/>
        <w:rPr>
          <w:rFonts w:ascii="Baskerville Old Face" w:hAnsi="Baskerville Old Face"/>
          <w:sz w:val="24"/>
          <w:szCs w:val="24"/>
        </w:rPr>
      </w:pPr>
      <w:r w:rsidRPr="003E4CD9">
        <w:rPr>
          <w:rFonts w:ascii="Baskerville Old Face" w:hAnsi="Baskerville Old Face"/>
          <w:sz w:val="24"/>
          <w:szCs w:val="24"/>
        </w:rPr>
        <w:t>A specialty group with no doctors in the chosen district is skipped.</w:t>
      </w:r>
      <w:r w:rsidR="00F12535" w:rsidRPr="00F12535">
        <w:rPr>
          <w:rFonts w:ascii="Baskerville Old Face" w:hAnsi="Baskerville Old Face"/>
          <w:sz w:val="24"/>
          <w:szCs w:val="24"/>
        </w:rPr>
        <w:t xml:space="preserve"> </w:t>
      </w:r>
      <w:r w:rsidR="00000000">
        <w:rPr>
          <w:rFonts w:ascii="Baskerville Old Face" w:hAnsi="Baskerville Old Face"/>
          <w:sz w:val="24"/>
          <w:szCs w:val="24"/>
        </w:rPr>
        <w:pict w14:anchorId="60F4AF4D">
          <v:rect id="_x0000_i1048" style="width:0;height:1.5pt" o:hralign="center" o:hrstd="t" o:hr="t" fillcolor="#a0a0a0" stroked="f"/>
        </w:pict>
      </w:r>
    </w:p>
    <w:p w14:paraId="6AC413B9" w14:textId="77777777" w:rsidR="003E4CD9" w:rsidRPr="00F12535" w:rsidRDefault="003E4CD9" w:rsidP="0017466E">
      <w:pPr>
        <w:jc w:val="both"/>
        <w:rPr>
          <w:rFonts w:ascii="Baskerville Old Face" w:hAnsi="Baskerville Old Face"/>
          <w:b/>
          <w:bCs/>
          <w:sz w:val="32"/>
          <w:szCs w:val="32"/>
          <w:u w:val="single"/>
        </w:rPr>
      </w:pPr>
      <w:r w:rsidRPr="00F12535">
        <w:rPr>
          <w:rFonts w:ascii="Baskerville Old Face" w:hAnsi="Baskerville Old Face"/>
          <w:b/>
          <w:bCs/>
          <w:sz w:val="32"/>
          <w:szCs w:val="32"/>
        </w:rPr>
        <w:lastRenderedPageBreak/>
        <w:t xml:space="preserve">4.6 </w:t>
      </w:r>
      <w:r w:rsidRPr="00F12535">
        <w:rPr>
          <w:rFonts w:ascii="Baskerville Old Face" w:hAnsi="Baskerville Old Face"/>
          <w:b/>
          <w:bCs/>
          <w:sz w:val="32"/>
          <w:szCs w:val="32"/>
          <w:u w:val="single"/>
        </w:rPr>
        <w:t>Security Design</w:t>
      </w:r>
    </w:p>
    <w:p w14:paraId="7F3581AF" w14:textId="77777777" w:rsidR="003E4CD9" w:rsidRPr="003E4CD9" w:rsidRDefault="003E4CD9" w:rsidP="0017466E">
      <w:pPr>
        <w:jc w:val="both"/>
        <w:rPr>
          <w:rFonts w:ascii="Baskerville Old Face" w:hAnsi="Baskerville Old Face"/>
          <w:sz w:val="24"/>
          <w:szCs w:val="24"/>
        </w:rPr>
      </w:pPr>
      <w:r w:rsidRPr="003E4CD9">
        <w:rPr>
          <w:rFonts w:ascii="Baskerville Old Face" w:hAnsi="Baskerville Old Face"/>
          <w:sz w:val="24"/>
          <w:szCs w:val="24"/>
        </w:rPr>
        <w:t xml:space="preserve">Security is enforced by the </w:t>
      </w:r>
      <w:r w:rsidRPr="003E4CD9">
        <w:rPr>
          <w:rFonts w:ascii="Baskerville Old Face" w:hAnsi="Baskerville Old Face"/>
          <w:b/>
          <w:bCs/>
          <w:sz w:val="24"/>
          <w:szCs w:val="24"/>
        </w:rPr>
        <w:t>database itself</w:t>
      </w:r>
      <w:r w:rsidRPr="003E4CD9">
        <w:rPr>
          <w:rFonts w:ascii="Baskerville Old Face" w:hAnsi="Baskerville Old Face"/>
          <w:sz w:val="24"/>
          <w:szCs w:val="24"/>
        </w:rPr>
        <w:t xml:space="preserve"> through row-level security (RLS), so it holds even if someone bypasses the interface.</w:t>
      </w:r>
    </w:p>
    <w:p w14:paraId="3CAF7D58" w14:textId="2F92ED70" w:rsidR="003E4CD9" w:rsidRPr="00F12535" w:rsidRDefault="003E4CD9" w:rsidP="0017466E">
      <w:pPr>
        <w:jc w:val="both"/>
        <w:rPr>
          <w:rFonts w:ascii="Baskerville Old Face" w:hAnsi="Baskerville Old Face"/>
          <w:sz w:val="24"/>
          <w:szCs w:val="24"/>
          <w:u w:val="single"/>
        </w:rPr>
      </w:pPr>
      <w:r w:rsidRPr="0017466E">
        <w:rPr>
          <w:rFonts w:ascii="Baskerville Old Face" w:hAnsi="Baskerville Old Face"/>
          <w:sz w:val="24"/>
          <w:szCs w:val="24"/>
        </w:rPr>
        <w:t>4.6.</w:t>
      </w:r>
      <w:r w:rsidR="00F12535">
        <w:rPr>
          <w:rFonts w:ascii="Baskerville Old Face" w:hAnsi="Baskerville Old Face"/>
          <w:sz w:val="24"/>
          <w:szCs w:val="24"/>
        </w:rPr>
        <w:t>A)</w:t>
      </w:r>
      <w:r w:rsidRPr="0017466E">
        <w:rPr>
          <w:rFonts w:ascii="Baskerville Old Face" w:hAnsi="Baskerville Old Face"/>
          <w:sz w:val="24"/>
          <w:szCs w:val="24"/>
        </w:rPr>
        <w:t xml:space="preserve"> </w:t>
      </w:r>
      <w:r w:rsidRPr="00F12535">
        <w:rPr>
          <w:rFonts w:ascii="Baskerville Old Face" w:hAnsi="Baskerville Old Face"/>
          <w:sz w:val="24"/>
          <w:szCs w:val="24"/>
          <w:u w:val="single"/>
        </w:rPr>
        <w:t>Access rules</w:t>
      </w:r>
    </w:p>
    <w:p w14:paraId="16CA4161" w14:textId="102E335E" w:rsidR="003E4CD9" w:rsidRPr="0017466E" w:rsidRDefault="003E4CD9" w:rsidP="0017466E">
      <w:pPr>
        <w:jc w:val="both"/>
        <w:rPr>
          <w:rFonts w:ascii="Baskerville Old Face" w:hAnsi="Baskerville Old Face"/>
          <w:sz w:val="24"/>
          <w:szCs w:val="24"/>
          <w:lang w:val="en-US"/>
        </w:rPr>
      </w:pPr>
      <w:r w:rsidRPr="0017466E">
        <w:rPr>
          <w:rFonts w:ascii="Baskerville Old Face" w:hAnsi="Baskerville Old Face"/>
          <w:noProof/>
          <w:sz w:val="24"/>
          <w:szCs w:val="24"/>
          <w:lang w:val="en-US"/>
        </w:rPr>
        <w:drawing>
          <wp:inline distT="0" distB="0" distL="0" distR="0" wp14:anchorId="57755F4F" wp14:editId="387FA3D0">
            <wp:extent cx="4255200" cy="2228959"/>
            <wp:effectExtent l="95250" t="95250" r="88265" b="95250"/>
            <wp:docPr id="12116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7439" name=""/>
                    <pic:cNvPicPr/>
                  </pic:nvPicPr>
                  <pic:blipFill>
                    <a:blip r:embed="rId17"/>
                    <a:stretch>
                      <a:fillRect/>
                    </a:stretch>
                  </pic:blipFill>
                  <pic:spPr>
                    <a:xfrm>
                      <a:off x="0" y="0"/>
                      <a:ext cx="4265454" cy="22343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700552" w14:textId="4F24B3EE" w:rsidR="003E4CD9" w:rsidRPr="00F12535" w:rsidRDefault="003E4CD9" w:rsidP="0017466E">
      <w:pPr>
        <w:jc w:val="both"/>
        <w:rPr>
          <w:rFonts w:ascii="Baskerville Old Face" w:hAnsi="Baskerville Old Face"/>
          <w:b/>
          <w:bCs/>
          <w:sz w:val="24"/>
          <w:szCs w:val="24"/>
          <w:u w:val="single"/>
        </w:rPr>
      </w:pPr>
      <w:r w:rsidRPr="003E4CD9">
        <w:rPr>
          <w:rFonts w:ascii="Baskerville Old Face" w:hAnsi="Baskerville Old Face"/>
          <w:b/>
          <w:bCs/>
          <w:sz w:val="24"/>
          <w:szCs w:val="24"/>
        </w:rPr>
        <w:t>4.6.</w:t>
      </w:r>
      <w:r w:rsidR="00F12535">
        <w:rPr>
          <w:rFonts w:ascii="Baskerville Old Face" w:hAnsi="Baskerville Old Face"/>
          <w:b/>
          <w:bCs/>
          <w:sz w:val="24"/>
          <w:szCs w:val="24"/>
        </w:rPr>
        <w:t>B</w:t>
      </w:r>
      <w:r w:rsidR="00F12535" w:rsidRPr="00F12535">
        <w:rPr>
          <w:rFonts w:ascii="Baskerville Old Face" w:hAnsi="Baskerville Old Face"/>
          <w:b/>
          <w:bCs/>
          <w:sz w:val="24"/>
          <w:szCs w:val="24"/>
          <w:u w:val="single"/>
        </w:rPr>
        <w:t xml:space="preserve">) </w:t>
      </w:r>
      <w:r w:rsidRPr="00F12535">
        <w:rPr>
          <w:rFonts w:ascii="Baskerville Old Face" w:hAnsi="Baskerville Old Face"/>
          <w:b/>
          <w:bCs/>
          <w:sz w:val="24"/>
          <w:szCs w:val="24"/>
          <w:u w:val="single"/>
        </w:rPr>
        <w:t>Preventing self-verification</w:t>
      </w:r>
    </w:p>
    <w:p w14:paraId="2688F202" w14:textId="77777777" w:rsidR="003E4CD9" w:rsidRPr="003E4CD9" w:rsidRDefault="003E4CD9" w:rsidP="0017466E">
      <w:pPr>
        <w:jc w:val="both"/>
        <w:rPr>
          <w:rFonts w:ascii="Baskerville Old Face" w:hAnsi="Baskerville Old Face"/>
          <w:sz w:val="24"/>
          <w:szCs w:val="24"/>
        </w:rPr>
      </w:pPr>
      <w:r w:rsidRPr="003E4CD9">
        <w:rPr>
          <w:rFonts w:ascii="Baskerville Old Face" w:hAnsi="Baskerville Old Face"/>
          <w:sz w:val="24"/>
          <w:szCs w:val="24"/>
        </w:rPr>
        <w:t>During development, a security review found that the original doctor-insert rule only checked ownership. A user signing up as a doctor could have set their own status to verified. This was fixed in two ways:</w:t>
      </w:r>
    </w:p>
    <w:p w14:paraId="6EB8FAAF" w14:textId="77777777" w:rsidR="003E4CD9" w:rsidRPr="003E4CD9" w:rsidRDefault="003E4CD9" w:rsidP="0017466E">
      <w:pPr>
        <w:numPr>
          <w:ilvl w:val="0"/>
          <w:numId w:val="14"/>
        </w:numPr>
        <w:jc w:val="both"/>
        <w:rPr>
          <w:rFonts w:ascii="Baskerville Old Face" w:hAnsi="Baskerville Old Face"/>
          <w:sz w:val="24"/>
          <w:szCs w:val="24"/>
        </w:rPr>
      </w:pPr>
      <w:r w:rsidRPr="003E4CD9">
        <w:rPr>
          <w:rFonts w:ascii="Baskerville Old Face" w:hAnsi="Baskerville Old Face"/>
          <w:sz w:val="24"/>
          <w:szCs w:val="24"/>
        </w:rPr>
        <w:t xml:space="preserve">The insert rule now requires </w:t>
      </w:r>
      <w:proofErr w:type="spellStart"/>
      <w:r w:rsidRPr="003E4CD9">
        <w:rPr>
          <w:rFonts w:ascii="Baskerville Old Face" w:hAnsi="Baskerville Old Face"/>
          <w:sz w:val="24"/>
          <w:szCs w:val="24"/>
        </w:rPr>
        <w:t>verification_status</w:t>
      </w:r>
      <w:proofErr w:type="spellEnd"/>
      <w:r w:rsidRPr="003E4CD9">
        <w:rPr>
          <w:rFonts w:ascii="Baskerville Old Face" w:hAnsi="Baskerville Old Face"/>
          <w:sz w:val="24"/>
          <w:szCs w:val="24"/>
        </w:rPr>
        <w:t xml:space="preserve"> = 'pending', zero token counters and no rating.</w:t>
      </w:r>
    </w:p>
    <w:p w14:paraId="4976021C" w14:textId="77777777" w:rsidR="003E4CD9" w:rsidRPr="003E4CD9" w:rsidRDefault="003E4CD9" w:rsidP="0017466E">
      <w:pPr>
        <w:numPr>
          <w:ilvl w:val="0"/>
          <w:numId w:val="14"/>
        </w:numPr>
        <w:jc w:val="both"/>
        <w:rPr>
          <w:rFonts w:ascii="Baskerville Old Face" w:hAnsi="Baskerville Old Face"/>
          <w:sz w:val="24"/>
          <w:szCs w:val="24"/>
        </w:rPr>
      </w:pPr>
      <w:r w:rsidRPr="003E4CD9">
        <w:rPr>
          <w:rFonts w:ascii="Baskerville Old Face" w:hAnsi="Baskerville Old Face"/>
          <w:sz w:val="24"/>
          <w:szCs w:val="24"/>
        </w:rPr>
        <w:t xml:space="preserve">Column-level permissions allow doctors to update only these seven fields: specialty, clinic, qualifications, experience, phone, token setting and consultation hours. They can </w:t>
      </w:r>
      <w:r w:rsidRPr="003E4CD9">
        <w:rPr>
          <w:rFonts w:ascii="Baskerville Old Face" w:hAnsi="Baskerville Old Face"/>
          <w:b/>
          <w:bCs/>
          <w:sz w:val="24"/>
          <w:szCs w:val="24"/>
        </w:rPr>
        <w:t>never</w:t>
      </w:r>
      <w:r w:rsidRPr="003E4CD9">
        <w:rPr>
          <w:rFonts w:ascii="Baskerville Old Face" w:hAnsi="Baskerville Old Face"/>
          <w:sz w:val="24"/>
          <w:szCs w:val="24"/>
        </w:rPr>
        <w:t xml:space="preserve"> change their own verification status, rating or token counters.</w:t>
      </w:r>
    </w:p>
    <w:p w14:paraId="2A46F80B" w14:textId="2448F044" w:rsidR="003E4CD9" w:rsidRPr="002A20F1" w:rsidRDefault="003E4CD9" w:rsidP="0017466E">
      <w:pPr>
        <w:jc w:val="both"/>
        <w:rPr>
          <w:rFonts w:ascii="Baskerville Old Face" w:hAnsi="Baskerville Old Face"/>
          <w:b/>
          <w:bCs/>
          <w:sz w:val="28"/>
          <w:szCs w:val="28"/>
          <w:u w:val="single"/>
        </w:rPr>
      </w:pPr>
      <w:r w:rsidRPr="002A20F1">
        <w:rPr>
          <w:rFonts w:ascii="Baskerville Old Face" w:hAnsi="Baskerville Old Face"/>
          <w:b/>
          <w:bCs/>
          <w:sz w:val="28"/>
          <w:szCs w:val="28"/>
        </w:rPr>
        <w:t>4.6.</w:t>
      </w:r>
      <w:r w:rsidR="002A20F1" w:rsidRPr="002A20F1">
        <w:rPr>
          <w:rFonts w:ascii="Baskerville Old Face" w:hAnsi="Baskerville Old Face"/>
          <w:b/>
          <w:bCs/>
          <w:sz w:val="28"/>
          <w:szCs w:val="28"/>
        </w:rPr>
        <w:t>C)</w:t>
      </w:r>
      <w:r w:rsidRPr="002A20F1">
        <w:rPr>
          <w:rFonts w:ascii="Baskerville Old Face" w:hAnsi="Baskerville Old Face"/>
          <w:b/>
          <w:bCs/>
          <w:sz w:val="28"/>
          <w:szCs w:val="28"/>
        </w:rPr>
        <w:t xml:space="preserve"> </w:t>
      </w:r>
      <w:r w:rsidRPr="002A20F1">
        <w:rPr>
          <w:rFonts w:ascii="Baskerville Old Face" w:hAnsi="Baskerville Old Face"/>
          <w:b/>
          <w:bCs/>
          <w:sz w:val="28"/>
          <w:szCs w:val="28"/>
          <w:u w:val="single"/>
        </w:rPr>
        <w:t>Other protections</w:t>
      </w:r>
    </w:p>
    <w:p w14:paraId="7FA69090" w14:textId="77777777" w:rsidR="003E4CD9" w:rsidRPr="003E4CD9" w:rsidRDefault="003E4CD9" w:rsidP="0017466E">
      <w:pPr>
        <w:numPr>
          <w:ilvl w:val="0"/>
          <w:numId w:val="15"/>
        </w:numPr>
        <w:jc w:val="both"/>
        <w:rPr>
          <w:rFonts w:ascii="Baskerville Old Face" w:hAnsi="Baskerville Old Face"/>
          <w:sz w:val="24"/>
          <w:szCs w:val="24"/>
        </w:rPr>
      </w:pPr>
      <w:r w:rsidRPr="003E4CD9">
        <w:rPr>
          <w:rFonts w:ascii="Baskerville Old Face" w:hAnsi="Baskerville Old Face"/>
          <w:sz w:val="24"/>
          <w:szCs w:val="24"/>
        </w:rPr>
        <w:t>Only the public browser key is used in the front end. Secret keys are never included in the code.</w:t>
      </w:r>
    </w:p>
    <w:p w14:paraId="3404EAF6" w14:textId="77777777" w:rsidR="003E4CD9" w:rsidRDefault="003E4CD9" w:rsidP="0017466E">
      <w:pPr>
        <w:numPr>
          <w:ilvl w:val="0"/>
          <w:numId w:val="15"/>
        </w:numPr>
        <w:jc w:val="both"/>
        <w:rPr>
          <w:rFonts w:ascii="Baskerville Old Face" w:hAnsi="Baskerville Old Face"/>
          <w:sz w:val="24"/>
          <w:szCs w:val="24"/>
        </w:rPr>
      </w:pPr>
      <w:r w:rsidRPr="003E4CD9">
        <w:rPr>
          <w:rFonts w:ascii="Baskerville Old Face" w:hAnsi="Baskerville Old Face"/>
          <w:sz w:val="24"/>
          <w:szCs w:val="24"/>
        </w:rPr>
        <w:t>Recent searches are stored in the browser on the patient's own device.</w:t>
      </w:r>
    </w:p>
    <w:p w14:paraId="24857F2B" w14:textId="77777777" w:rsidR="002A20F1" w:rsidRDefault="002A20F1" w:rsidP="002A20F1">
      <w:pPr>
        <w:jc w:val="both"/>
        <w:rPr>
          <w:rFonts w:ascii="Baskerville Old Face" w:hAnsi="Baskerville Old Face"/>
          <w:sz w:val="24"/>
          <w:szCs w:val="24"/>
        </w:rPr>
      </w:pPr>
    </w:p>
    <w:p w14:paraId="47C5B9D8" w14:textId="77777777" w:rsidR="002A20F1" w:rsidRDefault="002A20F1" w:rsidP="002A20F1">
      <w:pPr>
        <w:jc w:val="both"/>
        <w:rPr>
          <w:rFonts w:ascii="Baskerville Old Face" w:hAnsi="Baskerville Old Face"/>
          <w:sz w:val="24"/>
          <w:szCs w:val="24"/>
        </w:rPr>
      </w:pPr>
    </w:p>
    <w:p w14:paraId="0D780C8E" w14:textId="77777777" w:rsidR="002A20F1" w:rsidRDefault="002A20F1" w:rsidP="002A20F1">
      <w:pPr>
        <w:jc w:val="both"/>
        <w:rPr>
          <w:rFonts w:ascii="Baskerville Old Face" w:hAnsi="Baskerville Old Face"/>
          <w:sz w:val="24"/>
          <w:szCs w:val="24"/>
        </w:rPr>
      </w:pPr>
    </w:p>
    <w:p w14:paraId="280386CA" w14:textId="77777777" w:rsidR="002A20F1" w:rsidRDefault="002A20F1" w:rsidP="002A20F1">
      <w:pPr>
        <w:jc w:val="both"/>
        <w:rPr>
          <w:rFonts w:ascii="Baskerville Old Face" w:hAnsi="Baskerville Old Face"/>
          <w:sz w:val="24"/>
          <w:szCs w:val="24"/>
        </w:rPr>
      </w:pPr>
    </w:p>
    <w:p w14:paraId="5E343F14" w14:textId="77777777" w:rsidR="002A20F1" w:rsidRDefault="002A20F1" w:rsidP="002A20F1">
      <w:pPr>
        <w:jc w:val="both"/>
        <w:rPr>
          <w:rFonts w:ascii="Baskerville Old Face" w:hAnsi="Baskerville Old Face"/>
          <w:sz w:val="24"/>
          <w:szCs w:val="24"/>
        </w:rPr>
      </w:pPr>
    </w:p>
    <w:p w14:paraId="54D34681" w14:textId="77777777" w:rsidR="002A20F1" w:rsidRPr="003E4CD9" w:rsidRDefault="002A20F1" w:rsidP="002A20F1">
      <w:pPr>
        <w:jc w:val="both"/>
        <w:rPr>
          <w:rFonts w:ascii="Baskerville Old Face" w:hAnsi="Baskerville Old Face"/>
          <w:sz w:val="24"/>
          <w:szCs w:val="24"/>
        </w:rPr>
      </w:pPr>
    </w:p>
    <w:p w14:paraId="3BB6A294" w14:textId="77777777" w:rsidR="003E4CD9" w:rsidRPr="003E4CD9" w:rsidRDefault="00000000" w:rsidP="0017466E">
      <w:pPr>
        <w:jc w:val="both"/>
        <w:rPr>
          <w:rFonts w:ascii="Baskerville Old Face" w:hAnsi="Baskerville Old Face"/>
          <w:sz w:val="24"/>
          <w:szCs w:val="24"/>
        </w:rPr>
      </w:pPr>
      <w:r>
        <w:rPr>
          <w:rFonts w:ascii="Baskerville Old Face" w:hAnsi="Baskerville Old Face"/>
          <w:sz w:val="24"/>
          <w:szCs w:val="24"/>
        </w:rPr>
        <w:pict w14:anchorId="18AC70CC">
          <v:rect id="_x0000_i1049" style="width:0;height:1.5pt" o:hralign="center" o:hrstd="t" o:hr="t" fillcolor="#a0a0a0" stroked="f"/>
        </w:pict>
      </w:r>
    </w:p>
    <w:p w14:paraId="6887DEFB" w14:textId="77777777" w:rsidR="003E4CD9" w:rsidRPr="002A20F1" w:rsidRDefault="003E4CD9" w:rsidP="0017466E">
      <w:pPr>
        <w:jc w:val="both"/>
        <w:rPr>
          <w:rFonts w:ascii="Baskerville Old Face" w:hAnsi="Baskerville Old Face"/>
          <w:b/>
          <w:bCs/>
          <w:sz w:val="32"/>
          <w:szCs w:val="32"/>
          <w:u w:val="single"/>
        </w:rPr>
      </w:pPr>
      <w:r w:rsidRPr="002A20F1">
        <w:rPr>
          <w:rFonts w:ascii="Baskerville Old Face" w:hAnsi="Baskerville Old Face"/>
          <w:b/>
          <w:bCs/>
          <w:sz w:val="32"/>
          <w:szCs w:val="32"/>
          <w:u w:val="single"/>
        </w:rPr>
        <w:lastRenderedPageBreak/>
        <w:t>4.7 Token Queue Design (Groundwork)</w:t>
      </w:r>
    </w:p>
    <w:p w14:paraId="3F822D82" w14:textId="77777777" w:rsidR="003E4CD9" w:rsidRPr="0017466E" w:rsidRDefault="003E4CD9" w:rsidP="0017466E">
      <w:pPr>
        <w:jc w:val="both"/>
        <w:rPr>
          <w:rFonts w:ascii="Baskerville Old Face" w:hAnsi="Baskerville Old Face"/>
          <w:sz w:val="24"/>
          <w:szCs w:val="24"/>
        </w:rPr>
      </w:pPr>
      <w:r w:rsidRPr="003E4CD9">
        <w:rPr>
          <w:rFonts w:ascii="Baskerville Old Face" w:hAnsi="Baskerville Old Face"/>
          <w:sz w:val="24"/>
          <w:szCs w:val="24"/>
        </w:rPr>
        <w:t>Each doctor row holds two counters:</w:t>
      </w:r>
    </w:p>
    <w:p w14:paraId="3F7FF112" w14:textId="0595DCD3" w:rsidR="002A20F1" w:rsidRPr="0017466E" w:rsidRDefault="003E4CD9"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1755B9CF" wp14:editId="5A4F8CCE">
            <wp:extent cx="4686778" cy="806400"/>
            <wp:effectExtent l="95250" t="95250" r="95250" b="89535"/>
            <wp:docPr id="17039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89067" name=""/>
                    <pic:cNvPicPr/>
                  </pic:nvPicPr>
                  <pic:blipFill>
                    <a:blip r:embed="rId18"/>
                    <a:stretch>
                      <a:fillRect/>
                    </a:stretch>
                  </pic:blipFill>
                  <pic:spPr>
                    <a:xfrm>
                      <a:off x="0" y="0"/>
                      <a:ext cx="4729643" cy="8137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000000">
        <w:rPr>
          <w:rFonts w:ascii="Baskerville Old Face" w:hAnsi="Baskerville Old Face"/>
          <w:sz w:val="24"/>
          <w:szCs w:val="24"/>
        </w:rPr>
        <w:pict w14:anchorId="5F601F19">
          <v:rect id="_x0000_i1050" style="width:0;height:1.5pt" o:hralign="center" o:hrstd="t" o:hr="t" fillcolor="#a0a0a0" stroked="f"/>
        </w:pict>
      </w:r>
    </w:p>
    <w:p w14:paraId="52DC284F" w14:textId="77777777" w:rsidR="004D6C1F" w:rsidRPr="002A20F1" w:rsidRDefault="004D6C1F" w:rsidP="0017466E">
      <w:pPr>
        <w:jc w:val="both"/>
        <w:rPr>
          <w:rFonts w:ascii="Baskerville Old Face" w:hAnsi="Baskerville Old Face"/>
          <w:sz w:val="24"/>
          <w:szCs w:val="24"/>
          <w:u w:val="single"/>
        </w:rPr>
      </w:pPr>
      <w:r w:rsidRPr="002A20F1">
        <w:rPr>
          <w:rFonts w:ascii="Baskerville Old Face" w:hAnsi="Baskerville Old Face"/>
          <w:sz w:val="24"/>
          <w:szCs w:val="24"/>
          <w:u w:val="single"/>
        </w:rPr>
        <w:t>A patient's position is calculated as:</w:t>
      </w:r>
    </w:p>
    <w:p w14:paraId="63034559" w14:textId="77777777" w:rsidR="004D6C1F" w:rsidRPr="004D6C1F" w:rsidRDefault="004D6C1F" w:rsidP="0017466E">
      <w:pPr>
        <w:jc w:val="both"/>
        <w:rPr>
          <w:rFonts w:ascii="Baskerville Old Face" w:hAnsi="Baskerville Old Face"/>
          <w:sz w:val="24"/>
          <w:szCs w:val="24"/>
        </w:rPr>
      </w:pPr>
      <w:r w:rsidRPr="004D6C1F">
        <w:rPr>
          <w:rFonts w:ascii="Baskerville Old Face" w:hAnsi="Baskerville Old Face"/>
          <w:b/>
          <w:bCs/>
          <w:sz w:val="24"/>
          <w:szCs w:val="24"/>
        </w:rPr>
        <w:t xml:space="preserve">people ahead = </w:t>
      </w:r>
      <w:proofErr w:type="spellStart"/>
      <w:r w:rsidRPr="004D6C1F">
        <w:rPr>
          <w:rFonts w:ascii="Baskerville Old Face" w:hAnsi="Baskerville Old Face"/>
          <w:b/>
          <w:bCs/>
          <w:sz w:val="24"/>
          <w:szCs w:val="24"/>
        </w:rPr>
        <w:t>last_issued_token_number</w:t>
      </w:r>
      <w:proofErr w:type="spellEnd"/>
      <w:r w:rsidRPr="004D6C1F">
        <w:rPr>
          <w:rFonts w:ascii="Baskerville Old Face" w:hAnsi="Baskerville Old Face"/>
          <w:b/>
          <w:bCs/>
          <w:sz w:val="24"/>
          <w:szCs w:val="24"/>
        </w:rPr>
        <w:t xml:space="preserve"> </w:t>
      </w:r>
      <w:r w:rsidRPr="004D6C1F">
        <w:rPr>
          <w:rFonts w:ascii="Cambria Math" w:hAnsi="Cambria Math" w:cs="Cambria Math"/>
          <w:b/>
          <w:bCs/>
          <w:sz w:val="24"/>
          <w:szCs w:val="24"/>
        </w:rPr>
        <w:t>−</w:t>
      </w:r>
      <w:r w:rsidRPr="004D6C1F">
        <w:rPr>
          <w:rFonts w:ascii="Baskerville Old Face" w:hAnsi="Baskerville Old Face"/>
          <w:b/>
          <w:bCs/>
          <w:sz w:val="24"/>
          <w:szCs w:val="24"/>
        </w:rPr>
        <w:t xml:space="preserve"> </w:t>
      </w:r>
      <w:proofErr w:type="spellStart"/>
      <w:r w:rsidRPr="004D6C1F">
        <w:rPr>
          <w:rFonts w:ascii="Baskerville Old Face" w:hAnsi="Baskerville Old Face"/>
          <w:b/>
          <w:bCs/>
          <w:sz w:val="24"/>
          <w:szCs w:val="24"/>
        </w:rPr>
        <w:t>current_token_number</w:t>
      </w:r>
      <w:proofErr w:type="spellEnd"/>
    </w:p>
    <w:p w14:paraId="0F8861B1" w14:textId="7369EA1E" w:rsidR="004D6C1F" w:rsidRPr="004D6C1F" w:rsidRDefault="004D6C1F" w:rsidP="0017466E">
      <w:pPr>
        <w:jc w:val="both"/>
        <w:rPr>
          <w:rFonts w:ascii="Baskerville Old Face" w:hAnsi="Baskerville Old Face"/>
          <w:sz w:val="24"/>
          <w:szCs w:val="24"/>
        </w:rPr>
      </w:pPr>
      <w:r w:rsidRPr="004D6C1F">
        <w:rPr>
          <w:rFonts w:ascii="Baskerville Old Face" w:hAnsi="Baskerville Old Face"/>
          <w:sz w:val="24"/>
          <w:szCs w:val="24"/>
        </w:rPr>
        <w:t>The doctor card already shows this position for doctors who enable the queue. The booking and live-tracking screens are future scope. To avoid two patients receiving the same number, the design calls for issuing tokens through a single atomic database function</w:t>
      </w:r>
      <w:r w:rsidR="002A20F1">
        <w:rPr>
          <w:rFonts w:ascii="Baskerville Old Face" w:hAnsi="Baskerville Old Face"/>
          <w:sz w:val="24"/>
          <w:szCs w:val="24"/>
        </w:rPr>
        <w:t>. This function is designed but yet to be implemented.</w:t>
      </w:r>
    </w:p>
    <w:p w14:paraId="7E188E86" w14:textId="77777777" w:rsidR="004D6C1F" w:rsidRPr="004D6C1F" w:rsidRDefault="00000000" w:rsidP="0017466E">
      <w:pPr>
        <w:jc w:val="both"/>
        <w:rPr>
          <w:rFonts w:ascii="Baskerville Old Face" w:hAnsi="Baskerville Old Face"/>
          <w:sz w:val="24"/>
          <w:szCs w:val="24"/>
        </w:rPr>
      </w:pPr>
      <w:r>
        <w:rPr>
          <w:rFonts w:ascii="Baskerville Old Face" w:hAnsi="Baskerville Old Face"/>
          <w:sz w:val="24"/>
          <w:szCs w:val="24"/>
        </w:rPr>
        <w:pict w14:anchorId="357B363A">
          <v:rect id="_x0000_i1051" style="width:0;height:1.5pt" o:hralign="center" o:hrstd="t" o:hr="t" fillcolor="#a0a0a0" stroked="f"/>
        </w:pict>
      </w:r>
    </w:p>
    <w:p w14:paraId="0F20B8F9" w14:textId="77777777" w:rsidR="004D6C1F" w:rsidRPr="002A20F1" w:rsidRDefault="004D6C1F" w:rsidP="0017466E">
      <w:pPr>
        <w:jc w:val="both"/>
        <w:rPr>
          <w:rFonts w:ascii="Baskerville Old Face" w:hAnsi="Baskerville Old Face"/>
          <w:b/>
          <w:bCs/>
          <w:sz w:val="28"/>
          <w:szCs w:val="28"/>
          <w:u w:val="single"/>
        </w:rPr>
      </w:pPr>
      <w:r w:rsidRPr="002A20F1">
        <w:rPr>
          <w:rFonts w:ascii="Baskerville Old Face" w:hAnsi="Baskerville Old Face"/>
          <w:b/>
          <w:bCs/>
          <w:sz w:val="28"/>
          <w:szCs w:val="28"/>
          <w:u w:val="single"/>
        </w:rPr>
        <w:t>4.8 Data Flow Diagrams</w:t>
      </w:r>
    </w:p>
    <w:p w14:paraId="7564D988" w14:textId="77777777" w:rsidR="004D6C1F" w:rsidRPr="004D6C1F" w:rsidRDefault="004D6C1F" w:rsidP="0017466E">
      <w:pPr>
        <w:jc w:val="both"/>
        <w:rPr>
          <w:rFonts w:ascii="Baskerville Old Face" w:hAnsi="Baskerville Old Face"/>
          <w:b/>
          <w:bCs/>
          <w:sz w:val="24"/>
          <w:szCs w:val="24"/>
        </w:rPr>
      </w:pPr>
      <w:r w:rsidRPr="004D6C1F">
        <w:rPr>
          <w:rFonts w:ascii="Baskerville Old Face" w:hAnsi="Baskerville Old Face"/>
          <w:b/>
          <w:bCs/>
          <w:sz w:val="24"/>
          <w:szCs w:val="24"/>
        </w:rPr>
        <w:t>Level 0 (context diagram)</w:t>
      </w:r>
    </w:p>
    <w:p w14:paraId="676BBB3E" w14:textId="06A774F3" w:rsidR="004D6C1F" w:rsidRPr="0017466E" w:rsidRDefault="004D6C1F"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613E4D84" wp14:editId="70638EAF">
            <wp:extent cx="4201313" cy="1805550"/>
            <wp:effectExtent l="95250" t="95250" r="104140" b="99695"/>
            <wp:docPr id="8782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2149" name=""/>
                    <pic:cNvPicPr/>
                  </pic:nvPicPr>
                  <pic:blipFill>
                    <a:blip r:embed="rId19"/>
                    <a:stretch>
                      <a:fillRect/>
                    </a:stretch>
                  </pic:blipFill>
                  <pic:spPr>
                    <a:xfrm>
                      <a:off x="0" y="0"/>
                      <a:ext cx="4219414" cy="181332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8316158" w14:textId="01D1CDD1" w:rsidR="004D6C1F" w:rsidRPr="0017466E" w:rsidRDefault="004D6C1F" w:rsidP="0017466E">
      <w:pPr>
        <w:jc w:val="both"/>
        <w:rPr>
          <w:rFonts w:ascii="Baskerville Old Face" w:hAnsi="Baskerville Old Face"/>
          <w:sz w:val="24"/>
          <w:szCs w:val="24"/>
        </w:rPr>
      </w:pPr>
      <w:r w:rsidRPr="0017466E">
        <w:rPr>
          <w:rFonts w:ascii="Baskerville Old Face" w:hAnsi="Baskerville Old Face"/>
          <w:sz w:val="24"/>
          <w:szCs w:val="24"/>
        </w:rPr>
        <w:t>Level 1 (main processes)</w:t>
      </w:r>
    </w:p>
    <w:p w14:paraId="1E542E6E" w14:textId="29EEE0C3" w:rsidR="004D6C1F" w:rsidRPr="0017466E" w:rsidRDefault="004D6C1F"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31E55061" wp14:editId="541C6BDD">
            <wp:extent cx="4123950" cy="1658535"/>
            <wp:effectExtent l="95250" t="95250" r="86360" b="94615"/>
            <wp:docPr id="3058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7553" name=""/>
                    <pic:cNvPicPr/>
                  </pic:nvPicPr>
                  <pic:blipFill>
                    <a:blip r:embed="rId20"/>
                    <a:stretch>
                      <a:fillRect/>
                    </a:stretch>
                  </pic:blipFill>
                  <pic:spPr>
                    <a:xfrm>
                      <a:off x="0" y="0"/>
                      <a:ext cx="4142886" cy="166615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000000">
        <w:rPr>
          <w:rFonts w:ascii="Baskerville Old Face" w:hAnsi="Baskerville Old Face"/>
          <w:sz w:val="24"/>
          <w:szCs w:val="24"/>
        </w:rPr>
        <w:pict w14:anchorId="6162E4C2">
          <v:rect id="_x0000_i1052" style="width:0;height:1.5pt" o:hralign="center" o:hrstd="t" o:hr="t" fillcolor="#a0a0a0" stroked="f"/>
        </w:pict>
      </w:r>
    </w:p>
    <w:p w14:paraId="0E79EEE7" w14:textId="77777777" w:rsidR="004D6C1F" w:rsidRDefault="004D6C1F" w:rsidP="0017466E">
      <w:pPr>
        <w:jc w:val="both"/>
        <w:rPr>
          <w:rFonts w:ascii="Baskerville Old Face" w:hAnsi="Baskerville Old Face"/>
          <w:b/>
          <w:bCs/>
          <w:sz w:val="32"/>
          <w:szCs w:val="32"/>
          <w:u w:val="single"/>
        </w:rPr>
      </w:pPr>
      <w:r w:rsidRPr="002A20F1">
        <w:rPr>
          <w:rFonts w:ascii="Baskerville Old Face" w:hAnsi="Baskerville Old Face"/>
          <w:b/>
          <w:bCs/>
          <w:sz w:val="32"/>
          <w:szCs w:val="32"/>
          <w:u w:val="single"/>
        </w:rPr>
        <w:lastRenderedPageBreak/>
        <w:t>4.9 User Interface Design</w:t>
      </w:r>
    </w:p>
    <w:p w14:paraId="108D6F54" w14:textId="77777777" w:rsidR="002A20F1" w:rsidRPr="002A20F1" w:rsidRDefault="002A20F1" w:rsidP="0017466E">
      <w:pPr>
        <w:jc w:val="both"/>
        <w:rPr>
          <w:rFonts w:ascii="Baskerville Old Face" w:hAnsi="Baskerville Old Face"/>
          <w:b/>
          <w:bCs/>
          <w:sz w:val="32"/>
          <w:szCs w:val="32"/>
          <w:u w:val="single"/>
        </w:rPr>
      </w:pPr>
    </w:p>
    <w:p w14:paraId="76CED421" w14:textId="6E105135" w:rsidR="004D6C1F" w:rsidRPr="004D6C1F" w:rsidRDefault="004D6C1F" w:rsidP="0017466E">
      <w:pPr>
        <w:jc w:val="both"/>
        <w:rPr>
          <w:rFonts w:ascii="Baskerville Old Face" w:hAnsi="Baskerville Old Face"/>
          <w:b/>
          <w:bCs/>
          <w:sz w:val="24"/>
          <w:szCs w:val="24"/>
        </w:rPr>
      </w:pPr>
      <w:r w:rsidRPr="004D6C1F">
        <w:rPr>
          <w:rFonts w:ascii="Baskerville Old Face" w:hAnsi="Baskerville Old Face"/>
          <w:b/>
          <w:bCs/>
          <w:sz w:val="24"/>
          <w:szCs w:val="24"/>
        </w:rPr>
        <w:t>4.9.</w:t>
      </w:r>
      <w:r w:rsidR="002A20F1">
        <w:rPr>
          <w:rFonts w:ascii="Baskerville Old Face" w:hAnsi="Baskerville Old Face"/>
          <w:b/>
          <w:bCs/>
          <w:sz w:val="24"/>
          <w:szCs w:val="24"/>
        </w:rPr>
        <w:t>A)</w:t>
      </w:r>
      <w:r w:rsidRPr="004D6C1F">
        <w:rPr>
          <w:rFonts w:ascii="Baskerville Old Face" w:hAnsi="Baskerville Old Face"/>
          <w:b/>
          <w:bCs/>
          <w:sz w:val="24"/>
          <w:szCs w:val="24"/>
        </w:rPr>
        <w:t xml:space="preserve"> Screens</w:t>
      </w:r>
    </w:p>
    <w:p w14:paraId="2DC8E0C7" w14:textId="2C334137" w:rsidR="004D6C1F" w:rsidRDefault="004D6C1F"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45599F9D" wp14:editId="531AE87C">
            <wp:extent cx="4363200" cy="1236063"/>
            <wp:effectExtent l="95250" t="95250" r="94615" b="97790"/>
            <wp:docPr id="17534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5587" name=""/>
                    <pic:cNvPicPr/>
                  </pic:nvPicPr>
                  <pic:blipFill>
                    <a:blip r:embed="rId21"/>
                    <a:stretch>
                      <a:fillRect/>
                    </a:stretch>
                  </pic:blipFill>
                  <pic:spPr>
                    <a:xfrm>
                      <a:off x="0" y="0"/>
                      <a:ext cx="4384615" cy="12421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7D84D6" w14:textId="77777777" w:rsidR="002A20F1" w:rsidRPr="0017466E" w:rsidRDefault="002A20F1" w:rsidP="0017466E">
      <w:pPr>
        <w:jc w:val="both"/>
        <w:rPr>
          <w:rFonts w:ascii="Baskerville Old Face" w:hAnsi="Baskerville Old Face"/>
          <w:sz w:val="24"/>
          <w:szCs w:val="24"/>
        </w:rPr>
      </w:pPr>
    </w:p>
    <w:p w14:paraId="043121B4" w14:textId="37DF3B31" w:rsidR="004D6C1F" w:rsidRPr="0017466E" w:rsidRDefault="004D6C1F" w:rsidP="0017466E">
      <w:pPr>
        <w:jc w:val="both"/>
        <w:rPr>
          <w:rFonts w:ascii="Baskerville Old Face" w:hAnsi="Baskerville Old Face"/>
          <w:sz w:val="24"/>
          <w:szCs w:val="24"/>
        </w:rPr>
      </w:pPr>
      <w:r w:rsidRPr="0017466E">
        <w:rPr>
          <w:rFonts w:ascii="Baskerville Old Face" w:hAnsi="Baskerville Old Face"/>
          <w:sz w:val="24"/>
          <w:szCs w:val="24"/>
        </w:rPr>
        <w:t>4.9.</w:t>
      </w:r>
      <w:r w:rsidR="002A20F1">
        <w:rPr>
          <w:rFonts w:ascii="Baskerville Old Face" w:hAnsi="Baskerville Old Face"/>
          <w:sz w:val="24"/>
          <w:szCs w:val="24"/>
        </w:rPr>
        <w:t>B)</w:t>
      </w:r>
      <w:r w:rsidRPr="0017466E">
        <w:rPr>
          <w:rFonts w:ascii="Baskerville Old Face" w:hAnsi="Baskerville Old Face"/>
          <w:sz w:val="24"/>
          <w:szCs w:val="24"/>
        </w:rPr>
        <w:t xml:space="preserve"> Design decisions</w:t>
      </w:r>
    </w:p>
    <w:p w14:paraId="303C745F" w14:textId="2ADB65DE" w:rsidR="004D6C1F" w:rsidRDefault="004D6C1F"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3DDFBCFB" wp14:editId="3E584CB2">
            <wp:extent cx="4150126" cy="2217600"/>
            <wp:effectExtent l="95250" t="95250" r="98425" b="87630"/>
            <wp:docPr id="19001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01017" name=""/>
                    <pic:cNvPicPr/>
                  </pic:nvPicPr>
                  <pic:blipFill>
                    <a:blip r:embed="rId22"/>
                    <a:stretch>
                      <a:fillRect/>
                    </a:stretch>
                  </pic:blipFill>
                  <pic:spPr>
                    <a:xfrm>
                      <a:off x="0" y="0"/>
                      <a:ext cx="4167675" cy="22269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ED9D27" w14:textId="77777777" w:rsidR="002A20F1" w:rsidRPr="0017466E" w:rsidRDefault="002A20F1" w:rsidP="0017466E">
      <w:pPr>
        <w:jc w:val="both"/>
        <w:rPr>
          <w:rFonts w:ascii="Baskerville Old Face" w:hAnsi="Baskerville Old Face"/>
          <w:sz w:val="24"/>
          <w:szCs w:val="24"/>
        </w:rPr>
      </w:pPr>
    </w:p>
    <w:p w14:paraId="05160B2C" w14:textId="644D1989" w:rsidR="00804C8C" w:rsidRPr="0017466E" w:rsidRDefault="00804C8C" w:rsidP="0017466E">
      <w:pPr>
        <w:jc w:val="both"/>
        <w:rPr>
          <w:rFonts w:ascii="Baskerville Old Face" w:hAnsi="Baskerville Old Face"/>
          <w:sz w:val="24"/>
          <w:szCs w:val="24"/>
        </w:rPr>
      </w:pPr>
      <w:r w:rsidRPr="0017466E">
        <w:rPr>
          <w:rFonts w:ascii="Baskerville Old Face" w:hAnsi="Baskerville Old Face"/>
          <w:sz w:val="24"/>
          <w:szCs w:val="24"/>
        </w:rPr>
        <w:t>4.9.</w:t>
      </w:r>
      <w:r w:rsidR="002A20F1">
        <w:rPr>
          <w:rFonts w:ascii="Baskerville Old Face" w:hAnsi="Baskerville Old Face"/>
          <w:sz w:val="24"/>
          <w:szCs w:val="24"/>
        </w:rPr>
        <w:t>C)</w:t>
      </w:r>
      <w:r w:rsidRPr="0017466E">
        <w:rPr>
          <w:rFonts w:ascii="Baskerville Old Face" w:hAnsi="Baskerville Old Face"/>
          <w:sz w:val="24"/>
          <w:szCs w:val="24"/>
        </w:rPr>
        <w:t xml:space="preserve"> Visual identity</w:t>
      </w:r>
    </w:p>
    <w:p w14:paraId="13E16546" w14:textId="23CB5AE3" w:rsidR="00804C8C" w:rsidRDefault="00804C8C"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4B6A72EE" wp14:editId="5E62E8A6">
            <wp:extent cx="4203570" cy="1440000"/>
            <wp:effectExtent l="95250" t="95250" r="102235" b="103505"/>
            <wp:docPr id="2017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7036" name=""/>
                    <pic:cNvPicPr/>
                  </pic:nvPicPr>
                  <pic:blipFill>
                    <a:blip r:embed="rId23"/>
                    <a:stretch>
                      <a:fillRect/>
                    </a:stretch>
                  </pic:blipFill>
                  <pic:spPr>
                    <a:xfrm>
                      <a:off x="0" y="0"/>
                      <a:ext cx="4223467" cy="14468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0F5EFF1" w14:textId="77777777" w:rsidR="002A20F1" w:rsidRDefault="002A20F1" w:rsidP="0017466E">
      <w:pPr>
        <w:jc w:val="both"/>
        <w:rPr>
          <w:rFonts w:ascii="Baskerville Old Face" w:hAnsi="Baskerville Old Face"/>
          <w:sz w:val="24"/>
          <w:szCs w:val="24"/>
        </w:rPr>
      </w:pPr>
    </w:p>
    <w:p w14:paraId="236EB7C3" w14:textId="77777777" w:rsidR="002A20F1" w:rsidRDefault="002A20F1" w:rsidP="0017466E">
      <w:pPr>
        <w:jc w:val="both"/>
        <w:rPr>
          <w:rFonts w:ascii="Baskerville Old Face" w:hAnsi="Baskerville Old Face"/>
          <w:sz w:val="24"/>
          <w:szCs w:val="24"/>
        </w:rPr>
      </w:pPr>
    </w:p>
    <w:p w14:paraId="4CE28363" w14:textId="66931532" w:rsidR="002A20F1" w:rsidRPr="0017466E" w:rsidRDefault="00000000" w:rsidP="0017466E">
      <w:pPr>
        <w:jc w:val="both"/>
        <w:rPr>
          <w:rFonts w:ascii="Baskerville Old Face" w:hAnsi="Baskerville Old Face"/>
          <w:sz w:val="24"/>
          <w:szCs w:val="24"/>
        </w:rPr>
      </w:pPr>
      <w:r>
        <w:rPr>
          <w:rFonts w:ascii="Baskerville Old Face" w:hAnsi="Baskerville Old Face"/>
          <w:sz w:val="24"/>
          <w:szCs w:val="24"/>
        </w:rPr>
        <w:pict w14:anchorId="28D74C33">
          <v:rect id="_x0000_i1053" style="width:0;height:1.5pt" o:hralign="center" o:hrstd="t" o:hr="t" fillcolor="#a0a0a0" stroked="f"/>
        </w:pict>
      </w:r>
    </w:p>
    <w:p w14:paraId="009009C8" w14:textId="77777777" w:rsidR="00EC6AA7" w:rsidRPr="00F96B2B" w:rsidRDefault="00EC6AA7" w:rsidP="00F96B2B">
      <w:pPr>
        <w:jc w:val="center"/>
        <w:rPr>
          <w:rFonts w:ascii="Baskerville Old Face" w:hAnsi="Baskerville Old Face"/>
          <w:b/>
          <w:bCs/>
          <w:sz w:val="44"/>
          <w:szCs w:val="44"/>
          <w:u w:val="double"/>
        </w:rPr>
      </w:pPr>
      <w:r w:rsidRPr="00F96B2B">
        <w:rPr>
          <w:rFonts w:ascii="Baskerville Old Face" w:hAnsi="Baskerville Old Face"/>
          <w:b/>
          <w:bCs/>
          <w:sz w:val="44"/>
          <w:szCs w:val="44"/>
          <w:u w:val="double"/>
        </w:rPr>
        <w:lastRenderedPageBreak/>
        <w:t>CHAPTER 5: IMPLEMENTATION</w:t>
      </w:r>
    </w:p>
    <w:p w14:paraId="30D3DDA7" w14:textId="77777777" w:rsidR="00EC6AA7" w:rsidRPr="00F96B2B" w:rsidRDefault="00EC6AA7" w:rsidP="0017466E">
      <w:pPr>
        <w:jc w:val="both"/>
        <w:rPr>
          <w:rFonts w:ascii="Baskerville Old Face" w:hAnsi="Baskerville Old Face"/>
          <w:b/>
          <w:bCs/>
          <w:sz w:val="32"/>
          <w:szCs w:val="32"/>
          <w:u w:val="single"/>
        </w:rPr>
      </w:pPr>
      <w:r w:rsidRPr="00F96B2B">
        <w:rPr>
          <w:rFonts w:ascii="Baskerville Old Face" w:hAnsi="Baskerville Old Face"/>
          <w:b/>
          <w:bCs/>
          <w:sz w:val="32"/>
          <w:szCs w:val="32"/>
          <w:u w:val="single"/>
        </w:rPr>
        <w:t>5.1 Introduction</w:t>
      </w:r>
    </w:p>
    <w:p w14:paraId="4AEB18A6" w14:textId="77777777" w:rsidR="00EC6AA7" w:rsidRPr="00EC6AA7" w:rsidRDefault="00EC6AA7" w:rsidP="0017466E">
      <w:pPr>
        <w:jc w:val="both"/>
        <w:rPr>
          <w:rFonts w:ascii="Baskerville Old Face" w:hAnsi="Baskerville Old Face"/>
          <w:sz w:val="24"/>
          <w:szCs w:val="24"/>
        </w:rPr>
      </w:pPr>
      <w:r w:rsidRPr="00EC6AA7">
        <w:rPr>
          <w:rFonts w:ascii="Baskerville Old Face" w:hAnsi="Baskerville Old Face"/>
          <w:sz w:val="24"/>
          <w:szCs w:val="24"/>
        </w:rPr>
        <w:t>This chapter explains how the design was turned into a working, deployed application. It covers the project structure, each module, the deployment process, and the problems met along the way and how they were solved.</w:t>
      </w:r>
    </w:p>
    <w:p w14:paraId="5BFC6156" w14:textId="77777777" w:rsidR="00EC6AA7" w:rsidRPr="00EC6AA7" w:rsidRDefault="00000000" w:rsidP="0017466E">
      <w:pPr>
        <w:jc w:val="both"/>
        <w:rPr>
          <w:rFonts w:ascii="Baskerville Old Face" w:hAnsi="Baskerville Old Face"/>
          <w:sz w:val="24"/>
          <w:szCs w:val="24"/>
        </w:rPr>
      </w:pPr>
      <w:r>
        <w:rPr>
          <w:rFonts w:ascii="Baskerville Old Face" w:hAnsi="Baskerville Old Face"/>
          <w:sz w:val="24"/>
          <w:szCs w:val="24"/>
        </w:rPr>
        <w:pict w14:anchorId="3657A908">
          <v:rect id="_x0000_i1054" style="width:0;height:1.5pt" o:hralign="center" o:hrstd="t" o:hr="t" fillcolor="#a0a0a0" stroked="f"/>
        </w:pict>
      </w:r>
    </w:p>
    <w:p w14:paraId="7C2EFA61" w14:textId="77777777" w:rsidR="00EC6AA7" w:rsidRPr="00F96B2B" w:rsidRDefault="00EC6AA7" w:rsidP="0017466E">
      <w:pPr>
        <w:jc w:val="both"/>
        <w:rPr>
          <w:rFonts w:ascii="Baskerville Old Face" w:hAnsi="Baskerville Old Face"/>
          <w:b/>
          <w:bCs/>
          <w:sz w:val="32"/>
          <w:szCs w:val="32"/>
          <w:u w:val="single"/>
        </w:rPr>
      </w:pPr>
      <w:r w:rsidRPr="00F96B2B">
        <w:rPr>
          <w:rFonts w:ascii="Baskerville Old Face" w:hAnsi="Baskerville Old Face"/>
          <w:b/>
          <w:bCs/>
          <w:sz w:val="32"/>
          <w:szCs w:val="32"/>
          <w:u w:val="single"/>
        </w:rPr>
        <w:t>5.2 Development Environment</w:t>
      </w:r>
    </w:p>
    <w:p w14:paraId="3C76CFD3" w14:textId="1FD0B85B" w:rsidR="00804C8C" w:rsidRDefault="00EC6AA7"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253D40BE" wp14:editId="63CC295A">
            <wp:extent cx="4224446" cy="2320965"/>
            <wp:effectExtent l="95250" t="95250" r="100330" b="98425"/>
            <wp:docPr id="4018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43737" name=""/>
                    <pic:cNvPicPr/>
                  </pic:nvPicPr>
                  <pic:blipFill>
                    <a:blip r:embed="rId24"/>
                    <a:stretch>
                      <a:fillRect/>
                    </a:stretch>
                  </pic:blipFill>
                  <pic:spPr>
                    <a:xfrm>
                      <a:off x="0" y="0"/>
                      <a:ext cx="4230066" cy="23240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AED768A" w14:textId="77777777" w:rsidR="00AA10A7" w:rsidRPr="0017466E" w:rsidRDefault="00AA10A7" w:rsidP="0017466E">
      <w:pPr>
        <w:jc w:val="both"/>
        <w:rPr>
          <w:rFonts w:ascii="Baskerville Old Face" w:hAnsi="Baskerville Old Face"/>
          <w:sz w:val="24"/>
          <w:szCs w:val="24"/>
        </w:rPr>
      </w:pPr>
    </w:p>
    <w:p w14:paraId="1E5EA535" w14:textId="7745FFAF" w:rsidR="00652081" w:rsidRPr="00F96B2B" w:rsidRDefault="00652081" w:rsidP="0017466E">
      <w:pPr>
        <w:jc w:val="both"/>
        <w:rPr>
          <w:rFonts w:ascii="Baskerville Old Face" w:hAnsi="Baskerville Old Face"/>
          <w:sz w:val="32"/>
          <w:szCs w:val="32"/>
          <w:u w:val="single"/>
        </w:rPr>
      </w:pPr>
      <w:r w:rsidRPr="00F96B2B">
        <w:rPr>
          <w:rFonts w:ascii="Baskerville Old Face" w:hAnsi="Baskerville Old Face"/>
          <w:sz w:val="32"/>
          <w:szCs w:val="32"/>
          <w:u w:val="single"/>
        </w:rPr>
        <w:t>5.3 Project Structure</w:t>
      </w:r>
    </w:p>
    <w:p w14:paraId="17E75764" w14:textId="70B08A01" w:rsidR="00652081" w:rsidRDefault="00652081"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3FAB44D2" wp14:editId="51CEB04F">
            <wp:extent cx="4639249" cy="1771200"/>
            <wp:effectExtent l="95250" t="95250" r="104775" b="95885"/>
            <wp:docPr id="143737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3993" name=""/>
                    <pic:cNvPicPr/>
                  </pic:nvPicPr>
                  <pic:blipFill>
                    <a:blip r:embed="rId25"/>
                    <a:stretch>
                      <a:fillRect/>
                    </a:stretch>
                  </pic:blipFill>
                  <pic:spPr>
                    <a:xfrm>
                      <a:off x="0" y="0"/>
                      <a:ext cx="4647304" cy="1774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3014EE1" w14:textId="77777777" w:rsidR="00AA10A7" w:rsidRPr="0017466E" w:rsidRDefault="00AA10A7" w:rsidP="0017466E">
      <w:pPr>
        <w:jc w:val="both"/>
        <w:rPr>
          <w:rFonts w:ascii="Baskerville Old Face" w:hAnsi="Baskerville Old Face"/>
          <w:sz w:val="24"/>
          <w:szCs w:val="24"/>
        </w:rPr>
      </w:pPr>
    </w:p>
    <w:p w14:paraId="2B377495" w14:textId="77777777" w:rsidR="00652081" w:rsidRDefault="00652081" w:rsidP="0017466E">
      <w:pPr>
        <w:jc w:val="both"/>
        <w:rPr>
          <w:rFonts w:ascii="Baskerville Old Face" w:hAnsi="Baskerville Old Face"/>
          <w:sz w:val="24"/>
          <w:szCs w:val="24"/>
        </w:rPr>
      </w:pPr>
      <w:r w:rsidRPr="00652081">
        <w:rPr>
          <w:rFonts w:ascii="Baskerville Old Face" w:hAnsi="Baskerville Old Face"/>
          <w:sz w:val="24"/>
          <w:szCs w:val="24"/>
        </w:rPr>
        <w:t xml:space="preserve">Next.js turns each folder containing a </w:t>
      </w:r>
      <w:proofErr w:type="spellStart"/>
      <w:r w:rsidRPr="00652081">
        <w:rPr>
          <w:rFonts w:ascii="Baskerville Old Face" w:hAnsi="Baskerville Old Face"/>
          <w:sz w:val="24"/>
          <w:szCs w:val="24"/>
        </w:rPr>
        <w:t>page.tsx</w:t>
      </w:r>
      <w:proofErr w:type="spellEnd"/>
      <w:r w:rsidRPr="00652081">
        <w:rPr>
          <w:rFonts w:ascii="Baskerville Old Face" w:hAnsi="Baskerville Old Face"/>
          <w:sz w:val="24"/>
          <w:szCs w:val="24"/>
        </w:rPr>
        <w:t xml:space="preserve"> file into a web address, so the folder names double as routes.</w:t>
      </w:r>
    </w:p>
    <w:p w14:paraId="3301C4B4" w14:textId="77777777" w:rsidR="00AA10A7" w:rsidRPr="00652081" w:rsidRDefault="00AA10A7" w:rsidP="0017466E">
      <w:pPr>
        <w:jc w:val="both"/>
        <w:rPr>
          <w:rFonts w:ascii="Baskerville Old Face" w:hAnsi="Baskerville Old Face"/>
          <w:sz w:val="24"/>
          <w:szCs w:val="24"/>
        </w:rPr>
      </w:pPr>
    </w:p>
    <w:p w14:paraId="09803D4B" w14:textId="77777777" w:rsidR="00652081" w:rsidRPr="00652081" w:rsidRDefault="00000000" w:rsidP="0017466E">
      <w:pPr>
        <w:jc w:val="both"/>
        <w:rPr>
          <w:rFonts w:ascii="Baskerville Old Face" w:hAnsi="Baskerville Old Face"/>
          <w:sz w:val="24"/>
          <w:szCs w:val="24"/>
        </w:rPr>
      </w:pPr>
      <w:r>
        <w:rPr>
          <w:rFonts w:ascii="Baskerville Old Face" w:hAnsi="Baskerville Old Face"/>
          <w:sz w:val="24"/>
          <w:szCs w:val="24"/>
        </w:rPr>
        <w:pict w14:anchorId="6AFDF1F0">
          <v:rect id="_x0000_i1055" style="width:0;height:1.5pt" o:hralign="center" o:hrstd="t" o:hr="t" fillcolor="#a0a0a0" stroked="f"/>
        </w:pict>
      </w:r>
    </w:p>
    <w:p w14:paraId="17BC0C76" w14:textId="77777777" w:rsidR="00652081" w:rsidRPr="00AA10A7" w:rsidRDefault="00652081" w:rsidP="0017466E">
      <w:pPr>
        <w:jc w:val="both"/>
        <w:rPr>
          <w:rFonts w:ascii="Baskerville Old Face" w:hAnsi="Baskerville Old Face"/>
          <w:b/>
          <w:bCs/>
          <w:sz w:val="32"/>
          <w:szCs w:val="32"/>
          <w:u w:val="single"/>
        </w:rPr>
      </w:pPr>
      <w:r w:rsidRPr="00AA10A7">
        <w:rPr>
          <w:rFonts w:ascii="Baskerville Old Face" w:hAnsi="Baskerville Old Face"/>
          <w:b/>
          <w:bCs/>
          <w:sz w:val="32"/>
          <w:szCs w:val="32"/>
          <w:u w:val="single"/>
        </w:rPr>
        <w:lastRenderedPageBreak/>
        <w:t>5.4 Module 1: Database Setup</w:t>
      </w:r>
    </w:p>
    <w:p w14:paraId="2436D6C6" w14:textId="77777777" w:rsidR="00652081" w:rsidRPr="00652081" w:rsidRDefault="00652081" w:rsidP="0017466E">
      <w:pPr>
        <w:jc w:val="both"/>
        <w:rPr>
          <w:rFonts w:ascii="Baskerville Old Face" w:hAnsi="Baskerville Old Face"/>
          <w:sz w:val="24"/>
          <w:szCs w:val="24"/>
        </w:rPr>
      </w:pPr>
      <w:r w:rsidRPr="00652081">
        <w:rPr>
          <w:rFonts w:ascii="Baskerville Old Face" w:hAnsi="Baskerville Old Face"/>
          <w:sz w:val="24"/>
          <w:szCs w:val="24"/>
        </w:rPr>
        <w:t>The database was created first, and its content was loaded with SQL scripts.</w:t>
      </w:r>
    </w:p>
    <w:p w14:paraId="5D3CACBB" w14:textId="29188A22" w:rsidR="00652081" w:rsidRPr="0017466E" w:rsidRDefault="00652081"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2D780C8D" wp14:editId="3F661E6A">
            <wp:extent cx="4847806" cy="1668750"/>
            <wp:effectExtent l="95250" t="95250" r="86360" b="103505"/>
            <wp:docPr id="10631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2509" name=""/>
                    <pic:cNvPicPr/>
                  </pic:nvPicPr>
                  <pic:blipFill>
                    <a:blip r:embed="rId26"/>
                    <a:stretch>
                      <a:fillRect/>
                    </a:stretch>
                  </pic:blipFill>
                  <pic:spPr>
                    <a:xfrm>
                      <a:off x="0" y="0"/>
                      <a:ext cx="4873060" cy="167744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D45A3A" w14:textId="14E7A8CD" w:rsidR="00652081" w:rsidRPr="00652081" w:rsidRDefault="00652081" w:rsidP="0017466E">
      <w:pPr>
        <w:jc w:val="both"/>
        <w:rPr>
          <w:rFonts w:ascii="Baskerville Old Face" w:hAnsi="Baskerville Old Face"/>
          <w:sz w:val="24"/>
          <w:szCs w:val="24"/>
        </w:rPr>
      </w:pPr>
      <w:r w:rsidRPr="00652081">
        <w:rPr>
          <w:rFonts w:ascii="Baskerville Old Face" w:hAnsi="Baskerville Old Face"/>
          <w:b/>
          <w:bCs/>
          <w:sz w:val="24"/>
          <w:szCs w:val="24"/>
        </w:rPr>
        <w:t>Verification of the mapping.</w:t>
      </w:r>
      <w:r w:rsidRPr="00652081">
        <w:rPr>
          <w:rFonts w:ascii="Baskerville Old Face" w:hAnsi="Baskerville Old Face"/>
          <w:sz w:val="24"/>
          <w:szCs w:val="24"/>
        </w:rPr>
        <w:t xml:space="preserve"> The mapping script ends with a query that lists any pair whose symptom or specialty name didn't match. An empty result meant every link was inserted. A second query lists symptoms with no specialty at all, which should also return nothing.</w:t>
      </w:r>
    </w:p>
    <w:p w14:paraId="75963B68" w14:textId="77777777" w:rsidR="00652081" w:rsidRPr="00AA10A7" w:rsidRDefault="00652081" w:rsidP="0017466E">
      <w:pPr>
        <w:jc w:val="both"/>
        <w:rPr>
          <w:rFonts w:ascii="Baskerville Old Face" w:hAnsi="Baskerville Old Face"/>
          <w:b/>
          <w:bCs/>
          <w:sz w:val="32"/>
          <w:szCs w:val="32"/>
          <w:u w:val="single"/>
        </w:rPr>
      </w:pPr>
      <w:r w:rsidRPr="00AA10A7">
        <w:rPr>
          <w:rFonts w:ascii="Baskerville Old Face" w:hAnsi="Baskerville Old Face"/>
          <w:b/>
          <w:bCs/>
          <w:sz w:val="32"/>
          <w:szCs w:val="32"/>
          <w:u w:val="single"/>
        </w:rPr>
        <w:t>5.5 Module 2: Registration and Login</w:t>
      </w:r>
    </w:p>
    <w:p w14:paraId="1F720AE8" w14:textId="77777777" w:rsidR="00652081" w:rsidRPr="00652081" w:rsidRDefault="00652081" w:rsidP="0017466E">
      <w:pPr>
        <w:jc w:val="both"/>
        <w:rPr>
          <w:rFonts w:ascii="Baskerville Old Face" w:hAnsi="Baskerville Old Face"/>
          <w:sz w:val="24"/>
          <w:szCs w:val="24"/>
        </w:rPr>
      </w:pPr>
      <w:r w:rsidRPr="00652081">
        <w:rPr>
          <w:rFonts w:ascii="Baskerville Old Face" w:hAnsi="Baskerville Old Face"/>
          <w:sz w:val="24"/>
          <w:szCs w:val="24"/>
        </w:rPr>
        <w:t>The landing page (/) combines sign-up and sign-in in one screen, with a sliding toggle between the two.</w:t>
      </w:r>
    </w:p>
    <w:p w14:paraId="0E06388B" w14:textId="55EB9B49" w:rsidR="00652081" w:rsidRPr="0017466E" w:rsidRDefault="00652081"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4AB1195C" wp14:editId="355874DD">
            <wp:extent cx="4647248" cy="2158350"/>
            <wp:effectExtent l="95250" t="95250" r="96520" b="90170"/>
            <wp:docPr id="9851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1783" name=""/>
                    <pic:cNvPicPr/>
                  </pic:nvPicPr>
                  <pic:blipFill>
                    <a:blip r:embed="rId27"/>
                    <a:stretch>
                      <a:fillRect/>
                    </a:stretch>
                  </pic:blipFill>
                  <pic:spPr>
                    <a:xfrm>
                      <a:off x="0" y="0"/>
                      <a:ext cx="4673263" cy="217043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FBE36A" w14:textId="77777777" w:rsidR="00652081" w:rsidRPr="00AA10A7" w:rsidRDefault="00652081" w:rsidP="0017466E">
      <w:pPr>
        <w:jc w:val="both"/>
        <w:rPr>
          <w:rFonts w:ascii="Baskerville Old Face" w:hAnsi="Baskerville Old Face"/>
          <w:b/>
          <w:bCs/>
          <w:sz w:val="32"/>
          <w:szCs w:val="32"/>
          <w:u w:val="single"/>
        </w:rPr>
      </w:pPr>
      <w:r w:rsidRPr="00AA10A7">
        <w:rPr>
          <w:rFonts w:ascii="Baskerville Old Face" w:hAnsi="Baskerville Old Face"/>
          <w:b/>
          <w:bCs/>
          <w:sz w:val="32"/>
          <w:szCs w:val="32"/>
          <w:u w:val="single"/>
        </w:rPr>
        <w:t>5.6 Module 3: Home Page (District and Symptom Search)</w:t>
      </w:r>
    </w:p>
    <w:p w14:paraId="50504E3F" w14:textId="77777777" w:rsidR="00652081" w:rsidRPr="00AA10A7" w:rsidRDefault="00652081" w:rsidP="0017466E">
      <w:pPr>
        <w:jc w:val="both"/>
        <w:rPr>
          <w:rFonts w:ascii="Baskerville Old Face" w:hAnsi="Baskerville Old Face"/>
          <w:b/>
          <w:bCs/>
          <w:sz w:val="24"/>
          <w:szCs w:val="24"/>
          <w:u w:val="single"/>
        </w:rPr>
      </w:pPr>
      <w:r w:rsidRPr="00AA10A7">
        <w:rPr>
          <w:rFonts w:ascii="Baskerville Old Face" w:hAnsi="Baskerville Old Face"/>
          <w:b/>
          <w:bCs/>
          <w:sz w:val="24"/>
          <w:szCs w:val="24"/>
          <w:u w:val="single"/>
        </w:rPr>
        <w:t>District selection</w:t>
      </w:r>
    </w:p>
    <w:p w14:paraId="429B6679" w14:textId="77777777" w:rsidR="00AA10A7" w:rsidRDefault="00652081" w:rsidP="0017466E">
      <w:pPr>
        <w:jc w:val="both"/>
        <w:rPr>
          <w:rFonts w:ascii="Baskerville Old Face" w:hAnsi="Baskerville Old Face"/>
          <w:sz w:val="24"/>
          <w:szCs w:val="24"/>
        </w:rPr>
      </w:pPr>
      <w:r w:rsidRPr="00652081">
        <w:rPr>
          <w:rFonts w:ascii="Baskerville Old Face" w:hAnsi="Baskerville Old Face"/>
          <w:sz w:val="24"/>
          <w:szCs w:val="24"/>
        </w:rPr>
        <w:t xml:space="preserve">A custom dropdown replaced the browser's default select box, because the default list cannot be styled to match the design. The custom version has a search box, keyboard support (arrow keys, Enter, Escape), a clear button and a check mark on the chosen district. The districts are loaded from the </w:t>
      </w:r>
      <w:proofErr w:type="gramStart"/>
      <w:r w:rsidRPr="00652081">
        <w:rPr>
          <w:rFonts w:ascii="Baskerville Old Face" w:hAnsi="Baskerville Old Face"/>
          <w:sz w:val="24"/>
          <w:szCs w:val="24"/>
        </w:rPr>
        <w:t>City</w:t>
      </w:r>
      <w:proofErr w:type="gramEnd"/>
      <w:r w:rsidRPr="00652081">
        <w:rPr>
          <w:rFonts w:ascii="Baskerville Old Face" w:hAnsi="Baskerville Old Face"/>
          <w:sz w:val="24"/>
          <w:szCs w:val="24"/>
        </w:rPr>
        <w:t xml:space="preserve"> table, sorted A to Z.</w:t>
      </w:r>
      <w:r w:rsidR="00AA10A7" w:rsidRPr="00AA10A7">
        <w:rPr>
          <w:rFonts w:ascii="Baskerville Old Face" w:hAnsi="Baskerville Old Face"/>
          <w:sz w:val="24"/>
          <w:szCs w:val="24"/>
        </w:rPr>
        <w:t xml:space="preserve"> </w:t>
      </w:r>
    </w:p>
    <w:p w14:paraId="309D9629" w14:textId="77777777" w:rsidR="00AA10A7" w:rsidRDefault="00AA10A7" w:rsidP="0017466E">
      <w:pPr>
        <w:jc w:val="both"/>
        <w:rPr>
          <w:rFonts w:ascii="Baskerville Old Face" w:hAnsi="Baskerville Old Face"/>
          <w:sz w:val="24"/>
          <w:szCs w:val="24"/>
        </w:rPr>
      </w:pPr>
    </w:p>
    <w:p w14:paraId="2D78E9C9" w14:textId="77777777" w:rsidR="00AA10A7" w:rsidRDefault="00AA10A7" w:rsidP="0017466E">
      <w:pPr>
        <w:jc w:val="both"/>
        <w:rPr>
          <w:rFonts w:ascii="Baskerville Old Face" w:hAnsi="Baskerville Old Face"/>
          <w:sz w:val="24"/>
          <w:szCs w:val="24"/>
        </w:rPr>
      </w:pPr>
    </w:p>
    <w:p w14:paraId="33D6A0BA" w14:textId="28966A4E" w:rsidR="00652081" w:rsidRPr="00652081" w:rsidRDefault="00000000" w:rsidP="0017466E">
      <w:pPr>
        <w:jc w:val="both"/>
        <w:rPr>
          <w:rFonts w:ascii="Baskerville Old Face" w:hAnsi="Baskerville Old Face"/>
          <w:sz w:val="24"/>
          <w:szCs w:val="24"/>
        </w:rPr>
      </w:pPr>
      <w:r>
        <w:rPr>
          <w:rFonts w:ascii="Baskerville Old Face" w:hAnsi="Baskerville Old Face"/>
          <w:sz w:val="24"/>
          <w:szCs w:val="24"/>
        </w:rPr>
        <w:pict w14:anchorId="7A10B2EA">
          <v:rect id="_x0000_i1056" style="width:0;height:1.5pt" o:hralign="center" o:hrstd="t" o:hr="t" fillcolor="#a0a0a0" stroked="f"/>
        </w:pict>
      </w:r>
    </w:p>
    <w:p w14:paraId="4BE0D13E" w14:textId="77777777" w:rsidR="00652081" w:rsidRPr="00AA10A7" w:rsidRDefault="00652081" w:rsidP="0017466E">
      <w:pPr>
        <w:jc w:val="both"/>
        <w:rPr>
          <w:rFonts w:ascii="Baskerville Old Face" w:hAnsi="Baskerville Old Face"/>
          <w:b/>
          <w:bCs/>
          <w:sz w:val="24"/>
          <w:szCs w:val="24"/>
          <w:u w:val="single"/>
        </w:rPr>
      </w:pPr>
      <w:r w:rsidRPr="00AA10A7">
        <w:rPr>
          <w:rFonts w:ascii="Baskerville Old Face" w:hAnsi="Baskerville Old Face"/>
          <w:b/>
          <w:bCs/>
          <w:sz w:val="24"/>
          <w:szCs w:val="24"/>
          <w:u w:val="single"/>
        </w:rPr>
        <w:lastRenderedPageBreak/>
        <w:t>Symptom search</w:t>
      </w:r>
    </w:p>
    <w:p w14:paraId="0AC810EB" w14:textId="5961052F" w:rsidR="00652081" w:rsidRPr="00652081" w:rsidRDefault="00652081" w:rsidP="0017466E">
      <w:pPr>
        <w:jc w:val="both"/>
        <w:rPr>
          <w:rFonts w:ascii="Baskerville Old Face" w:hAnsi="Baskerville Old Face"/>
          <w:sz w:val="24"/>
          <w:szCs w:val="24"/>
        </w:rPr>
      </w:pPr>
      <w:r w:rsidRPr="00652081">
        <w:rPr>
          <w:rFonts w:ascii="Baskerville Old Face" w:hAnsi="Baskerville Old Face"/>
          <w:sz w:val="24"/>
          <w:szCs w:val="24"/>
        </w:rPr>
        <w:t xml:space="preserve">All symptoms are loaded </w:t>
      </w:r>
      <w:r w:rsidRPr="00652081">
        <w:rPr>
          <w:rFonts w:ascii="Baskerville Old Face" w:hAnsi="Baskerville Old Face"/>
          <w:b/>
          <w:bCs/>
          <w:sz w:val="24"/>
          <w:szCs w:val="24"/>
        </w:rPr>
        <w:t>once</w:t>
      </w:r>
      <w:r w:rsidRPr="00652081">
        <w:rPr>
          <w:rFonts w:ascii="Baskerville Old Face" w:hAnsi="Baskerville Old Face"/>
          <w:sz w:val="24"/>
          <w:szCs w:val="24"/>
        </w:rPr>
        <w:t xml:space="preserve"> when the page opens, together with their linked specialties, in a single query:</w:t>
      </w:r>
      <w:r w:rsidR="00AA10A7" w:rsidRPr="00AA10A7">
        <w:rPr>
          <w:rFonts w:ascii="Baskerville Old Face" w:hAnsi="Baskerville Old Face"/>
          <w:sz w:val="24"/>
          <w:szCs w:val="24"/>
        </w:rPr>
        <w:t xml:space="preserve"> </w:t>
      </w:r>
    </w:p>
    <w:p w14:paraId="0E19CC76" w14:textId="600EAE01" w:rsidR="004D6C1F" w:rsidRPr="0017466E" w:rsidRDefault="00652081"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2E364CC2" wp14:editId="262F7965">
            <wp:extent cx="4837130" cy="1015200"/>
            <wp:effectExtent l="95250" t="95250" r="97155" b="90170"/>
            <wp:docPr id="75834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49234" name=""/>
                    <pic:cNvPicPr/>
                  </pic:nvPicPr>
                  <pic:blipFill>
                    <a:blip r:embed="rId28"/>
                    <a:stretch>
                      <a:fillRect/>
                    </a:stretch>
                  </pic:blipFill>
                  <pic:spPr>
                    <a:xfrm>
                      <a:off x="0" y="0"/>
                      <a:ext cx="4851140" cy="10181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6BF5F0B" w14:textId="63777391" w:rsidR="00E57D38" w:rsidRPr="0017466E" w:rsidRDefault="00E57D38" w:rsidP="0017466E">
      <w:pPr>
        <w:jc w:val="both"/>
        <w:rPr>
          <w:rFonts w:ascii="Baskerville Old Face" w:hAnsi="Baskerville Old Face"/>
          <w:sz w:val="24"/>
          <w:szCs w:val="24"/>
        </w:rPr>
      </w:pPr>
      <w:r w:rsidRPr="0017466E">
        <w:rPr>
          <w:rFonts w:ascii="Baskerville Old Face" w:hAnsi="Baskerville Old Face"/>
          <w:sz w:val="24"/>
          <w:szCs w:val="24"/>
        </w:rPr>
        <w:t xml:space="preserve">Because the list is small, typing is filtered </w:t>
      </w:r>
      <w:r w:rsidRPr="0017466E">
        <w:rPr>
          <w:rFonts w:ascii="Baskerville Old Face" w:hAnsi="Baskerville Old Face"/>
          <w:b/>
          <w:bCs/>
          <w:sz w:val="24"/>
          <w:szCs w:val="24"/>
        </w:rPr>
        <w:t>in the browser</w:t>
      </w:r>
      <w:r w:rsidRPr="0017466E">
        <w:rPr>
          <w:rFonts w:ascii="Baskerville Old Face" w:hAnsi="Baskerville Old Face"/>
          <w:sz w:val="24"/>
          <w:szCs w:val="24"/>
        </w:rPr>
        <w:t>, so suggestions appear instantly with no request per keystroke. Results that begin with the typed text are shown first.</w:t>
      </w:r>
    </w:p>
    <w:p w14:paraId="189BDDF3" w14:textId="424C03DF" w:rsidR="00E57D38" w:rsidRPr="0017466E" w:rsidRDefault="00E57D38"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793D5960" wp14:editId="26580CCD">
            <wp:extent cx="4305600" cy="1961991"/>
            <wp:effectExtent l="95250" t="95250" r="95250" b="95885"/>
            <wp:docPr id="205285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58398" name=""/>
                    <pic:cNvPicPr/>
                  </pic:nvPicPr>
                  <pic:blipFill>
                    <a:blip r:embed="rId29"/>
                    <a:stretch>
                      <a:fillRect/>
                    </a:stretch>
                  </pic:blipFill>
                  <pic:spPr>
                    <a:xfrm>
                      <a:off x="0" y="0"/>
                      <a:ext cx="4310016" cy="19640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609B43E" w14:textId="77777777" w:rsidR="00043D05" w:rsidRPr="00043D05" w:rsidRDefault="00043D05" w:rsidP="0017466E">
      <w:pPr>
        <w:jc w:val="both"/>
        <w:rPr>
          <w:rFonts w:ascii="Baskerville Old Face" w:hAnsi="Baskerville Old Face"/>
          <w:b/>
          <w:bCs/>
          <w:sz w:val="24"/>
          <w:szCs w:val="24"/>
        </w:rPr>
      </w:pPr>
      <w:r w:rsidRPr="00043D05">
        <w:rPr>
          <w:rFonts w:ascii="Baskerville Old Face" w:hAnsi="Baskerville Old Face"/>
          <w:b/>
          <w:bCs/>
          <w:sz w:val="24"/>
          <w:szCs w:val="24"/>
        </w:rPr>
        <w:t>Handing off to the results page</w:t>
      </w:r>
    </w:p>
    <w:p w14:paraId="7D548C68" w14:textId="77777777" w:rsidR="00043D05" w:rsidRPr="00043D05" w:rsidRDefault="00043D05" w:rsidP="0017466E">
      <w:pPr>
        <w:jc w:val="both"/>
        <w:rPr>
          <w:rFonts w:ascii="Baskerville Old Face" w:hAnsi="Baskerville Old Face"/>
          <w:sz w:val="24"/>
          <w:szCs w:val="24"/>
        </w:rPr>
      </w:pPr>
      <w:r w:rsidRPr="00043D05">
        <w:rPr>
          <w:rFonts w:ascii="Baskerville Old Face" w:hAnsi="Baskerville Old Face"/>
          <w:sz w:val="24"/>
          <w:szCs w:val="24"/>
        </w:rPr>
        <w:t xml:space="preserve">Choosing a symptom sends </w:t>
      </w:r>
      <w:r w:rsidRPr="00043D05">
        <w:rPr>
          <w:rFonts w:ascii="Baskerville Old Face" w:hAnsi="Baskerville Old Face"/>
          <w:b/>
          <w:bCs/>
          <w:sz w:val="24"/>
          <w:szCs w:val="24"/>
        </w:rPr>
        <w:t>all</w:t>
      </w:r>
      <w:r w:rsidRPr="00043D05">
        <w:rPr>
          <w:rFonts w:ascii="Baskerville Old Face" w:hAnsi="Baskerville Old Face"/>
          <w:sz w:val="24"/>
          <w:szCs w:val="24"/>
        </w:rPr>
        <w:t xml:space="preserve"> its specialties to the results page, with no extra step:</w:t>
      </w:r>
    </w:p>
    <w:p w14:paraId="61D094BF" w14:textId="4D891FE0" w:rsidR="00043D05" w:rsidRPr="0017466E" w:rsidRDefault="00043D05"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2098BE07" wp14:editId="36034F2A">
            <wp:extent cx="5237002" cy="340585"/>
            <wp:effectExtent l="76200" t="76200" r="135255" b="135890"/>
            <wp:docPr id="79641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7648" name=""/>
                    <pic:cNvPicPr/>
                  </pic:nvPicPr>
                  <pic:blipFill>
                    <a:blip r:embed="rId30"/>
                    <a:stretch>
                      <a:fillRect/>
                    </a:stretch>
                  </pic:blipFill>
                  <pic:spPr>
                    <a:xfrm>
                      <a:off x="0" y="0"/>
                      <a:ext cx="5403747" cy="351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38C815" w14:textId="77777777" w:rsidR="00043D05" w:rsidRPr="00043D05" w:rsidRDefault="00043D05" w:rsidP="0017466E">
      <w:pPr>
        <w:jc w:val="both"/>
        <w:rPr>
          <w:rFonts w:ascii="Baskerville Old Face" w:hAnsi="Baskerville Old Face"/>
          <w:b/>
          <w:bCs/>
          <w:sz w:val="24"/>
          <w:szCs w:val="24"/>
        </w:rPr>
      </w:pPr>
      <w:r w:rsidRPr="00043D05">
        <w:rPr>
          <w:rFonts w:ascii="Baskerville Old Face" w:hAnsi="Baskerville Old Face"/>
          <w:b/>
          <w:bCs/>
          <w:sz w:val="24"/>
          <w:szCs w:val="24"/>
        </w:rPr>
        <w:t>5.7 Module 4: Pick Doctor Page</w:t>
      </w:r>
    </w:p>
    <w:p w14:paraId="32609BC8" w14:textId="77777777" w:rsidR="00043D05" w:rsidRPr="00043D05" w:rsidRDefault="00043D05" w:rsidP="0017466E">
      <w:pPr>
        <w:jc w:val="both"/>
        <w:rPr>
          <w:rFonts w:ascii="Baskerville Old Face" w:hAnsi="Baskerville Old Face"/>
          <w:b/>
          <w:bCs/>
          <w:sz w:val="24"/>
          <w:szCs w:val="24"/>
        </w:rPr>
      </w:pPr>
      <w:r w:rsidRPr="00043D05">
        <w:rPr>
          <w:rFonts w:ascii="Baskerville Old Face" w:hAnsi="Baskerville Old Face"/>
          <w:b/>
          <w:bCs/>
          <w:sz w:val="24"/>
          <w:szCs w:val="24"/>
        </w:rPr>
        <w:t>Loading doctors</w:t>
      </w:r>
    </w:p>
    <w:p w14:paraId="3F450C71" w14:textId="77777777" w:rsidR="00043D05" w:rsidRPr="00043D05" w:rsidRDefault="00043D05" w:rsidP="0017466E">
      <w:pPr>
        <w:jc w:val="both"/>
        <w:rPr>
          <w:rFonts w:ascii="Baskerville Old Face" w:hAnsi="Baskerville Old Face"/>
          <w:sz w:val="24"/>
          <w:szCs w:val="24"/>
        </w:rPr>
      </w:pPr>
      <w:r w:rsidRPr="00043D05">
        <w:rPr>
          <w:rFonts w:ascii="Baskerville Old Face" w:hAnsi="Baskerville Old Face"/>
          <w:sz w:val="24"/>
          <w:szCs w:val="24"/>
        </w:rPr>
        <w:t>The page reads the specialty IDs and district from the address, then asks the database for matching doctors:</w:t>
      </w:r>
    </w:p>
    <w:p w14:paraId="40B1296F" w14:textId="3355929C" w:rsidR="00043D05" w:rsidRPr="0017466E" w:rsidRDefault="00043D05"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74E63227" wp14:editId="6872EC74">
            <wp:extent cx="5119200" cy="665848"/>
            <wp:effectExtent l="76200" t="76200" r="139065" b="134620"/>
            <wp:docPr id="87604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2791" name=""/>
                    <pic:cNvPicPr/>
                  </pic:nvPicPr>
                  <pic:blipFill>
                    <a:blip r:embed="rId31"/>
                    <a:stretch>
                      <a:fillRect/>
                    </a:stretch>
                  </pic:blipFill>
                  <pic:spPr>
                    <a:xfrm>
                      <a:off x="0" y="0"/>
                      <a:ext cx="5140008" cy="668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73E4BD" w14:textId="6691B79F" w:rsidR="00043D05" w:rsidRPr="00043D05" w:rsidRDefault="00043D05" w:rsidP="0017466E">
      <w:pPr>
        <w:jc w:val="both"/>
        <w:rPr>
          <w:rFonts w:ascii="Baskerville Old Face" w:hAnsi="Baskerville Old Face"/>
          <w:sz w:val="24"/>
          <w:szCs w:val="24"/>
        </w:rPr>
      </w:pPr>
      <w:r w:rsidRPr="00043D05">
        <w:rPr>
          <w:rFonts w:ascii="Baskerville Old Face" w:hAnsi="Baskerville Old Face"/>
          <w:sz w:val="24"/>
          <w:szCs w:val="24"/>
        </w:rPr>
        <w:t xml:space="preserve">It reads the </w:t>
      </w:r>
      <w:proofErr w:type="spellStart"/>
      <w:r w:rsidRPr="00043D05">
        <w:rPr>
          <w:rFonts w:ascii="Baskerville Old Face" w:hAnsi="Baskerville Old Face"/>
          <w:sz w:val="24"/>
          <w:szCs w:val="24"/>
        </w:rPr>
        <w:t>doctor_public</w:t>
      </w:r>
      <w:proofErr w:type="spellEnd"/>
      <w:r w:rsidRPr="00043D05">
        <w:rPr>
          <w:rFonts w:ascii="Baskerville Old Face" w:hAnsi="Baskerville Old Face"/>
          <w:sz w:val="24"/>
          <w:szCs w:val="24"/>
        </w:rPr>
        <w:t xml:space="preserve"> view (Chapter 4), so unverified doctors never appear and only safe columns are returned.</w:t>
      </w:r>
      <w:r w:rsidR="00451992" w:rsidRPr="00451992">
        <w:rPr>
          <w:rFonts w:ascii="Baskerville Old Face" w:hAnsi="Baskerville Old Face"/>
          <w:sz w:val="24"/>
          <w:szCs w:val="24"/>
        </w:rPr>
        <w:t xml:space="preserve"> </w:t>
      </w:r>
      <w:r w:rsidR="00451992">
        <w:rPr>
          <w:rFonts w:ascii="Baskerville Old Face" w:hAnsi="Baskerville Old Face"/>
          <w:sz w:val="24"/>
          <w:szCs w:val="24"/>
        </w:rPr>
        <w:pict w14:anchorId="566115AD">
          <v:rect id="_x0000_i1077" style="width:0;height:1.5pt" o:hralign="center" o:hrstd="t" o:hr="t" fillcolor="#a0a0a0" stroked="f"/>
        </w:pict>
      </w:r>
    </w:p>
    <w:p w14:paraId="3B1ADF15" w14:textId="77777777" w:rsidR="00043D05" w:rsidRPr="00451992" w:rsidRDefault="00043D05" w:rsidP="0017466E">
      <w:pPr>
        <w:jc w:val="both"/>
        <w:rPr>
          <w:rFonts w:ascii="Baskerville Old Face" w:hAnsi="Baskerville Old Face"/>
          <w:b/>
          <w:bCs/>
          <w:sz w:val="24"/>
          <w:szCs w:val="24"/>
          <w:u w:val="single"/>
        </w:rPr>
      </w:pPr>
      <w:r w:rsidRPr="00451992">
        <w:rPr>
          <w:rFonts w:ascii="Baskerville Old Face" w:hAnsi="Baskerville Old Face"/>
          <w:b/>
          <w:bCs/>
          <w:sz w:val="24"/>
          <w:szCs w:val="24"/>
          <w:u w:val="single"/>
        </w:rPr>
        <w:lastRenderedPageBreak/>
        <w:t>Grouping and ordering</w:t>
      </w:r>
    </w:p>
    <w:p w14:paraId="10ECF9DB" w14:textId="77777777" w:rsidR="00043D05" w:rsidRPr="00043D05" w:rsidRDefault="00043D05" w:rsidP="0017466E">
      <w:pPr>
        <w:jc w:val="both"/>
        <w:rPr>
          <w:rFonts w:ascii="Baskerville Old Face" w:hAnsi="Baskerville Old Face"/>
          <w:sz w:val="24"/>
          <w:szCs w:val="24"/>
        </w:rPr>
      </w:pPr>
      <w:r w:rsidRPr="00043D05">
        <w:rPr>
          <w:rFonts w:ascii="Baskerville Old Face" w:hAnsi="Baskerville Old Face"/>
          <w:sz w:val="24"/>
          <w:szCs w:val="24"/>
        </w:rPr>
        <w:t>Doctors are split into one group per specialty:</w:t>
      </w:r>
    </w:p>
    <w:p w14:paraId="6E39F623" w14:textId="77777777" w:rsidR="00043D05" w:rsidRPr="00043D05" w:rsidRDefault="00043D05" w:rsidP="0017466E">
      <w:pPr>
        <w:numPr>
          <w:ilvl w:val="0"/>
          <w:numId w:val="16"/>
        </w:numPr>
        <w:jc w:val="both"/>
        <w:rPr>
          <w:rFonts w:ascii="Baskerville Old Face" w:hAnsi="Baskerville Old Face"/>
          <w:sz w:val="24"/>
          <w:szCs w:val="24"/>
        </w:rPr>
      </w:pPr>
      <w:r w:rsidRPr="00043D05">
        <w:rPr>
          <w:rFonts w:ascii="Baskerville Old Face" w:hAnsi="Baskerville Old Face"/>
          <w:sz w:val="24"/>
          <w:szCs w:val="24"/>
        </w:rPr>
        <w:t xml:space="preserve">The </w:t>
      </w:r>
      <w:r w:rsidRPr="00043D05">
        <w:rPr>
          <w:rFonts w:ascii="Baskerville Old Face" w:hAnsi="Baskerville Old Face"/>
          <w:b/>
          <w:bCs/>
          <w:sz w:val="24"/>
          <w:szCs w:val="24"/>
        </w:rPr>
        <w:t>General Physician group is placed first</w:t>
      </w:r>
      <w:r w:rsidRPr="00043D05">
        <w:rPr>
          <w:rFonts w:ascii="Baskerville Old Face" w:hAnsi="Baskerville Old Face"/>
          <w:sz w:val="24"/>
          <w:szCs w:val="24"/>
        </w:rPr>
        <w:t>, then other specialties alphabetically.</w:t>
      </w:r>
    </w:p>
    <w:p w14:paraId="40A483AB" w14:textId="77777777" w:rsidR="00043D05" w:rsidRPr="00043D05" w:rsidRDefault="00043D05" w:rsidP="0017466E">
      <w:pPr>
        <w:numPr>
          <w:ilvl w:val="0"/>
          <w:numId w:val="16"/>
        </w:numPr>
        <w:jc w:val="both"/>
        <w:rPr>
          <w:rFonts w:ascii="Baskerville Old Face" w:hAnsi="Baskerville Old Face"/>
          <w:sz w:val="24"/>
          <w:szCs w:val="24"/>
        </w:rPr>
      </w:pPr>
      <w:r w:rsidRPr="00043D05">
        <w:rPr>
          <w:rFonts w:ascii="Baskerville Old Face" w:hAnsi="Baskerville Old Face"/>
          <w:sz w:val="24"/>
          <w:szCs w:val="24"/>
        </w:rPr>
        <w:t>Doctors inside a group are ordered by name.</w:t>
      </w:r>
    </w:p>
    <w:p w14:paraId="025C00C8" w14:textId="77777777" w:rsidR="00043D05" w:rsidRPr="00043D05" w:rsidRDefault="00043D05" w:rsidP="0017466E">
      <w:pPr>
        <w:numPr>
          <w:ilvl w:val="0"/>
          <w:numId w:val="16"/>
        </w:numPr>
        <w:jc w:val="both"/>
        <w:rPr>
          <w:rFonts w:ascii="Baskerville Old Face" w:hAnsi="Baskerville Old Face"/>
          <w:sz w:val="24"/>
          <w:szCs w:val="24"/>
        </w:rPr>
      </w:pPr>
      <w:r w:rsidRPr="00043D05">
        <w:rPr>
          <w:rFonts w:ascii="Baskerville Old Face" w:hAnsi="Baskerville Old Face"/>
          <w:sz w:val="24"/>
          <w:szCs w:val="24"/>
        </w:rPr>
        <w:t>A group with no doctors is left out.</w:t>
      </w:r>
    </w:p>
    <w:p w14:paraId="1E969AFA" w14:textId="77777777" w:rsidR="00043D05" w:rsidRPr="00043D05" w:rsidRDefault="00043D05" w:rsidP="0017466E">
      <w:pPr>
        <w:numPr>
          <w:ilvl w:val="0"/>
          <w:numId w:val="16"/>
        </w:numPr>
        <w:jc w:val="both"/>
        <w:rPr>
          <w:rFonts w:ascii="Baskerville Old Face" w:hAnsi="Baskerville Old Face"/>
          <w:sz w:val="24"/>
          <w:szCs w:val="24"/>
        </w:rPr>
      </w:pPr>
      <w:r w:rsidRPr="00043D05">
        <w:rPr>
          <w:rFonts w:ascii="Baskerville Old Face" w:hAnsi="Baskerville Old Face"/>
          <w:sz w:val="24"/>
          <w:szCs w:val="24"/>
        </w:rPr>
        <w:t>A thin divider line separates groups, and no doctor is ranked above another.</w:t>
      </w:r>
    </w:p>
    <w:p w14:paraId="12C423A5" w14:textId="77777777" w:rsidR="00043D05" w:rsidRPr="00043D05" w:rsidRDefault="00043D05" w:rsidP="0017466E">
      <w:pPr>
        <w:jc w:val="both"/>
        <w:rPr>
          <w:rFonts w:ascii="Baskerville Old Face" w:hAnsi="Baskerville Old Face"/>
          <w:b/>
          <w:bCs/>
          <w:sz w:val="24"/>
          <w:szCs w:val="24"/>
        </w:rPr>
      </w:pPr>
      <w:r w:rsidRPr="00043D05">
        <w:rPr>
          <w:rFonts w:ascii="Baskerville Old Face" w:hAnsi="Baskerville Old Face"/>
          <w:b/>
          <w:bCs/>
          <w:sz w:val="24"/>
          <w:szCs w:val="24"/>
        </w:rPr>
        <w:t>Doctor card</w:t>
      </w:r>
    </w:p>
    <w:p w14:paraId="09982B9D" w14:textId="77777777" w:rsidR="00043D05" w:rsidRPr="00043D05" w:rsidRDefault="00043D05" w:rsidP="0017466E">
      <w:pPr>
        <w:jc w:val="both"/>
        <w:rPr>
          <w:rFonts w:ascii="Baskerville Old Face" w:hAnsi="Baskerville Old Face"/>
          <w:sz w:val="24"/>
          <w:szCs w:val="24"/>
        </w:rPr>
      </w:pPr>
      <w:r w:rsidRPr="00043D05">
        <w:rPr>
          <w:rFonts w:ascii="Baskerville Old Face" w:hAnsi="Baskerville Old Face"/>
          <w:sz w:val="24"/>
          <w:szCs w:val="24"/>
        </w:rPr>
        <w:t>Each card shows the following:</w:t>
      </w:r>
    </w:p>
    <w:p w14:paraId="28EA41E0" w14:textId="3421438E" w:rsidR="00043D05" w:rsidRPr="0017466E" w:rsidRDefault="00043D05"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7B295D13" wp14:editId="20C1604D">
            <wp:extent cx="4723665" cy="3144750"/>
            <wp:effectExtent l="95250" t="95250" r="96520" b="93980"/>
            <wp:docPr id="9147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8528" name=""/>
                    <pic:cNvPicPr/>
                  </pic:nvPicPr>
                  <pic:blipFill>
                    <a:blip r:embed="rId32"/>
                    <a:stretch>
                      <a:fillRect/>
                    </a:stretch>
                  </pic:blipFill>
                  <pic:spPr>
                    <a:xfrm>
                      <a:off x="0" y="0"/>
                      <a:ext cx="4747465" cy="31605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8184B56" w14:textId="1F735BD8" w:rsidR="00890BC7" w:rsidRPr="0017466E" w:rsidRDefault="00890BC7" w:rsidP="0017466E">
      <w:pPr>
        <w:jc w:val="both"/>
        <w:rPr>
          <w:rFonts w:ascii="Baskerville Old Face" w:hAnsi="Baskerville Old Face"/>
          <w:sz w:val="24"/>
          <w:szCs w:val="24"/>
        </w:rPr>
      </w:pPr>
      <w:r w:rsidRPr="0017466E">
        <w:rPr>
          <w:rFonts w:ascii="Baskerville Old Face" w:hAnsi="Baskerville Old Face"/>
          <w:sz w:val="24"/>
          <w:szCs w:val="24"/>
        </w:rPr>
        <w:t>Directions need no map account. The link is built from the plain address text:</w:t>
      </w:r>
    </w:p>
    <w:p w14:paraId="119FDE2F" w14:textId="77777777" w:rsidR="00451992" w:rsidRDefault="00451992" w:rsidP="0017466E">
      <w:pPr>
        <w:jc w:val="both"/>
        <w:rPr>
          <w:rFonts w:ascii="Baskerville Old Face" w:hAnsi="Baskerville Old Face"/>
          <w:noProof/>
          <w:sz w:val="24"/>
          <w:szCs w:val="24"/>
        </w:rPr>
      </w:pPr>
    </w:p>
    <w:p w14:paraId="62AD5BB3" w14:textId="2FA3C010" w:rsidR="00451992" w:rsidRPr="0017466E" w:rsidRDefault="00890BC7"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185BFA0C" wp14:editId="08DD7E7E">
            <wp:extent cx="4935000" cy="951352"/>
            <wp:effectExtent l="76200" t="76200" r="132715" b="134620"/>
            <wp:docPr id="4165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6785" name=""/>
                    <pic:cNvPicPr/>
                  </pic:nvPicPr>
                  <pic:blipFill>
                    <a:blip r:embed="rId33"/>
                    <a:stretch>
                      <a:fillRect/>
                    </a:stretch>
                  </pic:blipFill>
                  <pic:spPr>
                    <a:xfrm>
                      <a:off x="0" y="0"/>
                      <a:ext cx="4985620" cy="961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9DB9C7" w14:textId="77777777" w:rsidR="00890BC7" w:rsidRPr="00890BC7" w:rsidRDefault="00890BC7" w:rsidP="0017466E">
      <w:pPr>
        <w:jc w:val="both"/>
        <w:rPr>
          <w:rFonts w:ascii="Baskerville Old Face" w:hAnsi="Baskerville Old Face"/>
          <w:b/>
          <w:bCs/>
          <w:sz w:val="24"/>
          <w:szCs w:val="24"/>
        </w:rPr>
      </w:pPr>
      <w:r w:rsidRPr="00890BC7">
        <w:rPr>
          <w:rFonts w:ascii="Baskerville Old Face" w:hAnsi="Baskerville Old Face"/>
          <w:b/>
          <w:bCs/>
          <w:sz w:val="24"/>
          <w:szCs w:val="24"/>
        </w:rPr>
        <w:t>Page states</w:t>
      </w:r>
    </w:p>
    <w:p w14:paraId="3BECD4B2" w14:textId="77777777" w:rsidR="00890BC7" w:rsidRDefault="00890BC7" w:rsidP="0017466E">
      <w:pPr>
        <w:jc w:val="both"/>
        <w:rPr>
          <w:rFonts w:ascii="Baskerville Old Face" w:hAnsi="Baskerville Old Face"/>
          <w:sz w:val="24"/>
          <w:szCs w:val="24"/>
        </w:rPr>
      </w:pPr>
      <w:r w:rsidRPr="00890BC7">
        <w:rPr>
          <w:rFonts w:ascii="Baskerville Old Face" w:hAnsi="Baskerville Old Face"/>
          <w:sz w:val="24"/>
          <w:szCs w:val="24"/>
        </w:rPr>
        <w:t>Loading spinner, error message, "no doctors found yet" (naming the district), and a prompt to return to the home page when no symptom was chosen.</w:t>
      </w:r>
    </w:p>
    <w:p w14:paraId="2C228CB8" w14:textId="77777777" w:rsidR="00451992" w:rsidRPr="00890BC7" w:rsidRDefault="00451992" w:rsidP="0017466E">
      <w:pPr>
        <w:jc w:val="both"/>
        <w:rPr>
          <w:rFonts w:ascii="Baskerville Old Face" w:hAnsi="Baskerville Old Face"/>
          <w:sz w:val="24"/>
          <w:szCs w:val="24"/>
        </w:rPr>
      </w:pPr>
    </w:p>
    <w:p w14:paraId="07A87C7F" w14:textId="77777777" w:rsidR="00890BC7" w:rsidRPr="00890BC7" w:rsidRDefault="00000000" w:rsidP="0017466E">
      <w:pPr>
        <w:jc w:val="both"/>
        <w:rPr>
          <w:rFonts w:ascii="Baskerville Old Face" w:hAnsi="Baskerville Old Face"/>
          <w:sz w:val="24"/>
          <w:szCs w:val="24"/>
        </w:rPr>
      </w:pPr>
      <w:r>
        <w:rPr>
          <w:rFonts w:ascii="Baskerville Old Face" w:hAnsi="Baskerville Old Face"/>
          <w:sz w:val="24"/>
          <w:szCs w:val="24"/>
        </w:rPr>
        <w:pict w14:anchorId="7D67EA8A">
          <v:rect id="_x0000_i1057" style="width:0;height:1.5pt" o:hralign="center" o:hrstd="t" o:hr="t" fillcolor="#a0a0a0" stroked="f"/>
        </w:pict>
      </w:r>
    </w:p>
    <w:p w14:paraId="5185252D"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lastRenderedPageBreak/>
        <w:t>6. TESTING</w:t>
      </w:r>
    </w:p>
    <w:p w14:paraId="7BF009DC"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6.1 Testing Approach</w:t>
      </w:r>
    </w:p>
    <w:p w14:paraId="42B726F2" w14:textId="77777777" w:rsidR="004210D1" w:rsidRPr="004210D1" w:rsidRDefault="004210D1" w:rsidP="0017466E">
      <w:pPr>
        <w:jc w:val="both"/>
        <w:rPr>
          <w:rFonts w:ascii="Baskerville Old Face" w:hAnsi="Baskerville Old Face"/>
          <w:sz w:val="24"/>
          <w:szCs w:val="24"/>
        </w:rPr>
      </w:pP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xml:space="preserve"> was tested using manual black-box functional testing, in which each feature is exercised through the user interface without reference to the underlying code. Testing took place in two stages: first on the local development server (</w:t>
      </w:r>
      <w:hyperlink r:id="rId34" w:history="1">
        <w:r w:rsidRPr="004210D1">
          <w:rPr>
            <w:rStyle w:val="Hyperlink"/>
            <w:rFonts w:ascii="Baskerville Old Face" w:hAnsi="Baskerville Old Face"/>
            <w:sz w:val="24"/>
            <w:szCs w:val="24"/>
          </w:rPr>
          <w:t>http://localhost:3000</w:t>
        </w:r>
      </w:hyperlink>
      <w:r w:rsidRPr="004210D1">
        <w:rPr>
          <w:rFonts w:ascii="Baskerville Old Face" w:hAnsi="Baskerville Old Face"/>
          <w:sz w:val="24"/>
          <w:szCs w:val="24"/>
        </w:rPr>
        <w:t xml:space="preserve">), then on the deployed </w:t>
      </w:r>
      <w:proofErr w:type="spellStart"/>
      <w:r w:rsidRPr="004210D1">
        <w:rPr>
          <w:rFonts w:ascii="Baskerville Old Face" w:hAnsi="Baskerville Old Face"/>
          <w:sz w:val="24"/>
          <w:szCs w:val="24"/>
        </w:rPr>
        <w:t>Vercel</w:t>
      </w:r>
      <w:proofErr w:type="spellEnd"/>
      <w:r w:rsidRPr="004210D1">
        <w:rPr>
          <w:rFonts w:ascii="Baskerville Old Face" w:hAnsi="Baskerville Old Face"/>
          <w:sz w:val="24"/>
          <w:szCs w:val="24"/>
        </w:rPr>
        <w:t xml:space="preserve"> site [insert deployed URL].</w:t>
      </w:r>
    </w:p>
    <w:p w14:paraId="075DECA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All tests were run against sample data. The database contained 60 symptoms, 13 specialties, 36 Maharashtra districts, two sample clinics (Nagpur and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and three sample doctors. The three doctors are:</w:t>
      </w:r>
    </w:p>
    <w:p w14:paraId="394C9B3C" w14:textId="77777777" w:rsidR="004210D1" w:rsidRPr="004210D1" w:rsidRDefault="004210D1" w:rsidP="0017466E">
      <w:pPr>
        <w:numPr>
          <w:ilvl w:val="0"/>
          <w:numId w:val="17"/>
        </w:numPr>
        <w:jc w:val="both"/>
        <w:rPr>
          <w:rFonts w:ascii="Baskerville Old Face" w:hAnsi="Baskerville Old Face"/>
          <w:sz w:val="24"/>
          <w:szCs w:val="24"/>
        </w:rPr>
      </w:pPr>
      <w:r w:rsidRPr="004210D1">
        <w:rPr>
          <w:rFonts w:ascii="Baskerville Old Face" w:hAnsi="Baskerville Old Face"/>
          <w:sz w:val="24"/>
          <w:szCs w:val="24"/>
        </w:rPr>
        <w:t xml:space="preserve">Dr. Test Ortho, an </w:t>
      </w:r>
      <w:proofErr w:type="spellStart"/>
      <w:r w:rsidRPr="004210D1">
        <w:rPr>
          <w:rFonts w:ascii="Baskerville Old Face" w:hAnsi="Baskerville Old Face"/>
          <w:sz w:val="24"/>
          <w:szCs w:val="24"/>
        </w:rPr>
        <w:t>Orthopedic</w:t>
      </w:r>
      <w:proofErr w:type="spellEnd"/>
      <w:r w:rsidRPr="004210D1">
        <w:rPr>
          <w:rFonts w:ascii="Baskerville Old Face" w:hAnsi="Baskerville Old Face"/>
          <w:sz w:val="24"/>
          <w:szCs w:val="24"/>
        </w:rPr>
        <w:t xml:space="preserve"> Specialist in Nagpur, with a rating.</w:t>
      </w:r>
    </w:p>
    <w:p w14:paraId="4AEC1B19" w14:textId="77777777" w:rsidR="004210D1" w:rsidRPr="004210D1" w:rsidRDefault="004210D1" w:rsidP="0017466E">
      <w:pPr>
        <w:numPr>
          <w:ilvl w:val="0"/>
          <w:numId w:val="17"/>
        </w:numPr>
        <w:jc w:val="both"/>
        <w:rPr>
          <w:rFonts w:ascii="Baskerville Old Face" w:hAnsi="Baskerville Old Face"/>
          <w:sz w:val="24"/>
          <w:szCs w:val="24"/>
        </w:rPr>
      </w:pPr>
      <w:r w:rsidRPr="004210D1">
        <w:rPr>
          <w:rFonts w:ascii="Baskerville Old Face" w:hAnsi="Baskerville Old Face"/>
          <w:sz w:val="24"/>
          <w:szCs w:val="24"/>
        </w:rPr>
        <w:t>Dr. Test Physician One, a General Physician in Nagpur, with a rating.</w:t>
      </w:r>
    </w:p>
    <w:p w14:paraId="5ED860CD" w14:textId="77777777" w:rsidR="004210D1" w:rsidRPr="004210D1" w:rsidRDefault="004210D1" w:rsidP="0017466E">
      <w:pPr>
        <w:numPr>
          <w:ilvl w:val="0"/>
          <w:numId w:val="17"/>
        </w:numPr>
        <w:jc w:val="both"/>
        <w:rPr>
          <w:rFonts w:ascii="Baskerville Old Face" w:hAnsi="Baskerville Old Face"/>
          <w:sz w:val="24"/>
          <w:szCs w:val="24"/>
        </w:rPr>
      </w:pPr>
      <w:r w:rsidRPr="004210D1">
        <w:rPr>
          <w:rFonts w:ascii="Baskerville Old Face" w:hAnsi="Baskerville Old Face"/>
          <w:sz w:val="24"/>
          <w:szCs w:val="24"/>
        </w:rPr>
        <w:t xml:space="preserve">Dr. Test Physician Two, a General Physician in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with no rating and the token system turned off.</w:t>
      </w:r>
    </w:p>
    <w:p w14:paraId="2E0686B2"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This gave a small but deliberate spread of cases: two districts, two specialties, rated and unrated doctors, and token-enabled and token-disabled doctors.</w:t>
      </w:r>
    </w:p>
    <w:p w14:paraId="0D718ACB" w14:textId="27D0E24B" w:rsidR="004210D1" w:rsidRPr="0017466E" w:rsidRDefault="004210D1" w:rsidP="0017466E">
      <w:pPr>
        <w:jc w:val="both"/>
        <w:rPr>
          <w:rFonts w:ascii="Baskerville Old Face" w:hAnsi="Baskerville Old Face"/>
          <w:sz w:val="24"/>
          <w:szCs w:val="24"/>
        </w:rPr>
      </w:pPr>
    </w:p>
    <w:p w14:paraId="134FDD94" w14:textId="3307DA97" w:rsidR="004210D1" w:rsidRPr="0017466E" w:rsidRDefault="004210D1" w:rsidP="0017466E">
      <w:pPr>
        <w:jc w:val="both"/>
        <w:rPr>
          <w:rFonts w:ascii="Baskerville Old Face" w:hAnsi="Baskerville Old Face"/>
          <w:sz w:val="24"/>
          <w:szCs w:val="24"/>
        </w:rPr>
      </w:pPr>
      <w:r w:rsidRPr="0017466E">
        <w:rPr>
          <w:rFonts w:ascii="Baskerville Old Face" w:hAnsi="Baskerville Old Face"/>
          <w:sz w:val="24"/>
          <w:szCs w:val="24"/>
        </w:rPr>
        <w:t>6.</w:t>
      </w:r>
      <w:r w:rsidR="00FC170D">
        <w:rPr>
          <w:rFonts w:ascii="Baskerville Old Face" w:hAnsi="Baskerville Old Face"/>
          <w:sz w:val="24"/>
          <w:szCs w:val="24"/>
        </w:rPr>
        <w:t xml:space="preserve">2 </w:t>
      </w:r>
      <w:r w:rsidRPr="00FC170D">
        <w:rPr>
          <w:rFonts w:ascii="Baskerville Old Face" w:hAnsi="Baskerville Old Face"/>
          <w:sz w:val="24"/>
          <w:szCs w:val="24"/>
          <w:u w:val="single"/>
        </w:rPr>
        <w:t>Access Control and Security Test Cases</w:t>
      </w:r>
    </w:p>
    <w:p w14:paraId="0AA21B33" w14:textId="5FAE626E" w:rsidR="004210D1" w:rsidRDefault="004210D1" w:rsidP="0017466E">
      <w:pPr>
        <w:jc w:val="both"/>
        <w:rPr>
          <w:rFonts w:ascii="Baskerville Old Face" w:hAnsi="Baskerville Old Face"/>
          <w:sz w:val="24"/>
          <w:szCs w:val="24"/>
        </w:rPr>
      </w:pPr>
      <w:r w:rsidRPr="0017466E">
        <w:rPr>
          <w:rFonts w:ascii="Baskerville Old Face" w:hAnsi="Baskerville Old Face"/>
          <w:noProof/>
          <w:sz w:val="24"/>
          <w:szCs w:val="24"/>
        </w:rPr>
        <w:drawing>
          <wp:inline distT="0" distB="0" distL="0" distR="0" wp14:anchorId="4002EDC7" wp14:editId="45CE6196">
            <wp:extent cx="3403789" cy="3915150"/>
            <wp:effectExtent l="95250" t="95250" r="101600" b="104775"/>
            <wp:docPr id="1351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07" name=""/>
                    <pic:cNvPicPr/>
                  </pic:nvPicPr>
                  <pic:blipFill>
                    <a:blip r:embed="rId35"/>
                    <a:stretch>
                      <a:fillRect/>
                    </a:stretch>
                  </pic:blipFill>
                  <pic:spPr>
                    <a:xfrm>
                      <a:off x="0" y="0"/>
                      <a:ext cx="3410953" cy="39233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5E7624" w14:textId="2FD5AB0C" w:rsidR="00CC6E79" w:rsidRPr="0017466E" w:rsidRDefault="00CC6E79" w:rsidP="0017466E">
      <w:pPr>
        <w:jc w:val="both"/>
        <w:rPr>
          <w:rFonts w:ascii="Baskerville Old Face" w:hAnsi="Baskerville Old Face"/>
          <w:sz w:val="24"/>
          <w:szCs w:val="24"/>
        </w:rPr>
      </w:pPr>
      <w:r>
        <w:rPr>
          <w:rFonts w:ascii="Baskerville Old Face" w:hAnsi="Baskerville Old Face"/>
          <w:sz w:val="24"/>
          <w:szCs w:val="24"/>
        </w:rPr>
        <w:pict w14:anchorId="42E6EB17">
          <v:rect id="_x0000_i1079" style="width:0;height:1.5pt" o:hralign="center" o:hrstd="t" o:hr="t" fillcolor="#a0a0a0" stroked="f"/>
        </w:pict>
      </w:r>
    </w:p>
    <w:p w14:paraId="3A9ED5D8" w14:textId="77777777" w:rsidR="004210D1" w:rsidRPr="00CC6E79" w:rsidRDefault="004210D1" w:rsidP="0017466E">
      <w:pPr>
        <w:jc w:val="both"/>
        <w:rPr>
          <w:rFonts w:ascii="Baskerville Old Face" w:hAnsi="Baskerville Old Face"/>
          <w:b/>
          <w:bCs/>
          <w:sz w:val="32"/>
          <w:szCs w:val="32"/>
          <w:u w:val="single"/>
        </w:rPr>
      </w:pPr>
      <w:r w:rsidRPr="00CC6E79">
        <w:rPr>
          <w:rFonts w:ascii="Baskerville Old Face" w:hAnsi="Baskerville Old Face"/>
          <w:b/>
          <w:bCs/>
          <w:sz w:val="32"/>
          <w:szCs w:val="32"/>
        </w:rPr>
        <w:lastRenderedPageBreak/>
        <w:t xml:space="preserve">6.4 </w:t>
      </w:r>
      <w:r w:rsidRPr="00CC6E79">
        <w:rPr>
          <w:rFonts w:ascii="Baskerville Old Face" w:hAnsi="Baskerville Old Face"/>
          <w:b/>
          <w:bCs/>
          <w:sz w:val="32"/>
          <w:szCs w:val="32"/>
          <w:u w:val="single"/>
        </w:rPr>
        <w:t>Deployed-Site Testing</w:t>
      </w:r>
    </w:p>
    <w:p w14:paraId="7A7E877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After deployment, the most important cases were repeated on the live site, because some faults appear only in production. The differences between the two environments are:</w:t>
      </w:r>
    </w:p>
    <w:p w14:paraId="63201C26" w14:textId="77777777" w:rsidR="004210D1" w:rsidRPr="004210D1" w:rsidRDefault="004210D1" w:rsidP="0017466E">
      <w:pPr>
        <w:numPr>
          <w:ilvl w:val="0"/>
          <w:numId w:val="18"/>
        </w:numPr>
        <w:jc w:val="both"/>
        <w:rPr>
          <w:rFonts w:ascii="Baskerville Old Face" w:hAnsi="Baskerville Old Face"/>
          <w:sz w:val="24"/>
          <w:szCs w:val="24"/>
        </w:rPr>
      </w:pPr>
      <w:r w:rsidRPr="004210D1">
        <w:rPr>
          <w:rFonts w:ascii="Baskerville Old Face" w:hAnsi="Baskerville Old Face"/>
          <w:b/>
          <w:bCs/>
          <w:sz w:val="24"/>
          <w:szCs w:val="24"/>
        </w:rPr>
        <w:t>Case sensitivity.</w:t>
      </w:r>
      <w:r w:rsidRPr="004210D1">
        <w:rPr>
          <w:rFonts w:ascii="Baskerville Old Face" w:hAnsi="Baskerville Old Face"/>
          <w:sz w:val="24"/>
          <w:szCs w:val="24"/>
        </w:rPr>
        <w:t xml:space="preserve"> The production server runs Linux, where folder names are case-sensitive, so routes such as /doctors had to be verified explicitly.</w:t>
      </w:r>
    </w:p>
    <w:p w14:paraId="61E4CCEC" w14:textId="77777777" w:rsidR="004210D1" w:rsidRPr="004210D1" w:rsidRDefault="004210D1" w:rsidP="0017466E">
      <w:pPr>
        <w:numPr>
          <w:ilvl w:val="0"/>
          <w:numId w:val="18"/>
        </w:numPr>
        <w:jc w:val="both"/>
        <w:rPr>
          <w:rFonts w:ascii="Baskerville Old Face" w:hAnsi="Baskerville Old Face"/>
          <w:sz w:val="24"/>
          <w:szCs w:val="24"/>
        </w:rPr>
      </w:pPr>
      <w:r w:rsidRPr="004210D1">
        <w:rPr>
          <w:rFonts w:ascii="Baskerville Old Face" w:hAnsi="Baskerville Old Face"/>
          <w:b/>
          <w:bCs/>
          <w:sz w:val="24"/>
          <w:szCs w:val="24"/>
        </w:rPr>
        <w:t>Environment variables.</w:t>
      </w:r>
      <w:r w:rsidRPr="004210D1">
        <w:rPr>
          <w:rFonts w:ascii="Baskerville Old Face" w:hAnsi="Baskerville Old Face"/>
          <w:sz w:val="24"/>
          <w:szCs w:val="24"/>
        </w:rPr>
        <w:t xml:space="preserve"> The </w:t>
      </w: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URL and public key must be configured in the hosting dashboard, so a full search flow was run end to end.</w:t>
      </w:r>
    </w:p>
    <w:p w14:paraId="219661E3" w14:textId="77777777" w:rsidR="004210D1" w:rsidRPr="004210D1" w:rsidRDefault="004210D1" w:rsidP="0017466E">
      <w:pPr>
        <w:numPr>
          <w:ilvl w:val="0"/>
          <w:numId w:val="18"/>
        </w:numPr>
        <w:jc w:val="both"/>
        <w:rPr>
          <w:rFonts w:ascii="Baskerville Old Face" w:hAnsi="Baskerville Old Face"/>
          <w:sz w:val="24"/>
          <w:szCs w:val="24"/>
        </w:rPr>
      </w:pPr>
      <w:r w:rsidRPr="004210D1">
        <w:rPr>
          <w:rFonts w:ascii="Baskerville Old Face" w:hAnsi="Baskerville Old Face"/>
          <w:b/>
          <w:bCs/>
          <w:sz w:val="24"/>
          <w:szCs w:val="24"/>
        </w:rPr>
        <w:t>Real devices.</w:t>
      </w:r>
      <w:r w:rsidRPr="004210D1">
        <w:rPr>
          <w:rFonts w:ascii="Baskerville Old Face" w:hAnsi="Baskerville Old Face"/>
          <w:sz w:val="24"/>
          <w:szCs w:val="24"/>
        </w:rPr>
        <w:t xml:space="preserve"> The site was opened on a mobile phone and a desktop browser to check layout, the Directions link and the Call button.</w:t>
      </w:r>
    </w:p>
    <w:p w14:paraId="32DC5D83" w14:textId="55BA1FD2" w:rsidR="00CC6E79" w:rsidRPr="00CC6E79" w:rsidRDefault="004210D1" w:rsidP="00CC6E79">
      <w:pPr>
        <w:numPr>
          <w:ilvl w:val="0"/>
          <w:numId w:val="18"/>
        </w:numPr>
        <w:jc w:val="both"/>
        <w:rPr>
          <w:rFonts w:ascii="Baskerville Old Face" w:hAnsi="Baskerville Old Face"/>
          <w:sz w:val="24"/>
          <w:szCs w:val="24"/>
        </w:rPr>
      </w:pPr>
      <w:r w:rsidRPr="004210D1">
        <w:rPr>
          <w:rFonts w:ascii="Baskerville Old Face" w:hAnsi="Baskerville Old Face"/>
          <w:b/>
          <w:bCs/>
          <w:sz w:val="24"/>
          <w:szCs w:val="24"/>
        </w:rPr>
        <w:t>Direct URLs.</w:t>
      </w:r>
      <w:r w:rsidRPr="004210D1">
        <w:rPr>
          <w:rFonts w:ascii="Baskerville Old Face" w:hAnsi="Baskerville Old Face"/>
          <w:sz w:val="24"/>
          <w:szCs w:val="24"/>
        </w:rPr>
        <w:t xml:space="preserve"> A Pick Doctor URL was opened directly and refreshed, to confirm the page loads correctly from the URL parameters alone.</w:t>
      </w:r>
    </w:p>
    <w:p w14:paraId="4BDD6C20"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 RESULTS AND SCREENSHOTS</w:t>
      </w:r>
    </w:p>
    <w:p w14:paraId="0889E823"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This chapter presents the implemented screens of </w:t>
      </w: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xml:space="preserve"> as they appear on the deployed system. All screenshots were captured on the live site using sample data (three sample doctors and two sample clinics), so the doctors and ratings shown are not real. Screens that are designed but not yet built, such as the token booking flow, doctor profile page and admin dashboard, are listed in Section 9 and are not shown here.</w:t>
      </w:r>
    </w:p>
    <w:p w14:paraId="2D9B3865"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3FC59908">
          <v:rect id="_x0000_i1059" style="width:0;height:1.5pt" o:hralign="center" o:hrstd="t" o:hr="t" fillcolor="#a0a0a0" stroked="f"/>
        </w:pict>
      </w:r>
    </w:p>
    <w:p w14:paraId="36CF3E94"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7.1 Sign-Up and Sign-In Page</w:t>
      </w:r>
    </w:p>
    <w:p w14:paraId="47A07CF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7.1: Landing page with sliding Sign Up / Sign In toggle</w:t>
      </w:r>
    </w:p>
    <w:p w14:paraId="72E721B0"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root page of the application (/) serves as both the landing page and the authentication screen. A sliding toggle switches between registration and login without leaving the page. During registration, the user selects a role, patient or doctor, and supplies basic details such as name, phone number and email. Passwords are handled by </w:t>
      </w: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Authentication. After a successful sign-in, the user is redirected to the home page (/home).</w:t>
      </w:r>
    </w:p>
    <w:p w14:paraId="280456D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both toggle states (Sign Up and Sign In), and if possible one validation error, such as a wrong password.</w:t>
      </w:r>
    </w:p>
    <w:p w14:paraId="49848AB0"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1A8C91AE">
          <v:rect id="_x0000_i1060" style="width:0;height:1.5pt" o:hralign="center" o:hrstd="t" o:hr="t" fillcolor="#a0a0a0" stroked="f"/>
        </w:pict>
      </w:r>
    </w:p>
    <w:p w14:paraId="7CC96331"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7.2 Home Page: Location Selection</w:t>
      </w:r>
    </w:p>
    <w:p w14:paraId="54EF462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7.2: District selector on the home page</w:t>
      </w:r>
    </w:p>
    <w:p w14:paraId="7A637A5E"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first card on the home page asks the user to choose a district. The dropdown is searchable, is filled from the </w:t>
      </w:r>
      <w:proofErr w:type="gramStart"/>
      <w:r w:rsidRPr="004210D1">
        <w:rPr>
          <w:rFonts w:ascii="Baskerville Old Face" w:hAnsi="Baskerville Old Face"/>
          <w:sz w:val="24"/>
          <w:szCs w:val="24"/>
        </w:rPr>
        <w:t>City</w:t>
      </w:r>
      <w:proofErr w:type="gramEnd"/>
      <w:r w:rsidRPr="004210D1">
        <w:rPr>
          <w:rFonts w:ascii="Baskerville Old Face" w:hAnsi="Baskerville Old Face"/>
          <w:sz w:val="24"/>
          <w:szCs w:val="24"/>
        </w:rPr>
        <w:t xml:space="preserve"> table, and lists all 36 districts of Maharashtra in alphabetical order. No district is pinned or given priority. A short tip beneath the selector explains that choosing a district narrows the results. Once a district is chosen, the heading text updates to include it, for example "Find the perfect doctor in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Maharashtra".</w:t>
      </w:r>
    </w:p>
    <w:p w14:paraId="555A626E"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the dropdown open with the search box in use, and then the page after a district has been selected.</w:t>
      </w:r>
    </w:p>
    <w:p w14:paraId="077F0096"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lastRenderedPageBreak/>
        <w:pict w14:anchorId="1DBD87C5">
          <v:rect id="_x0000_i1061" style="width:0;height:1.5pt" o:hralign="center" o:hrstd="t" o:hr="t" fillcolor="#a0a0a0" stroked="f"/>
        </w:pict>
      </w:r>
    </w:p>
    <w:p w14:paraId="2E46402D"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7.3 Home Page: Symptom Search</w:t>
      </w:r>
    </w:p>
    <w:p w14:paraId="5818D55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7.3: Symptom search with live suggestions</w:t>
      </w:r>
    </w:p>
    <w:p w14:paraId="4BBD4006"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main search card lets the user find a symptom from the fixed list of 60. As the user types, up to six matching symptoms are suggested, with names that begin with the typed text shown first. Matching ignores letter case. Beneath the search box, quick-select pills offer five common symptoms (Fever, Headache, Cough, Back Pain and Stomach Pain), so a patient can begin without typing at all.</w:t>
      </w:r>
    </w:p>
    <w:p w14:paraId="364E02B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7.4: No-match and unlinked-symptom messages</w:t>
      </w:r>
    </w:p>
    <w:p w14:paraId="69CB0CD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If the typed text matches no symptom, the system says so in plain words and asks the user to try a different word. If a symptom exists but has no specialty linked to it, a notice explains that no doctors are linked to it yet, and the user is not sent to an empty page.</w:t>
      </w:r>
    </w:p>
    <w:p w14:paraId="2DB825DD"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a partly typed query with the suggestion list visible, and the no-match message.</w:t>
      </w:r>
    </w:p>
    <w:p w14:paraId="0C916B00"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0B0E55F4">
          <v:rect id="_x0000_i1062" style="width:0;height:1.5pt" o:hralign="center" o:hrstd="t" o:hr="t" fillcolor="#a0a0a0" stroked="f"/>
        </w:pict>
      </w:r>
    </w:p>
    <w:p w14:paraId="41C29F10"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7.4 Home Page: Recent Searches</w:t>
      </w:r>
    </w:p>
    <w:p w14:paraId="625D0E43"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7.5: Recent Searches card</w:t>
      </w:r>
    </w:p>
    <w:p w14:paraId="26F91E4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Each symptom the user selects is remembered, and the last five appear in a Recent Searches card so that a search can be repeated with one click. This list is stored only in the browser on the user's own device. It is not sent to the server, which is a deliberate privacy choice.</w:t>
      </w:r>
    </w:p>
    <w:p w14:paraId="3E0C0A0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the card after two or three searches have been made.</w:t>
      </w:r>
    </w:p>
    <w:p w14:paraId="6EEA504A"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40042CC2">
          <v:rect id="_x0000_i1063" style="width:0;height:1.5pt" o:hralign="center" o:hrstd="t" o:hr="t" fillcolor="#a0a0a0" stroked="f"/>
        </w:pict>
      </w:r>
    </w:p>
    <w:p w14:paraId="2E17103C"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7.5 Home Page: Footer and Disclaimer</w:t>
      </w:r>
    </w:p>
    <w:p w14:paraId="45D69042"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7.6: Footer with disclaimer and creator credit</w:t>
      </w:r>
    </w:p>
    <w:p w14:paraId="5369123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footer shows the application name, a highlighted disclaimer stating that </w:t>
      </w: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xml:space="preserve"> is for guidance only and not medical advice, and a line addressed to the people of the selected district. The credit block at the bottom names the creator and developer. The disclaimer sits on the same page where users start their search, so it is seen before any results are shown.</w:t>
      </w:r>
    </w:p>
    <w:p w14:paraId="00ED74F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the footer in full.</w:t>
      </w:r>
    </w:p>
    <w:p w14:paraId="30AD1A86"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7B35F460">
          <v:rect id="_x0000_i1064" style="width:0;height:1.5pt" o:hralign="center" o:hrstd="t" o:hr="t" fillcolor="#a0a0a0" stroked="f"/>
        </w:pict>
      </w:r>
    </w:p>
    <w:p w14:paraId="7BDF44A5"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7.4 Pick Doctor Page</w:t>
      </w:r>
    </w:p>
    <w:p w14:paraId="3F595B9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Selecting a symptom sends the user to the Pick Doctor page. The symptom's linked specialties and the chosen district are passed in the address of the page, so a result page can be refreshed or opened directly without losing its content.</w:t>
      </w:r>
    </w:p>
    <w:p w14:paraId="621BE32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7.7: Grouped results across several specialties</w:t>
      </w:r>
    </w:p>
    <w:p w14:paraId="62E668EB"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lastRenderedPageBreak/>
        <w:t xml:space="preserve">The page heading reads "Doctors who can help", followed by the district and the names of the specialties involved. A small counter shows how many doctors were found. Doctors from every specialty linked to the symptom appear together. For a symptom such as Joint Pain, both General Physicians and </w:t>
      </w:r>
      <w:proofErr w:type="spellStart"/>
      <w:r w:rsidRPr="004210D1">
        <w:rPr>
          <w:rFonts w:ascii="Baskerville Old Face" w:hAnsi="Baskerville Old Face"/>
          <w:sz w:val="24"/>
          <w:szCs w:val="24"/>
        </w:rPr>
        <w:t>Orthopedic</w:t>
      </w:r>
      <w:proofErr w:type="spellEnd"/>
      <w:r w:rsidRPr="004210D1">
        <w:rPr>
          <w:rFonts w:ascii="Baskerville Old Face" w:hAnsi="Baskerville Old Face"/>
          <w:sz w:val="24"/>
          <w:szCs w:val="24"/>
        </w:rPr>
        <w:t xml:space="preserve"> Specialists are listed. General Physicians come first, followed by other specialties in alphabetical order, and a thin divider line separates the groups. The groups have no headings, because each card already names its own specialty.</w:t>
      </w:r>
    </w:p>
    <w:p w14:paraId="3C53F516"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Doctors within a group are sorted alphabetically by name. This keeps the listing neutral, since no doctor is placed above another because of a rating or any other measure of merit.</w:t>
      </w:r>
    </w:p>
    <w:p w14:paraId="7BEE0E2D"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Joint Pain with Nagpur selected, showing both groups and the divider.</w:t>
      </w:r>
    </w:p>
    <w:p w14:paraId="76A2D59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7.8: Doctor card</w:t>
      </w:r>
    </w:p>
    <w:p w14:paraId="5FE9352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Each doctor is shown on a card containing:</w:t>
      </w:r>
    </w:p>
    <w:p w14:paraId="10A93300"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the doctor's name and, when one exists, a rating badge with a star</w:t>
      </w:r>
    </w:p>
    <w:p w14:paraId="461636F4"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the specialty</w:t>
      </w:r>
    </w:p>
    <w:p w14:paraId="5D471212"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the clinic name and address</w:t>
      </w:r>
    </w:p>
    <w:p w14:paraId="0A8D17CE"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qualifications and years of experience</w:t>
      </w:r>
    </w:p>
    <w:p w14:paraId="61D6F674"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consultation hours</w:t>
      </w:r>
    </w:p>
    <w:p w14:paraId="0EB997F6"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the queue position, for doctors who have the token system enabled</w:t>
      </w:r>
    </w:p>
    <w:p w14:paraId="0107675A" w14:textId="77777777" w:rsidR="004210D1" w:rsidRPr="004210D1" w:rsidRDefault="004210D1" w:rsidP="0017466E">
      <w:pPr>
        <w:numPr>
          <w:ilvl w:val="0"/>
          <w:numId w:val="19"/>
        </w:numPr>
        <w:jc w:val="both"/>
        <w:rPr>
          <w:rFonts w:ascii="Baskerville Old Face" w:hAnsi="Baskerville Old Face"/>
          <w:sz w:val="24"/>
          <w:szCs w:val="24"/>
        </w:rPr>
      </w:pPr>
      <w:r w:rsidRPr="004210D1">
        <w:rPr>
          <w:rFonts w:ascii="Baskerville Old Face" w:hAnsi="Baskerville Old Face"/>
          <w:sz w:val="24"/>
          <w:szCs w:val="24"/>
        </w:rPr>
        <w:t>a Directions button, a phone button and, for token-enabled doctors, a Book button</w:t>
      </w:r>
    </w:p>
    <w:p w14:paraId="141496E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Directions button opens Google Maps with the clinic address as the destination. The phone button opens the device's dialler with the doctor's number. The number is always available, whether or not the doctor uses the token system. The Book button is a placeholder, as the booking flow is planned and not yet built.</w:t>
      </w:r>
    </w:p>
    <w:p w14:paraId="74EDE00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one card at full size, ideally with the mouse over it to show the hover effect.</w:t>
      </w:r>
    </w:p>
    <w:p w14:paraId="64B8562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 xml:space="preserve">Figure 7.9: Rated and unrated </w:t>
      </w:r>
      <w:proofErr w:type="gramStart"/>
      <w:r w:rsidRPr="004210D1">
        <w:rPr>
          <w:rFonts w:ascii="Baskerville Old Face" w:hAnsi="Baskerville Old Face"/>
          <w:b/>
          <w:bCs/>
          <w:sz w:val="24"/>
          <w:szCs w:val="24"/>
        </w:rPr>
        <w:t>doctors</w:t>
      </w:r>
      <w:proofErr w:type="gramEnd"/>
      <w:r w:rsidRPr="004210D1">
        <w:rPr>
          <w:rFonts w:ascii="Baskerville Old Face" w:hAnsi="Baskerville Old Face"/>
          <w:b/>
          <w:bCs/>
          <w:sz w:val="24"/>
          <w:szCs w:val="24"/>
        </w:rPr>
        <w:t xml:space="preserve"> side by side</w:t>
      </w:r>
    </w:p>
    <w:p w14:paraId="0ECE041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 doctor with a rating shows a star badge. A doctor with no rating shows no badge at all, instead of a misleading "0" or "N/A". This allows a new doctor to be listed fairly before any rating exists. In the sample data, Dr. Test Physician Two has no rating and shows no badge, while the other two doctors display theirs.</w:t>
      </w:r>
    </w:p>
    <w:p w14:paraId="107FABBE"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Nagpur results next to a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xml:space="preserve"> result, or any screen where a rated and an unrated card are both visible.</w:t>
      </w:r>
    </w:p>
    <w:p w14:paraId="0CEC532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7.10: District filtering</w:t>
      </w:r>
    </w:p>
    <w:p w14:paraId="613E71FB"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same symptom gives different results in different districts. Selecting Nagpur shows the two Nagpur doctors, and selecting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xml:space="preserve"> shows only the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xml:space="preserve"> doctor. A specialty group with no doctors in the chosen district is left out completely, with no empty section or divider.</w:t>
      </w:r>
    </w:p>
    <w:p w14:paraId="33A7853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the same symptom with Nagpur and then with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w:t>
      </w:r>
    </w:p>
    <w:p w14:paraId="3CAEA9C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7.11: Empty and loading states</w:t>
      </w:r>
    </w:p>
    <w:p w14:paraId="13B441D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lastRenderedPageBreak/>
        <w:t>When a district has no matching doctors, the page shows a plain message such as "No doctors found yet in Pune." While data is loading, a small spinner and the text "Loading doctors..." are displayed. If the request fails, an error message asks the user to try again.</w:t>
      </w:r>
    </w:p>
    <w:p w14:paraId="054E82F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a district with no doctors, for example Pune.</w:t>
      </w:r>
    </w:p>
    <w:p w14:paraId="3002F780"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5FED0846">
          <v:rect id="_x0000_i1065" style="width:0;height:1.5pt" o:hralign="center" o:hrstd="t" o:hr="t" fillcolor="#a0a0a0" stroked="f"/>
        </w:pict>
      </w:r>
    </w:p>
    <w:p w14:paraId="7CDDC50F"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7.5 Responsive Layout</w:t>
      </w:r>
    </w:p>
    <w:p w14:paraId="62DDCF4D"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Figure 7.12: Pick Doctor page on desktop and mobile</w:t>
      </w:r>
    </w:p>
    <w:p w14:paraId="7266AABD"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doctor cards are arranged in three columns on wide screens, two on tablets and one on phones. The soft background shapes and card styling follow the same design as the home page, so the two screens look like one application. On mobile the Directions and phone buttons remain easy to reach with a thumb.</w:t>
      </w:r>
    </w:p>
    <w:p w14:paraId="67B118D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i/>
          <w:iCs/>
          <w:sz w:val="24"/>
          <w:szCs w:val="24"/>
        </w:rPr>
        <w:t>Capture:</w:t>
      </w:r>
      <w:r w:rsidRPr="004210D1">
        <w:rPr>
          <w:rFonts w:ascii="Baskerville Old Face" w:hAnsi="Baskerville Old Face"/>
          <w:sz w:val="24"/>
          <w:szCs w:val="24"/>
        </w:rPr>
        <w:t xml:space="preserve"> the results page in a desktop browser and on a real phone, both from the deployed site.</w:t>
      </w:r>
    </w:p>
    <w:p w14:paraId="10128D1B"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236359F2">
          <v:rect id="_x0000_i1066" style="width:0;height:1.5pt" o:hralign="center" o:hrstd="t" o:hr="t" fillcolor="#a0a0a0" stroked="f"/>
        </w:pict>
      </w:r>
    </w:p>
    <w:p w14:paraId="32BC039A"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7.6 Backend and Security Views (optional)</w:t>
      </w:r>
    </w:p>
    <w:p w14:paraId="71E2E6A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 xml:space="preserve">Figure 7.13: Database tables and public view in </w:t>
      </w:r>
      <w:proofErr w:type="spellStart"/>
      <w:r w:rsidRPr="004210D1">
        <w:rPr>
          <w:rFonts w:ascii="Baskerville Old Face" w:hAnsi="Baskerville Old Face"/>
          <w:b/>
          <w:bCs/>
          <w:sz w:val="24"/>
          <w:szCs w:val="24"/>
        </w:rPr>
        <w:t>Supabase</w:t>
      </w:r>
      <w:proofErr w:type="spellEnd"/>
    </w:p>
    <w:p w14:paraId="28B7D8AF"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Screenshots of the </w:t>
      </w: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dashboard can support the security design in Section 4. Useful views are the list of tables, the </w:t>
      </w:r>
      <w:proofErr w:type="spellStart"/>
      <w:r w:rsidRPr="004210D1">
        <w:rPr>
          <w:rFonts w:ascii="Baskerville Old Face" w:hAnsi="Baskerville Old Face"/>
          <w:sz w:val="24"/>
          <w:szCs w:val="24"/>
        </w:rPr>
        <w:t>doctor_public</w:t>
      </w:r>
      <w:proofErr w:type="spellEnd"/>
      <w:r w:rsidRPr="004210D1">
        <w:rPr>
          <w:rFonts w:ascii="Baskerville Old Face" w:hAnsi="Baskerville Old Face"/>
          <w:sz w:val="24"/>
          <w:szCs w:val="24"/>
        </w:rPr>
        <w:t xml:space="preserve"> view (marked as restricted), and the row-level security policies on the main tables. Do not show API keys, the project URL with keys, or any real user data in these captures.</w:t>
      </w:r>
    </w:p>
    <w:p w14:paraId="30006BA5"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357E5DB3">
          <v:rect id="_x0000_i1067" style="width:0;height:1.5pt" o:hralign="center" o:hrstd="t" o:hr="t" fillcolor="#a0a0a0" stroked="f"/>
        </w:pict>
      </w:r>
    </w:p>
    <w:p w14:paraId="1B2E6A04"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7.7 Summary of Results</w:t>
      </w:r>
    </w:p>
    <w:p w14:paraId="5EA5E375" w14:textId="77777777" w:rsidR="004210D1" w:rsidRPr="0017466E" w:rsidRDefault="004210D1" w:rsidP="0017466E">
      <w:pPr>
        <w:jc w:val="both"/>
        <w:rPr>
          <w:rFonts w:ascii="Baskerville Old Face" w:hAnsi="Baskerville Old Face"/>
          <w:sz w:val="24"/>
          <w:szCs w:val="24"/>
        </w:rPr>
      </w:pPr>
      <w:r w:rsidRPr="004210D1">
        <w:rPr>
          <w:rFonts w:ascii="Baskerville Old Face" w:hAnsi="Baskerville Old Face"/>
          <w:sz w:val="24"/>
          <w:szCs w:val="24"/>
        </w:rPr>
        <w:t>The screens above show that the main patient journey works end to end on the deployed site. A user can sign in, choose a district, search for a symptom, and see doctors from all relevant specialties, grouped and sorted neutrally, with working Directions and Call actions. Empty, loading and error situations are handled with clear messages. The results were produced with sample data, and the token booking flow, doctor profile page, admin dashboard and patient reviews remain future work.</w:t>
      </w:r>
    </w:p>
    <w:p w14:paraId="4B18C550"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 ETHICAL AND LEGAL CONSIDERATIONS</w:t>
      </w:r>
    </w:p>
    <w:p w14:paraId="105664F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Healthcare software affects real decisions about people's health, so ethical design was treated as a core requirement of </w:t>
      </w: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on the same level as functionality. This chapter describes the ethical principles built into the system, and the legal points that would need attention before a public launch.</w:t>
      </w:r>
    </w:p>
    <w:p w14:paraId="5D6CBFA2"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698C14C4">
          <v:rect id="_x0000_i1068" style="width:0;height:1.5pt" o:hralign="center" o:hrstd="t" o:hr="t" fillcolor="#a0a0a0" stroked="f"/>
        </w:pict>
      </w:r>
    </w:p>
    <w:p w14:paraId="30008A83"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 xml:space="preserve">8.1 A Guidance Tool, </w:t>
      </w:r>
      <w:proofErr w:type="gramStart"/>
      <w:r w:rsidRPr="004210D1">
        <w:rPr>
          <w:rFonts w:ascii="Baskerville Old Face" w:hAnsi="Baskerville Old Face"/>
          <w:b/>
          <w:bCs/>
          <w:sz w:val="24"/>
          <w:szCs w:val="24"/>
        </w:rPr>
        <w:t>Not</w:t>
      </w:r>
      <w:proofErr w:type="gramEnd"/>
      <w:r w:rsidRPr="004210D1">
        <w:rPr>
          <w:rFonts w:ascii="Baskerville Old Face" w:hAnsi="Baskerville Old Face"/>
          <w:b/>
          <w:bCs/>
          <w:sz w:val="24"/>
          <w:szCs w:val="24"/>
        </w:rPr>
        <w:t xml:space="preserve"> a Diagnostic Tool</w:t>
      </w:r>
    </w:p>
    <w:p w14:paraId="1FCE833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most important principle in </w:t>
      </w: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xml:space="preserve"> is that it never diagnoses. The system does not accept free-text descriptions of illness, does not interpret symptoms, and never names a disease </w:t>
      </w:r>
      <w:r w:rsidRPr="004210D1">
        <w:rPr>
          <w:rFonts w:ascii="Baskerville Old Face" w:hAnsi="Baskerville Old Face"/>
          <w:sz w:val="24"/>
          <w:szCs w:val="24"/>
        </w:rPr>
        <w:lastRenderedPageBreak/>
        <w:t>or condition. The patient chooses from a fixed list of 60 everyday symptoms, and the system answers only with the kinds of doctor who commonly help with that symptom.</w:t>
      </w:r>
    </w:p>
    <w:p w14:paraId="508C43E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This was a deliberate decision. Automated diagnosis without clinical oversight can give false reassurance or cause unnecessary alarm, and either can delay proper care. Keeping the system to a directory-and-guidance role removes this risk by design. The wording throughout the application reflects this, with headings such as "Doctors who can help" instead of anything that suggests a conclusion about the patient's condition.</w:t>
      </w:r>
    </w:p>
    <w:p w14:paraId="30159883"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3E0583B6">
          <v:rect id="_x0000_i1069" style="width:0;height:1.5pt" o:hralign="center" o:hrstd="t" o:hr="t" fillcolor="#a0a0a0" stroked="f"/>
        </w:pict>
      </w:r>
    </w:p>
    <w:p w14:paraId="478897C8"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8.2 Disclaimer</w:t>
      </w:r>
    </w:p>
    <w:p w14:paraId="5E33A45A"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home page footer carries a clearly highlighted disclaimer stating that </w:t>
      </w: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xml:space="preserve"> is for guidance only, is not medical advice, and that users should consult a licensed doctor for proper diagnosis and treatment. It sits on the page where every user begins their search, so it is seen before any results appear.</w:t>
      </w:r>
    </w:p>
    <w:p w14:paraId="7E35029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At present the disclaimer appears on the home page only. Extending it to the Pick Doctor page, where users actually see doctors and act on them, is a small improvement listed in Section 9.</w:t>
      </w:r>
    </w:p>
    <w:p w14:paraId="52B111ED"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749AB528">
          <v:rect id="_x0000_i1070" style="width:0;height:1.5pt" o:hralign="center" o:hrstd="t" o:hr="t" fillcolor="#a0a0a0" stroked="f"/>
        </w:pict>
      </w:r>
    </w:p>
    <w:p w14:paraId="6E099E6A"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8.3 Emergency Situations</w:t>
      </w:r>
    </w:p>
    <w:p w14:paraId="020F493D"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Some symptoms, such as chest pain, shortness of breath and palpitations, can signal a medical emergency, where searching a directory is the wrong first step. A short warning for these symptoms has been designed, advising users to go to the nearest emergency room if the problem is severe or sudden. This warning is planned and not yet implemented, and it is listed as future work in Section 9. Until it is built, the general disclaimer is the only safeguard, and the thesis does not claim more than that.</w:t>
      </w:r>
    </w:p>
    <w:p w14:paraId="1F795F09"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6E24A9C7">
          <v:rect id="_x0000_i1071" style="width:0;height:1.5pt" o:hralign="center" o:hrstd="t" o:hr="t" fillcolor="#a0a0a0" stroked="f"/>
        </w:pict>
      </w:r>
    </w:p>
    <w:p w14:paraId="0E3FA6C1"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8.4 Fairness in Listing Doctors</w:t>
      </w:r>
    </w:p>
    <w:p w14:paraId="3AECF35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system is designed so that it does not judge one doctor as better than another.</w:t>
      </w:r>
    </w:p>
    <w:p w14:paraId="2F40E192" w14:textId="77777777" w:rsidR="004210D1" w:rsidRPr="004210D1" w:rsidRDefault="004210D1" w:rsidP="0017466E">
      <w:pPr>
        <w:numPr>
          <w:ilvl w:val="0"/>
          <w:numId w:val="20"/>
        </w:numPr>
        <w:jc w:val="both"/>
        <w:rPr>
          <w:rFonts w:ascii="Baskerville Old Face" w:hAnsi="Baskerville Old Face"/>
          <w:sz w:val="24"/>
          <w:szCs w:val="24"/>
        </w:rPr>
      </w:pPr>
      <w:r w:rsidRPr="004210D1">
        <w:rPr>
          <w:rFonts w:ascii="Baskerville Old Face" w:hAnsi="Baskerville Old Face"/>
          <w:sz w:val="24"/>
          <w:szCs w:val="24"/>
        </w:rPr>
        <w:t>Doctors within the same specialty are listed alphabetically by name. They are not ordered by rating, popularity or any other measure of merit.</w:t>
      </w:r>
    </w:p>
    <w:p w14:paraId="671A6D03" w14:textId="77777777" w:rsidR="004210D1" w:rsidRPr="004210D1" w:rsidRDefault="004210D1" w:rsidP="0017466E">
      <w:pPr>
        <w:numPr>
          <w:ilvl w:val="0"/>
          <w:numId w:val="20"/>
        </w:numPr>
        <w:jc w:val="both"/>
        <w:rPr>
          <w:rFonts w:ascii="Baskerville Old Face" w:hAnsi="Baskerville Old Face"/>
          <w:sz w:val="24"/>
          <w:szCs w:val="24"/>
        </w:rPr>
      </w:pPr>
      <w:r w:rsidRPr="004210D1">
        <w:rPr>
          <w:rFonts w:ascii="Baskerville Old Face" w:hAnsi="Baskerville Old Face"/>
          <w:sz w:val="24"/>
          <w:szCs w:val="24"/>
        </w:rPr>
        <w:t>Specialty groups are shown with General Physicians first, followed by other specialties in alphabetical order. This reflects that a general physician is the usual first point of contact, and is not a statement about quality.</w:t>
      </w:r>
    </w:p>
    <w:p w14:paraId="7BD4F729" w14:textId="77777777" w:rsidR="004210D1" w:rsidRPr="004210D1" w:rsidRDefault="004210D1" w:rsidP="0017466E">
      <w:pPr>
        <w:numPr>
          <w:ilvl w:val="0"/>
          <w:numId w:val="20"/>
        </w:numPr>
        <w:jc w:val="both"/>
        <w:rPr>
          <w:rFonts w:ascii="Baskerville Old Face" w:hAnsi="Baskerville Old Face"/>
          <w:sz w:val="24"/>
          <w:szCs w:val="24"/>
        </w:rPr>
      </w:pPr>
      <w:r w:rsidRPr="004210D1">
        <w:rPr>
          <w:rFonts w:ascii="Baskerville Old Face" w:hAnsi="Baskerville Old Face"/>
          <w:sz w:val="24"/>
          <w:szCs w:val="24"/>
        </w:rPr>
        <w:t>A doctor with no rating shows no badge at all, so a new doctor is not shown with a misleading score.</w:t>
      </w:r>
    </w:p>
    <w:p w14:paraId="341ACF64" w14:textId="77777777" w:rsidR="004210D1" w:rsidRPr="004210D1" w:rsidRDefault="004210D1" w:rsidP="0017466E">
      <w:pPr>
        <w:numPr>
          <w:ilvl w:val="0"/>
          <w:numId w:val="20"/>
        </w:numPr>
        <w:jc w:val="both"/>
        <w:rPr>
          <w:rFonts w:ascii="Baskerville Old Face" w:hAnsi="Baskerville Old Face"/>
          <w:sz w:val="24"/>
          <w:szCs w:val="24"/>
        </w:rPr>
      </w:pPr>
      <w:r w:rsidRPr="004210D1">
        <w:rPr>
          <w:rFonts w:ascii="Baskerville Old Face" w:hAnsi="Baskerville Old Face"/>
          <w:sz w:val="24"/>
          <w:szCs w:val="24"/>
        </w:rPr>
        <w:t>A doctor's phone number is always visible, whether or not the doctor uses the token system, so patients are never forced to use the queue to reach a doctor.</w:t>
      </w:r>
    </w:p>
    <w:p w14:paraId="0392ED9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Sorting by rating was considered and rejected. Early ratings are based on very few reviews and are unreliable, and ranking on them would quietly favour doctors who happen to have collected reviews over equally capable doctors who have not.</w:t>
      </w:r>
    </w:p>
    <w:p w14:paraId="36B1B7E3"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lastRenderedPageBreak/>
        <w:pict w14:anchorId="0F922704">
          <v:rect id="_x0000_i1072" style="width:0;height:1.5pt" o:hralign="center" o:hrstd="t" o:hr="t" fillcolor="#a0a0a0" stroked="f"/>
        </w:pict>
      </w:r>
    </w:p>
    <w:p w14:paraId="5AE846DF"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8.5 Doctor Data and Verification</w:t>
      </w:r>
    </w:p>
    <w:p w14:paraId="1BF3B6D3"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Doctors who register through the application start with a "pending" status and are hidden from patients until an administrator verifies them. Verification is based on a certificate that the doctor uploads to a private storage bucket. That bucket is restricted so that a doctor can upload only into a folder named after their own user ID, and certificates are never exposed through the public view that patients query.</w:t>
      </w:r>
    </w:p>
    <w:p w14:paraId="6FB98003"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Patients see only professional information that a doctor would normally make public: name, specialty, qualifications, experience, clinic details, consultation hours and phone number. Internal data, such as account identifiers, email addresses and verification status, is not included in the public view.</w:t>
      </w:r>
    </w:p>
    <w:p w14:paraId="3A70D83E"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At present, verification is done by editing the database directly, because the admin dashboard is not yet built. This is listed as a limitation in Section 9.</w:t>
      </w:r>
    </w:p>
    <w:p w14:paraId="1624A4C2"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74EF7155">
          <v:rect id="_x0000_i1073" style="width:0;height:1.5pt" o:hralign="center" o:hrstd="t" o:hr="t" fillcolor="#a0a0a0" stroked="f"/>
        </w:pict>
      </w:r>
    </w:p>
    <w:p w14:paraId="16D15EFA"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8.6 Patient Privacy</w:t>
      </w:r>
    </w:p>
    <w:p w14:paraId="79354EA5"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system follows a principle of data minimisation, collecting only what it needs to work.</w:t>
      </w:r>
    </w:p>
    <w:p w14:paraId="0D170821" w14:textId="77777777" w:rsidR="004210D1" w:rsidRPr="004210D1" w:rsidRDefault="004210D1" w:rsidP="0017466E">
      <w:pPr>
        <w:numPr>
          <w:ilvl w:val="0"/>
          <w:numId w:val="21"/>
        </w:numPr>
        <w:jc w:val="both"/>
        <w:rPr>
          <w:rFonts w:ascii="Baskerville Old Face" w:hAnsi="Baskerville Old Face"/>
          <w:sz w:val="24"/>
          <w:szCs w:val="24"/>
        </w:rPr>
      </w:pPr>
      <w:r w:rsidRPr="004210D1">
        <w:rPr>
          <w:rFonts w:ascii="Baskerville Old Face" w:hAnsi="Baskerville Old Face"/>
          <w:b/>
          <w:bCs/>
          <w:sz w:val="24"/>
          <w:szCs w:val="24"/>
        </w:rPr>
        <w:t>What is collected.</w:t>
      </w:r>
      <w:r w:rsidRPr="004210D1">
        <w:rPr>
          <w:rFonts w:ascii="Baskerville Old Face" w:hAnsi="Baskerville Old Face"/>
          <w:sz w:val="24"/>
          <w:szCs w:val="24"/>
        </w:rPr>
        <w:t xml:space="preserve"> Name, phone number, email address and age.</w:t>
      </w:r>
    </w:p>
    <w:p w14:paraId="479F9AF3" w14:textId="77777777" w:rsidR="004210D1" w:rsidRPr="004210D1" w:rsidRDefault="004210D1" w:rsidP="0017466E">
      <w:pPr>
        <w:numPr>
          <w:ilvl w:val="0"/>
          <w:numId w:val="21"/>
        </w:numPr>
        <w:jc w:val="both"/>
        <w:rPr>
          <w:rFonts w:ascii="Baskerville Old Face" w:hAnsi="Baskerville Old Face"/>
          <w:sz w:val="24"/>
          <w:szCs w:val="24"/>
        </w:rPr>
      </w:pPr>
      <w:r w:rsidRPr="004210D1">
        <w:rPr>
          <w:rFonts w:ascii="Baskerville Old Face" w:hAnsi="Baskerville Old Face"/>
          <w:b/>
          <w:bCs/>
          <w:sz w:val="24"/>
          <w:szCs w:val="24"/>
        </w:rPr>
        <w:t>Passwords.</w:t>
      </w:r>
      <w:r w:rsidRPr="004210D1">
        <w:rPr>
          <w:rFonts w:ascii="Baskerville Old Face" w:hAnsi="Baskerville Old Face"/>
          <w:sz w:val="24"/>
          <w:szCs w:val="24"/>
        </w:rPr>
        <w:t xml:space="preserve"> These are handled entirely by </w:t>
      </w: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Authentication and are not stored in the application's own tables.</w:t>
      </w:r>
    </w:p>
    <w:p w14:paraId="5108489F" w14:textId="77777777" w:rsidR="004210D1" w:rsidRPr="004210D1" w:rsidRDefault="004210D1" w:rsidP="0017466E">
      <w:pPr>
        <w:numPr>
          <w:ilvl w:val="0"/>
          <w:numId w:val="21"/>
        </w:numPr>
        <w:jc w:val="both"/>
        <w:rPr>
          <w:rFonts w:ascii="Baskerville Old Face" w:hAnsi="Baskerville Old Face"/>
          <w:sz w:val="24"/>
          <w:szCs w:val="24"/>
        </w:rPr>
      </w:pPr>
      <w:r w:rsidRPr="004210D1">
        <w:rPr>
          <w:rFonts w:ascii="Baskerville Old Face" w:hAnsi="Baskerville Old Face"/>
          <w:b/>
          <w:bCs/>
          <w:sz w:val="24"/>
          <w:szCs w:val="24"/>
        </w:rPr>
        <w:t>Symptom searches.</w:t>
      </w:r>
      <w:r w:rsidRPr="004210D1">
        <w:rPr>
          <w:rFonts w:ascii="Baskerville Old Face" w:hAnsi="Baskerville Old Face"/>
          <w:sz w:val="24"/>
          <w:szCs w:val="24"/>
        </w:rPr>
        <w:t xml:space="preserve"> These are not stored on the server. The Recent Searches feature keeps its list only in the user's own browser, on their own device.</w:t>
      </w:r>
    </w:p>
    <w:p w14:paraId="45D6EEA0" w14:textId="77777777" w:rsidR="004210D1" w:rsidRPr="004210D1" w:rsidRDefault="004210D1" w:rsidP="0017466E">
      <w:pPr>
        <w:numPr>
          <w:ilvl w:val="0"/>
          <w:numId w:val="21"/>
        </w:numPr>
        <w:jc w:val="both"/>
        <w:rPr>
          <w:rFonts w:ascii="Baskerville Old Face" w:hAnsi="Baskerville Old Face"/>
          <w:sz w:val="24"/>
          <w:szCs w:val="24"/>
        </w:rPr>
      </w:pPr>
      <w:r w:rsidRPr="004210D1">
        <w:rPr>
          <w:rFonts w:ascii="Baskerville Old Face" w:hAnsi="Baskerville Old Face"/>
          <w:b/>
          <w:bCs/>
          <w:sz w:val="24"/>
          <w:szCs w:val="24"/>
        </w:rPr>
        <w:t>Access control.</w:t>
      </w:r>
      <w:r w:rsidRPr="004210D1">
        <w:rPr>
          <w:rFonts w:ascii="Baskerville Old Face" w:hAnsi="Baskerville Old Face"/>
          <w:sz w:val="24"/>
          <w:szCs w:val="24"/>
        </w:rPr>
        <w:t xml:space="preserve"> Row-level security in the database ensures that a signed-in user can read only their own records. A patient cannot read another user's profile.</w:t>
      </w:r>
    </w:p>
    <w:p w14:paraId="618D5B6C" w14:textId="77777777" w:rsidR="004210D1" w:rsidRPr="004210D1" w:rsidRDefault="004210D1" w:rsidP="0017466E">
      <w:pPr>
        <w:numPr>
          <w:ilvl w:val="0"/>
          <w:numId w:val="21"/>
        </w:numPr>
        <w:jc w:val="both"/>
        <w:rPr>
          <w:rFonts w:ascii="Baskerville Old Face" w:hAnsi="Baskerville Old Face"/>
          <w:sz w:val="24"/>
          <w:szCs w:val="24"/>
        </w:rPr>
      </w:pPr>
      <w:r w:rsidRPr="004210D1">
        <w:rPr>
          <w:rFonts w:ascii="Baskerville Old Face" w:hAnsi="Baskerville Old Face"/>
          <w:b/>
          <w:bCs/>
          <w:sz w:val="24"/>
          <w:szCs w:val="24"/>
        </w:rPr>
        <w:t>Secrets.</w:t>
      </w:r>
      <w:r w:rsidRPr="004210D1">
        <w:rPr>
          <w:rFonts w:ascii="Baskerville Old Face" w:hAnsi="Baskerville Old Face"/>
          <w:sz w:val="24"/>
          <w:szCs w:val="24"/>
        </w:rPr>
        <w:t xml:space="preserve"> No secret keys are placed in the frontend code. Only the public keys designed for browser use are included.</w:t>
      </w:r>
    </w:p>
    <w:p w14:paraId="06F91C46"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20DBC284">
          <v:rect id="_x0000_i1074" style="width:0;height:1.5pt" o:hralign="center" o:hrstd="t" o:hr="t" fillcolor="#a0a0a0" stroked="f"/>
        </w:pict>
      </w:r>
    </w:p>
    <w:p w14:paraId="1DBE5B56"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8.7 Sample Data and Ratings</w:t>
      </w:r>
    </w:p>
    <w:p w14:paraId="2AC2A4A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All doctors, clinics and ratings shown in this project are sample data created for development and testing. They do not describe real doctors or real clinics. The ratings were entered manually by the developer, and no real patient feedback has been collected. They should not be read as a measure of any real doctor's quality.</w:t>
      </w:r>
    </w:p>
    <w:p w14:paraId="08341754"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When patient reviews are introduced in the future, they should be limited to patients who have actually used a doctor's queue, to reduce fake or malicious reviews. The average rating should then be calculated by the system and not typed in by hand.</w:t>
      </w:r>
    </w:p>
    <w:p w14:paraId="516FB7DF"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29C20684">
          <v:rect id="_x0000_i1075" style="width:0;height:1.5pt" o:hralign="center" o:hrstd="t" o:hr="t" fillcolor="#a0a0a0" stroked="f"/>
        </w:pict>
      </w:r>
    </w:p>
    <w:p w14:paraId="45EDD55B"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8.8 Medical Validation of the Symptom Mapping</w:t>
      </w:r>
    </w:p>
    <w:p w14:paraId="501EDAC0"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lastRenderedPageBreak/>
        <w:t>The links between symptoms and specialties were written as a conservative first draft and have not been reviewed by a medical professional. A wrong link could send a patient to a less suitable kind of doctor. Clinical review of the mapping is therefore a requirement before any real-world use, and it is stated as a limitation in Section 9. The many-to-many design softens this risk, because most symptoms are linked to a General Physician as well as a specialist, but it does not replace medical review.</w:t>
      </w:r>
    </w:p>
    <w:p w14:paraId="4ABAD7A8" w14:textId="77777777" w:rsidR="004210D1" w:rsidRPr="004210D1" w:rsidRDefault="00000000" w:rsidP="0017466E">
      <w:pPr>
        <w:jc w:val="both"/>
        <w:rPr>
          <w:rFonts w:ascii="Baskerville Old Face" w:hAnsi="Baskerville Old Face"/>
          <w:sz w:val="24"/>
          <w:szCs w:val="24"/>
        </w:rPr>
      </w:pPr>
      <w:r>
        <w:rPr>
          <w:rFonts w:ascii="Baskerville Old Face" w:hAnsi="Baskerville Old Face"/>
          <w:sz w:val="24"/>
          <w:szCs w:val="24"/>
        </w:rPr>
        <w:pict w14:anchorId="1380B126">
          <v:rect id="_x0000_i1076" style="width:0;height:1.5pt" o:hralign="center" o:hrstd="t" o:hr="t" fillcolor="#a0a0a0" stroked="f"/>
        </w:pict>
      </w:r>
    </w:p>
    <w:p w14:paraId="7CF0350C"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8.9 Legal Considerations</w:t>
      </w:r>
    </w:p>
    <w:p w14:paraId="26301894"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project is an academic prototype, and a public launch would need the following to be confirmed with proper legal advice. They are listed here as requirements and are not claimed as already met.</w:t>
      </w:r>
    </w:p>
    <w:p w14:paraId="1E2BAC20" w14:textId="77777777" w:rsidR="004210D1" w:rsidRPr="004210D1" w:rsidRDefault="004210D1" w:rsidP="0017466E">
      <w:pPr>
        <w:numPr>
          <w:ilvl w:val="0"/>
          <w:numId w:val="22"/>
        </w:numPr>
        <w:jc w:val="both"/>
        <w:rPr>
          <w:rFonts w:ascii="Baskerville Old Face" w:hAnsi="Baskerville Old Face"/>
          <w:sz w:val="24"/>
          <w:szCs w:val="24"/>
        </w:rPr>
      </w:pPr>
      <w:r w:rsidRPr="004210D1">
        <w:rPr>
          <w:rFonts w:ascii="Baskerville Old Face" w:hAnsi="Baskerville Old Face"/>
          <w:b/>
          <w:bCs/>
          <w:sz w:val="24"/>
          <w:szCs w:val="24"/>
        </w:rPr>
        <w:t>Data protection.</w:t>
      </w:r>
      <w:r w:rsidRPr="004210D1">
        <w:rPr>
          <w:rFonts w:ascii="Baskerville Old Face" w:hAnsi="Baskerville Old Face"/>
          <w:sz w:val="24"/>
          <w:szCs w:val="24"/>
        </w:rPr>
        <w:t xml:space="preserve"> A privacy policy and a clear consent notice consistent with India's Digital Personal Data Protection Act, 2023, covering the personal data collected from patients and doctors.</w:t>
      </w:r>
    </w:p>
    <w:p w14:paraId="0C77109C" w14:textId="77777777" w:rsidR="004210D1" w:rsidRPr="004210D1" w:rsidRDefault="004210D1" w:rsidP="0017466E">
      <w:pPr>
        <w:numPr>
          <w:ilvl w:val="0"/>
          <w:numId w:val="22"/>
        </w:numPr>
        <w:jc w:val="both"/>
        <w:rPr>
          <w:rFonts w:ascii="Baskerville Old Face" w:hAnsi="Baskerville Old Face"/>
          <w:sz w:val="24"/>
          <w:szCs w:val="24"/>
        </w:rPr>
      </w:pPr>
      <w:r w:rsidRPr="004210D1">
        <w:rPr>
          <w:rFonts w:ascii="Baskerville Old Face" w:hAnsi="Baskerville Old Face"/>
          <w:b/>
          <w:bCs/>
          <w:sz w:val="24"/>
          <w:szCs w:val="24"/>
        </w:rPr>
        <w:t>Listing of doctors.</w:t>
      </w:r>
      <w:r w:rsidRPr="004210D1">
        <w:rPr>
          <w:rFonts w:ascii="Baskerville Old Face" w:hAnsi="Baskerville Old Face"/>
          <w:sz w:val="24"/>
          <w:szCs w:val="24"/>
        </w:rPr>
        <w:t xml:space="preserve"> Professional rules on how doctors may be listed or promoted, including the medical council's restrictions on advertising by doctors, and consent from each doctor to be listed.</w:t>
      </w:r>
    </w:p>
    <w:p w14:paraId="4EC4E100" w14:textId="77777777" w:rsidR="004210D1" w:rsidRPr="004210D1" w:rsidRDefault="004210D1" w:rsidP="0017466E">
      <w:pPr>
        <w:numPr>
          <w:ilvl w:val="0"/>
          <w:numId w:val="22"/>
        </w:numPr>
        <w:jc w:val="both"/>
        <w:rPr>
          <w:rFonts w:ascii="Baskerville Old Face" w:hAnsi="Baskerville Old Face"/>
          <w:sz w:val="24"/>
          <w:szCs w:val="24"/>
        </w:rPr>
      </w:pPr>
      <w:r w:rsidRPr="004210D1">
        <w:rPr>
          <w:rFonts w:ascii="Baskerville Old Face" w:hAnsi="Baskerville Old Face"/>
          <w:b/>
          <w:bCs/>
          <w:sz w:val="24"/>
          <w:szCs w:val="24"/>
        </w:rPr>
        <w:t>Medical regulation.</w:t>
      </w:r>
      <w:r w:rsidRPr="004210D1">
        <w:rPr>
          <w:rFonts w:ascii="Baskerville Old Face" w:hAnsi="Baskerville Old Face"/>
          <w:sz w:val="24"/>
          <w:szCs w:val="24"/>
        </w:rPr>
        <w:t xml:space="preserve"> Confirmation that the service's role as a directory and guidance tool, and not a diagnostic or telemedicine service, is stated consistently in its wording and terms of use.</w:t>
      </w:r>
    </w:p>
    <w:p w14:paraId="71F89CE8" w14:textId="77777777" w:rsidR="004210D1" w:rsidRPr="004210D1" w:rsidRDefault="004210D1" w:rsidP="0017466E">
      <w:pPr>
        <w:numPr>
          <w:ilvl w:val="0"/>
          <w:numId w:val="22"/>
        </w:numPr>
        <w:jc w:val="both"/>
        <w:rPr>
          <w:rFonts w:ascii="Baskerville Old Face" w:hAnsi="Baskerville Old Face"/>
          <w:sz w:val="24"/>
          <w:szCs w:val="24"/>
        </w:rPr>
      </w:pPr>
      <w:r w:rsidRPr="004210D1">
        <w:rPr>
          <w:rFonts w:ascii="Baskerville Old Face" w:hAnsi="Baskerville Old Face"/>
          <w:b/>
          <w:bCs/>
          <w:sz w:val="24"/>
          <w:szCs w:val="24"/>
        </w:rPr>
        <w:t>Terms of use.</w:t>
      </w:r>
      <w:r w:rsidRPr="004210D1">
        <w:rPr>
          <w:rFonts w:ascii="Baskerville Old Face" w:hAnsi="Baskerville Old Face"/>
          <w:sz w:val="24"/>
          <w:szCs w:val="24"/>
        </w:rPr>
        <w:t xml:space="preserve"> A document that sets out the disclaimer, the limits of the service and the responsibilities of users and doctors.</w:t>
      </w:r>
    </w:p>
    <w:p w14:paraId="68E2D421"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9. LIMITATIONS AND FUTURE SCOPE</w:t>
      </w:r>
    </w:p>
    <w:p w14:paraId="60F0EA46"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9.1 Current Limitations</w:t>
      </w:r>
    </w:p>
    <w:p w14:paraId="15587C0A"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Token queue is partly built.</w:t>
      </w:r>
      <w:r w:rsidRPr="004210D1">
        <w:rPr>
          <w:rFonts w:ascii="Baskerville Old Face" w:hAnsi="Baskerville Old Face"/>
          <w:sz w:val="24"/>
          <w:szCs w:val="24"/>
        </w:rPr>
        <w:t xml:space="preserve"> The database holds the two queue counters, and the doctor card displays queue position. The Book button, however, is a placeholder, and no patient-side booking or doctor-side queue control exists yet.</w:t>
      </w:r>
    </w:p>
    <w:p w14:paraId="7E9B41BA"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Sample data.</w:t>
      </w:r>
      <w:r w:rsidRPr="004210D1">
        <w:rPr>
          <w:rFonts w:ascii="Baskerville Old Face" w:hAnsi="Baskerville Old Face"/>
          <w:sz w:val="24"/>
          <w:szCs w:val="24"/>
        </w:rPr>
        <w:t xml:space="preserve"> The system contains sample doctors and ratings only.</w:t>
      </w:r>
    </w:p>
    <w:p w14:paraId="25358252"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Symptom mapping is a first draft.</w:t>
      </w:r>
      <w:r w:rsidRPr="004210D1">
        <w:rPr>
          <w:rFonts w:ascii="Baskerville Old Face" w:hAnsi="Baskerville Old Face"/>
          <w:sz w:val="24"/>
          <w:szCs w:val="24"/>
        </w:rPr>
        <w:t xml:space="preserve"> The links between symptoms and specialties were written conservatively, but have not been reviewed by a medical professional.</w:t>
      </w:r>
    </w:p>
    <w:p w14:paraId="10D5401C"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Fixed symptom list.</w:t>
      </w:r>
      <w:r w:rsidRPr="004210D1">
        <w:rPr>
          <w:rFonts w:ascii="Baskerville Old Face" w:hAnsi="Baskerville Old Face"/>
          <w:sz w:val="24"/>
          <w:szCs w:val="24"/>
        </w:rPr>
        <w:t xml:space="preserve"> Users can search only the 60 predefined symptoms, and only in English.</w:t>
      </w:r>
    </w:p>
    <w:p w14:paraId="60092E1D"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Two districts.</w:t>
      </w:r>
      <w:r w:rsidRPr="004210D1">
        <w:rPr>
          <w:rFonts w:ascii="Baskerville Old Face" w:hAnsi="Baskerville Old Face"/>
          <w:sz w:val="24"/>
          <w:szCs w:val="24"/>
        </w:rPr>
        <w:t xml:space="preserve"> All 36 districts are in the database, but doctors are planned only for Nagpur and </w:t>
      </w:r>
      <w:proofErr w:type="spellStart"/>
      <w:r w:rsidRPr="004210D1">
        <w:rPr>
          <w:rFonts w:ascii="Baskerville Old Face" w:hAnsi="Baskerville Old Face"/>
          <w:sz w:val="24"/>
          <w:szCs w:val="24"/>
        </w:rPr>
        <w:t>Gondia</w:t>
      </w:r>
      <w:proofErr w:type="spellEnd"/>
      <w:r w:rsidRPr="004210D1">
        <w:rPr>
          <w:rFonts w:ascii="Baskerville Old Face" w:hAnsi="Baskerville Old Face"/>
          <w:sz w:val="24"/>
          <w:szCs w:val="24"/>
        </w:rPr>
        <w:t xml:space="preserve"> at first.</w:t>
      </w:r>
    </w:p>
    <w:p w14:paraId="5B3AF45D"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One specialty per doctor.</w:t>
      </w:r>
      <w:r w:rsidRPr="004210D1">
        <w:rPr>
          <w:rFonts w:ascii="Baskerville Old Face" w:hAnsi="Baskerville Old Face"/>
          <w:sz w:val="24"/>
          <w:szCs w:val="24"/>
        </w:rPr>
        <w:t xml:space="preserve"> A doctor can currently be listed under a single specialty.</w:t>
      </w:r>
    </w:p>
    <w:p w14:paraId="7FBD67DA"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t>No distance sorting.</w:t>
      </w:r>
      <w:r w:rsidRPr="004210D1">
        <w:rPr>
          <w:rFonts w:ascii="Baskerville Old Face" w:hAnsi="Baskerville Old Face"/>
          <w:sz w:val="24"/>
          <w:szCs w:val="24"/>
        </w:rPr>
        <w:t xml:space="preserve"> Results are not ordered by how close a clinic is. Directions work from the clinic's address text, but the system stores no coordinates.</w:t>
      </w:r>
    </w:p>
    <w:p w14:paraId="20460EC2" w14:textId="77777777" w:rsidR="004210D1" w:rsidRPr="004210D1" w:rsidRDefault="004210D1" w:rsidP="0017466E">
      <w:pPr>
        <w:numPr>
          <w:ilvl w:val="0"/>
          <w:numId w:val="23"/>
        </w:numPr>
        <w:jc w:val="both"/>
        <w:rPr>
          <w:rFonts w:ascii="Baskerville Old Face" w:hAnsi="Baskerville Old Face"/>
          <w:sz w:val="24"/>
          <w:szCs w:val="24"/>
        </w:rPr>
      </w:pPr>
      <w:r w:rsidRPr="004210D1">
        <w:rPr>
          <w:rFonts w:ascii="Baskerville Old Face" w:hAnsi="Baskerville Old Face"/>
          <w:b/>
          <w:bCs/>
          <w:sz w:val="24"/>
          <w:szCs w:val="24"/>
        </w:rPr>
        <w:lastRenderedPageBreak/>
        <w:t>Manual verification and rating entry.</w:t>
      </w:r>
      <w:r w:rsidRPr="004210D1">
        <w:rPr>
          <w:rFonts w:ascii="Baskerville Old Face" w:hAnsi="Baskerville Old Face"/>
          <w:sz w:val="24"/>
          <w:szCs w:val="24"/>
        </w:rPr>
        <w:t xml:space="preserve"> Without an admin dashboard, these are done directly in the database.</w:t>
      </w:r>
    </w:p>
    <w:p w14:paraId="3AB0E5FE"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9.2 Future Scope</w:t>
      </w:r>
    </w:p>
    <w:p w14:paraId="2F741FFC"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Complete token queue.</w:t>
      </w:r>
      <w:r w:rsidRPr="004210D1">
        <w:rPr>
          <w:rFonts w:ascii="Baskerville Old Face" w:hAnsi="Baskerville Old Face"/>
          <w:sz w:val="24"/>
          <w:szCs w:val="24"/>
        </w:rPr>
        <w:t xml:space="preserve"> Add an atomic database function for issuing tokens, so two patients joining at once never receive the same number, along with a patient tracking page and a doctor queue-management screen using real-time updates.</w:t>
      </w:r>
    </w:p>
    <w:p w14:paraId="14FBD0CE"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Doctor profile page.</w:t>
      </w:r>
      <w:r w:rsidRPr="004210D1">
        <w:rPr>
          <w:rFonts w:ascii="Baskerville Old Face" w:hAnsi="Baskerville Old Face"/>
          <w:sz w:val="24"/>
          <w:szCs w:val="24"/>
        </w:rPr>
        <w:t xml:space="preserve"> A full page per doctor with all details and actions.</w:t>
      </w:r>
    </w:p>
    <w:p w14:paraId="1B86228A"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Admin dashboard.</w:t>
      </w:r>
      <w:r w:rsidRPr="004210D1">
        <w:rPr>
          <w:rFonts w:ascii="Baskerville Old Face" w:hAnsi="Baskerville Old Face"/>
          <w:sz w:val="24"/>
          <w:szCs w:val="24"/>
        </w:rPr>
        <w:t xml:space="preserve"> A verification queue, plus management of specialties, symptoms, districts and mappings.</w:t>
      </w:r>
    </w:p>
    <w:p w14:paraId="03E7C85A"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Patient reviews.</w:t>
      </w:r>
      <w:r w:rsidRPr="004210D1">
        <w:rPr>
          <w:rFonts w:ascii="Baskerville Old Face" w:hAnsi="Baskerville Old Face"/>
          <w:sz w:val="24"/>
          <w:szCs w:val="24"/>
        </w:rPr>
        <w:t xml:space="preserve"> A reviews table restricted to patients who completed a visit, with ratings recalculated automatically.</w:t>
      </w:r>
    </w:p>
    <w:p w14:paraId="6DFDCB5B"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Emergency guidance.</w:t>
      </w:r>
      <w:r w:rsidRPr="004210D1">
        <w:rPr>
          <w:rFonts w:ascii="Baskerville Old Face" w:hAnsi="Baskerville Old Face"/>
          <w:sz w:val="24"/>
          <w:szCs w:val="24"/>
        </w:rPr>
        <w:t xml:space="preserve"> The warning banner for high-risk symptoms.</w:t>
      </w:r>
    </w:p>
    <w:p w14:paraId="3C6F57C6"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Clinical validation.</w:t>
      </w:r>
      <w:r w:rsidRPr="004210D1">
        <w:rPr>
          <w:rFonts w:ascii="Baskerville Old Face" w:hAnsi="Baskerville Old Face"/>
          <w:sz w:val="24"/>
          <w:szCs w:val="24"/>
        </w:rPr>
        <w:t xml:space="preserve"> Review of the symptom-to-specialty mapping by qualified doctors.</w:t>
      </w:r>
    </w:p>
    <w:p w14:paraId="16870832"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Language support.</w:t>
      </w:r>
      <w:r w:rsidRPr="004210D1">
        <w:rPr>
          <w:rFonts w:ascii="Baskerville Old Face" w:hAnsi="Baskerville Old Face"/>
          <w:sz w:val="24"/>
          <w:szCs w:val="24"/>
        </w:rPr>
        <w:t xml:space="preserve"> Marathi and Hindi interfaces and symptom names.</w:t>
      </w:r>
    </w:p>
    <w:p w14:paraId="555221A8"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More districts, and multi-specialty doctors</w:t>
      </w:r>
      <w:r w:rsidRPr="004210D1">
        <w:rPr>
          <w:rFonts w:ascii="Baskerville Old Face" w:hAnsi="Baskerville Old Face"/>
          <w:sz w:val="24"/>
          <w:szCs w:val="24"/>
        </w:rPr>
        <w:t xml:space="preserve"> through a join table.</w:t>
      </w:r>
    </w:p>
    <w:p w14:paraId="4AE20C69" w14:textId="77777777" w:rsidR="004210D1" w:rsidRPr="004210D1" w:rsidRDefault="004210D1" w:rsidP="0017466E">
      <w:pPr>
        <w:numPr>
          <w:ilvl w:val="0"/>
          <w:numId w:val="24"/>
        </w:numPr>
        <w:jc w:val="both"/>
        <w:rPr>
          <w:rFonts w:ascii="Baskerville Old Face" w:hAnsi="Baskerville Old Face"/>
          <w:sz w:val="24"/>
          <w:szCs w:val="24"/>
        </w:rPr>
      </w:pPr>
      <w:r w:rsidRPr="004210D1">
        <w:rPr>
          <w:rFonts w:ascii="Baskerville Old Face" w:hAnsi="Baskerville Old Face"/>
          <w:b/>
          <w:bCs/>
          <w:sz w:val="24"/>
          <w:szCs w:val="24"/>
        </w:rPr>
        <w:t>Stronger sign-up protection.</w:t>
      </w:r>
      <w:r w:rsidRPr="004210D1">
        <w:rPr>
          <w:rFonts w:ascii="Baskerville Old Face" w:hAnsi="Baskerville Old Face"/>
          <w:sz w:val="24"/>
          <w:szCs w:val="24"/>
        </w:rPr>
        <w:t xml:space="preserve"> Re-enable email confirmation and add a login guard on protected pages.</w:t>
      </w:r>
    </w:p>
    <w:p w14:paraId="1F191A15"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10. CONCLUSION, REFERENCES AND APPENDICES</w:t>
      </w:r>
    </w:p>
    <w:p w14:paraId="210A5DC4"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10.1 Conclusion</w:t>
      </w:r>
    </w:p>
    <w:p w14:paraId="25BBDC48"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This project addressed a common everyday problem: patients often do not know which kind of doctor to see for a symptom. </w:t>
      </w:r>
      <w:proofErr w:type="spellStart"/>
      <w:r w:rsidRPr="004210D1">
        <w:rPr>
          <w:rFonts w:ascii="Baskerville Old Face" w:hAnsi="Baskerville Old Face"/>
          <w:sz w:val="24"/>
          <w:szCs w:val="24"/>
        </w:rPr>
        <w:t>SuggestDoc</w:t>
      </w:r>
      <w:proofErr w:type="spellEnd"/>
      <w:r w:rsidRPr="004210D1">
        <w:rPr>
          <w:rFonts w:ascii="Baskerville Old Face" w:hAnsi="Baskerville Old Face"/>
          <w:sz w:val="24"/>
          <w:szCs w:val="24"/>
        </w:rPr>
        <w:t xml:space="preserve"> lets a patient choose a district, pick a symptom from a fixed list and immediately see doctors from every relevant specialty. It does this without diagnosing anything.</w:t>
      </w:r>
    </w:p>
    <w:p w14:paraId="32FE72D9"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 xml:space="preserve">The key design decision was to link symptoms to specialties through a many-to-many mapping, which lets one symptom return several kinds of doctor at once. Security was built into the database through row-level security, a restricted public view and a verification status for doctors, and not left to the interface alone. The application was built with Next.js, </w:t>
      </w: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and </w:t>
      </w:r>
      <w:proofErr w:type="spellStart"/>
      <w:r w:rsidRPr="004210D1">
        <w:rPr>
          <w:rFonts w:ascii="Baskerville Old Face" w:hAnsi="Baskerville Old Face"/>
          <w:sz w:val="24"/>
          <w:szCs w:val="24"/>
        </w:rPr>
        <w:t>Vercel</w:t>
      </w:r>
      <w:proofErr w:type="spellEnd"/>
      <w:r w:rsidRPr="004210D1">
        <w:rPr>
          <w:rFonts w:ascii="Baskerville Old Face" w:hAnsi="Baskerville Old Face"/>
          <w:sz w:val="24"/>
          <w:szCs w:val="24"/>
        </w:rPr>
        <w:t>, all of which have free tiers, so the whole project needed no paid services.</w:t>
      </w:r>
    </w:p>
    <w:p w14:paraId="6688CD9D"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The search, district filtering, grouped results and doctor cards are working and tested. The token queue, doctor profile page, admin dashboard and patient reviews are designed but not yet built, and the data in the system is sample data. With clinical review of the mapping, real doctors and a completed queue system, the project could grow from a working prototype into a useful public service.</w:t>
      </w:r>
    </w:p>
    <w:p w14:paraId="2944F79F"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10.2 References</w:t>
      </w:r>
    </w:p>
    <w:p w14:paraId="55DC64B4"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Add the sources you actually used. Suggested official documentation:</w:t>
      </w:r>
    </w:p>
    <w:p w14:paraId="03103459" w14:textId="77777777" w:rsidR="004210D1" w:rsidRPr="004210D1" w:rsidRDefault="004210D1" w:rsidP="0017466E">
      <w:pPr>
        <w:numPr>
          <w:ilvl w:val="0"/>
          <w:numId w:val="25"/>
        </w:numPr>
        <w:jc w:val="both"/>
        <w:rPr>
          <w:rFonts w:ascii="Baskerville Old Face" w:hAnsi="Baskerville Old Face"/>
          <w:sz w:val="24"/>
          <w:szCs w:val="24"/>
        </w:rPr>
      </w:pPr>
      <w:r w:rsidRPr="004210D1">
        <w:rPr>
          <w:rFonts w:ascii="Baskerville Old Face" w:hAnsi="Baskerville Old Face"/>
          <w:sz w:val="24"/>
          <w:szCs w:val="24"/>
        </w:rPr>
        <w:t xml:space="preserve">Next.js Documentation. </w:t>
      </w:r>
      <w:proofErr w:type="spellStart"/>
      <w:r w:rsidRPr="004210D1">
        <w:rPr>
          <w:rFonts w:ascii="Baskerville Old Face" w:hAnsi="Baskerville Old Face"/>
          <w:sz w:val="24"/>
          <w:szCs w:val="24"/>
        </w:rPr>
        <w:t>Vercel</w:t>
      </w:r>
      <w:proofErr w:type="spellEnd"/>
      <w:r w:rsidRPr="004210D1">
        <w:rPr>
          <w:rFonts w:ascii="Baskerville Old Face" w:hAnsi="Baskerville Old Face"/>
          <w:sz w:val="24"/>
          <w:szCs w:val="24"/>
        </w:rPr>
        <w:t xml:space="preserve">. </w:t>
      </w:r>
      <w:hyperlink r:id="rId36" w:history="1">
        <w:r w:rsidRPr="004210D1">
          <w:rPr>
            <w:rStyle w:val="Hyperlink"/>
            <w:rFonts w:ascii="Baskerville Old Face" w:hAnsi="Baskerville Old Face"/>
            <w:sz w:val="24"/>
            <w:szCs w:val="24"/>
          </w:rPr>
          <w:t>https://nextjs.org/docs</w:t>
        </w:r>
      </w:hyperlink>
    </w:p>
    <w:p w14:paraId="1FB4DD7A" w14:textId="77777777" w:rsidR="004210D1" w:rsidRPr="004210D1" w:rsidRDefault="004210D1" w:rsidP="0017466E">
      <w:pPr>
        <w:numPr>
          <w:ilvl w:val="0"/>
          <w:numId w:val="25"/>
        </w:numPr>
        <w:jc w:val="both"/>
        <w:rPr>
          <w:rFonts w:ascii="Baskerville Old Face" w:hAnsi="Baskerville Old Face"/>
          <w:sz w:val="24"/>
          <w:szCs w:val="24"/>
        </w:rPr>
      </w:pP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Documentation. </w:t>
      </w:r>
      <w:proofErr w:type="spellStart"/>
      <w:r w:rsidRPr="004210D1">
        <w:rPr>
          <w:rFonts w:ascii="Baskerville Old Face" w:hAnsi="Baskerville Old Face"/>
          <w:sz w:val="24"/>
          <w:szCs w:val="24"/>
        </w:rPr>
        <w:t>Supabase</w:t>
      </w:r>
      <w:proofErr w:type="spellEnd"/>
      <w:r w:rsidRPr="004210D1">
        <w:rPr>
          <w:rFonts w:ascii="Baskerville Old Face" w:hAnsi="Baskerville Old Face"/>
          <w:sz w:val="24"/>
          <w:szCs w:val="24"/>
        </w:rPr>
        <w:t xml:space="preserve"> Inc. </w:t>
      </w:r>
      <w:hyperlink r:id="rId37" w:history="1">
        <w:r w:rsidRPr="004210D1">
          <w:rPr>
            <w:rStyle w:val="Hyperlink"/>
            <w:rFonts w:ascii="Baskerville Old Face" w:hAnsi="Baskerville Old Face"/>
            <w:sz w:val="24"/>
            <w:szCs w:val="24"/>
          </w:rPr>
          <w:t>https://supabase.com/docs</w:t>
        </w:r>
      </w:hyperlink>
    </w:p>
    <w:p w14:paraId="78A14C10" w14:textId="77777777" w:rsidR="004210D1" w:rsidRPr="004210D1" w:rsidRDefault="004210D1" w:rsidP="0017466E">
      <w:pPr>
        <w:numPr>
          <w:ilvl w:val="0"/>
          <w:numId w:val="25"/>
        </w:numPr>
        <w:jc w:val="both"/>
        <w:rPr>
          <w:rFonts w:ascii="Baskerville Old Face" w:hAnsi="Baskerville Old Face"/>
          <w:sz w:val="24"/>
          <w:szCs w:val="24"/>
        </w:rPr>
      </w:pPr>
      <w:r w:rsidRPr="004210D1">
        <w:rPr>
          <w:rFonts w:ascii="Baskerville Old Face" w:hAnsi="Baskerville Old Face"/>
          <w:sz w:val="24"/>
          <w:szCs w:val="24"/>
        </w:rPr>
        <w:lastRenderedPageBreak/>
        <w:t xml:space="preserve">PostgreSQL Documentation: Row Security Policies. PostgreSQL Global Development Group. </w:t>
      </w:r>
      <w:hyperlink r:id="rId38" w:history="1">
        <w:r w:rsidRPr="004210D1">
          <w:rPr>
            <w:rStyle w:val="Hyperlink"/>
            <w:rFonts w:ascii="Baskerville Old Face" w:hAnsi="Baskerville Old Face"/>
            <w:sz w:val="24"/>
            <w:szCs w:val="24"/>
          </w:rPr>
          <w:t>https://www.postgresql.org/docs/current/ddl-rowsecurity.html</w:t>
        </w:r>
      </w:hyperlink>
    </w:p>
    <w:p w14:paraId="5EF0023D" w14:textId="77777777" w:rsidR="004210D1" w:rsidRPr="004210D1" w:rsidRDefault="004210D1" w:rsidP="0017466E">
      <w:pPr>
        <w:numPr>
          <w:ilvl w:val="0"/>
          <w:numId w:val="25"/>
        </w:numPr>
        <w:jc w:val="both"/>
        <w:rPr>
          <w:rFonts w:ascii="Baskerville Old Face" w:hAnsi="Baskerville Old Face"/>
          <w:sz w:val="24"/>
          <w:szCs w:val="24"/>
        </w:rPr>
      </w:pPr>
      <w:proofErr w:type="spellStart"/>
      <w:r w:rsidRPr="004210D1">
        <w:rPr>
          <w:rFonts w:ascii="Baskerville Old Face" w:hAnsi="Baskerville Old Face"/>
          <w:sz w:val="24"/>
          <w:szCs w:val="24"/>
        </w:rPr>
        <w:t>Vercel</w:t>
      </w:r>
      <w:proofErr w:type="spellEnd"/>
      <w:r w:rsidRPr="004210D1">
        <w:rPr>
          <w:rFonts w:ascii="Baskerville Old Face" w:hAnsi="Baskerville Old Face"/>
          <w:sz w:val="24"/>
          <w:szCs w:val="24"/>
        </w:rPr>
        <w:t xml:space="preserve"> Documentation. </w:t>
      </w:r>
      <w:proofErr w:type="spellStart"/>
      <w:r w:rsidRPr="004210D1">
        <w:rPr>
          <w:rFonts w:ascii="Baskerville Old Face" w:hAnsi="Baskerville Old Face"/>
          <w:sz w:val="24"/>
          <w:szCs w:val="24"/>
        </w:rPr>
        <w:t>Vercel</w:t>
      </w:r>
      <w:proofErr w:type="spellEnd"/>
      <w:r w:rsidRPr="004210D1">
        <w:rPr>
          <w:rFonts w:ascii="Baskerville Old Face" w:hAnsi="Baskerville Old Face"/>
          <w:sz w:val="24"/>
          <w:szCs w:val="24"/>
        </w:rPr>
        <w:t xml:space="preserve"> Inc. </w:t>
      </w:r>
      <w:hyperlink r:id="rId39" w:history="1">
        <w:r w:rsidRPr="004210D1">
          <w:rPr>
            <w:rStyle w:val="Hyperlink"/>
            <w:rFonts w:ascii="Baskerville Old Face" w:hAnsi="Baskerville Old Face"/>
            <w:sz w:val="24"/>
            <w:szCs w:val="24"/>
          </w:rPr>
          <w:t>https://vercel.com/docs</w:t>
        </w:r>
      </w:hyperlink>
    </w:p>
    <w:p w14:paraId="3892C4E3" w14:textId="77777777" w:rsidR="004210D1" w:rsidRPr="004210D1" w:rsidRDefault="004210D1" w:rsidP="0017466E">
      <w:pPr>
        <w:numPr>
          <w:ilvl w:val="0"/>
          <w:numId w:val="25"/>
        </w:numPr>
        <w:jc w:val="both"/>
        <w:rPr>
          <w:rFonts w:ascii="Baskerville Old Face" w:hAnsi="Baskerville Old Face"/>
          <w:sz w:val="24"/>
          <w:szCs w:val="24"/>
        </w:rPr>
      </w:pPr>
      <w:r w:rsidRPr="004210D1">
        <w:rPr>
          <w:rFonts w:ascii="Baskerville Old Face" w:hAnsi="Baskerville Old Face"/>
          <w:sz w:val="24"/>
          <w:szCs w:val="24"/>
        </w:rPr>
        <w:t xml:space="preserve">Tailwind CSS Documentation. Tailwind Labs. </w:t>
      </w:r>
      <w:hyperlink r:id="rId40" w:history="1">
        <w:r w:rsidRPr="004210D1">
          <w:rPr>
            <w:rStyle w:val="Hyperlink"/>
            <w:rFonts w:ascii="Baskerville Old Face" w:hAnsi="Baskerville Old Face"/>
            <w:sz w:val="24"/>
            <w:szCs w:val="24"/>
          </w:rPr>
          <w:t>https://tailwindcss.com/docs</w:t>
        </w:r>
      </w:hyperlink>
    </w:p>
    <w:p w14:paraId="7198136D" w14:textId="77777777" w:rsidR="004210D1" w:rsidRPr="004210D1" w:rsidRDefault="004210D1" w:rsidP="0017466E">
      <w:pPr>
        <w:numPr>
          <w:ilvl w:val="0"/>
          <w:numId w:val="25"/>
        </w:numPr>
        <w:jc w:val="both"/>
        <w:rPr>
          <w:rFonts w:ascii="Baskerville Old Face" w:hAnsi="Baskerville Old Face"/>
          <w:sz w:val="24"/>
          <w:szCs w:val="24"/>
        </w:rPr>
      </w:pPr>
      <w:r w:rsidRPr="004210D1">
        <w:rPr>
          <w:rFonts w:ascii="Baskerville Old Face" w:hAnsi="Baskerville Old Face"/>
          <w:sz w:val="24"/>
          <w:szCs w:val="24"/>
        </w:rPr>
        <w:t>The Digital Personal Data Protection Act, 2023. Government of India.</w:t>
      </w:r>
    </w:p>
    <w:p w14:paraId="722E2A11"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sz w:val="24"/>
          <w:szCs w:val="24"/>
        </w:rPr>
        <w:t>Add an access date to each web source. If you cite research papers or books on health information systems, list only ones you have read yourself. I haven't invented any academic citations for you.</w:t>
      </w:r>
    </w:p>
    <w:p w14:paraId="7010B68C" w14:textId="77777777" w:rsidR="004210D1" w:rsidRPr="004210D1" w:rsidRDefault="004210D1" w:rsidP="0017466E">
      <w:pPr>
        <w:jc w:val="both"/>
        <w:rPr>
          <w:rFonts w:ascii="Baskerville Old Face" w:hAnsi="Baskerville Old Face"/>
          <w:b/>
          <w:bCs/>
          <w:sz w:val="24"/>
          <w:szCs w:val="24"/>
        </w:rPr>
      </w:pPr>
      <w:r w:rsidRPr="004210D1">
        <w:rPr>
          <w:rFonts w:ascii="Baskerville Old Face" w:hAnsi="Baskerville Old Face"/>
          <w:b/>
          <w:bCs/>
          <w:sz w:val="24"/>
          <w:szCs w:val="24"/>
        </w:rPr>
        <w:t>10.3 Appendices</w:t>
      </w:r>
    </w:p>
    <w:p w14:paraId="4C381A1C"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Appendix A: SQL Scripts.</w:t>
      </w:r>
      <w:r w:rsidRPr="004210D1">
        <w:rPr>
          <w:rFonts w:ascii="Baskerville Old Face" w:hAnsi="Baskerville Old Face"/>
          <w:sz w:val="24"/>
          <w:szCs w:val="24"/>
        </w:rPr>
        <w:t xml:space="preserve"> Paste, in order: the symptom insert, the specialty insert, the symptom-to-specialty mapping insert, the join table and read policies, the token columns and </w:t>
      </w:r>
      <w:proofErr w:type="spellStart"/>
      <w:r w:rsidRPr="004210D1">
        <w:rPr>
          <w:rFonts w:ascii="Baskerville Old Face" w:hAnsi="Baskerville Old Face"/>
          <w:sz w:val="24"/>
          <w:szCs w:val="24"/>
        </w:rPr>
        <w:t>doctor_public</w:t>
      </w:r>
      <w:proofErr w:type="spellEnd"/>
      <w:r w:rsidRPr="004210D1">
        <w:rPr>
          <w:rFonts w:ascii="Baskerville Old Face" w:hAnsi="Baskerville Old Face"/>
          <w:sz w:val="24"/>
          <w:szCs w:val="24"/>
        </w:rPr>
        <w:t xml:space="preserve"> view, the ratings columns and updated view, and the sample-data script. All of these are in the handoff document.</w:t>
      </w:r>
    </w:p>
    <w:p w14:paraId="1F4E8AC0"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Appendix B: Specialties (13).</w:t>
      </w:r>
      <w:r w:rsidRPr="004210D1">
        <w:rPr>
          <w:rFonts w:ascii="Baskerville Old Face" w:hAnsi="Baskerville Old Face"/>
          <w:sz w:val="24"/>
          <w:szCs w:val="24"/>
        </w:rPr>
        <w:t xml:space="preserve"> General Physician, Neurologist, Pulmonologist, ENT Specialist, Gastroenterologist, </w:t>
      </w:r>
      <w:proofErr w:type="spellStart"/>
      <w:r w:rsidRPr="004210D1">
        <w:rPr>
          <w:rFonts w:ascii="Baskerville Old Face" w:hAnsi="Baskerville Old Face"/>
          <w:sz w:val="24"/>
          <w:szCs w:val="24"/>
        </w:rPr>
        <w:t>Orthopedic</w:t>
      </w:r>
      <w:proofErr w:type="spellEnd"/>
      <w:r w:rsidRPr="004210D1">
        <w:rPr>
          <w:rFonts w:ascii="Baskerville Old Face" w:hAnsi="Baskerville Old Face"/>
          <w:sz w:val="24"/>
          <w:szCs w:val="24"/>
        </w:rPr>
        <w:t xml:space="preserve"> Specialist, Cardiologist, Dermatologist, Ophthalmologist, Dentist, Urologist, Endocrinologist, Psychiatrist.</w:t>
      </w:r>
    </w:p>
    <w:p w14:paraId="232DB4C7" w14:textId="77777777" w:rsidR="004210D1" w:rsidRPr="004210D1" w:rsidRDefault="004210D1" w:rsidP="0017466E">
      <w:pPr>
        <w:jc w:val="both"/>
        <w:rPr>
          <w:rFonts w:ascii="Baskerville Old Face" w:hAnsi="Baskerville Old Face"/>
          <w:sz w:val="24"/>
          <w:szCs w:val="24"/>
        </w:rPr>
      </w:pPr>
      <w:r w:rsidRPr="004210D1">
        <w:rPr>
          <w:rFonts w:ascii="Baskerville Old Face" w:hAnsi="Baskerville Old Face"/>
          <w:b/>
          <w:bCs/>
          <w:sz w:val="24"/>
          <w:szCs w:val="24"/>
        </w:rPr>
        <w:t>Appendix C: Symptom-to-Specialty Mapping (first draft, not medically validated).</w:t>
      </w:r>
      <w:r w:rsidRPr="004210D1">
        <w:rPr>
          <w:rFonts w:ascii="Baskerville Old Face" w:hAnsi="Baskerville Old Face"/>
          <w:sz w:val="24"/>
          <w:szCs w:val="24"/>
        </w:rPr>
        <w:t xml:space="preserve"> The left column is the full list of 60 symptoms.</w:t>
      </w:r>
    </w:p>
    <w:p w14:paraId="4BF8E737" w14:textId="4E652E4E" w:rsidR="004210D1" w:rsidRPr="0017466E" w:rsidRDefault="004210D1" w:rsidP="0017466E">
      <w:pPr>
        <w:jc w:val="both"/>
        <w:rPr>
          <w:rFonts w:ascii="Baskerville Old Face" w:hAnsi="Baskerville Old Face"/>
          <w:sz w:val="24"/>
          <w:szCs w:val="24"/>
        </w:rPr>
      </w:pPr>
    </w:p>
    <w:p w14:paraId="11910F20" w14:textId="4E0C4B02" w:rsidR="004210D1" w:rsidRPr="0017466E" w:rsidRDefault="004210D1" w:rsidP="0017466E">
      <w:pPr>
        <w:jc w:val="both"/>
        <w:rPr>
          <w:rFonts w:ascii="Baskerville Old Face" w:hAnsi="Baskerville Old Face"/>
          <w:sz w:val="24"/>
          <w:szCs w:val="24"/>
        </w:rPr>
      </w:pPr>
    </w:p>
    <w:p w14:paraId="62F5D516" w14:textId="04E3DD5F" w:rsidR="004210D1" w:rsidRPr="004210D1" w:rsidRDefault="004210D1" w:rsidP="0017466E">
      <w:pPr>
        <w:jc w:val="both"/>
        <w:rPr>
          <w:rFonts w:ascii="Baskerville Old Face" w:hAnsi="Baskerville Old Face"/>
          <w:sz w:val="24"/>
          <w:szCs w:val="24"/>
        </w:rPr>
      </w:pPr>
      <w:r w:rsidRPr="0017466E">
        <w:rPr>
          <w:rFonts w:ascii="Baskerville Old Face" w:hAnsi="Baskerville Old Face"/>
          <w:noProof/>
          <w:sz w:val="24"/>
          <w:szCs w:val="24"/>
        </w:rPr>
        <w:lastRenderedPageBreak/>
        <w:drawing>
          <wp:inline distT="0" distB="0" distL="0" distR="0" wp14:anchorId="001BEC7F" wp14:editId="1FD51ED3">
            <wp:extent cx="3258185" cy="3479825"/>
            <wp:effectExtent l="0" t="0" r="0" b="6350"/>
            <wp:docPr id="84776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7638" name=""/>
                    <pic:cNvPicPr/>
                  </pic:nvPicPr>
                  <pic:blipFill>
                    <a:blip r:embed="rId41"/>
                    <a:stretch>
                      <a:fillRect/>
                    </a:stretch>
                  </pic:blipFill>
                  <pic:spPr>
                    <a:xfrm>
                      <a:off x="0" y="0"/>
                      <a:ext cx="3295021" cy="3519167"/>
                    </a:xfrm>
                    <a:prstGeom prst="rect">
                      <a:avLst/>
                    </a:prstGeom>
                  </pic:spPr>
                </pic:pic>
              </a:graphicData>
            </a:graphic>
          </wp:inline>
        </w:drawing>
      </w:r>
      <w:r w:rsidRPr="0017466E">
        <w:rPr>
          <w:rFonts w:ascii="Baskerville Old Face" w:hAnsi="Baskerville Old Face"/>
          <w:noProof/>
          <w:sz w:val="24"/>
          <w:szCs w:val="24"/>
        </w:rPr>
        <w:drawing>
          <wp:inline distT="0" distB="0" distL="0" distR="0" wp14:anchorId="34B0262E" wp14:editId="5A6EC4F2">
            <wp:extent cx="3258690" cy="3520800"/>
            <wp:effectExtent l="0" t="0" r="0" b="3810"/>
            <wp:docPr id="21178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2317" name=""/>
                    <pic:cNvPicPr/>
                  </pic:nvPicPr>
                  <pic:blipFill>
                    <a:blip r:embed="rId42"/>
                    <a:stretch>
                      <a:fillRect/>
                    </a:stretch>
                  </pic:blipFill>
                  <pic:spPr>
                    <a:xfrm>
                      <a:off x="0" y="0"/>
                      <a:ext cx="3264595" cy="3527180"/>
                    </a:xfrm>
                    <a:prstGeom prst="rect">
                      <a:avLst/>
                    </a:prstGeom>
                  </pic:spPr>
                </pic:pic>
              </a:graphicData>
            </a:graphic>
          </wp:inline>
        </w:drawing>
      </w:r>
    </w:p>
    <w:p w14:paraId="391313CB" w14:textId="77777777" w:rsidR="004210D1" w:rsidRPr="007C256A" w:rsidRDefault="004210D1" w:rsidP="0017466E">
      <w:pPr>
        <w:jc w:val="both"/>
        <w:rPr>
          <w:rFonts w:ascii="Baskerville Old Face" w:hAnsi="Baskerville Old Face"/>
          <w:sz w:val="24"/>
          <w:szCs w:val="24"/>
        </w:rPr>
      </w:pPr>
    </w:p>
    <w:p w14:paraId="355DC333" w14:textId="77777777" w:rsidR="007C256A" w:rsidRPr="003E4CD9" w:rsidRDefault="007C256A" w:rsidP="0017466E">
      <w:pPr>
        <w:jc w:val="both"/>
        <w:rPr>
          <w:rFonts w:ascii="Baskerville Old Face" w:hAnsi="Baskerville Old Face"/>
          <w:sz w:val="24"/>
          <w:szCs w:val="24"/>
        </w:rPr>
      </w:pPr>
    </w:p>
    <w:p w14:paraId="5D92FA41" w14:textId="77777777" w:rsidR="003E4CD9" w:rsidRPr="0017466E" w:rsidRDefault="003E4CD9" w:rsidP="0017466E">
      <w:pPr>
        <w:jc w:val="both"/>
        <w:rPr>
          <w:rFonts w:ascii="Baskerville Old Face" w:hAnsi="Baskerville Old Face"/>
          <w:sz w:val="24"/>
          <w:szCs w:val="24"/>
          <w:lang w:val="en-US"/>
        </w:rPr>
      </w:pPr>
    </w:p>
    <w:sectPr w:rsidR="003E4CD9" w:rsidRPr="00174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335"/>
    <w:multiLevelType w:val="multilevel"/>
    <w:tmpl w:val="5C2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5BD"/>
    <w:multiLevelType w:val="multilevel"/>
    <w:tmpl w:val="6F4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2CA3"/>
    <w:multiLevelType w:val="hybridMultilevel"/>
    <w:tmpl w:val="39C816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7664ED"/>
    <w:multiLevelType w:val="hybridMultilevel"/>
    <w:tmpl w:val="3EB87B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C53423"/>
    <w:multiLevelType w:val="hybridMultilevel"/>
    <w:tmpl w:val="2E420688"/>
    <w:lvl w:ilvl="0" w:tplc="83946634">
      <w:start w:val="1"/>
      <w:numFmt w:val="bullet"/>
      <w:lvlText w:val="-"/>
      <w:lvlJc w:val="left"/>
      <w:pPr>
        <w:ind w:left="720" w:hanging="360"/>
      </w:pPr>
      <w:rPr>
        <w:rFonts w:ascii="Baskerville Old Face" w:eastAsiaTheme="minorHAnsi" w:hAnsi="Baskerville Old Fac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F56B5E"/>
    <w:multiLevelType w:val="multilevel"/>
    <w:tmpl w:val="8922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F6D66"/>
    <w:multiLevelType w:val="multilevel"/>
    <w:tmpl w:val="7DFA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E72BE"/>
    <w:multiLevelType w:val="hybridMultilevel"/>
    <w:tmpl w:val="4F9A1C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CE34B3"/>
    <w:multiLevelType w:val="hybridMultilevel"/>
    <w:tmpl w:val="EF820B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6F6D0F"/>
    <w:multiLevelType w:val="multilevel"/>
    <w:tmpl w:val="4C4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42FF9"/>
    <w:multiLevelType w:val="multilevel"/>
    <w:tmpl w:val="2BD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87C93"/>
    <w:multiLevelType w:val="multilevel"/>
    <w:tmpl w:val="A7C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73BB9"/>
    <w:multiLevelType w:val="multilevel"/>
    <w:tmpl w:val="E6D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C09BC"/>
    <w:multiLevelType w:val="hybridMultilevel"/>
    <w:tmpl w:val="9F88D4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E84D51"/>
    <w:multiLevelType w:val="multilevel"/>
    <w:tmpl w:val="F454B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E2B40"/>
    <w:multiLevelType w:val="hybridMultilevel"/>
    <w:tmpl w:val="C35ADF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BB3934"/>
    <w:multiLevelType w:val="multilevel"/>
    <w:tmpl w:val="63C2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F128A"/>
    <w:multiLevelType w:val="multilevel"/>
    <w:tmpl w:val="E92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42062"/>
    <w:multiLevelType w:val="hybridMultilevel"/>
    <w:tmpl w:val="EF4857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3A3111"/>
    <w:multiLevelType w:val="hybridMultilevel"/>
    <w:tmpl w:val="3822E2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120CCB"/>
    <w:multiLevelType w:val="multilevel"/>
    <w:tmpl w:val="0AF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F3524"/>
    <w:multiLevelType w:val="multilevel"/>
    <w:tmpl w:val="A7B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81B7D"/>
    <w:multiLevelType w:val="multilevel"/>
    <w:tmpl w:val="6E8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C25C3"/>
    <w:multiLevelType w:val="multilevel"/>
    <w:tmpl w:val="DE6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35317"/>
    <w:multiLevelType w:val="hybridMultilevel"/>
    <w:tmpl w:val="6D84F5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151F90"/>
    <w:multiLevelType w:val="hybridMultilevel"/>
    <w:tmpl w:val="15E8E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9C2503"/>
    <w:multiLevelType w:val="hybridMultilevel"/>
    <w:tmpl w:val="1B88B7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113182"/>
    <w:multiLevelType w:val="hybridMultilevel"/>
    <w:tmpl w:val="1D78C7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C23129"/>
    <w:multiLevelType w:val="multilevel"/>
    <w:tmpl w:val="7EC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022B5"/>
    <w:multiLevelType w:val="hybridMultilevel"/>
    <w:tmpl w:val="4A04F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8DD127A"/>
    <w:multiLevelType w:val="hybridMultilevel"/>
    <w:tmpl w:val="1BFCDBC0"/>
    <w:lvl w:ilvl="0" w:tplc="83946634">
      <w:start w:val="1"/>
      <w:numFmt w:val="bullet"/>
      <w:lvlText w:val="-"/>
      <w:lvlJc w:val="left"/>
      <w:pPr>
        <w:ind w:left="720" w:hanging="360"/>
      </w:pPr>
      <w:rPr>
        <w:rFonts w:ascii="Baskerville Old Face" w:eastAsiaTheme="minorHAnsi" w:hAnsi="Baskerville Old Fac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E44724"/>
    <w:multiLevelType w:val="multilevel"/>
    <w:tmpl w:val="EBB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10F63"/>
    <w:multiLevelType w:val="hybridMultilevel"/>
    <w:tmpl w:val="DA94F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2F378C"/>
    <w:multiLevelType w:val="multilevel"/>
    <w:tmpl w:val="65F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756B8"/>
    <w:multiLevelType w:val="multilevel"/>
    <w:tmpl w:val="16D4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94316"/>
    <w:multiLevelType w:val="multilevel"/>
    <w:tmpl w:val="CFD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52665"/>
    <w:multiLevelType w:val="multilevel"/>
    <w:tmpl w:val="75F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553A6"/>
    <w:multiLevelType w:val="multilevel"/>
    <w:tmpl w:val="773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546D"/>
    <w:multiLevelType w:val="multilevel"/>
    <w:tmpl w:val="47F0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A6B4C"/>
    <w:multiLevelType w:val="hybridMultilevel"/>
    <w:tmpl w:val="1DB28E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5635E6"/>
    <w:multiLevelType w:val="multilevel"/>
    <w:tmpl w:val="EB00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16BE2"/>
    <w:multiLevelType w:val="multilevel"/>
    <w:tmpl w:val="32FC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344D4"/>
    <w:multiLevelType w:val="multilevel"/>
    <w:tmpl w:val="5968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25902">
    <w:abstractNumId w:val="10"/>
  </w:num>
  <w:num w:numId="2" w16cid:durableId="1699895599">
    <w:abstractNumId w:val="16"/>
  </w:num>
  <w:num w:numId="3" w16cid:durableId="1795556493">
    <w:abstractNumId w:val="35"/>
  </w:num>
  <w:num w:numId="4" w16cid:durableId="1116680724">
    <w:abstractNumId w:val="37"/>
  </w:num>
  <w:num w:numId="5" w16cid:durableId="1885435688">
    <w:abstractNumId w:val="33"/>
  </w:num>
  <w:num w:numId="6" w16cid:durableId="1812554879">
    <w:abstractNumId w:val="41"/>
  </w:num>
  <w:num w:numId="7" w16cid:durableId="1259217681">
    <w:abstractNumId w:val="9"/>
  </w:num>
  <w:num w:numId="8" w16cid:durableId="369961466">
    <w:abstractNumId w:val="5"/>
  </w:num>
  <w:num w:numId="9" w16cid:durableId="1787041190">
    <w:abstractNumId w:val="1"/>
  </w:num>
  <w:num w:numId="10" w16cid:durableId="1336684537">
    <w:abstractNumId w:val="0"/>
  </w:num>
  <w:num w:numId="11" w16cid:durableId="1100562176">
    <w:abstractNumId w:val="38"/>
  </w:num>
  <w:num w:numId="12" w16cid:durableId="827130678">
    <w:abstractNumId w:val="23"/>
  </w:num>
  <w:num w:numId="13" w16cid:durableId="1075322109">
    <w:abstractNumId w:val="22"/>
  </w:num>
  <w:num w:numId="14" w16cid:durableId="1855536091">
    <w:abstractNumId w:val="42"/>
  </w:num>
  <w:num w:numId="15" w16cid:durableId="1377047076">
    <w:abstractNumId w:val="36"/>
  </w:num>
  <w:num w:numId="16" w16cid:durableId="1863207192">
    <w:abstractNumId w:val="6"/>
  </w:num>
  <w:num w:numId="17" w16cid:durableId="373892259">
    <w:abstractNumId w:val="40"/>
  </w:num>
  <w:num w:numId="18" w16cid:durableId="748119469">
    <w:abstractNumId w:val="17"/>
  </w:num>
  <w:num w:numId="19" w16cid:durableId="478033321">
    <w:abstractNumId w:val="28"/>
  </w:num>
  <w:num w:numId="20" w16cid:durableId="698361161">
    <w:abstractNumId w:val="31"/>
  </w:num>
  <w:num w:numId="21" w16cid:durableId="1014649335">
    <w:abstractNumId w:val="20"/>
  </w:num>
  <w:num w:numId="22" w16cid:durableId="2075270803">
    <w:abstractNumId w:val="21"/>
  </w:num>
  <w:num w:numId="23" w16cid:durableId="63338042">
    <w:abstractNumId w:val="11"/>
  </w:num>
  <w:num w:numId="24" w16cid:durableId="1389962004">
    <w:abstractNumId w:val="34"/>
  </w:num>
  <w:num w:numId="25" w16cid:durableId="713500633">
    <w:abstractNumId w:val="12"/>
  </w:num>
  <w:num w:numId="26" w16cid:durableId="1810593230">
    <w:abstractNumId w:val="4"/>
  </w:num>
  <w:num w:numId="27" w16cid:durableId="1219627300">
    <w:abstractNumId w:val="30"/>
  </w:num>
  <w:num w:numId="28" w16cid:durableId="552082261">
    <w:abstractNumId w:val="13"/>
  </w:num>
  <w:num w:numId="29" w16cid:durableId="1405563112">
    <w:abstractNumId w:val="14"/>
  </w:num>
  <w:num w:numId="30" w16cid:durableId="675770537">
    <w:abstractNumId w:val="29"/>
  </w:num>
  <w:num w:numId="31" w16cid:durableId="941768606">
    <w:abstractNumId w:val="25"/>
  </w:num>
  <w:num w:numId="32" w16cid:durableId="511803275">
    <w:abstractNumId w:val="32"/>
  </w:num>
  <w:num w:numId="33" w16cid:durableId="2144496440">
    <w:abstractNumId w:val="15"/>
  </w:num>
  <w:num w:numId="34" w16cid:durableId="764687014">
    <w:abstractNumId w:val="26"/>
  </w:num>
  <w:num w:numId="35" w16cid:durableId="1606883059">
    <w:abstractNumId w:val="8"/>
  </w:num>
  <w:num w:numId="36" w16cid:durableId="969627554">
    <w:abstractNumId w:val="18"/>
  </w:num>
  <w:num w:numId="37" w16cid:durableId="509294188">
    <w:abstractNumId w:val="2"/>
  </w:num>
  <w:num w:numId="38" w16cid:durableId="1904442789">
    <w:abstractNumId w:val="3"/>
  </w:num>
  <w:num w:numId="39" w16cid:durableId="1872255633">
    <w:abstractNumId w:val="19"/>
  </w:num>
  <w:num w:numId="40" w16cid:durableId="207113794">
    <w:abstractNumId w:val="7"/>
  </w:num>
  <w:num w:numId="41" w16cid:durableId="1662155420">
    <w:abstractNumId w:val="39"/>
  </w:num>
  <w:num w:numId="42" w16cid:durableId="194854987">
    <w:abstractNumId w:val="27"/>
  </w:num>
  <w:num w:numId="43" w16cid:durableId="17314162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15"/>
    <w:rsid w:val="00043D05"/>
    <w:rsid w:val="00067F6C"/>
    <w:rsid w:val="0015638B"/>
    <w:rsid w:val="00160CB4"/>
    <w:rsid w:val="0017466E"/>
    <w:rsid w:val="001A28E5"/>
    <w:rsid w:val="001A71CD"/>
    <w:rsid w:val="001C738F"/>
    <w:rsid w:val="00203E06"/>
    <w:rsid w:val="00263D84"/>
    <w:rsid w:val="00285E3E"/>
    <w:rsid w:val="002A20F1"/>
    <w:rsid w:val="002E200C"/>
    <w:rsid w:val="003B0CEE"/>
    <w:rsid w:val="003E4CD9"/>
    <w:rsid w:val="004210D1"/>
    <w:rsid w:val="00451992"/>
    <w:rsid w:val="004972D5"/>
    <w:rsid w:val="004D6C1F"/>
    <w:rsid w:val="0050798F"/>
    <w:rsid w:val="005568D0"/>
    <w:rsid w:val="005A50B2"/>
    <w:rsid w:val="0064238E"/>
    <w:rsid w:val="00652081"/>
    <w:rsid w:val="0065550F"/>
    <w:rsid w:val="0067719E"/>
    <w:rsid w:val="00681BD5"/>
    <w:rsid w:val="006833F8"/>
    <w:rsid w:val="006F54E5"/>
    <w:rsid w:val="007157C8"/>
    <w:rsid w:val="007C256A"/>
    <w:rsid w:val="00804C8C"/>
    <w:rsid w:val="008229B6"/>
    <w:rsid w:val="00826DFA"/>
    <w:rsid w:val="008546CE"/>
    <w:rsid w:val="00890BC7"/>
    <w:rsid w:val="008A61C2"/>
    <w:rsid w:val="00994396"/>
    <w:rsid w:val="00A44F61"/>
    <w:rsid w:val="00A57843"/>
    <w:rsid w:val="00AA10A7"/>
    <w:rsid w:val="00B021FC"/>
    <w:rsid w:val="00B22A9B"/>
    <w:rsid w:val="00B42CCB"/>
    <w:rsid w:val="00B5190F"/>
    <w:rsid w:val="00B531D0"/>
    <w:rsid w:val="00B666AB"/>
    <w:rsid w:val="00B8499A"/>
    <w:rsid w:val="00BF40B2"/>
    <w:rsid w:val="00C4742C"/>
    <w:rsid w:val="00CC6E79"/>
    <w:rsid w:val="00D60EAA"/>
    <w:rsid w:val="00E23D30"/>
    <w:rsid w:val="00E51B19"/>
    <w:rsid w:val="00E57D38"/>
    <w:rsid w:val="00E752C8"/>
    <w:rsid w:val="00EA1232"/>
    <w:rsid w:val="00EC6AA7"/>
    <w:rsid w:val="00F12535"/>
    <w:rsid w:val="00F14B79"/>
    <w:rsid w:val="00F21225"/>
    <w:rsid w:val="00F96B2B"/>
    <w:rsid w:val="00FA0113"/>
    <w:rsid w:val="00FC170D"/>
    <w:rsid w:val="00FF1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7CA4"/>
  <w15:chartTrackingRefBased/>
  <w15:docId w15:val="{E087A5D5-E6B2-4595-981C-A12C44CC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1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1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1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1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015"/>
    <w:rPr>
      <w:rFonts w:eastAsiaTheme="majorEastAsia" w:cstheme="majorBidi"/>
      <w:color w:val="272727" w:themeColor="text1" w:themeTint="D8"/>
    </w:rPr>
  </w:style>
  <w:style w:type="paragraph" w:styleId="Title">
    <w:name w:val="Title"/>
    <w:basedOn w:val="Normal"/>
    <w:next w:val="Normal"/>
    <w:link w:val="TitleChar"/>
    <w:uiPriority w:val="10"/>
    <w:qFormat/>
    <w:rsid w:val="00FF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015"/>
    <w:pPr>
      <w:spacing w:before="160"/>
      <w:jc w:val="center"/>
    </w:pPr>
    <w:rPr>
      <w:i/>
      <w:iCs/>
      <w:color w:val="404040" w:themeColor="text1" w:themeTint="BF"/>
    </w:rPr>
  </w:style>
  <w:style w:type="character" w:customStyle="1" w:styleId="QuoteChar">
    <w:name w:val="Quote Char"/>
    <w:basedOn w:val="DefaultParagraphFont"/>
    <w:link w:val="Quote"/>
    <w:uiPriority w:val="29"/>
    <w:rsid w:val="00FF1015"/>
    <w:rPr>
      <w:i/>
      <w:iCs/>
      <w:color w:val="404040" w:themeColor="text1" w:themeTint="BF"/>
    </w:rPr>
  </w:style>
  <w:style w:type="paragraph" w:styleId="ListParagraph">
    <w:name w:val="List Paragraph"/>
    <w:basedOn w:val="Normal"/>
    <w:uiPriority w:val="34"/>
    <w:qFormat/>
    <w:rsid w:val="00FF1015"/>
    <w:pPr>
      <w:ind w:left="720"/>
      <w:contextualSpacing/>
    </w:pPr>
  </w:style>
  <w:style w:type="character" w:styleId="IntenseEmphasis">
    <w:name w:val="Intense Emphasis"/>
    <w:basedOn w:val="DefaultParagraphFont"/>
    <w:uiPriority w:val="21"/>
    <w:qFormat/>
    <w:rsid w:val="00FF1015"/>
    <w:rPr>
      <w:i/>
      <w:iCs/>
      <w:color w:val="2F5496" w:themeColor="accent1" w:themeShade="BF"/>
    </w:rPr>
  </w:style>
  <w:style w:type="paragraph" w:styleId="IntenseQuote">
    <w:name w:val="Intense Quote"/>
    <w:basedOn w:val="Normal"/>
    <w:next w:val="Normal"/>
    <w:link w:val="IntenseQuoteChar"/>
    <w:uiPriority w:val="30"/>
    <w:qFormat/>
    <w:rsid w:val="00FF1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015"/>
    <w:rPr>
      <w:i/>
      <w:iCs/>
      <w:color w:val="2F5496" w:themeColor="accent1" w:themeShade="BF"/>
    </w:rPr>
  </w:style>
  <w:style w:type="character" w:styleId="IntenseReference">
    <w:name w:val="Intense Reference"/>
    <w:basedOn w:val="DefaultParagraphFont"/>
    <w:uiPriority w:val="32"/>
    <w:qFormat/>
    <w:rsid w:val="00FF1015"/>
    <w:rPr>
      <w:b/>
      <w:bCs/>
      <w:smallCaps/>
      <w:color w:val="2F5496" w:themeColor="accent1" w:themeShade="BF"/>
      <w:spacing w:val="5"/>
    </w:rPr>
  </w:style>
  <w:style w:type="character" w:styleId="Hyperlink">
    <w:name w:val="Hyperlink"/>
    <w:basedOn w:val="DefaultParagraphFont"/>
    <w:uiPriority w:val="99"/>
    <w:unhideWhenUsed/>
    <w:rsid w:val="004210D1"/>
    <w:rPr>
      <w:color w:val="0563C1" w:themeColor="hyperlink"/>
      <w:u w:val="single"/>
    </w:rPr>
  </w:style>
  <w:style w:type="character" w:styleId="UnresolvedMention">
    <w:name w:val="Unresolved Mention"/>
    <w:basedOn w:val="DefaultParagraphFont"/>
    <w:uiPriority w:val="99"/>
    <w:semiHidden/>
    <w:unhideWhenUsed/>
    <w:rsid w:val="00421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vercel.com/docs" TargetMode="External"/><Relationship Id="rId21" Type="http://schemas.openxmlformats.org/officeDocument/2006/relationships/image" Target="media/image17.png"/><Relationship Id="rId34" Type="http://schemas.openxmlformats.org/officeDocument/2006/relationships/hyperlink" Target="http://localhost:3000" TargetMode="External"/><Relationship Id="rId42" Type="http://schemas.openxmlformats.org/officeDocument/2006/relationships/image" Target="media/image3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supabase.com/docs" TargetMode="External"/><Relationship Id="rId40" Type="http://schemas.openxmlformats.org/officeDocument/2006/relationships/hyperlink" Target="https://tailwindcss.com/doc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nextjs.org/doc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32</Pages>
  <Words>6131</Words>
  <Characters>34948</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Sillare</dc:creator>
  <cp:keywords/>
  <dc:description/>
  <cp:lastModifiedBy>NILESH Sillare</cp:lastModifiedBy>
  <cp:revision>38</cp:revision>
  <dcterms:created xsi:type="dcterms:W3CDTF">2026-09-28T11:11:00Z</dcterms:created>
  <dcterms:modified xsi:type="dcterms:W3CDTF">2026-09-29T03:50:00Z</dcterms:modified>
</cp:coreProperties>
</file>