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016" w:rsidRPr="00033016" w:rsidRDefault="00033016" w:rsidP="00033016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03301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Table Tennis Rules</w:t>
      </w:r>
    </w:p>
    <w:p w:rsidR="00033016" w:rsidRPr="00033016" w:rsidRDefault="00033016" w:rsidP="00033016">
      <w:pPr>
        <w:spacing w:after="0" w:line="240" w:lineRule="auto"/>
        <w:rPr>
          <w:rFonts w:eastAsia="Times New Roman" w:cs="Times New Roman"/>
          <w:szCs w:val="24"/>
        </w:rPr>
      </w:pPr>
    </w:p>
    <w:p w:rsidR="00033016" w:rsidRDefault="00033016" w:rsidP="000330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016">
        <w:rPr>
          <w:rFonts w:ascii="Arial" w:eastAsia="Times New Roman" w:hAnsi="Arial" w:cs="Arial"/>
          <w:color w:val="000000"/>
          <w:sz w:val="22"/>
          <w:szCs w:val="22"/>
        </w:rPr>
        <w:t>The rules of the tournament of the International Table Tennis Federation as adopted from time to time by the Table Tennis Federation of India shall apply unless otherwise modified.</w:t>
      </w:r>
    </w:p>
    <w:p w:rsidR="00033016" w:rsidRDefault="00033016" w:rsidP="000330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All participants should report according to schedule if they will not report on time they will be disqualified.</w:t>
      </w:r>
    </w:p>
    <w:p w:rsidR="00033016" w:rsidRPr="00033016" w:rsidRDefault="00033016" w:rsidP="000330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Color of ball will be yellow.</w:t>
      </w:r>
    </w:p>
    <w:p w:rsidR="00033016" w:rsidRPr="00033016" w:rsidRDefault="00033016" w:rsidP="00033016">
      <w:pPr>
        <w:spacing w:after="0" w:line="240" w:lineRule="auto"/>
        <w:ind w:left="71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:rsidR="00033016" w:rsidRPr="00033016" w:rsidRDefault="00033016" w:rsidP="00033016">
      <w:pPr>
        <w:spacing w:after="0" w:line="240" w:lineRule="auto"/>
        <w:ind w:left="1070"/>
        <w:jc w:val="both"/>
        <w:textAlignment w:val="baseline"/>
        <w:rPr>
          <w:rFonts w:eastAsia="Times New Roman" w:cs="Times New Roman"/>
          <w:szCs w:val="24"/>
        </w:rPr>
      </w:pPr>
      <w:r w:rsidRPr="00033016">
        <w:rPr>
          <w:rFonts w:ascii="Arial" w:eastAsia="Times New Roman" w:hAnsi="Arial" w:cs="Arial"/>
          <w:color w:val="000000"/>
          <w:sz w:val="22"/>
          <w:szCs w:val="22"/>
        </w:rPr>
        <w:br/>
      </w:r>
    </w:p>
    <w:p w:rsidR="00033016" w:rsidRPr="00033016" w:rsidRDefault="00033016" w:rsidP="00033016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033016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FFFFFF"/>
        </w:rPr>
        <w:t>General Regulations-</w:t>
      </w:r>
    </w:p>
    <w:p w:rsidR="00033016" w:rsidRPr="00033016" w:rsidRDefault="00033016" w:rsidP="00033016">
      <w:pPr>
        <w:spacing w:after="0" w:line="240" w:lineRule="auto"/>
        <w:rPr>
          <w:rFonts w:eastAsia="Times New Roman" w:cs="Times New Roman"/>
          <w:szCs w:val="24"/>
        </w:rPr>
      </w:pPr>
    </w:p>
    <w:p w:rsidR="00033016" w:rsidRPr="00033016" w:rsidRDefault="00033016" w:rsidP="0003301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01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All participants need to come in proper kit -shorts (no three-fourths, denim short, tracks etc. are allowed) and non-marking shoes. If any player does not come in proper kit or shoes, the player won’t be allowed to play the match.</w:t>
      </w:r>
    </w:p>
    <w:p w:rsidR="00033016" w:rsidRPr="00033016" w:rsidRDefault="00033016" w:rsidP="0003301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03301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Teams are allowed to cheer their player but there should not be any hooting or jeering against other teams’ players. Shouting in between the rallies is strictly not allowed.</w:t>
      </w:r>
    </w:p>
    <w:p w:rsidR="00033016" w:rsidRPr="00033016" w:rsidRDefault="00033016" w:rsidP="0003301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3301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 decision of the referees and the umpires will be final and binding. No protests would be entertained. Therefore, any team leaving the field of play as a mark of protest and conceding a walk -over shall be deemed to have lost the fixture and will be eliminated from rest of the event.</w:t>
      </w:r>
    </w:p>
    <w:p w:rsidR="00033016" w:rsidRPr="00033016" w:rsidRDefault="00033016" w:rsidP="0003301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566471"/>
          <w:sz w:val="21"/>
          <w:szCs w:val="21"/>
        </w:rPr>
      </w:pPr>
      <w:r w:rsidRPr="0003301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The match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will be played with the new</w:t>
      </w:r>
      <w:r w:rsidRPr="0003301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3-star PLASTIC BALLS as recommended under ITTF rules and regulations.</w:t>
      </w:r>
    </w:p>
    <w:p w:rsidR="00033016" w:rsidRPr="00033016" w:rsidRDefault="00033016" w:rsidP="0003301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566471"/>
          <w:sz w:val="21"/>
          <w:szCs w:val="21"/>
        </w:rPr>
      </w:pPr>
      <w:r w:rsidRPr="0003301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It is the responsibility of each player to ensure that racket coverings are attached to their racket blade with adhesives that do not contain harmful volatile solvents.</w:t>
      </w:r>
    </w:p>
    <w:p w:rsidR="00033016" w:rsidRPr="00033016" w:rsidRDefault="00033016" w:rsidP="00033016">
      <w:pPr>
        <w:numPr>
          <w:ilvl w:val="0"/>
          <w:numId w:val="2"/>
        </w:numPr>
        <w:shd w:val="clear" w:color="auto" w:fill="FFFFFF"/>
        <w:spacing w:after="280" w:line="240" w:lineRule="auto"/>
        <w:ind w:left="1080"/>
        <w:jc w:val="both"/>
        <w:textAlignment w:val="baseline"/>
        <w:rPr>
          <w:rFonts w:ascii="Arial" w:eastAsia="Times New Roman" w:hAnsi="Arial" w:cs="Arial"/>
          <w:color w:val="566471"/>
          <w:sz w:val="21"/>
          <w:szCs w:val="21"/>
        </w:rPr>
      </w:pPr>
      <w:r w:rsidRPr="0003301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 main colour of a shirt, skirt or shorts, other than sleeves and collar of a shirt shall be clearly different from t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hat of the ball in use.</w:t>
      </w:r>
    </w:p>
    <w:p w:rsidR="008A41EE" w:rsidRDefault="00033016" w:rsidP="00033016">
      <w:r w:rsidRPr="00033016">
        <w:rPr>
          <w:rFonts w:eastAsia="Times New Roman" w:cs="Times New Roman"/>
          <w:szCs w:val="24"/>
        </w:rPr>
        <w:br/>
      </w:r>
      <w:r w:rsidRPr="00033016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**RULES &amp; SCHEDULE ARE SUBJECT TO CHANGE IN THE SPIRIT OF THE GAME &amp; FESTIVAL AND THE FINAL DECISION RESTS WITH THE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ENTHUSIA</w:t>
      </w:r>
      <w:r w:rsidRPr="00033016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ORGANIZING </w:t>
      </w:r>
      <w:r w:rsidRPr="00033016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TEAM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.</w:t>
      </w:r>
      <w:bookmarkStart w:id="0" w:name="_GoBack"/>
      <w:bookmarkEnd w:id="0"/>
    </w:p>
    <w:sectPr w:rsidR="008A4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C57AE"/>
    <w:multiLevelType w:val="multilevel"/>
    <w:tmpl w:val="E312E6AA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E83DF0"/>
    <w:multiLevelType w:val="multilevel"/>
    <w:tmpl w:val="D08C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16"/>
    <w:rsid w:val="00033016"/>
    <w:rsid w:val="000D1308"/>
    <w:rsid w:val="005818D7"/>
    <w:rsid w:val="008C0030"/>
    <w:rsid w:val="00C8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A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03301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301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A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03301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301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1383</Characters>
  <Application>Microsoft Office Word</Application>
  <DocSecurity>0</DocSecurity>
  <Lines>11</Lines>
  <Paragraphs>3</Paragraphs>
  <ScaleCrop>false</ScaleCrop>
  <Company>Hewlett-Packard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Janu</dc:creator>
  <cp:lastModifiedBy>Anjali Janu</cp:lastModifiedBy>
  <cp:revision>1</cp:revision>
  <dcterms:created xsi:type="dcterms:W3CDTF">2017-03-22T07:58:00Z</dcterms:created>
  <dcterms:modified xsi:type="dcterms:W3CDTF">2017-03-22T08:04:00Z</dcterms:modified>
</cp:coreProperties>
</file>