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center"/>
      </w:pPr>
      <w:r>
        <w:rPr>
          <w:rFonts w:ascii="Arial" w:hAnsi="Arial"/>
          <w:b/>
          <w:color w:val="111827"/>
          <w:sz w:val="48"/>
        </w:rPr>
        <w:t>Website Technology Inventory</w:t>
      </w:r>
    </w:p>
    <w:p>
      <w:pPr>
        <w:keepNext/>
        <w:spacing w:before="320" w:after="160"/>
      </w:pPr>
      <w:r>
        <w:rPr>
          <w:rFonts w:ascii="Arial" w:hAnsi="Arial"/>
          <w:b/>
          <w:color w:val="4F46E5"/>
          <w:sz w:val="32"/>
        </w:rPr>
        <w:t>Technology Inventory</w:t>
      </w:r>
    </w:p>
    <w:p>
      <w:pPr>
        <w:pStyle w:val="ListBullet"/>
        <w:spacing w:after="80" w:line="276" w:lineRule="auto"/>
      </w:pPr>
      <w:r>
        <w:rPr>
          <w:b/>
          <w:color w:val="1F2937"/>
        </w:rPr>
        <w:t>Frontend</w:t>
      </w:r>
      <w:r>
        <w:t xml:space="preserve"> — </w:t>
      </w:r>
      <w:r>
        <w:t>Technology: React | Version: 19.2.8 | Purpose: User interface rendering and component lifecycle management.</w:t>
      </w:r>
    </w:p>
    <w:p>
      <w:pPr>
        <w:pStyle w:val="ListBullet"/>
        <w:spacing w:after="80" w:line="276" w:lineRule="auto"/>
      </w:pPr>
      <w:r>
        <w:rPr>
          <w:b/>
          <w:color w:val="1F2937"/>
        </w:rPr>
        <w:t>Backend</w:t>
      </w:r>
      <w:r>
        <w:t xml:space="preserve"> — </w:t>
      </w:r>
      <w:r>
        <w:t>Technology: Next.js Route Handlers | Version: 16.3.1 | Purpose: API endpoints handling data retrieval/updates, notifications, and client requests.</w:t>
      </w:r>
    </w:p>
    <w:p>
      <w:pPr>
        <w:pStyle w:val="ListBullet"/>
        <w:spacing w:after="80" w:line="276" w:lineRule="auto"/>
      </w:pPr>
      <w:r>
        <w:rPr>
          <w:b/>
          <w:color w:val="1F2937"/>
        </w:rPr>
        <w:t>Framework</w:t>
      </w:r>
      <w:r>
        <w:t xml:space="preserve"> — </w:t>
      </w:r>
      <w:r>
        <w:t>Technology: Next.js | Version: 16.3.1 | Purpose: Full-stack framework managing server/client rendering, file-based routing, and backend route handlers.</w:t>
      </w:r>
    </w:p>
    <w:p>
      <w:pPr>
        <w:pStyle w:val="ListBullet"/>
        <w:spacing w:after="80" w:line="276" w:lineRule="auto"/>
      </w:pPr>
      <w:r>
        <w:rPr>
          <w:b/>
          <w:color w:val="1F2937"/>
        </w:rPr>
        <w:t>Programming Language</w:t>
      </w:r>
      <w:r>
        <w:t xml:space="preserve"> — </w:t>
      </w:r>
      <w:r>
        <w:t>Technology: TypeScript | Version: ^5 | Purpose: Static typing and type safety across client-side components and server-side route handlers.</w:t>
      </w:r>
    </w:p>
    <w:p>
      <w:pPr>
        <w:pStyle w:val="ListBullet"/>
        <w:spacing w:after="80" w:line="276" w:lineRule="auto"/>
      </w:pPr>
      <w:r>
        <w:rPr>
          <w:b/>
          <w:color w:val="1F2937"/>
        </w:rPr>
        <w:t>UI/Component Library</w:t>
      </w:r>
      <w:r>
        <w:t xml:space="preserve"> — </w:t>
      </w:r>
      <w:r>
        <w:t>Technology: Lucide React, Canvas Confetti | Version: ^1.31.0 (Lucide React), ^1.9.4 (Canvas Confetti) | Purpose: Vector icons for UI controls and celebratory canvas feedback upon successful actions.</w:t>
      </w:r>
    </w:p>
    <w:p>
      <w:pPr>
        <w:pStyle w:val="ListBullet"/>
        <w:spacing w:after="80" w:line="276" w:lineRule="auto"/>
      </w:pPr>
      <w:r>
        <w:rPr>
          <w:b/>
          <w:color w:val="1F2937"/>
        </w:rPr>
        <w:t>CSS/Styling</w:t>
      </w:r>
      <w:r>
        <w:t xml:space="preserve"> — </w:t>
      </w:r>
      <w:r>
        <w:t>Technology: Tailwind CSS, PostCSS | Version: ^4 (Tailwind CSS), ^4 (PostCSS) | Purpose: Utility-first CSS styling framework and compiler/preprocessor for custom page interfaces.</w:t>
      </w:r>
    </w:p>
    <w:p>
      <w:pPr>
        <w:pStyle w:val="ListBullet"/>
        <w:spacing w:after="80" w:line="276" w:lineRule="auto"/>
      </w:pPr>
      <w:r>
        <w:rPr>
          <w:b/>
          <w:color w:val="1F2937"/>
        </w:rPr>
        <w:t>Build Tool</w:t>
      </w:r>
      <w:r>
        <w:t xml:space="preserve"> — </w:t>
      </w:r>
      <w:r>
        <w:t>Technology: Next.js Compiler / Next.js CLI | Version: 16.3.1 | Purpose: Bundles, compiles, transpiles, and optimizes application assets for development and production build stages.</w:t>
      </w:r>
    </w:p>
    <w:p>
      <w:pPr>
        <w:pStyle w:val="ListBullet"/>
        <w:spacing w:after="80" w:line="276" w:lineRule="auto"/>
      </w:pPr>
      <w:r>
        <w:rPr>
          <w:b/>
          <w:color w:val="1F2937"/>
        </w:rPr>
        <w:t>Package Manager</w:t>
      </w:r>
      <w:r>
        <w:t xml:space="preserve"> — </w:t>
      </w:r>
      <w:r>
        <w:t>Technology: npm | Version: Lockfile format v3 | Purpose: Project package management, dependency updates, and executing development scripts.</w:t>
      </w:r>
    </w:p>
    <w:p>
      <w:pPr>
        <w:pStyle w:val="ListBullet"/>
        <w:spacing w:after="80" w:line="276" w:lineRule="auto"/>
      </w:pPr>
      <w:r>
        <w:rPr>
          <w:b/>
          <w:color w:val="1F2937"/>
        </w:rPr>
        <w:t>API</w:t>
      </w:r>
      <w:r>
        <w:t xml:space="preserve"> — </w:t>
      </w:r>
      <w:r>
        <w:t>Technology: Next.js Route Handlers / REST API | Version: 16.3.1 | Purpose: Exposes endpoints for client-server communication using standard HTTP requests/responses for database operations.</w:t>
      </w:r>
    </w:p>
    <w:p>
      <w:pPr>
        <w:pStyle w:val="ListBullet"/>
        <w:spacing w:after="80" w:line="276" w:lineRule="auto"/>
      </w:pPr>
      <w:r>
        <w:rPr>
          <w:b/>
          <w:color w:val="1F2937"/>
        </w:rPr>
        <w:t>Database</w:t>
      </w:r>
      <w:r>
        <w:t xml:space="preserve"> — </w:t>
      </w:r>
      <w:r>
        <w:t>Technology: PostgreSQL (via Supabase) | Version: Supabase Managed Postgres | Purpose: Relational database system storing profiles, user reports, votes, and system notifications.</w:t>
      </w:r>
    </w:p>
    <w:p>
      <w:pPr>
        <w:pStyle w:val="ListBullet"/>
        <w:spacing w:after="80" w:line="276" w:lineRule="auto"/>
      </w:pPr>
      <w:r>
        <w:rPr>
          <w:b/>
          <w:color w:val="1F2937"/>
        </w:rPr>
        <w:t>ORM</w:t>
      </w:r>
      <w:r>
        <w:t xml:space="preserve"> — </w:t>
      </w:r>
    </w:p>
    <w:p>
      <w:pPr>
        <w:pStyle w:val="ListBullet"/>
        <w:spacing w:after="80" w:line="276" w:lineRule="auto"/>
      </w:pPr>
      <w:r>
        <w:rPr>
          <w:b/>
          <w:color w:val="1F2937"/>
        </w:rPr>
        <w:t>Authentication</w:t>
      </w:r>
      <w:r>
        <w:t xml:space="preserve"> — </w:t>
      </w:r>
      <w:r>
        <w:t>Technology: Supabase Auth | Version: ^2.112.3 (via @supabase/supabase-js) | Purpose: Handles user registration, login verification, session management, and JSON Web Token (JWT) authorization.</w:t>
      </w:r>
    </w:p>
    <w:p>
      <w:pPr>
        <w:pStyle w:val="ListBullet"/>
        <w:spacing w:after="80" w:line="276" w:lineRule="auto"/>
      </w:pPr>
      <w:r>
        <w:rPr>
          <w:b/>
          <w:color w:val="1F2937"/>
        </w:rPr>
        <w:t>Authorization/Roles</w:t>
      </w:r>
      <w:r>
        <w:t xml:space="preserve"> — </w:t>
      </w:r>
      <w:r>
        <w:t>Technology: Custom Role-Based Access Control (RBAC) via Supabase RLS | Version: Database-enforced | Purpose: Enforces 'citizen' and 'admin' permissions using profiles table checks and Row Level Security policies.</w:t>
      </w:r>
    </w:p>
    <w:p>
      <w:pPr>
        <w:pStyle w:val="ListBullet"/>
        <w:spacing w:after="80" w:line="276" w:lineRule="auto"/>
      </w:pPr>
      <w:r>
        <w:rPr>
          <w:b/>
          <w:color w:val="1F2937"/>
        </w:rPr>
        <w:t>State Management</w:t>
      </w:r>
      <w:r>
        <w:t xml:space="preserve"> — </w:t>
      </w:r>
      <w:r>
        <w:t>Technology: React Context API | Version: 19.2.8 (Built-in) | Purpose: Manages application-wide UI states, specifically localized translations (LanguageContext).</w:t>
      </w:r>
    </w:p>
    <w:p>
      <w:pPr>
        <w:pStyle w:val="ListBullet"/>
        <w:spacing w:after="80" w:line="276" w:lineRule="auto"/>
      </w:pPr>
      <w:r>
        <w:rPr>
          <w:b/>
          <w:color w:val="1F2937"/>
        </w:rPr>
        <w:t>Routing</w:t>
      </w:r>
      <w:r>
        <w:t xml:space="preserve"> — </w:t>
      </w:r>
      <w:r>
        <w:t>Technology: Next.js App Router | Version: 16.3.1 | Purpose: File-system-based routing directory for client-side pages, dashboards, layouts, and API layers.</w:t>
      </w:r>
    </w:p>
    <w:p>
      <w:pPr>
        <w:pStyle w:val="ListBullet"/>
        <w:spacing w:after="80" w:line="276" w:lineRule="auto"/>
      </w:pPr>
      <w:r>
        <w:rPr>
          <w:b/>
          <w:color w:val="1F2937"/>
        </w:rPr>
        <w:t>Forms/Validation</w:t>
      </w:r>
      <w:r>
        <w:t xml:space="preserve"> — </w:t>
      </w:r>
      <w:r>
        <w:t>Technology: HTML5 Form Validation | Version: Built-in Browser Standard | Purpose: Basic client-side field validation rules (e.g. required attributes, field length constraints).</w:t>
      </w:r>
    </w:p>
    <w:p>
      <w:pPr>
        <w:pStyle w:val="ListBullet"/>
        <w:spacing w:after="80" w:line="276" w:lineRule="auto"/>
      </w:pPr>
      <w:r>
        <w:rPr>
          <w:b/>
          <w:color w:val="1F2937"/>
        </w:rPr>
        <w:t>File/Image Storage</w:t>
      </w:r>
      <w:r>
        <w:t xml:space="preserve"> — </w:t>
      </w:r>
      <w:r>
        <w:t>Technology: Supabase Storage | Version: ^2.112.3 (via @supabase/supabase-js) | Purpose: Hosts public media storage buckets ('reports-evidence' and 'reports-resolutions') for issue images.</w:t>
      </w:r>
    </w:p>
    <w:p>
      <w:pPr>
        <w:pStyle w:val="ListBullet"/>
        <w:spacing w:after="80" w:line="276" w:lineRule="auto"/>
      </w:pPr>
      <w:r>
        <w:rPr>
          <w:b/>
          <w:color w:val="1F2937"/>
        </w:rPr>
        <w:t>Search</w:t>
      </w:r>
      <w:r>
        <w:t xml:space="preserve"> — </w:t>
      </w:r>
    </w:p>
    <w:p>
      <w:pPr>
        <w:pStyle w:val="ListBullet"/>
        <w:spacing w:after="80" w:line="276" w:lineRule="auto"/>
      </w:pPr>
      <w:r>
        <w:rPr>
          <w:b/>
          <w:color w:val="1F2937"/>
        </w:rPr>
        <w:t>Caching</w:t>
      </w:r>
      <w:r>
        <w:t xml:space="preserve"> — </w:t>
      </w:r>
    </w:p>
    <w:p>
      <w:pPr>
        <w:pStyle w:val="ListBullet"/>
        <w:spacing w:after="80" w:line="276" w:lineRule="auto"/>
      </w:pPr>
      <w:r>
        <w:rPr>
          <w:b/>
          <w:color w:val="1F2937"/>
        </w:rPr>
        <w:t>Email/Notifications</w:t>
      </w:r>
      <w:r>
        <w:t xml:space="preserve"> — </w:t>
      </w:r>
      <w:r>
        <w:t>Technology: Database-driven Notifications | Version: PL/pgSQL Trigger Enforcement | Purpose: PostgreSQL triggers ('on_report_created' / 'on_report_status_changed') automatically write updates to public.notifications table.</w:t>
      </w:r>
    </w:p>
    <w:p>
      <w:pPr>
        <w:pStyle w:val="ListBullet"/>
        <w:spacing w:after="80" w:line="276" w:lineRule="auto"/>
      </w:pPr>
      <w:r>
        <w:rPr>
          <w:b/>
          <w:color w:val="1F2937"/>
        </w:rPr>
        <w:t>Payments</w:t>
      </w:r>
      <w:r>
        <w:t xml:space="preserve"> — </w:t>
      </w:r>
    </w:p>
    <w:p>
      <w:pPr>
        <w:pStyle w:val="ListBullet"/>
        <w:spacing w:after="80" w:line="276" w:lineRule="auto"/>
      </w:pPr>
      <w:r>
        <w:rPr>
          <w:b/>
          <w:color w:val="1F2937"/>
        </w:rPr>
        <w:t>Third-Party APIs/Services</w:t>
      </w:r>
      <w:r>
        <w:t xml:space="preserve"> — </w:t>
      </w:r>
      <w:r>
        <w:t>Technology: Leaflet &amp; React Leaflet | Version: ^1.9.4 (Leaflet), ^5.0.0 (React Leaflet) | Purpose: Renders interactive maps on client pages to select geographic coordinates and view reports visually.</w:t>
      </w:r>
    </w:p>
    <w:p>
      <w:pPr>
        <w:pStyle w:val="ListBullet"/>
        <w:spacing w:after="80" w:line="276" w:lineRule="auto"/>
      </w:pPr>
      <w:r>
        <w:rPr>
          <w:b/>
          <w:color w:val="1F2937"/>
        </w:rPr>
        <w:t>AI/ML</w:t>
      </w:r>
      <w:r>
        <w:t xml:space="preserve"> — </w:t>
      </w:r>
    </w:p>
    <w:p>
      <w:pPr>
        <w:pStyle w:val="ListBullet"/>
        <w:spacing w:after="80" w:line="276" w:lineRule="auto"/>
      </w:pPr>
      <w:r>
        <w:rPr>
          <w:b/>
          <w:color w:val="1F2937"/>
        </w:rPr>
        <w:t>Analytics</w:t>
      </w:r>
      <w:r>
        <w:t xml:space="preserve"> — </w:t>
      </w:r>
    </w:p>
    <w:p>
      <w:pPr>
        <w:pStyle w:val="ListBullet"/>
        <w:spacing w:after="80" w:line="276" w:lineRule="auto"/>
      </w:pPr>
      <w:r>
        <w:rPr>
          <w:b/>
          <w:color w:val="1F2937"/>
        </w:rPr>
        <w:t>SEO</w:t>
      </w:r>
      <w:r>
        <w:t xml:space="preserve"> — </w:t>
      </w:r>
      <w:r>
        <w:t>Technology: Next.js Metadata API | Version: 16.3.1 (Built-in) | Purpose: Generates optimized HTML header tags (title, description) and links the web app manifest for crawlers.</w:t>
      </w:r>
    </w:p>
    <w:p>
      <w:pPr>
        <w:pStyle w:val="ListBullet"/>
        <w:spacing w:after="80" w:line="276" w:lineRule="auto"/>
      </w:pPr>
      <w:r>
        <w:rPr>
          <w:b/>
          <w:color w:val="1F2937"/>
        </w:rPr>
        <w:t>Security</w:t>
      </w:r>
      <w:r>
        <w:t xml:space="preserve"> — </w:t>
      </w:r>
      <w:r>
        <w:t>Technology: Supabase Row Level Security (RLS) | Version: Database-level policy | Purpose: Enforces database-level permission boundaries on user tables based on verified JWT payloads.</w:t>
      </w:r>
    </w:p>
    <w:p>
      <w:pPr>
        <w:pStyle w:val="ListBullet"/>
        <w:spacing w:after="80" w:line="276" w:lineRule="auto"/>
      </w:pPr>
      <w:r>
        <w:rPr>
          <w:b/>
          <w:color w:val="1F2937"/>
        </w:rPr>
        <w:t>Testing</w:t>
      </w:r>
      <w:r>
        <w:t xml:space="preserve"> — </w:t>
      </w:r>
    </w:p>
    <w:p>
      <w:pPr>
        <w:pStyle w:val="ListBullet"/>
        <w:spacing w:after="80" w:line="276" w:lineRule="auto"/>
      </w:pPr>
      <w:r>
        <w:rPr>
          <w:b/>
          <w:color w:val="1F2937"/>
        </w:rPr>
        <w:t>Error Monitoring/Logging</w:t>
      </w:r>
      <w:r>
        <w:t xml:space="preserve"> — </w:t>
      </w:r>
    </w:p>
    <w:p>
      <w:pPr>
        <w:pStyle w:val="ListBullet"/>
        <w:spacing w:after="80" w:line="276" w:lineRule="auto"/>
      </w:pPr>
      <w:r>
        <w:rPr>
          <w:b/>
          <w:color w:val="1F2937"/>
        </w:rPr>
        <w:t>Hosting</w:t>
      </w:r>
      <w:r>
        <w:t xml:space="preserve"> — </w:t>
      </w:r>
    </w:p>
    <w:p>
      <w:pPr>
        <w:pStyle w:val="ListBullet"/>
        <w:spacing w:after="80" w:line="276" w:lineRule="auto"/>
      </w:pPr>
      <w:r>
        <w:rPr>
          <w:b/>
          <w:color w:val="1F2937"/>
        </w:rPr>
        <w:t>Deployment/CI-CD</w:t>
      </w:r>
      <w:r>
        <w:t xml:space="preserve"> — </w:t>
      </w:r>
    </w:p>
    <w:p>
      <w:pPr>
        <w:pStyle w:val="ListBullet"/>
        <w:spacing w:after="80" w:line="276" w:lineRule="auto"/>
      </w:pPr>
      <w:r>
        <w:rPr>
          <w:b/>
          <w:color w:val="1F2937"/>
        </w:rPr>
        <w:t>CDN</w:t>
      </w:r>
      <w:r>
        <w:t xml:space="preserve"> — </w:t>
      </w:r>
    </w:p>
    <w:p>
      <w:pPr>
        <w:pStyle w:val="ListBullet"/>
        <w:spacing w:after="80" w:line="276" w:lineRule="auto"/>
      </w:pPr>
      <w:r>
        <w:rPr>
          <w:b/>
          <w:color w:val="1F2937"/>
        </w:rPr>
        <w:t>DNS/Domain</w:t>
      </w:r>
      <w:r>
        <w:t xml:space="preserve"> — </w:t>
      </w:r>
    </w:p>
    <w:p>
      <w:pPr>
        <w:pStyle w:val="ListBullet"/>
        <w:spacing w:after="80" w:line="276" w:lineRule="auto"/>
      </w:pPr>
      <w:r>
        <w:rPr>
          <w:b/>
          <w:color w:val="1F2937"/>
        </w:rPr>
        <w:t>Cloud Services</w:t>
      </w:r>
      <w:r>
        <w:t xml:space="preserve"> — </w:t>
      </w:r>
      <w:r>
        <w:t>Technology: Supabase Backend-as-a-Service (BaaS) | Version: ^2.112.3 | Purpose: Cloud platform integrating the PostgreSQL database, authentication services, and file storage APIs.</w:t>
      </w:r>
    </w:p>
    <w:p>
      <w:pPr>
        <w:pStyle w:val="ListBullet"/>
        <w:spacing w:after="80" w:line="276" w:lineRule="auto"/>
      </w:pPr>
      <w:r>
        <w:rPr>
          <w:b/>
          <w:color w:val="1F2937"/>
        </w:rPr>
        <w:t>Docker/Containers</w:t>
      </w:r>
      <w:r>
        <w:t xml:space="preserve"> — </w:t>
      </w:r>
    </w:p>
    <w:p>
      <w:pPr>
        <w:pStyle w:val="ListBullet"/>
        <w:spacing w:after="80" w:line="276" w:lineRule="auto"/>
      </w:pPr>
      <w:r>
        <w:rPr>
          <w:b/>
          <w:color w:val="1F2937"/>
        </w:rPr>
        <w:t>Other</w:t>
      </w:r>
      <w:r>
        <w:t xml:space="preserve"> — </w:t>
      </w:r>
      <w:r>
        <w:t>Technology: browser-image-compression, Progressive Web App (PWA) | Version: ^2.0.2 (compression), N/A (PWA) | Purpose: Compresses photos client-side to minimize upload payloads; offline-enabled via service worker (sw.js) and manifest.json.</w:t>
      </w:r>
    </w:p>
    <w:p>
      <w:pPr>
        <w:keepNext/>
        <w:spacing w:before="320" w:after="160"/>
      </w:pPr>
      <w:r>
        <w:rPr>
          <w:rFonts w:ascii="Arial" w:hAnsi="Arial"/>
          <w:b/>
          <w:color w:val="4F46E5"/>
          <w:sz w:val="32"/>
        </w:rPr>
        <w:t>Architecture Overview</w:t>
      </w:r>
    </w:p>
    <w:p>
      <w:pPr>
        <w:spacing w:before="160" w:after="240"/>
        <w:jc w:val="center"/>
      </w:pPr>
      <w:r>
        <w:rPr>
          <w:b/>
          <w:color w:val="4F46E5"/>
          <w:sz w:val="23"/>
        </w:rPr>
        <w:t>Frontend Client ↔ Next.js API Routes ↔ Supabase (Auth, Database, Storage)</w:t>
      </w:r>
    </w:p>
    <w:p>
      <w:pPr>
        <w:spacing w:after="160" w:line="276" w:lineRule="auto"/>
      </w:pPr>
      <w:r>
        <w:t>The website utilizes a modern full-stack decoupled architecture powered by Next.js and Supabase:</w:t>
      </w:r>
    </w:p>
    <w:p>
      <w:pPr>
        <w:pStyle w:val="ListBullet"/>
        <w:spacing w:after="80" w:line="276" w:lineRule="auto"/>
      </w:pPr>
      <w:r>
        <w:rPr>
          <w:b/>
          <w:color w:val="1F2937"/>
        </w:rPr>
        <w:t>Frontend Client</w:t>
      </w:r>
      <w:r>
        <w:t>: Built with Next.js (React) using Tailwind CSS. Interactive maps are rendered on the client via Leaflet &amp; React Leaflet. Client-side compression (browser-image-compression) is performed before media files are uploaded, and offline installation capabilities are provided by PWA service workers.</w:t>
      </w:r>
    </w:p>
    <w:p>
      <w:pPr>
        <w:pStyle w:val="ListBullet"/>
        <w:spacing w:after="80" w:line="276" w:lineRule="auto"/>
      </w:pPr>
      <w:r>
        <w:rPr>
          <w:b/>
          <w:color w:val="1F2937"/>
        </w:rPr>
        <w:t>Backend API</w:t>
      </w:r>
      <w:r>
        <w:t>: Managed via Next.js server-side Route Handlers. They route API operations and act as server middleware, exchanging data using standard HTTP requests and the Supabase Client/Server JS SDK.</w:t>
      </w:r>
    </w:p>
    <w:p>
      <w:pPr>
        <w:pStyle w:val="ListBullet"/>
        <w:spacing w:after="80" w:line="276" w:lineRule="auto"/>
      </w:pPr>
      <w:r>
        <w:rPr>
          <w:b/>
          <w:color w:val="1F2937"/>
        </w:rPr>
        <w:t>Authentication &amp; Security</w:t>
      </w:r>
      <w:r>
        <w:t>: Handled by Supabase Auth which validates registration, login, and JWT payloads. Security policies are written directly in the PostgreSQL database as Row Level Security (RLS) policies to verify user credentials before reads or writes.</w:t>
      </w:r>
    </w:p>
    <w:p>
      <w:pPr>
        <w:pStyle w:val="ListBullet"/>
        <w:spacing w:after="80" w:line="276" w:lineRule="auto"/>
      </w:pPr>
      <w:r>
        <w:rPr>
          <w:b/>
          <w:color w:val="1F2937"/>
        </w:rPr>
        <w:t>Database &amp; Storage</w:t>
      </w:r>
      <w:r>
        <w:t>: Hosted on Supabase cloud services. Relational data is stored in PostgreSQL, and triggers automate profile syncing and in-app updates (stored in the notifications table). User-submitted issue photos are stored in public Supabase Storage buckets.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