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Nilesh Gupta</w:t>
      </w:r>
    </w:p>
    <w:p>
      <w:pPr>
        <w:pStyle w:val="Body"/>
        <w:jc w:val="right"/>
      </w:pPr>
      <w:r>
        <w:rPr>
          <w:rtl w:val="0"/>
          <w:lang w:val="en-US"/>
        </w:rPr>
        <w:t>604489201</w:t>
      </w:r>
    </w:p>
    <w:p>
      <w:pPr>
        <w:pStyle w:val="Body"/>
        <w:jc w:val="left"/>
      </w:pPr>
      <w:r>
        <w:rPr>
          <w:rtl w:val="0"/>
          <w:lang w:val="en-US"/>
        </w:rPr>
        <w:t>CS 31 Homework #5 Write Up</w:t>
      </w:r>
    </w:p>
    <w:p>
      <w:pPr>
        <w:pStyle w:val="Body"/>
        <w:jc w:val="left"/>
      </w:pPr>
      <w:r>
        <w:tab/>
      </w:r>
    </w:p>
    <w:p>
      <w:pPr>
        <w:pStyle w:val="Body"/>
        <w:jc w:val="left"/>
      </w:pPr>
      <w:r>
        <w:rPr>
          <w:rtl w:val="0"/>
        </w:rPr>
        <w:tab/>
        <w:t xml:space="preserve">This assignment was a good exercise in pointers and helped solidify my understanding of the concept. The thing that really hit home here was the similarity between pointers and arrays. </w:t>
      </w:r>
    </w:p>
    <w:p>
      <w:pPr>
        <w:pStyle w:val="Body"/>
        <w:jc w:val="left"/>
      </w:pPr>
      <w:r>
        <w:tab/>
      </w:r>
    </w:p>
    <w:p>
      <w:pPr>
        <w:pStyle w:val="Body"/>
        <w:jc w:val="left"/>
      </w:pPr>
      <w:r>
        <w:rPr>
          <w:rtl w:val="0"/>
        </w:rPr>
        <w:tab/>
        <w:t xml:space="preserve">The last three functions of the assignment took the most time. The reverse function involved swapping elements in the array equally far from the midpoint of the midpoint. Once that was determined, the rest of the function did not take much time. </w:t>
      </w:r>
    </w:p>
    <w:p>
      <w:pPr>
        <w:pStyle w:val="Body"/>
        <w:jc w:val="left"/>
      </w:pPr>
    </w:p>
    <w:p>
      <w:pPr>
        <w:pStyle w:val="Body"/>
        <w:jc w:val="left"/>
      </w:pPr>
      <w:r>
        <w:rPr>
          <w:rtl w:val="0"/>
        </w:rPr>
        <w:tab/>
        <w:t xml:space="preserve">The sort function took a little more time since the algorithm for sorting is not so obvious. It took a little time to realize that sorting the function could be done by swapping adjacent elements. However, the first approach I used was simply going through the array and swapping two elements if they were in non increasing order. It occurred to me that this would not create a universally sorted array. To fix this, I inserted another loop to get an element that was further along in the array to its rightful position. </w:t>
      </w:r>
    </w:p>
    <w:p>
      <w:pPr>
        <w:pStyle w:val="Body"/>
        <w:jc w:val="left"/>
      </w:pPr>
    </w:p>
    <w:p>
      <w:pPr>
        <w:pStyle w:val="Body"/>
        <w:jc w:val="left"/>
      </w:pPr>
      <w:r>
        <w:rPr>
          <w:rtl w:val="0"/>
        </w:rPr>
        <w:tab/>
        <w:t xml:space="preserve">The last function, sum_31, took the most time. Initially, I was overwhelmed with all the possible combinations I would have to account for. Then, upon seeing some advice on piazza, I wrote down the problem on a piece of paper and the solution became much more apparent. For each 5 element array, I would have to account for the combinations between 2, 3, 4, elements and the one combination for all 5 elements. This made it a lot easier to conceptualize. The structure of the function just entailed the use of multi-nested loops and a separation between the arrays shorter than 5 and those 5 or longer. </w:t>
      </w:r>
    </w:p>
    <w:p>
      <w:pPr>
        <w:pStyle w:val="Body"/>
        <w:jc w:val="left"/>
      </w:pPr>
    </w:p>
    <w:p>
      <w:pPr>
        <w:pStyle w:val="Body"/>
        <w:jc w:val="left"/>
      </w:pPr>
      <w:r>
        <w:rPr>
          <w:rtl w:val="0"/>
        </w:rPr>
        <w:tab/>
        <w:t>The one drawback of my method for sum_31 is the repetition of combinations the computer accounts for. For example, it considers (element1 + element2) and (element2 + element1) even though the expressions have the same value. One way to fix this might be instead of assigning all the loop variables to i, assign each loop variable after j to the one preceding it plus one to increase possible efficiency (e.g. m = l + 1, l = k + 1, k = j + 1, j = i).</w:t>
      </w:r>
    </w:p>
    <w:p>
      <w:pPr>
        <w:pStyle w:val="Body"/>
        <w:jc w:val="left"/>
      </w:pPr>
    </w:p>
    <w:p>
      <w:pPr>
        <w:pStyle w:val="Body"/>
        <w:jc w:val="left"/>
      </w:pPr>
    </w:p>
    <w:p>
      <w:pPr>
        <w:pStyle w:val="Body"/>
        <w:jc w:val="left"/>
      </w:pPr>
    </w:p>
    <w:p>
      <w:pPr>
        <w:pStyle w:val="Body"/>
        <w:jc w:val="left"/>
      </w:pPr>
    </w:p>
    <w:p>
      <w:pPr>
        <w:pStyle w:val="Body"/>
        <w:jc w:val="left"/>
      </w:pPr>
      <w:r>
        <w:rPr>
          <w:rtl w:val="0"/>
          <w:lang w:val="en-US"/>
        </w:rPr>
        <w:t>(see next page for test cases)</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bdc0bf"/>
        </w:tblPrEx>
        <w:trPr>
          <w:trHeight w:val="279" w:hRule="atLeast"/>
          <w:tblHeader/>
        </w:trPr>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Test Input</w:t>
            </w:r>
          </w:p>
        </w:tc>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Rationale</w:t>
            </w:r>
          </w:p>
        </w:tc>
      </w:tr>
      <w:tr>
        <w:tblPrEx>
          <w:shd w:val="clear" w:color="auto" w:fill="auto"/>
        </w:tblPrEx>
        <w:trPr>
          <w:trHeight w:val="279" w:hRule="atLeast"/>
        </w:trPr>
        <w:tc>
          <w:tcPr>
            <w:tcW w:type="dxa" w:w="46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PHB_LIST_LENGTH = 1001</w:t>
            </w:r>
          </w:p>
        </w:tc>
        <w:tc>
          <w:tcPr>
            <w:tcW w:type="dxa" w:w="46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is outside of the max value for PHB length</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PHB_MAX_VAL = 101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is outside of the max value for an element in PHB</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bool PHB_list_check (in_list, -1,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function will return false because in_len &lt; 0</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w:t>
            </w:r>
          </w:p>
          <w:p>
            <w:pPr>
              <w:pStyle w:val="Table Style 2"/>
              <w:bidi w:val="0"/>
            </w:pPr>
            <w:r>
              <w:rPr>
                <w:rFonts w:ascii="Helvetica" w:cs="Arial Unicode MS" w:hAnsi="Arial Unicode MS" w:eastAsia="Arial Unicode MS"/>
                <w:rtl w:val="0"/>
              </w:rPr>
              <w:t>bool PHB_list_check (in_list,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function will return false since values in the input list are negative</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w:t>
            </w:r>
          </w:p>
          <w:p>
            <w:pPr>
              <w:pStyle w:val="Table Style 2"/>
              <w:bidi w:val="0"/>
            </w:pPr>
            <w:r>
              <w:rPr>
                <w:rFonts w:ascii="Helvetica" w:cs="Arial Unicode MS" w:hAnsi="Arial Unicode MS" w:eastAsia="Arial Unicode MS"/>
                <w:rtl w:val="0"/>
              </w:rPr>
              <w:t>bool PHB_list_delete_duplicates (in_list,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function will return false since values in the input list are negative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w:t>
            </w:r>
          </w:p>
          <w:p>
            <w:pPr>
              <w:pStyle w:val="Table Style 2"/>
              <w:bidi w:val="0"/>
            </w:pPr>
            <w:r>
              <w:rPr>
                <w:rFonts w:ascii="Helvetica" w:cs="Arial Unicode MS" w:hAnsi="Arial Unicode MS" w:eastAsia="Arial Unicode MS"/>
                <w:rtl w:val="0"/>
              </w:rPr>
              <w:t>bool PHB_list_fill_up (in_list,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function will return false since values in the input list are negative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w:t>
            </w:r>
          </w:p>
          <w:p>
            <w:pPr>
              <w:pStyle w:val="Table Style 2"/>
              <w:bidi w:val="0"/>
            </w:pPr>
            <w:r>
              <w:rPr>
                <w:rFonts w:ascii="Helvetica" w:cs="Arial Unicode MS" w:hAnsi="Arial Unicode MS" w:eastAsia="Arial Unicode MS"/>
                <w:rtl w:val="0"/>
              </w:rPr>
              <w:t>bool PHB_list_reverse (in_list,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function will return false since values in the input list are negative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w:t>
            </w:r>
          </w:p>
          <w:p>
            <w:pPr>
              <w:pStyle w:val="Table Style 2"/>
              <w:bidi w:val="0"/>
            </w:pPr>
            <w:r>
              <w:rPr>
                <w:rFonts w:ascii="Helvetica" w:cs="Arial Unicode MS" w:hAnsi="Arial Unicode MS" w:eastAsia="Arial Unicode MS"/>
                <w:rtl w:val="0"/>
              </w:rPr>
              <w:t>bool PHB_list_sort (in_list,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function will return false since values in the input list are negative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w:t>
            </w:r>
          </w:p>
          <w:p>
            <w:pPr>
              <w:pStyle w:val="Table Style 2"/>
              <w:bidi w:val="0"/>
            </w:pPr>
            <w:r>
              <w:rPr>
                <w:rFonts w:ascii="Helvetica" w:cs="Arial Unicode MS" w:hAnsi="Arial Unicode MS" w:eastAsia="Arial Unicode MS"/>
                <w:rtl w:val="0"/>
              </w:rPr>
              <w:t>bool PHB_list_sum_31(in_list,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This function will return false since values in the input list are negative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101}</w:t>
            </w:r>
          </w:p>
          <w:p>
            <w:pPr>
              <w:pStyle w:val="Table Style 2"/>
              <w:bidi w:val="0"/>
            </w:pPr>
            <w:r>
              <w:rPr>
                <w:rFonts w:ascii="Helvetica" w:cs="Arial Unicode MS" w:hAnsi="Arial Unicode MS" w:eastAsia="Arial Unicode MS"/>
                <w:rtl w:val="0"/>
              </w:rPr>
              <w:t>bool PHB_list_check(in_list,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function will return false since values in the input list are outside the 1-100 range</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101}</w:t>
            </w:r>
          </w:p>
          <w:p>
            <w:pPr>
              <w:pStyle w:val="Table Style 2"/>
              <w:bidi w:val="0"/>
            </w:pPr>
            <w:r>
              <w:rPr>
                <w:rFonts w:ascii="Helvetica" w:cs="Arial Unicode MS" w:hAnsi="Arial Unicode MS" w:eastAsia="Arial Unicode MS"/>
                <w:rtl w:val="0"/>
              </w:rPr>
              <w:t>bool PHB_list_delete_duplicates(in_list,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function will return false since values in the input list are outside the 1-100 range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101}</w:t>
            </w:r>
          </w:p>
          <w:p>
            <w:pPr>
              <w:pStyle w:val="Table Style 2"/>
              <w:bidi w:val="0"/>
            </w:pPr>
            <w:r>
              <w:rPr>
                <w:rFonts w:ascii="Helvetica" w:cs="Arial Unicode MS" w:hAnsi="Arial Unicode MS" w:eastAsia="Arial Unicode MS"/>
                <w:rtl w:val="0"/>
              </w:rPr>
              <w:t>bool PHB_list_fill_up(in_list,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function will return false since values in the input list are outside the 1-100 range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101}</w:t>
            </w:r>
          </w:p>
          <w:p>
            <w:pPr>
              <w:pStyle w:val="Table Style 2"/>
              <w:bidi w:val="0"/>
            </w:pPr>
            <w:r>
              <w:rPr>
                <w:rFonts w:ascii="Helvetica" w:cs="Arial Unicode MS" w:hAnsi="Arial Unicode MS" w:eastAsia="Arial Unicode MS"/>
                <w:rtl w:val="0"/>
              </w:rPr>
              <w:t>bool PHB_list_reverse(in_list,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function will return false since values in the input list are outside the 1-100 range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101}</w:t>
            </w:r>
          </w:p>
          <w:p>
            <w:pPr>
              <w:pStyle w:val="Table Style 2"/>
              <w:bidi w:val="0"/>
            </w:pPr>
            <w:r>
              <w:rPr>
                <w:rFonts w:ascii="Helvetica" w:cs="Arial Unicode MS" w:hAnsi="Arial Unicode MS" w:eastAsia="Arial Unicode MS"/>
                <w:rtl w:val="0"/>
              </w:rPr>
              <w:t>bool PHB_list_sort(in_list,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function will return false since values in the input list are outside the 1-100 range</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99}</w:t>
            </w:r>
          </w:p>
          <w:p>
            <w:pPr>
              <w:pStyle w:val="Table Style 2"/>
              <w:bidi w:val="0"/>
            </w:pPr>
            <w:r>
              <w:rPr>
                <w:rFonts w:ascii="Helvetica" w:cs="Arial Unicode MS" w:hAnsi="Arial Unicode MS" w:eastAsia="Arial Unicode MS"/>
                <w:rtl w:val="0"/>
              </w:rPr>
              <w:t>*in_len = 3;</w:t>
            </w:r>
          </w:p>
          <w:p>
            <w:pPr>
              <w:pStyle w:val="Table Style 2"/>
              <w:bidi w:val="0"/>
            </w:pPr>
            <w:r>
              <w:rPr>
                <w:rFonts w:ascii="Helvetica" w:cs="Arial Unicode MS" w:hAnsi="Arial Unicode MS" w:eastAsia="Arial Unicode MS"/>
                <w:rtl w:val="0"/>
              </w:rPr>
              <w:t>bool PHB_list_sum_31(in_list,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function will return false since values in the input list are outside the 1-100 range</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99}</w:t>
            </w:r>
          </w:p>
          <w:p>
            <w:pPr>
              <w:pStyle w:val="Table Style 2"/>
              <w:bidi w:val="0"/>
            </w:pPr>
            <w:r>
              <w:rPr>
                <w:rFonts w:ascii="Helvetica" w:cs="Arial Unicode MS" w:hAnsi="Arial Unicode MS" w:eastAsia="Arial Unicode MS"/>
                <w:rtl w:val="0"/>
              </w:rPr>
              <w:t>*in_len = 3;</w:t>
            </w:r>
          </w:p>
          <w:p>
            <w:pPr>
              <w:pStyle w:val="Table Style 2"/>
              <w:bidi w:val="0"/>
            </w:pPr>
            <w:r>
              <w:rPr>
                <w:rFonts w:ascii="Helvetica" w:cs="Arial Unicode MS" w:hAnsi="Arial Unicode MS" w:eastAsia="Arial Unicode MS"/>
                <w:rtl w:val="0"/>
              </w:rPr>
              <w:t>bool PHB_list_check(in_list,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program does not account for the user submitting inaccurate arguments (such as the length of the list being wrong)</w:t>
            </w:r>
          </w:p>
        </w:tc>
      </w:tr>
      <w:tr>
        <w:tblPrEx>
          <w:shd w:val="clear" w:color="auto" w:fill="auto"/>
        </w:tblPrEx>
        <w:trPr>
          <w:trHeight w:val="96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99}</w:t>
            </w:r>
          </w:p>
          <w:p>
            <w:pPr>
              <w:pStyle w:val="Table Style 2"/>
              <w:bidi w:val="0"/>
            </w:pPr>
            <w:r>
              <w:rPr>
                <w:rFonts w:ascii="Helvetica" w:cs="Arial Unicode MS" w:hAnsi="Arial Unicode MS" w:eastAsia="Arial Unicode MS"/>
                <w:rtl w:val="0"/>
              </w:rPr>
              <w:t>*in_len = 3;</w:t>
            </w:r>
          </w:p>
          <w:p>
            <w:pPr>
              <w:pStyle w:val="Table Style 2"/>
              <w:bidi w:val="0"/>
            </w:pPr>
            <w:r>
              <w:rPr>
                <w:rFonts w:ascii="Helvetica" w:cs="Arial Unicode MS" w:hAnsi="Arial Unicode MS" w:eastAsia="Arial Unicode MS"/>
                <w:rtl w:val="0"/>
              </w:rPr>
              <w:t>bool PHB_list_delete_duplicates(in_list,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program does not account for the user submitting inaccurate arguments (such as the length of the list being wrong)</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99}</w:t>
            </w:r>
          </w:p>
          <w:p>
            <w:pPr>
              <w:pStyle w:val="Table Style 2"/>
              <w:bidi w:val="0"/>
            </w:pPr>
            <w:r>
              <w:rPr>
                <w:rFonts w:ascii="Helvetica" w:cs="Arial Unicode MS" w:hAnsi="Arial Unicode MS" w:eastAsia="Arial Unicode MS"/>
                <w:rtl w:val="0"/>
              </w:rPr>
              <w:t>*in_len = 3;</w:t>
            </w:r>
          </w:p>
          <w:p>
            <w:pPr>
              <w:pStyle w:val="Table Style 2"/>
              <w:bidi w:val="0"/>
            </w:pPr>
            <w:r>
              <w:rPr>
                <w:rFonts w:ascii="Helvetica" w:cs="Arial Unicode MS" w:hAnsi="Arial Unicode MS" w:eastAsia="Arial Unicode MS"/>
                <w:rtl w:val="0"/>
              </w:rPr>
              <w:t>bool PHB_list_fill_up (in_list,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program does not account for the user submitting inaccurate arguments (such as the length of the list being wrong)</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99}</w:t>
            </w:r>
          </w:p>
          <w:p>
            <w:pPr>
              <w:pStyle w:val="Table Style 2"/>
              <w:bidi w:val="0"/>
            </w:pPr>
            <w:r>
              <w:rPr>
                <w:rFonts w:ascii="Helvetica" w:cs="Arial Unicode MS" w:hAnsi="Arial Unicode MS" w:eastAsia="Arial Unicode MS"/>
                <w:rtl w:val="0"/>
              </w:rPr>
              <w:t>*in_len = 3;</w:t>
            </w:r>
          </w:p>
          <w:p>
            <w:pPr>
              <w:pStyle w:val="Table Style 2"/>
              <w:bidi w:val="0"/>
            </w:pPr>
            <w:r>
              <w:rPr>
                <w:rFonts w:ascii="Helvetica" w:cs="Arial Unicode MS" w:hAnsi="Arial Unicode MS" w:eastAsia="Arial Unicode MS"/>
                <w:rtl w:val="0"/>
              </w:rPr>
              <w:t>bool PHB_list_reverse (in_list,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program does not account for the user submitting inaccurate arguments (such as the length of the list being wrong)</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99}</w:t>
            </w:r>
          </w:p>
          <w:p>
            <w:pPr>
              <w:pStyle w:val="Table Style 2"/>
              <w:bidi w:val="0"/>
            </w:pPr>
            <w:r>
              <w:rPr>
                <w:rFonts w:ascii="Helvetica" w:cs="Arial Unicode MS" w:hAnsi="Arial Unicode MS" w:eastAsia="Arial Unicode MS"/>
                <w:rtl w:val="0"/>
              </w:rPr>
              <w:t>*in_len = 3;</w:t>
            </w:r>
          </w:p>
          <w:p>
            <w:pPr>
              <w:pStyle w:val="Table Style 2"/>
              <w:bidi w:val="0"/>
            </w:pPr>
            <w:r>
              <w:rPr>
                <w:rFonts w:ascii="Helvetica" w:cs="Arial Unicode MS" w:hAnsi="Arial Unicode MS" w:eastAsia="Arial Unicode MS"/>
                <w:rtl w:val="0"/>
              </w:rPr>
              <w:t>bool PHB_list_sort (in_list,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program does not account for the user submitting inaccurate arguments (such as the length of the list being wrong)</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in_list = {1, 99}</w:t>
            </w:r>
          </w:p>
          <w:p>
            <w:pPr>
              <w:pStyle w:val="Table Style 2"/>
              <w:bidi w:val="0"/>
            </w:pPr>
            <w:r>
              <w:rPr>
                <w:rFonts w:ascii="Helvetica" w:cs="Arial Unicode MS" w:hAnsi="Arial Unicode MS" w:eastAsia="Arial Unicode MS"/>
                <w:rtl w:val="0"/>
              </w:rPr>
              <w:t>*in_len = 3;</w:t>
            </w:r>
          </w:p>
          <w:p>
            <w:pPr>
              <w:pStyle w:val="Table Style 2"/>
              <w:bidi w:val="0"/>
            </w:pPr>
            <w:r>
              <w:rPr>
                <w:rFonts w:ascii="Helvetica" w:cs="Arial Unicode MS" w:hAnsi="Arial Unicode MS" w:eastAsia="Arial Unicode MS"/>
                <w:rtl w:val="0"/>
              </w:rPr>
              <w:t>bool PHB_list_sum_31 (in_list, in_len, out_list)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program does not account for the user submitting inaccurate arguments (such as the length of the list being wrong)</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bool PHB_list_short(list, len, PHB_LIST_ORDER_SAME)</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PHB_LIST_ORDER in the argument is not valid so this will cause the function to error</w:t>
            </w:r>
          </w:p>
        </w:tc>
      </w:tr>
    </w:tbl>
    <w:p>
      <w:pPr>
        <w:pStyle w:val="Body"/>
        <w:jc w:val="left"/>
      </w:pPr>
      <w:r>
        <w:br w:type="page"/>
      </w:r>
    </w:p>
    <w:p>
      <w:pPr>
        <w:pStyle w:val="Body"/>
        <w:jc w:val="left"/>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