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A6B79" w14:textId="77777777" w:rsidR="0099436A" w:rsidRDefault="0099436A">
      <w:pPr>
        <w:spacing w:after="600"/>
      </w:pPr>
    </w:p>
    <w:p w14:paraId="6B69F698" w14:textId="77777777" w:rsidR="0099436A" w:rsidRDefault="00B97194">
      <w:pPr>
        <w:spacing w:after="120" w:line="276" w:lineRule="auto"/>
        <w:jc w:val="center"/>
        <w:rPr>
          <w:b/>
          <w:bCs/>
          <w:color w:val="595959"/>
          <w:sz w:val="26"/>
          <w:szCs w:val="26"/>
        </w:rPr>
      </w:pPr>
      <w:r>
        <w:rPr>
          <w:b/>
          <w:bCs/>
          <w:color w:val="595959"/>
          <w:sz w:val="26"/>
          <w:szCs w:val="26"/>
        </w:rPr>
        <w:t>A MINI PROJECT REPORT</w:t>
      </w:r>
    </w:p>
    <w:p w14:paraId="5B2605F3" w14:textId="77777777" w:rsidR="0099436A" w:rsidRDefault="0099436A">
      <w:pPr>
        <w:pBdr>
          <w:bottom w:val="single" w:sz="12" w:space="6" w:color="1F3A5F"/>
        </w:pBdr>
        <w:spacing w:after="360"/>
      </w:pPr>
    </w:p>
    <w:p w14:paraId="5CBF284C" w14:textId="77777777" w:rsidR="0099436A" w:rsidRDefault="00B97194">
      <w:pPr>
        <w:spacing w:after="360" w:line="320" w:lineRule="auto"/>
        <w:jc w:val="center"/>
      </w:pPr>
      <w:r>
        <w:rPr>
          <w:b/>
          <w:bCs/>
          <w:color w:val="1F3A5F"/>
          <w:sz w:val="40"/>
          <w:szCs w:val="40"/>
        </w:rPr>
        <w:t>NetSleuth: An Explainable Network Attack Timeline Reconstruction and Threat Analysis System for Cloud Flow Logs</w:t>
      </w:r>
    </w:p>
    <w:p w14:paraId="2C79D077" w14:textId="77777777" w:rsidR="0099436A" w:rsidRDefault="0099436A">
      <w:pPr>
        <w:pBdr>
          <w:bottom w:val="single" w:sz="12" w:space="6" w:color="1F3A5F"/>
        </w:pBdr>
        <w:spacing w:after="480"/>
      </w:pPr>
    </w:p>
    <w:p w14:paraId="583F2B70" w14:textId="77777777" w:rsidR="0099436A" w:rsidRDefault="00B97194">
      <w:pPr>
        <w:spacing w:after="120" w:line="276" w:lineRule="auto"/>
        <w:jc w:val="center"/>
        <w:rPr>
          <w:i/>
          <w:iCs/>
        </w:rPr>
      </w:pPr>
      <w:r>
        <w:rPr>
          <w:i/>
          <w:iCs/>
        </w:rPr>
        <w:t>Submitted for the course</w:t>
      </w:r>
    </w:p>
    <w:p w14:paraId="0A724919" w14:textId="77777777" w:rsidR="0099436A" w:rsidRDefault="00B97194">
      <w:pPr>
        <w:spacing w:after="120" w:line="276" w:lineRule="auto"/>
        <w:jc w:val="center"/>
        <w:rPr>
          <w:sz w:val="30"/>
          <w:szCs w:val="30"/>
        </w:rPr>
      </w:pPr>
      <w:r>
        <w:rPr>
          <w:b/>
          <w:bCs/>
          <w:sz w:val="30"/>
          <w:szCs w:val="30"/>
        </w:rPr>
        <w:t>Cybersecurity and Cloud Computing</w:t>
      </w:r>
    </w:p>
    <w:p w14:paraId="5D6AFCA7" w14:textId="77777777" w:rsidR="0099436A" w:rsidRDefault="00B97194">
      <w:pPr>
        <w:spacing w:after="480"/>
        <w:jc w:val="center"/>
      </w:pPr>
      <w:r>
        <w:t xml:space="preserve">Course Code: </w:t>
      </w:r>
      <w:r>
        <w:rPr>
          <w:highlight w:val="yellow"/>
        </w:rPr>
        <w:t>[COURSE CODE]</w:t>
      </w:r>
    </w:p>
    <w:p w14:paraId="6C6B71D3" w14:textId="77777777" w:rsidR="0099436A" w:rsidRDefault="00B97194">
      <w:pPr>
        <w:spacing w:after="120" w:line="276" w:lineRule="auto"/>
        <w:jc w:val="center"/>
        <w:rPr>
          <w:i/>
          <w:iCs/>
        </w:rPr>
      </w:pPr>
      <w:r>
        <w:rPr>
          <w:i/>
          <w:iCs/>
        </w:rPr>
        <w:t>Submitted by</w:t>
      </w:r>
    </w:p>
    <w:p w14:paraId="70FA9FB7" w14:textId="77777777" w:rsidR="0099436A" w:rsidRDefault="00B97194">
      <w:pPr>
        <w:spacing w:after="120" w:line="276" w:lineRule="auto"/>
        <w:jc w:val="center"/>
        <w:rPr>
          <w:b/>
          <w:bCs/>
          <w:sz w:val="28"/>
          <w:szCs w:val="28"/>
        </w:rPr>
      </w:pPr>
      <w:r>
        <w:rPr>
          <w:b/>
          <w:bCs/>
          <w:sz w:val="28"/>
          <w:szCs w:val="28"/>
          <w:highlight w:val="yellow"/>
        </w:rPr>
        <w:t>[STUDENT NAME]</w:t>
      </w:r>
    </w:p>
    <w:p w14:paraId="59CE1741" w14:textId="77777777" w:rsidR="0099436A" w:rsidRDefault="00B97194">
      <w:pPr>
        <w:spacing w:after="360"/>
        <w:jc w:val="center"/>
      </w:pPr>
      <w:r>
        <w:t xml:space="preserve">Roll / Enrolment No.: </w:t>
      </w:r>
      <w:r>
        <w:rPr>
          <w:highlight w:val="yellow"/>
        </w:rPr>
        <w:t>[ROLL NUMBER]</w:t>
      </w:r>
    </w:p>
    <w:p w14:paraId="525F087B" w14:textId="77777777" w:rsidR="0099436A" w:rsidRDefault="00B97194">
      <w:pPr>
        <w:spacing w:after="120" w:line="276" w:lineRule="auto"/>
        <w:jc w:val="center"/>
        <w:rPr>
          <w:i/>
          <w:iCs/>
        </w:rPr>
      </w:pPr>
      <w:r>
        <w:rPr>
          <w:i/>
          <w:iCs/>
        </w:rPr>
        <w:t>Under the guidance of</w:t>
      </w:r>
    </w:p>
    <w:p w14:paraId="22D537CB" w14:textId="77777777" w:rsidR="0099436A" w:rsidRDefault="00B97194">
      <w:pPr>
        <w:spacing w:after="480"/>
        <w:jc w:val="center"/>
        <w:rPr>
          <w:b/>
          <w:bCs/>
          <w:sz w:val="26"/>
          <w:szCs w:val="26"/>
        </w:rPr>
      </w:pPr>
      <w:r>
        <w:rPr>
          <w:b/>
          <w:bCs/>
          <w:sz w:val="26"/>
          <w:szCs w:val="26"/>
          <w:highlight w:val="yellow"/>
        </w:rPr>
        <w:t>[GUIDE NAME AND DESIGNATION]</w:t>
      </w:r>
    </w:p>
    <w:p w14:paraId="68CA29CE" w14:textId="77777777" w:rsidR="0099436A" w:rsidRDefault="00B97194">
      <w:pPr>
        <w:spacing w:after="120" w:line="276" w:lineRule="auto"/>
        <w:jc w:val="center"/>
      </w:pPr>
      <w:r>
        <w:rPr>
          <w:highlight w:val="yellow"/>
        </w:rPr>
        <w:t>[DEPARTMENT NAME]</w:t>
      </w:r>
    </w:p>
    <w:p w14:paraId="2EB2B37B" w14:textId="77777777" w:rsidR="0099436A" w:rsidRDefault="00B97194">
      <w:pPr>
        <w:spacing w:after="120" w:line="276" w:lineRule="auto"/>
        <w:jc w:val="center"/>
        <w:rPr>
          <w:b/>
          <w:bCs/>
          <w:sz w:val="26"/>
          <w:szCs w:val="26"/>
        </w:rPr>
      </w:pPr>
      <w:r>
        <w:rPr>
          <w:b/>
          <w:bCs/>
          <w:sz w:val="26"/>
          <w:szCs w:val="26"/>
          <w:highlight w:val="yellow"/>
        </w:rPr>
        <w:t>[COLLEGE / UNIVERSITY NAME]</w:t>
      </w:r>
    </w:p>
    <w:p w14:paraId="189C41E3" w14:textId="77777777" w:rsidR="0099436A" w:rsidRDefault="00B97194">
      <w:pPr>
        <w:spacing w:after="120" w:line="276" w:lineRule="auto"/>
        <w:jc w:val="center"/>
      </w:pPr>
      <w:r>
        <w:t xml:space="preserve">Academic Year: </w:t>
      </w:r>
      <w:r>
        <w:rPr>
          <w:highlight w:val="yellow"/>
        </w:rPr>
        <w:t>[YEAR]</w:t>
      </w:r>
      <w:r>
        <w:t xml:space="preserve">  |  October 2026</w:t>
      </w:r>
    </w:p>
    <w:p w14:paraId="3D9870E4" w14:textId="77777777" w:rsidR="0099436A" w:rsidRDefault="0099436A">
      <w:pPr>
        <w:sectPr w:rsidR="0099436A">
          <w:pgSz w:w="11906" w:h="16838"/>
          <w:pgMar w:top="1440" w:right="1440" w:bottom="1440" w:left="1440" w:header="708" w:footer="708" w:gutter="0"/>
          <w:cols w:space="720"/>
          <w:docGrid w:linePitch="360"/>
        </w:sectPr>
      </w:pPr>
    </w:p>
    <w:p w14:paraId="1C2FA2FD" w14:textId="77777777" w:rsidR="0099436A" w:rsidRDefault="00B97194">
      <w:pPr>
        <w:spacing w:after="300"/>
        <w:jc w:val="center"/>
      </w:pPr>
      <w:r>
        <w:rPr>
          <w:b/>
          <w:bCs/>
          <w:color w:val="1F3A5F"/>
          <w:sz w:val="32"/>
          <w:szCs w:val="32"/>
        </w:rPr>
        <w:lastRenderedPageBreak/>
        <w:t>Certificate</w:t>
      </w:r>
    </w:p>
    <w:p w14:paraId="6A8C7450" w14:textId="77777777" w:rsidR="0099436A" w:rsidRDefault="00B97194">
      <w:pPr>
        <w:spacing w:after="140" w:line="276" w:lineRule="auto"/>
        <w:jc w:val="both"/>
      </w:pPr>
      <w:r>
        <w:t xml:space="preserve">This is to certify that the mini project report entitled </w:t>
      </w:r>
      <w:r>
        <w:rPr>
          <w:b/>
          <w:bCs/>
        </w:rPr>
        <w:t>“NetSleuth: An Explainable Network Attack Timeline Reconstruction and Threat Analysis System for Cloud Flow Logs”</w:t>
      </w:r>
      <w:r>
        <w:t xml:space="preserve"> is a bona fide record of the work carried out by </w:t>
      </w:r>
      <w:r>
        <w:rPr>
          <w:highlight w:val="yellow"/>
        </w:rPr>
        <w:t>[STUDENT NAME]</w:t>
      </w:r>
      <w:r>
        <w:t xml:space="preserve"> (Roll No. </w:t>
      </w:r>
      <w:r>
        <w:rPr>
          <w:highlight w:val="yellow"/>
        </w:rPr>
        <w:t>[ROLL NUMBER]</w:t>
      </w:r>
      <w:r>
        <w:t xml:space="preserve">) in partial fulfilment of the requirements of the course </w:t>
      </w:r>
      <w:r>
        <w:rPr>
          <w:b/>
          <w:bCs/>
        </w:rPr>
        <w:t>Cybersecurity and Cloud Computing</w:t>
      </w:r>
      <w:r>
        <w:t xml:space="preserve"> at </w:t>
      </w:r>
      <w:r>
        <w:rPr>
          <w:highlight w:val="yellow"/>
        </w:rPr>
        <w:t>[COLLEGE / UNIVERSITY NAME]</w:t>
      </w:r>
      <w:r>
        <w:t xml:space="preserve"> during the academic year </w:t>
      </w:r>
      <w:r>
        <w:rPr>
          <w:highlight w:val="yellow"/>
        </w:rPr>
        <w:t>[YEAR]</w:t>
      </w:r>
      <w:r>
        <w:t>.</w:t>
      </w:r>
    </w:p>
    <w:p w14:paraId="295707F1" w14:textId="77777777" w:rsidR="0099436A" w:rsidRDefault="00B97194">
      <w:pPr>
        <w:spacing w:after="140" w:line="276" w:lineRule="auto"/>
        <w:jc w:val="both"/>
      </w:pPr>
      <w:r>
        <w:t>The work presented in this report has not been submitted elsewhere for any other degree, diploma or course.</w:t>
      </w:r>
    </w:p>
    <w:p w14:paraId="0AD86B17" w14:textId="77777777" w:rsidR="0099436A" w:rsidRDefault="0099436A">
      <w:pPr>
        <w:spacing w:after="6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9436A" w14:paraId="58FC787E" w14:textId="77777777">
        <w:trPr>
          <w:cantSplit/>
          <w:tblHeader/>
        </w:trPr>
        <w:tc>
          <w:tcPr>
            <w:tcW w:w="4513" w:type="dxa"/>
            <w:tcBorders>
              <w:top w:val="none" w:sz="0" w:space="0" w:color="FFFFFF"/>
              <w:left w:val="none" w:sz="0" w:space="0" w:color="FFFFFF"/>
              <w:bottom w:val="none" w:sz="0" w:space="0" w:color="FFFFFF"/>
              <w:right w:val="none" w:sz="0" w:space="0" w:color="FFFFFF"/>
            </w:tcBorders>
          </w:tcPr>
          <w:p w14:paraId="2B911039" w14:textId="77777777" w:rsidR="0099436A" w:rsidRDefault="00B97194">
            <w:pPr>
              <w:jc w:val="center"/>
            </w:pPr>
            <w:r>
              <w:t>______________________</w:t>
            </w:r>
          </w:p>
        </w:tc>
        <w:tc>
          <w:tcPr>
            <w:tcW w:w="4513" w:type="dxa"/>
            <w:tcBorders>
              <w:top w:val="none" w:sz="0" w:space="0" w:color="FFFFFF"/>
              <w:left w:val="none" w:sz="0" w:space="0" w:color="FFFFFF"/>
              <w:bottom w:val="none" w:sz="0" w:space="0" w:color="FFFFFF"/>
              <w:right w:val="none" w:sz="0" w:space="0" w:color="FFFFFF"/>
            </w:tcBorders>
          </w:tcPr>
          <w:p w14:paraId="77281D64" w14:textId="77777777" w:rsidR="0099436A" w:rsidRDefault="00B97194">
            <w:pPr>
              <w:jc w:val="center"/>
            </w:pPr>
            <w:r>
              <w:t>______________________</w:t>
            </w:r>
          </w:p>
        </w:tc>
      </w:tr>
      <w:tr w:rsidR="0099436A" w14:paraId="7AEDFDDD" w14:textId="77777777">
        <w:trPr>
          <w:cantSplit/>
        </w:trPr>
        <w:tc>
          <w:tcPr>
            <w:tcW w:w="4513" w:type="dxa"/>
            <w:tcBorders>
              <w:top w:val="none" w:sz="0" w:space="0" w:color="FFFFFF"/>
              <w:left w:val="none" w:sz="0" w:space="0" w:color="FFFFFF"/>
              <w:bottom w:val="none" w:sz="0" w:space="0" w:color="FFFFFF"/>
              <w:right w:val="none" w:sz="0" w:space="0" w:color="FFFFFF"/>
            </w:tcBorders>
          </w:tcPr>
          <w:p w14:paraId="68A75AA7" w14:textId="77777777" w:rsidR="0099436A" w:rsidRDefault="00B97194">
            <w:pPr>
              <w:jc w:val="center"/>
            </w:pPr>
            <w:r>
              <w:rPr>
                <w:highlight w:val="yellow"/>
              </w:rPr>
              <w:t>[GUIDE NAME]</w:t>
            </w:r>
          </w:p>
        </w:tc>
        <w:tc>
          <w:tcPr>
            <w:tcW w:w="4513" w:type="dxa"/>
            <w:tcBorders>
              <w:top w:val="none" w:sz="0" w:space="0" w:color="FFFFFF"/>
              <w:left w:val="none" w:sz="0" w:space="0" w:color="FFFFFF"/>
              <w:bottom w:val="none" w:sz="0" w:space="0" w:color="FFFFFF"/>
              <w:right w:val="none" w:sz="0" w:space="0" w:color="FFFFFF"/>
            </w:tcBorders>
          </w:tcPr>
          <w:p w14:paraId="774DB38C" w14:textId="77777777" w:rsidR="0099436A" w:rsidRDefault="00B97194">
            <w:pPr>
              <w:jc w:val="center"/>
            </w:pPr>
            <w:r>
              <w:rPr>
                <w:highlight w:val="yellow"/>
              </w:rPr>
              <w:t>[HEAD OF DEPARTMENT]</w:t>
            </w:r>
          </w:p>
        </w:tc>
      </w:tr>
      <w:tr w:rsidR="0099436A" w14:paraId="57378451" w14:textId="77777777">
        <w:trPr>
          <w:cantSplit/>
        </w:trPr>
        <w:tc>
          <w:tcPr>
            <w:tcW w:w="4513" w:type="dxa"/>
            <w:tcBorders>
              <w:top w:val="none" w:sz="0" w:space="0" w:color="FFFFFF"/>
              <w:left w:val="none" w:sz="0" w:space="0" w:color="FFFFFF"/>
              <w:bottom w:val="none" w:sz="0" w:space="0" w:color="FFFFFF"/>
              <w:right w:val="none" w:sz="0" w:space="0" w:color="FFFFFF"/>
            </w:tcBorders>
          </w:tcPr>
          <w:p w14:paraId="1730F8CE" w14:textId="77777777" w:rsidR="0099436A" w:rsidRDefault="00B97194">
            <w:pPr>
              <w:jc w:val="center"/>
            </w:pPr>
            <w:r>
              <w:t>Project Guide</w:t>
            </w:r>
          </w:p>
        </w:tc>
        <w:tc>
          <w:tcPr>
            <w:tcW w:w="4513" w:type="dxa"/>
            <w:tcBorders>
              <w:top w:val="none" w:sz="0" w:space="0" w:color="FFFFFF"/>
              <w:left w:val="none" w:sz="0" w:space="0" w:color="FFFFFF"/>
              <w:bottom w:val="none" w:sz="0" w:space="0" w:color="FFFFFF"/>
              <w:right w:val="none" w:sz="0" w:space="0" w:color="FFFFFF"/>
            </w:tcBorders>
          </w:tcPr>
          <w:p w14:paraId="4CC5B181" w14:textId="77777777" w:rsidR="0099436A" w:rsidRDefault="00B97194">
            <w:pPr>
              <w:jc w:val="center"/>
            </w:pPr>
            <w:r>
              <w:t>Head of Department</w:t>
            </w:r>
          </w:p>
        </w:tc>
      </w:tr>
    </w:tbl>
    <w:p w14:paraId="07DC0B32" w14:textId="77777777" w:rsidR="0099436A" w:rsidRDefault="00B97194">
      <w:pPr>
        <w:pageBreakBefore/>
        <w:spacing w:after="300"/>
        <w:jc w:val="center"/>
      </w:pPr>
      <w:r>
        <w:rPr>
          <w:b/>
          <w:bCs/>
          <w:color w:val="1F3A5F"/>
          <w:sz w:val="32"/>
          <w:szCs w:val="32"/>
        </w:rPr>
        <w:lastRenderedPageBreak/>
        <w:t>Acknowledgement</w:t>
      </w:r>
    </w:p>
    <w:p w14:paraId="1FA622A1" w14:textId="77777777" w:rsidR="0099436A" w:rsidRDefault="00B97194">
      <w:pPr>
        <w:spacing w:after="140" w:line="276" w:lineRule="auto"/>
        <w:jc w:val="both"/>
      </w:pPr>
      <w:r>
        <w:rPr>
          <w:highlight w:val="yellow"/>
        </w:rPr>
        <w:t>[Replace this paragraph with your own words.]</w:t>
      </w:r>
      <w:r>
        <w:t xml:space="preserve"> I would like to thank my project guide, </w:t>
      </w:r>
      <w:r>
        <w:rPr>
          <w:highlight w:val="yellow"/>
        </w:rPr>
        <w:t>[GUIDE NAME]</w:t>
      </w:r>
      <w:r>
        <w:t xml:space="preserve">, for the guidance and feedback given during this project. I also thank the faculty of the </w:t>
      </w:r>
      <w:r>
        <w:rPr>
          <w:highlight w:val="yellow"/>
        </w:rPr>
        <w:t>[DEPARTMENT NAME]</w:t>
      </w:r>
      <w:r>
        <w:t xml:space="preserve"> for the course content that made this work possible, and my family and friends for their support.</w:t>
      </w:r>
    </w:p>
    <w:p w14:paraId="438B4D6F" w14:textId="77777777" w:rsidR="0099436A" w:rsidRDefault="00B97194">
      <w:pPr>
        <w:pageBreakBefore/>
        <w:spacing w:after="300"/>
        <w:jc w:val="center"/>
      </w:pPr>
      <w:r>
        <w:rPr>
          <w:b/>
          <w:bCs/>
          <w:color w:val="1F3A5F"/>
          <w:sz w:val="32"/>
          <w:szCs w:val="32"/>
        </w:rPr>
        <w:lastRenderedPageBreak/>
        <w:t>Abstract</w:t>
      </w:r>
    </w:p>
    <w:p w14:paraId="52267816" w14:textId="77777777" w:rsidR="0099436A" w:rsidRDefault="00B97194">
      <w:pPr>
        <w:spacing w:after="140" w:line="276" w:lineRule="auto"/>
        <w:jc w:val="both"/>
      </w:pPr>
      <w:r>
        <w:t>Cloud platforms record large amounts of network flow data, such as AWS VPC Flow Logs, but reading these records by hand is slow, and the alerts raised from them are often scattered and unexplained. This project presents NetSleuth, a small rule-based tool that analyses cloud-style flow logs and presents the results as clear, explainable incidents.</w:t>
      </w:r>
    </w:p>
    <w:p w14:paraId="28D9B8E3" w14:textId="77777777" w:rsidR="0099436A" w:rsidRDefault="00B97194">
      <w:pPr>
        <w:spacing w:after="140" w:line="276" w:lineRule="auto"/>
        <w:jc w:val="both"/>
      </w:pPr>
      <w:r>
        <w:t>The system applies three sliding-window rules to detect port scans, host scans and data exfiltration. Alerts from the same source IP that occur close together in time are grouped into one incident, mapped to MITRE ATT&amp;CK techniques, and given a risk score from 0 to 100 in which every point can be traced. A timeline, a host communication graph and a Streamlit dashboard help the analyst follow the attack step by step.</w:t>
      </w:r>
    </w:p>
    <w:p w14:paraId="4396AE96" w14:textId="77777777" w:rsidR="0099436A" w:rsidRDefault="00B97194">
      <w:pPr>
        <w:spacing w:after="140" w:line="276" w:lineRule="auto"/>
        <w:jc w:val="both"/>
      </w:pPr>
      <w:r>
        <w:t>The system was tested on five synthetic scenarios generated with a fixed random seed. It detected all attack flows with no false alarms on these datasets. Because the data is self-generated and the thresholds are assumed values, these results show that the logic works as designed. They do not prove that it will perform equally well on real networks.</w:t>
      </w:r>
    </w:p>
    <w:p w14:paraId="06B48D55" w14:textId="77777777" w:rsidR="0099436A" w:rsidRDefault="00B97194">
      <w:pPr>
        <w:spacing w:after="140" w:line="276" w:lineRule="auto"/>
        <w:jc w:val="both"/>
      </w:pPr>
      <w:r>
        <w:rPr>
          <w:b/>
          <w:bCs/>
        </w:rPr>
        <w:t>Keywords:</w:t>
      </w:r>
      <w:r>
        <w:t xml:space="preserve"> network flow logs, AWS VPC Flow Logs, port scan, data exfiltration, incident correlation, explainable risk scoring, MITRE ATT&amp;CK, Streamlit.</w:t>
      </w:r>
    </w:p>
    <w:p w14:paraId="579EAB60" w14:textId="77777777" w:rsidR="0099436A" w:rsidRDefault="00B97194" w:rsidP="00D7267C">
      <w:pPr>
        <w:pageBreakBefore/>
        <w:spacing w:after="120"/>
        <w:jc w:val="center"/>
      </w:pPr>
      <w:r>
        <w:rPr>
          <w:b/>
          <w:bCs/>
          <w:color w:val="1F3A5F"/>
          <w:sz w:val="32"/>
          <w:szCs w:val="32"/>
        </w:rPr>
        <w:lastRenderedPageBreak/>
        <w:t>Table of Contents</w:t>
      </w:r>
    </w:p>
    <w:sdt>
      <w:sdtPr>
        <w:rPr>
          <w:sz w:val="24"/>
        </w:rPr>
        <w:alias w:val="Table of Contents"/>
        <w:id w:val="-423725509"/>
      </w:sdtPr>
      <w:sdtEndPr/>
      <w:sdtContent>
        <w:p w14:paraId="061FD138" w14:textId="289AB7DF" w:rsidR="00DB32F3" w:rsidRDefault="00B97194">
          <w:pPr>
            <w:pStyle w:val="TOC1"/>
            <w:tabs>
              <w:tab w:val="right" w:leader="dot" w:pos="9016"/>
            </w:tabs>
            <w:rPr>
              <w:rFonts w:asciiTheme="minorHAnsi" w:eastAsiaTheme="minorEastAsia" w:hAnsiTheme="minorHAnsi" w:cstheme="minorBidi"/>
              <w:noProof/>
              <w:kern w:val="2"/>
              <w:sz w:val="24"/>
              <w14:ligatures w14:val="standardContextual"/>
            </w:rPr>
          </w:pPr>
          <w:r>
            <w:fldChar w:fldCharType="begin"/>
          </w:r>
          <w:r>
            <w:instrText>TOC \h \o "1-2"</w:instrText>
          </w:r>
          <w:r>
            <w:fldChar w:fldCharType="separate"/>
          </w:r>
          <w:hyperlink w:anchor="_Toc243667592" w:history="1">
            <w:r w:rsidR="00DB32F3" w:rsidRPr="00873E3C">
              <w:rPr>
                <w:rStyle w:val="Hyperlink"/>
                <w:noProof/>
              </w:rPr>
              <w:t>1. Introduction</w:t>
            </w:r>
            <w:r w:rsidR="00DB32F3">
              <w:rPr>
                <w:noProof/>
              </w:rPr>
              <w:tab/>
            </w:r>
            <w:r w:rsidR="00DB32F3">
              <w:rPr>
                <w:noProof/>
              </w:rPr>
              <w:fldChar w:fldCharType="begin"/>
            </w:r>
            <w:r w:rsidR="00DB32F3">
              <w:rPr>
                <w:noProof/>
              </w:rPr>
              <w:instrText xml:space="preserve"> PAGEREF _Toc243667592 \h </w:instrText>
            </w:r>
            <w:r w:rsidR="00DB32F3">
              <w:rPr>
                <w:noProof/>
              </w:rPr>
            </w:r>
            <w:r w:rsidR="00DB32F3">
              <w:rPr>
                <w:noProof/>
              </w:rPr>
              <w:fldChar w:fldCharType="separate"/>
            </w:r>
            <w:r w:rsidR="00A539A5">
              <w:rPr>
                <w:noProof/>
              </w:rPr>
              <w:t>1</w:t>
            </w:r>
            <w:r w:rsidR="00DB32F3">
              <w:rPr>
                <w:noProof/>
              </w:rPr>
              <w:fldChar w:fldCharType="end"/>
            </w:r>
          </w:hyperlink>
        </w:p>
        <w:p w14:paraId="0DAA0173" w14:textId="51C305A9"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593" w:history="1">
            <w:r w:rsidRPr="00873E3C">
              <w:rPr>
                <w:rStyle w:val="Hyperlink"/>
                <w:noProof/>
              </w:rPr>
              <w:t>1.1 Background</w:t>
            </w:r>
            <w:r>
              <w:rPr>
                <w:noProof/>
              </w:rPr>
              <w:tab/>
            </w:r>
            <w:r>
              <w:rPr>
                <w:noProof/>
              </w:rPr>
              <w:fldChar w:fldCharType="begin"/>
            </w:r>
            <w:r>
              <w:rPr>
                <w:noProof/>
              </w:rPr>
              <w:instrText xml:space="preserve"> PAGEREF _Toc243667593 \h </w:instrText>
            </w:r>
            <w:r>
              <w:rPr>
                <w:noProof/>
              </w:rPr>
            </w:r>
            <w:r>
              <w:rPr>
                <w:noProof/>
              </w:rPr>
              <w:fldChar w:fldCharType="separate"/>
            </w:r>
            <w:r w:rsidR="00A539A5">
              <w:rPr>
                <w:noProof/>
              </w:rPr>
              <w:t>1</w:t>
            </w:r>
            <w:r>
              <w:rPr>
                <w:noProof/>
              </w:rPr>
              <w:fldChar w:fldCharType="end"/>
            </w:r>
          </w:hyperlink>
        </w:p>
        <w:p w14:paraId="4E0663C8" w14:textId="08D9E7D6"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594" w:history="1">
            <w:r w:rsidRPr="00873E3C">
              <w:rPr>
                <w:rStyle w:val="Hyperlink"/>
                <w:noProof/>
              </w:rPr>
              <w:t>1.2 Problem Statement</w:t>
            </w:r>
            <w:r>
              <w:rPr>
                <w:noProof/>
              </w:rPr>
              <w:tab/>
            </w:r>
            <w:r>
              <w:rPr>
                <w:noProof/>
              </w:rPr>
              <w:fldChar w:fldCharType="begin"/>
            </w:r>
            <w:r>
              <w:rPr>
                <w:noProof/>
              </w:rPr>
              <w:instrText xml:space="preserve"> PAGEREF _Toc243667594 \h </w:instrText>
            </w:r>
            <w:r>
              <w:rPr>
                <w:noProof/>
              </w:rPr>
            </w:r>
            <w:r>
              <w:rPr>
                <w:noProof/>
              </w:rPr>
              <w:fldChar w:fldCharType="separate"/>
            </w:r>
            <w:r w:rsidR="00A539A5">
              <w:rPr>
                <w:noProof/>
              </w:rPr>
              <w:t>1</w:t>
            </w:r>
            <w:r>
              <w:rPr>
                <w:noProof/>
              </w:rPr>
              <w:fldChar w:fldCharType="end"/>
            </w:r>
          </w:hyperlink>
        </w:p>
        <w:p w14:paraId="662EC2AD" w14:textId="4C9C95FB"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595" w:history="1">
            <w:r w:rsidRPr="00873E3C">
              <w:rPr>
                <w:rStyle w:val="Hyperlink"/>
                <w:noProof/>
              </w:rPr>
              <w:t>1.3 Objectives</w:t>
            </w:r>
            <w:r>
              <w:rPr>
                <w:noProof/>
              </w:rPr>
              <w:tab/>
            </w:r>
            <w:r>
              <w:rPr>
                <w:noProof/>
              </w:rPr>
              <w:fldChar w:fldCharType="begin"/>
            </w:r>
            <w:r>
              <w:rPr>
                <w:noProof/>
              </w:rPr>
              <w:instrText xml:space="preserve"> PAGEREF _Toc243667595 \h </w:instrText>
            </w:r>
            <w:r>
              <w:rPr>
                <w:noProof/>
              </w:rPr>
            </w:r>
            <w:r>
              <w:rPr>
                <w:noProof/>
              </w:rPr>
              <w:fldChar w:fldCharType="separate"/>
            </w:r>
            <w:r w:rsidR="00A539A5">
              <w:rPr>
                <w:noProof/>
              </w:rPr>
              <w:t>1</w:t>
            </w:r>
            <w:r>
              <w:rPr>
                <w:noProof/>
              </w:rPr>
              <w:fldChar w:fldCharType="end"/>
            </w:r>
          </w:hyperlink>
        </w:p>
        <w:p w14:paraId="2AEF4A94" w14:textId="641645D6"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596" w:history="1">
            <w:r w:rsidRPr="00873E3C">
              <w:rPr>
                <w:rStyle w:val="Hyperlink"/>
                <w:noProof/>
              </w:rPr>
              <w:t>1.4 Scope</w:t>
            </w:r>
            <w:r>
              <w:rPr>
                <w:noProof/>
              </w:rPr>
              <w:tab/>
            </w:r>
            <w:r>
              <w:rPr>
                <w:noProof/>
              </w:rPr>
              <w:fldChar w:fldCharType="begin"/>
            </w:r>
            <w:r>
              <w:rPr>
                <w:noProof/>
              </w:rPr>
              <w:instrText xml:space="preserve"> PAGEREF _Toc243667596 \h </w:instrText>
            </w:r>
            <w:r>
              <w:rPr>
                <w:noProof/>
              </w:rPr>
            </w:r>
            <w:r>
              <w:rPr>
                <w:noProof/>
              </w:rPr>
              <w:fldChar w:fldCharType="separate"/>
            </w:r>
            <w:r w:rsidR="00A539A5">
              <w:rPr>
                <w:noProof/>
              </w:rPr>
              <w:t>2</w:t>
            </w:r>
            <w:r>
              <w:rPr>
                <w:noProof/>
              </w:rPr>
              <w:fldChar w:fldCharType="end"/>
            </w:r>
          </w:hyperlink>
        </w:p>
        <w:p w14:paraId="390CE08A" w14:textId="2833A140"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597" w:history="1">
            <w:r w:rsidRPr="00873E3C">
              <w:rPr>
                <w:rStyle w:val="Hyperlink"/>
                <w:noProof/>
              </w:rPr>
              <w:t>1.5 Organisation of the Report</w:t>
            </w:r>
            <w:r>
              <w:rPr>
                <w:noProof/>
              </w:rPr>
              <w:tab/>
            </w:r>
            <w:r>
              <w:rPr>
                <w:noProof/>
              </w:rPr>
              <w:fldChar w:fldCharType="begin"/>
            </w:r>
            <w:r>
              <w:rPr>
                <w:noProof/>
              </w:rPr>
              <w:instrText xml:space="preserve"> PAGEREF _Toc243667597 \h </w:instrText>
            </w:r>
            <w:r>
              <w:rPr>
                <w:noProof/>
              </w:rPr>
            </w:r>
            <w:r>
              <w:rPr>
                <w:noProof/>
              </w:rPr>
              <w:fldChar w:fldCharType="separate"/>
            </w:r>
            <w:r w:rsidR="00A539A5">
              <w:rPr>
                <w:noProof/>
              </w:rPr>
              <w:t>2</w:t>
            </w:r>
            <w:r>
              <w:rPr>
                <w:noProof/>
              </w:rPr>
              <w:fldChar w:fldCharType="end"/>
            </w:r>
          </w:hyperlink>
        </w:p>
        <w:p w14:paraId="3E0EE0A1" w14:textId="1002AC78" w:rsidR="00DB32F3" w:rsidRDefault="00DB32F3">
          <w:pPr>
            <w:pStyle w:val="TOC1"/>
            <w:tabs>
              <w:tab w:val="right" w:leader="dot" w:pos="9016"/>
            </w:tabs>
            <w:rPr>
              <w:rFonts w:asciiTheme="minorHAnsi" w:eastAsiaTheme="minorEastAsia" w:hAnsiTheme="minorHAnsi" w:cstheme="minorBidi"/>
              <w:noProof/>
              <w:kern w:val="2"/>
              <w:sz w:val="24"/>
              <w14:ligatures w14:val="standardContextual"/>
            </w:rPr>
          </w:pPr>
          <w:hyperlink w:anchor="_Toc243667598" w:history="1">
            <w:r w:rsidRPr="00873E3C">
              <w:rPr>
                <w:rStyle w:val="Hyperlink"/>
                <w:noProof/>
              </w:rPr>
              <w:t>2. Background and Cloud Relevance</w:t>
            </w:r>
            <w:r>
              <w:rPr>
                <w:noProof/>
              </w:rPr>
              <w:tab/>
            </w:r>
            <w:r>
              <w:rPr>
                <w:noProof/>
              </w:rPr>
              <w:fldChar w:fldCharType="begin"/>
            </w:r>
            <w:r>
              <w:rPr>
                <w:noProof/>
              </w:rPr>
              <w:instrText xml:space="preserve"> PAGEREF _Toc243667598 \h </w:instrText>
            </w:r>
            <w:r>
              <w:rPr>
                <w:noProof/>
              </w:rPr>
            </w:r>
            <w:r>
              <w:rPr>
                <w:noProof/>
              </w:rPr>
              <w:fldChar w:fldCharType="separate"/>
            </w:r>
            <w:r w:rsidR="00A539A5">
              <w:rPr>
                <w:noProof/>
              </w:rPr>
              <w:t>3</w:t>
            </w:r>
            <w:r>
              <w:rPr>
                <w:noProof/>
              </w:rPr>
              <w:fldChar w:fldCharType="end"/>
            </w:r>
          </w:hyperlink>
        </w:p>
        <w:p w14:paraId="5BCC59CD" w14:textId="6197AAF8"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599" w:history="1">
            <w:r w:rsidRPr="00873E3C">
              <w:rPr>
                <w:rStyle w:val="Hyperlink"/>
                <w:noProof/>
              </w:rPr>
              <w:t>2.1 Network Flow Logs</w:t>
            </w:r>
            <w:r>
              <w:rPr>
                <w:noProof/>
              </w:rPr>
              <w:tab/>
            </w:r>
            <w:r>
              <w:rPr>
                <w:noProof/>
              </w:rPr>
              <w:fldChar w:fldCharType="begin"/>
            </w:r>
            <w:r>
              <w:rPr>
                <w:noProof/>
              </w:rPr>
              <w:instrText xml:space="preserve"> PAGEREF _Toc243667599 \h </w:instrText>
            </w:r>
            <w:r>
              <w:rPr>
                <w:noProof/>
              </w:rPr>
            </w:r>
            <w:r>
              <w:rPr>
                <w:noProof/>
              </w:rPr>
              <w:fldChar w:fldCharType="separate"/>
            </w:r>
            <w:r w:rsidR="00A539A5">
              <w:rPr>
                <w:noProof/>
              </w:rPr>
              <w:t>3</w:t>
            </w:r>
            <w:r>
              <w:rPr>
                <w:noProof/>
              </w:rPr>
              <w:fldChar w:fldCharType="end"/>
            </w:r>
          </w:hyperlink>
        </w:p>
        <w:p w14:paraId="499DFB18" w14:textId="59E256C9"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00" w:history="1">
            <w:r w:rsidRPr="00873E3C">
              <w:rPr>
                <w:rStyle w:val="Hyperlink"/>
                <w:noProof/>
              </w:rPr>
              <w:t>2.2 Relevance to Cloud Security</w:t>
            </w:r>
            <w:r>
              <w:rPr>
                <w:noProof/>
              </w:rPr>
              <w:tab/>
            </w:r>
            <w:r>
              <w:rPr>
                <w:noProof/>
              </w:rPr>
              <w:fldChar w:fldCharType="begin"/>
            </w:r>
            <w:r>
              <w:rPr>
                <w:noProof/>
              </w:rPr>
              <w:instrText xml:space="preserve"> PAGEREF _Toc243667600 \h </w:instrText>
            </w:r>
            <w:r>
              <w:rPr>
                <w:noProof/>
              </w:rPr>
            </w:r>
            <w:r>
              <w:rPr>
                <w:noProof/>
              </w:rPr>
              <w:fldChar w:fldCharType="separate"/>
            </w:r>
            <w:r w:rsidR="00A539A5">
              <w:rPr>
                <w:noProof/>
              </w:rPr>
              <w:t>3</w:t>
            </w:r>
            <w:r>
              <w:rPr>
                <w:noProof/>
              </w:rPr>
              <w:fldChar w:fldCharType="end"/>
            </w:r>
          </w:hyperlink>
        </w:p>
        <w:p w14:paraId="4CB69798" w14:textId="319C5E49"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01" w:history="1">
            <w:r w:rsidRPr="00873E3C">
              <w:rPr>
                <w:rStyle w:val="Hyperlink"/>
                <w:noProof/>
              </w:rPr>
              <w:t>2.3 Suspicious Behaviours Studied</w:t>
            </w:r>
            <w:r>
              <w:rPr>
                <w:noProof/>
              </w:rPr>
              <w:tab/>
            </w:r>
            <w:r>
              <w:rPr>
                <w:noProof/>
              </w:rPr>
              <w:fldChar w:fldCharType="begin"/>
            </w:r>
            <w:r>
              <w:rPr>
                <w:noProof/>
              </w:rPr>
              <w:instrText xml:space="preserve"> PAGEREF _Toc243667601 \h </w:instrText>
            </w:r>
            <w:r>
              <w:rPr>
                <w:noProof/>
              </w:rPr>
            </w:r>
            <w:r>
              <w:rPr>
                <w:noProof/>
              </w:rPr>
              <w:fldChar w:fldCharType="separate"/>
            </w:r>
            <w:r w:rsidR="00A539A5">
              <w:rPr>
                <w:noProof/>
              </w:rPr>
              <w:t>3</w:t>
            </w:r>
            <w:r>
              <w:rPr>
                <w:noProof/>
              </w:rPr>
              <w:fldChar w:fldCharType="end"/>
            </w:r>
          </w:hyperlink>
        </w:p>
        <w:p w14:paraId="13E26DD3" w14:textId="7D9CBC7E"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02" w:history="1">
            <w:r w:rsidRPr="00873E3C">
              <w:rPr>
                <w:rStyle w:val="Hyperlink"/>
                <w:noProof/>
              </w:rPr>
              <w:t>2.4 MITRE ATT&amp;CK and Attack Stages</w:t>
            </w:r>
            <w:r>
              <w:rPr>
                <w:noProof/>
              </w:rPr>
              <w:tab/>
            </w:r>
            <w:r>
              <w:rPr>
                <w:noProof/>
              </w:rPr>
              <w:fldChar w:fldCharType="begin"/>
            </w:r>
            <w:r>
              <w:rPr>
                <w:noProof/>
              </w:rPr>
              <w:instrText xml:space="preserve"> PAGEREF _Toc243667602 \h </w:instrText>
            </w:r>
            <w:r>
              <w:rPr>
                <w:noProof/>
              </w:rPr>
            </w:r>
            <w:r>
              <w:rPr>
                <w:noProof/>
              </w:rPr>
              <w:fldChar w:fldCharType="separate"/>
            </w:r>
            <w:r w:rsidR="00A539A5">
              <w:rPr>
                <w:noProof/>
              </w:rPr>
              <w:t>3</w:t>
            </w:r>
            <w:r>
              <w:rPr>
                <w:noProof/>
              </w:rPr>
              <w:fldChar w:fldCharType="end"/>
            </w:r>
          </w:hyperlink>
        </w:p>
        <w:p w14:paraId="709BF5B1" w14:textId="4C2B2004"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03" w:history="1">
            <w:r w:rsidRPr="00873E3C">
              <w:rPr>
                <w:rStyle w:val="Hyperlink"/>
                <w:noProof/>
              </w:rPr>
              <w:t>2.5 Why Explainable Rules</w:t>
            </w:r>
            <w:r>
              <w:rPr>
                <w:noProof/>
              </w:rPr>
              <w:tab/>
            </w:r>
            <w:r>
              <w:rPr>
                <w:noProof/>
              </w:rPr>
              <w:fldChar w:fldCharType="begin"/>
            </w:r>
            <w:r>
              <w:rPr>
                <w:noProof/>
              </w:rPr>
              <w:instrText xml:space="preserve"> PAGEREF _Toc243667603 \h </w:instrText>
            </w:r>
            <w:r>
              <w:rPr>
                <w:noProof/>
              </w:rPr>
            </w:r>
            <w:r>
              <w:rPr>
                <w:noProof/>
              </w:rPr>
              <w:fldChar w:fldCharType="separate"/>
            </w:r>
            <w:r w:rsidR="00A539A5">
              <w:rPr>
                <w:noProof/>
              </w:rPr>
              <w:t>3</w:t>
            </w:r>
            <w:r>
              <w:rPr>
                <w:noProof/>
              </w:rPr>
              <w:fldChar w:fldCharType="end"/>
            </w:r>
          </w:hyperlink>
        </w:p>
        <w:p w14:paraId="2A2D706D" w14:textId="71D9A945" w:rsidR="00DB32F3" w:rsidRDefault="00DB32F3">
          <w:pPr>
            <w:pStyle w:val="TOC1"/>
            <w:tabs>
              <w:tab w:val="right" w:leader="dot" w:pos="9016"/>
            </w:tabs>
            <w:rPr>
              <w:rFonts w:asciiTheme="minorHAnsi" w:eastAsiaTheme="minorEastAsia" w:hAnsiTheme="minorHAnsi" w:cstheme="minorBidi"/>
              <w:noProof/>
              <w:kern w:val="2"/>
              <w:sz w:val="24"/>
              <w14:ligatures w14:val="standardContextual"/>
            </w:rPr>
          </w:pPr>
          <w:hyperlink w:anchor="_Toc243667604" w:history="1">
            <w:r w:rsidRPr="00873E3C">
              <w:rPr>
                <w:rStyle w:val="Hyperlink"/>
                <w:noProof/>
              </w:rPr>
              <w:t>3. System Design</w:t>
            </w:r>
            <w:r>
              <w:rPr>
                <w:noProof/>
              </w:rPr>
              <w:tab/>
            </w:r>
            <w:r>
              <w:rPr>
                <w:noProof/>
              </w:rPr>
              <w:fldChar w:fldCharType="begin"/>
            </w:r>
            <w:r>
              <w:rPr>
                <w:noProof/>
              </w:rPr>
              <w:instrText xml:space="preserve"> PAGEREF _Toc243667604 \h </w:instrText>
            </w:r>
            <w:r>
              <w:rPr>
                <w:noProof/>
              </w:rPr>
            </w:r>
            <w:r>
              <w:rPr>
                <w:noProof/>
              </w:rPr>
              <w:fldChar w:fldCharType="separate"/>
            </w:r>
            <w:r w:rsidR="00A539A5">
              <w:rPr>
                <w:noProof/>
              </w:rPr>
              <w:t>5</w:t>
            </w:r>
            <w:r>
              <w:rPr>
                <w:noProof/>
              </w:rPr>
              <w:fldChar w:fldCharType="end"/>
            </w:r>
          </w:hyperlink>
        </w:p>
        <w:p w14:paraId="2C3ED972" w14:textId="124F610C"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05" w:history="1">
            <w:r w:rsidRPr="00873E3C">
              <w:rPr>
                <w:rStyle w:val="Hyperlink"/>
                <w:noProof/>
              </w:rPr>
              <w:t>3.1 Overview</w:t>
            </w:r>
            <w:r>
              <w:rPr>
                <w:noProof/>
              </w:rPr>
              <w:tab/>
            </w:r>
            <w:r>
              <w:rPr>
                <w:noProof/>
              </w:rPr>
              <w:fldChar w:fldCharType="begin"/>
            </w:r>
            <w:r>
              <w:rPr>
                <w:noProof/>
              </w:rPr>
              <w:instrText xml:space="preserve"> PAGEREF _Toc243667605 \h </w:instrText>
            </w:r>
            <w:r>
              <w:rPr>
                <w:noProof/>
              </w:rPr>
            </w:r>
            <w:r>
              <w:rPr>
                <w:noProof/>
              </w:rPr>
              <w:fldChar w:fldCharType="separate"/>
            </w:r>
            <w:r w:rsidR="00A539A5">
              <w:rPr>
                <w:noProof/>
              </w:rPr>
              <w:t>5</w:t>
            </w:r>
            <w:r>
              <w:rPr>
                <w:noProof/>
              </w:rPr>
              <w:fldChar w:fldCharType="end"/>
            </w:r>
          </w:hyperlink>
        </w:p>
        <w:p w14:paraId="0228A7B6" w14:textId="6FB4157D"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06" w:history="1">
            <w:r w:rsidRPr="00873E3C">
              <w:rPr>
                <w:rStyle w:val="Hyperlink"/>
                <w:noProof/>
              </w:rPr>
              <w:t>3.2 Modules</w:t>
            </w:r>
            <w:r>
              <w:rPr>
                <w:noProof/>
              </w:rPr>
              <w:tab/>
            </w:r>
            <w:r>
              <w:rPr>
                <w:noProof/>
              </w:rPr>
              <w:fldChar w:fldCharType="begin"/>
            </w:r>
            <w:r>
              <w:rPr>
                <w:noProof/>
              </w:rPr>
              <w:instrText xml:space="preserve"> PAGEREF _Toc243667606 \h </w:instrText>
            </w:r>
            <w:r>
              <w:rPr>
                <w:noProof/>
              </w:rPr>
            </w:r>
            <w:r>
              <w:rPr>
                <w:noProof/>
              </w:rPr>
              <w:fldChar w:fldCharType="separate"/>
            </w:r>
            <w:r w:rsidR="00A539A5">
              <w:rPr>
                <w:noProof/>
              </w:rPr>
              <w:t>5</w:t>
            </w:r>
            <w:r>
              <w:rPr>
                <w:noProof/>
              </w:rPr>
              <w:fldChar w:fldCharType="end"/>
            </w:r>
          </w:hyperlink>
        </w:p>
        <w:p w14:paraId="6CB6948E" w14:textId="7E896265"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07" w:history="1">
            <w:r w:rsidRPr="00873E3C">
              <w:rPr>
                <w:rStyle w:val="Hyperlink"/>
                <w:noProof/>
              </w:rPr>
              <w:t>3.3 Input Data and Cloud Connection</w:t>
            </w:r>
            <w:r>
              <w:rPr>
                <w:noProof/>
              </w:rPr>
              <w:tab/>
            </w:r>
            <w:r>
              <w:rPr>
                <w:noProof/>
              </w:rPr>
              <w:fldChar w:fldCharType="begin"/>
            </w:r>
            <w:r>
              <w:rPr>
                <w:noProof/>
              </w:rPr>
              <w:instrText xml:space="preserve"> PAGEREF _Toc243667607 \h </w:instrText>
            </w:r>
            <w:r>
              <w:rPr>
                <w:noProof/>
              </w:rPr>
            </w:r>
            <w:r>
              <w:rPr>
                <w:noProof/>
              </w:rPr>
              <w:fldChar w:fldCharType="separate"/>
            </w:r>
            <w:r w:rsidR="00A539A5">
              <w:rPr>
                <w:noProof/>
              </w:rPr>
              <w:t>5</w:t>
            </w:r>
            <w:r>
              <w:rPr>
                <w:noProof/>
              </w:rPr>
              <w:fldChar w:fldCharType="end"/>
            </w:r>
          </w:hyperlink>
        </w:p>
        <w:p w14:paraId="336E0892" w14:textId="08747A74"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08" w:history="1">
            <w:r w:rsidRPr="00873E3C">
              <w:rPr>
                <w:rStyle w:val="Hyperlink"/>
                <w:noProof/>
              </w:rPr>
              <w:t>3.4 Data Validation</w:t>
            </w:r>
            <w:r>
              <w:rPr>
                <w:noProof/>
              </w:rPr>
              <w:tab/>
            </w:r>
            <w:r>
              <w:rPr>
                <w:noProof/>
              </w:rPr>
              <w:fldChar w:fldCharType="begin"/>
            </w:r>
            <w:r>
              <w:rPr>
                <w:noProof/>
              </w:rPr>
              <w:instrText xml:space="preserve"> PAGEREF _Toc243667608 \h </w:instrText>
            </w:r>
            <w:r>
              <w:rPr>
                <w:noProof/>
              </w:rPr>
            </w:r>
            <w:r>
              <w:rPr>
                <w:noProof/>
              </w:rPr>
              <w:fldChar w:fldCharType="separate"/>
            </w:r>
            <w:r w:rsidR="00A539A5">
              <w:rPr>
                <w:noProof/>
              </w:rPr>
              <w:t>6</w:t>
            </w:r>
            <w:r>
              <w:rPr>
                <w:noProof/>
              </w:rPr>
              <w:fldChar w:fldCharType="end"/>
            </w:r>
          </w:hyperlink>
        </w:p>
        <w:p w14:paraId="1F4B92B2" w14:textId="154857F8"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09" w:history="1">
            <w:r w:rsidRPr="00873E3C">
              <w:rPr>
                <w:rStyle w:val="Hyperlink"/>
                <w:noProof/>
              </w:rPr>
              <w:t>3.5 Synthetic Datasets</w:t>
            </w:r>
            <w:r>
              <w:rPr>
                <w:noProof/>
              </w:rPr>
              <w:tab/>
            </w:r>
            <w:r>
              <w:rPr>
                <w:noProof/>
              </w:rPr>
              <w:fldChar w:fldCharType="begin"/>
            </w:r>
            <w:r>
              <w:rPr>
                <w:noProof/>
              </w:rPr>
              <w:instrText xml:space="preserve"> PAGEREF _Toc243667609 \h </w:instrText>
            </w:r>
            <w:r>
              <w:rPr>
                <w:noProof/>
              </w:rPr>
            </w:r>
            <w:r>
              <w:rPr>
                <w:noProof/>
              </w:rPr>
              <w:fldChar w:fldCharType="separate"/>
            </w:r>
            <w:r w:rsidR="00A539A5">
              <w:rPr>
                <w:noProof/>
              </w:rPr>
              <w:t>6</w:t>
            </w:r>
            <w:r>
              <w:rPr>
                <w:noProof/>
              </w:rPr>
              <w:fldChar w:fldCharType="end"/>
            </w:r>
          </w:hyperlink>
        </w:p>
        <w:p w14:paraId="31477F59" w14:textId="69D04DD0" w:rsidR="00DB32F3" w:rsidRDefault="00DB32F3">
          <w:pPr>
            <w:pStyle w:val="TOC1"/>
            <w:tabs>
              <w:tab w:val="right" w:leader="dot" w:pos="9016"/>
            </w:tabs>
            <w:rPr>
              <w:rFonts w:asciiTheme="minorHAnsi" w:eastAsiaTheme="minorEastAsia" w:hAnsiTheme="minorHAnsi" w:cstheme="minorBidi"/>
              <w:noProof/>
              <w:kern w:val="2"/>
              <w:sz w:val="24"/>
              <w14:ligatures w14:val="standardContextual"/>
            </w:rPr>
          </w:pPr>
          <w:hyperlink w:anchor="_Toc243667610" w:history="1">
            <w:r w:rsidRPr="00873E3C">
              <w:rPr>
                <w:rStyle w:val="Hyperlink"/>
                <w:noProof/>
              </w:rPr>
              <w:t>4. Detection, Correlation and Scoring</w:t>
            </w:r>
            <w:r>
              <w:rPr>
                <w:noProof/>
              </w:rPr>
              <w:tab/>
            </w:r>
            <w:r>
              <w:rPr>
                <w:noProof/>
              </w:rPr>
              <w:fldChar w:fldCharType="begin"/>
            </w:r>
            <w:r>
              <w:rPr>
                <w:noProof/>
              </w:rPr>
              <w:instrText xml:space="preserve"> PAGEREF _Toc243667610 \h </w:instrText>
            </w:r>
            <w:r>
              <w:rPr>
                <w:noProof/>
              </w:rPr>
            </w:r>
            <w:r>
              <w:rPr>
                <w:noProof/>
              </w:rPr>
              <w:fldChar w:fldCharType="separate"/>
            </w:r>
            <w:r w:rsidR="00A539A5">
              <w:rPr>
                <w:noProof/>
              </w:rPr>
              <w:t>7</w:t>
            </w:r>
            <w:r>
              <w:rPr>
                <w:noProof/>
              </w:rPr>
              <w:fldChar w:fldCharType="end"/>
            </w:r>
          </w:hyperlink>
        </w:p>
        <w:p w14:paraId="1EED3427" w14:textId="567F2196"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11" w:history="1">
            <w:r w:rsidRPr="00873E3C">
              <w:rPr>
                <w:rStyle w:val="Hyperlink"/>
                <w:noProof/>
              </w:rPr>
              <w:t>4.1 Detection Rules</w:t>
            </w:r>
            <w:r>
              <w:rPr>
                <w:noProof/>
              </w:rPr>
              <w:tab/>
            </w:r>
            <w:r>
              <w:rPr>
                <w:noProof/>
              </w:rPr>
              <w:fldChar w:fldCharType="begin"/>
            </w:r>
            <w:r>
              <w:rPr>
                <w:noProof/>
              </w:rPr>
              <w:instrText xml:space="preserve"> PAGEREF _Toc243667611 \h </w:instrText>
            </w:r>
            <w:r>
              <w:rPr>
                <w:noProof/>
              </w:rPr>
            </w:r>
            <w:r>
              <w:rPr>
                <w:noProof/>
              </w:rPr>
              <w:fldChar w:fldCharType="separate"/>
            </w:r>
            <w:r w:rsidR="00A539A5">
              <w:rPr>
                <w:noProof/>
              </w:rPr>
              <w:t>7</w:t>
            </w:r>
            <w:r>
              <w:rPr>
                <w:noProof/>
              </w:rPr>
              <w:fldChar w:fldCharType="end"/>
            </w:r>
          </w:hyperlink>
        </w:p>
        <w:p w14:paraId="0CF68633" w14:textId="18A3866B"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12" w:history="1">
            <w:r w:rsidRPr="00873E3C">
              <w:rPr>
                <w:rStyle w:val="Hyperlink"/>
                <w:noProof/>
              </w:rPr>
              <w:t>4.2 Alert Contents</w:t>
            </w:r>
            <w:r>
              <w:rPr>
                <w:noProof/>
              </w:rPr>
              <w:tab/>
            </w:r>
            <w:r>
              <w:rPr>
                <w:noProof/>
              </w:rPr>
              <w:fldChar w:fldCharType="begin"/>
            </w:r>
            <w:r>
              <w:rPr>
                <w:noProof/>
              </w:rPr>
              <w:instrText xml:space="preserve"> PAGEREF _Toc243667612 \h </w:instrText>
            </w:r>
            <w:r>
              <w:rPr>
                <w:noProof/>
              </w:rPr>
            </w:r>
            <w:r>
              <w:rPr>
                <w:noProof/>
              </w:rPr>
              <w:fldChar w:fldCharType="separate"/>
            </w:r>
            <w:r w:rsidR="00A539A5">
              <w:rPr>
                <w:noProof/>
              </w:rPr>
              <w:t>7</w:t>
            </w:r>
            <w:r>
              <w:rPr>
                <w:noProof/>
              </w:rPr>
              <w:fldChar w:fldCharType="end"/>
            </w:r>
          </w:hyperlink>
        </w:p>
        <w:p w14:paraId="688717AF" w14:textId="44D5E93A"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13" w:history="1">
            <w:r w:rsidRPr="00873E3C">
              <w:rPr>
                <w:rStyle w:val="Hyperlink"/>
                <w:noProof/>
              </w:rPr>
              <w:t>4.3 MITRE ATT&amp;CK Mapping</w:t>
            </w:r>
            <w:r>
              <w:rPr>
                <w:noProof/>
              </w:rPr>
              <w:tab/>
            </w:r>
            <w:r>
              <w:rPr>
                <w:noProof/>
              </w:rPr>
              <w:fldChar w:fldCharType="begin"/>
            </w:r>
            <w:r>
              <w:rPr>
                <w:noProof/>
              </w:rPr>
              <w:instrText xml:space="preserve"> PAGEREF _Toc243667613 \h </w:instrText>
            </w:r>
            <w:r>
              <w:rPr>
                <w:noProof/>
              </w:rPr>
            </w:r>
            <w:r>
              <w:rPr>
                <w:noProof/>
              </w:rPr>
              <w:fldChar w:fldCharType="separate"/>
            </w:r>
            <w:r w:rsidR="00A539A5">
              <w:rPr>
                <w:noProof/>
              </w:rPr>
              <w:t>7</w:t>
            </w:r>
            <w:r>
              <w:rPr>
                <w:noProof/>
              </w:rPr>
              <w:fldChar w:fldCharType="end"/>
            </w:r>
          </w:hyperlink>
        </w:p>
        <w:p w14:paraId="21A48784" w14:textId="7671B88D"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14" w:history="1">
            <w:r w:rsidRPr="00873E3C">
              <w:rPr>
                <w:rStyle w:val="Hyperlink"/>
                <w:noProof/>
              </w:rPr>
              <w:t>4.4 Incident Grouping</w:t>
            </w:r>
            <w:r>
              <w:rPr>
                <w:noProof/>
              </w:rPr>
              <w:tab/>
            </w:r>
            <w:r>
              <w:rPr>
                <w:noProof/>
              </w:rPr>
              <w:fldChar w:fldCharType="begin"/>
            </w:r>
            <w:r>
              <w:rPr>
                <w:noProof/>
              </w:rPr>
              <w:instrText xml:space="preserve"> PAGEREF _Toc243667614 \h </w:instrText>
            </w:r>
            <w:r>
              <w:rPr>
                <w:noProof/>
              </w:rPr>
            </w:r>
            <w:r>
              <w:rPr>
                <w:noProof/>
              </w:rPr>
              <w:fldChar w:fldCharType="separate"/>
            </w:r>
            <w:r w:rsidR="00A539A5">
              <w:rPr>
                <w:noProof/>
              </w:rPr>
              <w:t>7</w:t>
            </w:r>
            <w:r>
              <w:rPr>
                <w:noProof/>
              </w:rPr>
              <w:fldChar w:fldCharType="end"/>
            </w:r>
          </w:hyperlink>
        </w:p>
        <w:p w14:paraId="3FEF9EDB" w14:textId="440356EA"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15" w:history="1">
            <w:r w:rsidRPr="00873E3C">
              <w:rPr>
                <w:rStyle w:val="Hyperlink"/>
                <w:noProof/>
              </w:rPr>
              <w:t>4.5 Explainable Risk Scoring</w:t>
            </w:r>
            <w:r>
              <w:rPr>
                <w:noProof/>
              </w:rPr>
              <w:tab/>
            </w:r>
            <w:r>
              <w:rPr>
                <w:noProof/>
              </w:rPr>
              <w:fldChar w:fldCharType="begin"/>
            </w:r>
            <w:r>
              <w:rPr>
                <w:noProof/>
              </w:rPr>
              <w:instrText xml:space="preserve"> PAGEREF _Toc243667615 \h </w:instrText>
            </w:r>
            <w:r>
              <w:rPr>
                <w:noProof/>
              </w:rPr>
            </w:r>
            <w:r>
              <w:rPr>
                <w:noProof/>
              </w:rPr>
              <w:fldChar w:fldCharType="separate"/>
            </w:r>
            <w:r w:rsidR="00A539A5">
              <w:rPr>
                <w:noProof/>
              </w:rPr>
              <w:t>8</w:t>
            </w:r>
            <w:r>
              <w:rPr>
                <w:noProof/>
              </w:rPr>
              <w:fldChar w:fldCharType="end"/>
            </w:r>
          </w:hyperlink>
        </w:p>
        <w:p w14:paraId="66AE1178" w14:textId="1D76D523"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16" w:history="1">
            <w:r w:rsidRPr="00873E3C">
              <w:rPr>
                <w:rStyle w:val="Hyperlink"/>
                <w:noProof/>
              </w:rPr>
              <w:t>4.6 Worked Example</w:t>
            </w:r>
            <w:r>
              <w:rPr>
                <w:noProof/>
              </w:rPr>
              <w:tab/>
            </w:r>
            <w:r>
              <w:rPr>
                <w:noProof/>
              </w:rPr>
              <w:fldChar w:fldCharType="begin"/>
            </w:r>
            <w:r>
              <w:rPr>
                <w:noProof/>
              </w:rPr>
              <w:instrText xml:space="preserve"> PAGEREF _Toc243667616 \h </w:instrText>
            </w:r>
            <w:r>
              <w:rPr>
                <w:noProof/>
              </w:rPr>
            </w:r>
            <w:r>
              <w:rPr>
                <w:noProof/>
              </w:rPr>
              <w:fldChar w:fldCharType="separate"/>
            </w:r>
            <w:r w:rsidR="00A539A5">
              <w:rPr>
                <w:noProof/>
              </w:rPr>
              <w:t>8</w:t>
            </w:r>
            <w:r>
              <w:rPr>
                <w:noProof/>
              </w:rPr>
              <w:fldChar w:fldCharType="end"/>
            </w:r>
          </w:hyperlink>
        </w:p>
        <w:p w14:paraId="3EE12799" w14:textId="6799BC5A"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17" w:history="1">
            <w:r w:rsidRPr="00873E3C">
              <w:rPr>
                <w:rStyle w:val="Hyperlink"/>
                <w:noProof/>
              </w:rPr>
              <w:t>4.7 Response Advice</w:t>
            </w:r>
            <w:r>
              <w:rPr>
                <w:noProof/>
              </w:rPr>
              <w:tab/>
            </w:r>
            <w:r>
              <w:rPr>
                <w:noProof/>
              </w:rPr>
              <w:fldChar w:fldCharType="begin"/>
            </w:r>
            <w:r>
              <w:rPr>
                <w:noProof/>
              </w:rPr>
              <w:instrText xml:space="preserve"> PAGEREF _Toc243667617 \h </w:instrText>
            </w:r>
            <w:r>
              <w:rPr>
                <w:noProof/>
              </w:rPr>
            </w:r>
            <w:r>
              <w:rPr>
                <w:noProof/>
              </w:rPr>
              <w:fldChar w:fldCharType="separate"/>
            </w:r>
            <w:r w:rsidR="00A539A5">
              <w:rPr>
                <w:noProof/>
              </w:rPr>
              <w:t>9</w:t>
            </w:r>
            <w:r>
              <w:rPr>
                <w:noProof/>
              </w:rPr>
              <w:fldChar w:fldCharType="end"/>
            </w:r>
          </w:hyperlink>
        </w:p>
        <w:p w14:paraId="5EB8EDD9" w14:textId="7BFC4524"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18" w:history="1">
            <w:r w:rsidRPr="00873E3C">
              <w:rPr>
                <w:rStyle w:val="Hyperlink"/>
                <w:noProof/>
              </w:rPr>
              <w:t>4.8 Separation of Labels from Detection</w:t>
            </w:r>
            <w:r>
              <w:rPr>
                <w:noProof/>
              </w:rPr>
              <w:tab/>
            </w:r>
            <w:r>
              <w:rPr>
                <w:noProof/>
              </w:rPr>
              <w:fldChar w:fldCharType="begin"/>
            </w:r>
            <w:r>
              <w:rPr>
                <w:noProof/>
              </w:rPr>
              <w:instrText xml:space="preserve"> PAGEREF _Toc243667618 \h </w:instrText>
            </w:r>
            <w:r>
              <w:rPr>
                <w:noProof/>
              </w:rPr>
            </w:r>
            <w:r>
              <w:rPr>
                <w:noProof/>
              </w:rPr>
              <w:fldChar w:fldCharType="separate"/>
            </w:r>
            <w:r w:rsidR="00A539A5">
              <w:rPr>
                <w:noProof/>
              </w:rPr>
              <w:t>9</w:t>
            </w:r>
            <w:r>
              <w:rPr>
                <w:noProof/>
              </w:rPr>
              <w:fldChar w:fldCharType="end"/>
            </w:r>
          </w:hyperlink>
        </w:p>
        <w:p w14:paraId="778992CB" w14:textId="3C1598F1" w:rsidR="00DB32F3" w:rsidRDefault="00DB32F3">
          <w:pPr>
            <w:pStyle w:val="TOC1"/>
            <w:tabs>
              <w:tab w:val="right" w:leader="dot" w:pos="9016"/>
            </w:tabs>
            <w:rPr>
              <w:rFonts w:asciiTheme="minorHAnsi" w:eastAsiaTheme="minorEastAsia" w:hAnsiTheme="minorHAnsi" w:cstheme="minorBidi"/>
              <w:noProof/>
              <w:kern w:val="2"/>
              <w:sz w:val="24"/>
              <w14:ligatures w14:val="standardContextual"/>
            </w:rPr>
          </w:pPr>
          <w:hyperlink w:anchor="_Toc243667619" w:history="1">
            <w:r w:rsidRPr="00873E3C">
              <w:rPr>
                <w:rStyle w:val="Hyperlink"/>
                <w:noProof/>
              </w:rPr>
              <w:t>5. Dashboard</w:t>
            </w:r>
            <w:r>
              <w:rPr>
                <w:noProof/>
              </w:rPr>
              <w:tab/>
            </w:r>
            <w:r>
              <w:rPr>
                <w:noProof/>
              </w:rPr>
              <w:fldChar w:fldCharType="begin"/>
            </w:r>
            <w:r>
              <w:rPr>
                <w:noProof/>
              </w:rPr>
              <w:instrText xml:space="preserve"> PAGEREF _Toc243667619 \h </w:instrText>
            </w:r>
            <w:r>
              <w:rPr>
                <w:noProof/>
              </w:rPr>
            </w:r>
            <w:r>
              <w:rPr>
                <w:noProof/>
              </w:rPr>
              <w:fldChar w:fldCharType="separate"/>
            </w:r>
            <w:r w:rsidR="00A539A5">
              <w:rPr>
                <w:noProof/>
              </w:rPr>
              <w:t>10</w:t>
            </w:r>
            <w:r>
              <w:rPr>
                <w:noProof/>
              </w:rPr>
              <w:fldChar w:fldCharType="end"/>
            </w:r>
          </w:hyperlink>
        </w:p>
        <w:p w14:paraId="73D16456" w14:textId="4674043C"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20" w:history="1">
            <w:r w:rsidRPr="00873E3C">
              <w:rPr>
                <w:rStyle w:val="Hyperlink"/>
                <w:noProof/>
              </w:rPr>
              <w:t>5.1 Overview</w:t>
            </w:r>
            <w:r>
              <w:rPr>
                <w:noProof/>
              </w:rPr>
              <w:tab/>
            </w:r>
            <w:r>
              <w:rPr>
                <w:noProof/>
              </w:rPr>
              <w:fldChar w:fldCharType="begin"/>
            </w:r>
            <w:r>
              <w:rPr>
                <w:noProof/>
              </w:rPr>
              <w:instrText xml:space="preserve"> PAGEREF _Toc243667620 \h </w:instrText>
            </w:r>
            <w:r>
              <w:rPr>
                <w:noProof/>
              </w:rPr>
            </w:r>
            <w:r>
              <w:rPr>
                <w:noProof/>
              </w:rPr>
              <w:fldChar w:fldCharType="separate"/>
            </w:r>
            <w:r w:rsidR="00A539A5">
              <w:rPr>
                <w:noProof/>
              </w:rPr>
              <w:t>10</w:t>
            </w:r>
            <w:r>
              <w:rPr>
                <w:noProof/>
              </w:rPr>
              <w:fldChar w:fldCharType="end"/>
            </w:r>
          </w:hyperlink>
        </w:p>
        <w:p w14:paraId="43033B57" w14:textId="2229737C"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21" w:history="1">
            <w:r w:rsidRPr="00873E3C">
              <w:rPr>
                <w:rStyle w:val="Hyperlink"/>
                <w:noProof/>
              </w:rPr>
              <w:t>5.2 Screenshots</w:t>
            </w:r>
            <w:r>
              <w:rPr>
                <w:noProof/>
              </w:rPr>
              <w:tab/>
            </w:r>
            <w:r>
              <w:rPr>
                <w:noProof/>
              </w:rPr>
              <w:fldChar w:fldCharType="begin"/>
            </w:r>
            <w:r>
              <w:rPr>
                <w:noProof/>
              </w:rPr>
              <w:instrText xml:space="preserve"> PAGEREF _Toc243667621 \h </w:instrText>
            </w:r>
            <w:r>
              <w:rPr>
                <w:noProof/>
              </w:rPr>
            </w:r>
            <w:r>
              <w:rPr>
                <w:noProof/>
              </w:rPr>
              <w:fldChar w:fldCharType="separate"/>
            </w:r>
            <w:r w:rsidR="00A539A5">
              <w:rPr>
                <w:noProof/>
              </w:rPr>
              <w:t>11</w:t>
            </w:r>
            <w:r>
              <w:rPr>
                <w:noProof/>
              </w:rPr>
              <w:fldChar w:fldCharType="end"/>
            </w:r>
          </w:hyperlink>
        </w:p>
        <w:p w14:paraId="6E085B6F" w14:textId="58F89BCB" w:rsidR="00DB32F3" w:rsidRDefault="00DB32F3">
          <w:pPr>
            <w:pStyle w:val="TOC1"/>
            <w:tabs>
              <w:tab w:val="right" w:leader="dot" w:pos="9016"/>
            </w:tabs>
            <w:rPr>
              <w:rFonts w:asciiTheme="minorHAnsi" w:eastAsiaTheme="minorEastAsia" w:hAnsiTheme="minorHAnsi" w:cstheme="minorBidi"/>
              <w:noProof/>
              <w:kern w:val="2"/>
              <w:sz w:val="24"/>
              <w14:ligatures w14:val="standardContextual"/>
            </w:rPr>
          </w:pPr>
          <w:hyperlink w:anchor="_Toc243667622" w:history="1">
            <w:r w:rsidRPr="00873E3C">
              <w:rPr>
                <w:rStyle w:val="Hyperlink"/>
                <w:noProof/>
              </w:rPr>
              <w:t>6. Testing and Results</w:t>
            </w:r>
            <w:r>
              <w:rPr>
                <w:noProof/>
              </w:rPr>
              <w:tab/>
            </w:r>
            <w:r>
              <w:rPr>
                <w:noProof/>
              </w:rPr>
              <w:fldChar w:fldCharType="begin"/>
            </w:r>
            <w:r>
              <w:rPr>
                <w:noProof/>
              </w:rPr>
              <w:instrText xml:space="preserve"> PAGEREF _Toc243667622 \h </w:instrText>
            </w:r>
            <w:r>
              <w:rPr>
                <w:noProof/>
              </w:rPr>
            </w:r>
            <w:r>
              <w:rPr>
                <w:noProof/>
              </w:rPr>
              <w:fldChar w:fldCharType="separate"/>
            </w:r>
            <w:r w:rsidR="00A539A5">
              <w:rPr>
                <w:noProof/>
              </w:rPr>
              <w:t>13</w:t>
            </w:r>
            <w:r>
              <w:rPr>
                <w:noProof/>
              </w:rPr>
              <w:fldChar w:fldCharType="end"/>
            </w:r>
          </w:hyperlink>
        </w:p>
        <w:p w14:paraId="51A8A191" w14:textId="6FE559BB"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23" w:history="1">
            <w:r w:rsidRPr="00873E3C">
              <w:rPr>
                <w:rStyle w:val="Hyperlink"/>
                <w:noProof/>
              </w:rPr>
              <w:t>6.1 Testing Approach</w:t>
            </w:r>
            <w:r>
              <w:rPr>
                <w:noProof/>
              </w:rPr>
              <w:tab/>
            </w:r>
            <w:r>
              <w:rPr>
                <w:noProof/>
              </w:rPr>
              <w:fldChar w:fldCharType="begin"/>
            </w:r>
            <w:r>
              <w:rPr>
                <w:noProof/>
              </w:rPr>
              <w:instrText xml:space="preserve"> PAGEREF _Toc243667623 \h </w:instrText>
            </w:r>
            <w:r>
              <w:rPr>
                <w:noProof/>
              </w:rPr>
            </w:r>
            <w:r>
              <w:rPr>
                <w:noProof/>
              </w:rPr>
              <w:fldChar w:fldCharType="separate"/>
            </w:r>
            <w:r w:rsidR="00A539A5">
              <w:rPr>
                <w:noProof/>
              </w:rPr>
              <w:t>13</w:t>
            </w:r>
            <w:r>
              <w:rPr>
                <w:noProof/>
              </w:rPr>
              <w:fldChar w:fldCharType="end"/>
            </w:r>
          </w:hyperlink>
        </w:p>
        <w:p w14:paraId="4D4B1569" w14:textId="2449239A"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24" w:history="1">
            <w:r w:rsidRPr="00873E3C">
              <w:rPr>
                <w:rStyle w:val="Hyperlink"/>
                <w:noProof/>
              </w:rPr>
              <w:t>6.2 Evaluation Method</w:t>
            </w:r>
            <w:r>
              <w:rPr>
                <w:noProof/>
              </w:rPr>
              <w:tab/>
            </w:r>
            <w:r>
              <w:rPr>
                <w:noProof/>
              </w:rPr>
              <w:fldChar w:fldCharType="begin"/>
            </w:r>
            <w:r>
              <w:rPr>
                <w:noProof/>
              </w:rPr>
              <w:instrText xml:space="preserve"> PAGEREF _Toc243667624 \h </w:instrText>
            </w:r>
            <w:r>
              <w:rPr>
                <w:noProof/>
              </w:rPr>
            </w:r>
            <w:r>
              <w:rPr>
                <w:noProof/>
              </w:rPr>
              <w:fldChar w:fldCharType="separate"/>
            </w:r>
            <w:r w:rsidR="00A539A5">
              <w:rPr>
                <w:noProof/>
              </w:rPr>
              <w:t>13</w:t>
            </w:r>
            <w:r>
              <w:rPr>
                <w:noProof/>
              </w:rPr>
              <w:fldChar w:fldCharType="end"/>
            </w:r>
          </w:hyperlink>
        </w:p>
        <w:p w14:paraId="54813FE6" w14:textId="6367BEAF"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25" w:history="1">
            <w:r w:rsidRPr="00873E3C">
              <w:rPr>
                <w:rStyle w:val="Hyperlink"/>
                <w:noProof/>
              </w:rPr>
              <w:t>6.3 Detection Results</w:t>
            </w:r>
            <w:r>
              <w:rPr>
                <w:noProof/>
              </w:rPr>
              <w:tab/>
            </w:r>
            <w:r>
              <w:rPr>
                <w:noProof/>
              </w:rPr>
              <w:fldChar w:fldCharType="begin"/>
            </w:r>
            <w:r>
              <w:rPr>
                <w:noProof/>
              </w:rPr>
              <w:instrText xml:space="preserve"> PAGEREF _Toc243667625 \h </w:instrText>
            </w:r>
            <w:r>
              <w:rPr>
                <w:noProof/>
              </w:rPr>
            </w:r>
            <w:r>
              <w:rPr>
                <w:noProof/>
              </w:rPr>
              <w:fldChar w:fldCharType="separate"/>
            </w:r>
            <w:r w:rsidR="00A539A5">
              <w:rPr>
                <w:noProof/>
              </w:rPr>
              <w:t>13</w:t>
            </w:r>
            <w:r>
              <w:rPr>
                <w:noProof/>
              </w:rPr>
              <w:fldChar w:fldCharType="end"/>
            </w:r>
          </w:hyperlink>
        </w:p>
        <w:p w14:paraId="7D7D43D3" w14:textId="2E3082C5"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26" w:history="1">
            <w:r w:rsidRPr="00873E3C">
              <w:rPr>
                <w:rStyle w:val="Hyperlink"/>
                <w:noProof/>
              </w:rPr>
              <w:t>6.4 Incident Results</w:t>
            </w:r>
            <w:r>
              <w:rPr>
                <w:noProof/>
              </w:rPr>
              <w:tab/>
            </w:r>
            <w:r>
              <w:rPr>
                <w:noProof/>
              </w:rPr>
              <w:fldChar w:fldCharType="begin"/>
            </w:r>
            <w:r>
              <w:rPr>
                <w:noProof/>
              </w:rPr>
              <w:instrText xml:space="preserve"> PAGEREF _Toc243667626 \h </w:instrText>
            </w:r>
            <w:r>
              <w:rPr>
                <w:noProof/>
              </w:rPr>
            </w:r>
            <w:r>
              <w:rPr>
                <w:noProof/>
              </w:rPr>
              <w:fldChar w:fldCharType="separate"/>
            </w:r>
            <w:r w:rsidR="00A539A5">
              <w:rPr>
                <w:noProof/>
              </w:rPr>
              <w:t>14</w:t>
            </w:r>
            <w:r>
              <w:rPr>
                <w:noProof/>
              </w:rPr>
              <w:fldChar w:fldCharType="end"/>
            </w:r>
          </w:hyperlink>
        </w:p>
        <w:p w14:paraId="499FFDB9" w14:textId="562696E4"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27" w:history="1">
            <w:r w:rsidRPr="00873E3C">
              <w:rPr>
                <w:rStyle w:val="Hyperlink"/>
                <w:noProof/>
              </w:rPr>
              <w:t>6.5 Observations</w:t>
            </w:r>
            <w:r>
              <w:rPr>
                <w:noProof/>
              </w:rPr>
              <w:tab/>
            </w:r>
            <w:r>
              <w:rPr>
                <w:noProof/>
              </w:rPr>
              <w:fldChar w:fldCharType="begin"/>
            </w:r>
            <w:r>
              <w:rPr>
                <w:noProof/>
              </w:rPr>
              <w:instrText xml:space="preserve"> PAGEREF _Toc243667627 \h </w:instrText>
            </w:r>
            <w:r>
              <w:rPr>
                <w:noProof/>
              </w:rPr>
            </w:r>
            <w:r>
              <w:rPr>
                <w:noProof/>
              </w:rPr>
              <w:fldChar w:fldCharType="separate"/>
            </w:r>
            <w:r w:rsidR="00A539A5">
              <w:rPr>
                <w:noProof/>
              </w:rPr>
              <w:t>14</w:t>
            </w:r>
            <w:r>
              <w:rPr>
                <w:noProof/>
              </w:rPr>
              <w:fldChar w:fldCharType="end"/>
            </w:r>
          </w:hyperlink>
        </w:p>
        <w:p w14:paraId="19D576A7" w14:textId="02FBF35B"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28" w:history="1">
            <w:r w:rsidRPr="00873E3C">
              <w:rPr>
                <w:rStyle w:val="Hyperlink"/>
                <w:noProof/>
              </w:rPr>
              <w:t>6.6 How to Read These Results</w:t>
            </w:r>
            <w:r>
              <w:rPr>
                <w:noProof/>
              </w:rPr>
              <w:tab/>
            </w:r>
            <w:r>
              <w:rPr>
                <w:noProof/>
              </w:rPr>
              <w:fldChar w:fldCharType="begin"/>
            </w:r>
            <w:r>
              <w:rPr>
                <w:noProof/>
              </w:rPr>
              <w:instrText xml:space="preserve"> PAGEREF _Toc243667628 \h </w:instrText>
            </w:r>
            <w:r>
              <w:rPr>
                <w:noProof/>
              </w:rPr>
            </w:r>
            <w:r>
              <w:rPr>
                <w:noProof/>
              </w:rPr>
              <w:fldChar w:fldCharType="separate"/>
            </w:r>
            <w:r w:rsidR="00A539A5">
              <w:rPr>
                <w:noProof/>
              </w:rPr>
              <w:t>14</w:t>
            </w:r>
            <w:r>
              <w:rPr>
                <w:noProof/>
              </w:rPr>
              <w:fldChar w:fldCharType="end"/>
            </w:r>
          </w:hyperlink>
        </w:p>
        <w:p w14:paraId="2D35B358" w14:textId="01E09745" w:rsidR="00DB32F3" w:rsidRDefault="00DB32F3">
          <w:pPr>
            <w:pStyle w:val="TOC1"/>
            <w:tabs>
              <w:tab w:val="right" w:leader="dot" w:pos="9016"/>
            </w:tabs>
            <w:rPr>
              <w:rFonts w:asciiTheme="minorHAnsi" w:eastAsiaTheme="minorEastAsia" w:hAnsiTheme="minorHAnsi" w:cstheme="minorBidi"/>
              <w:noProof/>
              <w:kern w:val="2"/>
              <w:sz w:val="24"/>
              <w14:ligatures w14:val="standardContextual"/>
            </w:rPr>
          </w:pPr>
          <w:hyperlink w:anchor="_Toc243667629" w:history="1">
            <w:r w:rsidRPr="00873E3C">
              <w:rPr>
                <w:rStyle w:val="Hyperlink"/>
                <w:noProof/>
              </w:rPr>
              <w:t>7. Limitations</w:t>
            </w:r>
            <w:r>
              <w:rPr>
                <w:noProof/>
              </w:rPr>
              <w:tab/>
            </w:r>
            <w:r>
              <w:rPr>
                <w:noProof/>
              </w:rPr>
              <w:fldChar w:fldCharType="begin"/>
            </w:r>
            <w:r>
              <w:rPr>
                <w:noProof/>
              </w:rPr>
              <w:instrText xml:space="preserve"> PAGEREF _Toc243667629 \h </w:instrText>
            </w:r>
            <w:r>
              <w:rPr>
                <w:noProof/>
              </w:rPr>
            </w:r>
            <w:r>
              <w:rPr>
                <w:noProof/>
              </w:rPr>
              <w:fldChar w:fldCharType="separate"/>
            </w:r>
            <w:r w:rsidR="00A539A5">
              <w:rPr>
                <w:noProof/>
              </w:rPr>
              <w:t>15</w:t>
            </w:r>
            <w:r>
              <w:rPr>
                <w:noProof/>
              </w:rPr>
              <w:fldChar w:fldCharType="end"/>
            </w:r>
          </w:hyperlink>
        </w:p>
        <w:p w14:paraId="002E062C" w14:textId="4F215EEE" w:rsidR="00DB32F3" w:rsidRDefault="00DB32F3">
          <w:pPr>
            <w:pStyle w:val="TOC1"/>
            <w:tabs>
              <w:tab w:val="right" w:leader="dot" w:pos="9016"/>
            </w:tabs>
            <w:rPr>
              <w:rFonts w:asciiTheme="minorHAnsi" w:eastAsiaTheme="minorEastAsia" w:hAnsiTheme="minorHAnsi" w:cstheme="minorBidi"/>
              <w:noProof/>
              <w:kern w:val="2"/>
              <w:sz w:val="24"/>
              <w14:ligatures w14:val="standardContextual"/>
            </w:rPr>
          </w:pPr>
          <w:hyperlink w:anchor="_Toc243667630" w:history="1">
            <w:r w:rsidRPr="00873E3C">
              <w:rPr>
                <w:rStyle w:val="Hyperlink"/>
                <w:noProof/>
              </w:rPr>
              <w:t>8. Future Work</w:t>
            </w:r>
            <w:r>
              <w:rPr>
                <w:noProof/>
              </w:rPr>
              <w:tab/>
            </w:r>
            <w:r>
              <w:rPr>
                <w:noProof/>
              </w:rPr>
              <w:fldChar w:fldCharType="begin"/>
            </w:r>
            <w:r>
              <w:rPr>
                <w:noProof/>
              </w:rPr>
              <w:instrText xml:space="preserve"> PAGEREF _Toc243667630 \h </w:instrText>
            </w:r>
            <w:r>
              <w:rPr>
                <w:noProof/>
              </w:rPr>
            </w:r>
            <w:r>
              <w:rPr>
                <w:noProof/>
              </w:rPr>
              <w:fldChar w:fldCharType="separate"/>
            </w:r>
            <w:r w:rsidR="00A539A5">
              <w:rPr>
                <w:noProof/>
              </w:rPr>
              <w:t>15</w:t>
            </w:r>
            <w:r>
              <w:rPr>
                <w:noProof/>
              </w:rPr>
              <w:fldChar w:fldCharType="end"/>
            </w:r>
          </w:hyperlink>
        </w:p>
        <w:p w14:paraId="00AF793D" w14:textId="1519FB73" w:rsidR="00DB32F3" w:rsidRDefault="00DB32F3">
          <w:pPr>
            <w:pStyle w:val="TOC1"/>
            <w:tabs>
              <w:tab w:val="right" w:leader="dot" w:pos="9016"/>
            </w:tabs>
            <w:rPr>
              <w:rFonts w:asciiTheme="minorHAnsi" w:eastAsiaTheme="minorEastAsia" w:hAnsiTheme="minorHAnsi" w:cstheme="minorBidi"/>
              <w:noProof/>
              <w:kern w:val="2"/>
              <w:sz w:val="24"/>
              <w14:ligatures w14:val="standardContextual"/>
            </w:rPr>
          </w:pPr>
          <w:hyperlink w:anchor="_Toc243667631" w:history="1">
            <w:r w:rsidRPr="00873E3C">
              <w:rPr>
                <w:rStyle w:val="Hyperlink"/>
                <w:noProof/>
              </w:rPr>
              <w:t>9. Conclusion</w:t>
            </w:r>
            <w:r>
              <w:rPr>
                <w:noProof/>
              </w:rPr>
              <w:tab/>
            </w:r>
            <w:r>
              <w:rPr>
                <w:noProof/>
              </w:rPr>
              <w:fldChar w:fldCharType="begin"/>
            </w:r>
            <w:r>
              <w:rPr>
                <w:noProof/>
              </w:rPr>
              <w:instrText xml:space="preserve"> PAGEREF _Toc243667631 \h </w:instrText>
            </w:r>
            <w:r>
              <w:rPr>
                <w:noProof/>
              </w:rPr>
            </w:r>
            <w:r>
              <w:rPr>
                <w:noProof/>
              </w:rPr>
              <w:fldChar w:fldCharType="separate"/>
            </w:r>
            <w:r w:rsidR="00A539A5">
              <w:rPr>
                <w:noProof/>
              </w:rPr>
              <w:t>15</w:t>
            </w:r>
            <w:r>
              <w:rPr>
                <w:noProof/>
              </w:rPr>
              <w:fldChar w:fldCharType="end"/>
            </w:r>
          </w:hyperlink>
        </w:p>
        <w:p w14:paraId="66CAD5ED" w14:textId="6C140A8C" w:rsidR="00DB32F3" w:rsidRDefault="00DB32F3">
          <w:pPr>
            <w:pStyle w:val="TOC1"/>
            <w:tabs>
              <w:tab w:val="right" w:leader="dot" w:pos="9016"/>
            </w:tabs>
            <w:rPr>
              <w:rFonts w:asciiTheme="minorHAnsi" w:eastAsiaTheme="minorEastAsia" w:hAnsiTheme="minorHAnsi" w:cstheme="minorBidi"/>
              <w:noProof/>
              <w:kern w:val="2"/>
              <w:sz w:val="24"/>
              <w14:ligatures w14:val="standardContextual"/>
            </w:rPr>
          </w:pPr>
          <w:hyperlink w:anchor="_Toc243667632" w:history="1">
            <w:r w:rsidRPr="00873E3C">
              <w:rPr>
                <w:rStyle w:val="Hyperlink"/>
                <w:noProof/>
              </w:rPr>
              <w:t>References</w:t>
            </w:r>
            <w:r>
              <w:rPr>
                <w:noProof/>
              </w:rPr>
              <w:tab/>
            </w:r>
            <w:r>
              <w:rPr>
                <w:noProof/>
              </w:rPr>
              <w:fldChar w:fldCharType="begin"/>
            </w:r>
            <w:r>
              <w:rPr>
                <w:noProof/>
              </w:rPr>
              <w:instrText xml:space="preserve"> PAGEREF _Toc243667632 \h </w:instrText>
            </w:r>
            <w:r>
              <w:rPr>
                <w:noProof/>
              </w:rPr>
            </w:r>
            <w:r>
              <w:rPr>
                <w:noProof/>
              </w:rPr>
              <w:fldChar w:fldCharType="separate"/>
            </w:r>
            <w:r w:rsidR="00A539A5">
              <w:rPr>
                <w:noProof/>
              </w:rPr>
              <w:t>16</w:t>
            </w:r>
            <w:r>
              <w:rPr>
                <w:noProof/>
              </w:rPr>
              <w:fldChar w:fldCharType="end"/>
            </w:r>
          </w:hyperlink>
        </w:p>
        <w:p w14:paraId="0E7DD93A" w14:textId="1F319BB4" w:rsidR="00DB32F3" w:rsidRDefault="00DB32F3">
          <w:pPr>
            <w:pStyle w:val="TOC1"/>
            <w:tabs>
              <w:tab w:val="right" w:leader="dot" w:pos="9016"/>
            </w:tabs>
            <w:rPr>
              <w:rFonts w:asciiTheme="minorHAnsi" w:eastAsiaTheme="minorEastAsia" w:hAnsiTheme="minorHAnsi" w:cstheme="minorBidi"/>
              <w:noProof/>
              <w:kern w:val="2"/>
              <w:sz w:val="24"/>
              <w14:ligatures w14:val="standardContextual"/>
            </w:rPr>
          </w:pPr>
          <w:hyperlink w:anchor="_Toc243667633" w:history="1">
            <w:r w:rsidRPr="00873E3C">
              <w:rPr>
                <w:rStyle w:val="Hyperlink"/>
                <w:noProof/>
              </w:rPr>
              <w:t>Appendix A: Setup and Running</w:t>
            </w:r>
            <w:r>
              <w:rPr>
                <w:noProof/>
              </w:rPr>
              <w:tab/>
            </w:r>
            <w:r>
              <w:rPr>
                <w:noProof/>
              </w:rPr>
              <w:fldChar w:fldCharType="begin"/>
            </w:r>
            <w:r>
              <w:rPr>
                <w:noProof/>
              </w:rPr>
              <w:instrText xml:space="preserve"> PAGEREF _Toc243667633 \h </w:instrText>
            </w:r>
            <w:r>
              <w:rPr>
                <w:noProof/>
              </w:rPr>
            </w:r>
            <w:r>
              <w:rPr>
                <w:noProof/>
              </w:rPr>
              <w:fldChar w:fldCharType="separate"/>
            </w:r>
            <w:r w:rsidR="00A539A5">
              <w:rPr>
                <w:noProof/>
              </w:rPr>
              <w:t>17</w:t>
            </w:r>
            <w:r>
              <w:rPr>
                <w:noProof/>
              </w:rPr>
              <w:fldChar w:fldCharType="end"/>
            </w:r>
          </w:hyperlink>
        </w:p>
        <w:p w14:paraId="0D0342FE" w14:textId="1E95646B" w:rsidR="00DB32F3" w:rsidRDefault="00DB32F3">
          <w:pPr>
            <w:pStyle w:val="TOC2"/>
            <w:tabs>
              <w:tab w:val="right" w:leader="dot" w:pos="9016"/>
            </w:tabs>
            <w:rPr>
              <w:rFonts w:asciiTheme="minorHAnsi" w:eastAsiaTheme="minorEastAsia" w:hAnsiTheme="minorHAnsi" w:cstheme="minorBidi"/>
              <w:noProof/>
              <w:kern w:val="2"/>
              <w:sz w:val="24"/>
              <w14:ligatures w14:val="standardContextual"/>
            </w:rPr>
          </w:pPr>
          <w:hyperlink w:anchor="_Toc243667634" w:history="1">
            <w:r w:rsidRPr="00873E3C">
              <w:rPr>
                <w:rStyle w:val="Hyperlink"/>
                <w:noProof/>
              </w:rPr>
              <w:t>Appendix B: Parameter Summary</w:t>
            </w:r>
            <w:r>
              <w:rPr>
                <w:noProof/>
              </w:rPr>
              <w:tab/>
            </w:r>
            <w:r>
              <w:rPr>
                <w:noProof/>
              </w:rPr>
              <w:fldChar w:fldCharType="begin"/>
            </w:r>
            <w:r>
              <w:rPr>
                <w:noProof/>
              </w:rPr>
              <w:instrText xml:space="preserve"> PAGEREF _Toc243667634 \h </w:instrText>
            </w:r>
            <w:r>
              <w:rPr>
                <w:noProof/>
              </w:rPr>
            </w:r>
            <w:r>
              <w:rPr>
                <w:noProof/>
              </w:rPr>
              <w:fldChar w:fldCharType="separate"/>
            </w:r>
            <w:r w:rsidR="00A539A5">
              <w:rPr>
                <w:noProof/>
              </w:rPr>
              <w:t>17</w:t>
            </w:r>
            <w:r>
              <w:rPr>
                <w:noProof/>
              </w:rPr>
              <w:fldChar w:fldCharType="end"/>
            </w:r>
          </w:hyperlink>
        </w:p>
        <w:p w14:paraId="16530DE4" w14:textId="512DB13C" w:rsidR="0099436A" w:rsidRDefault="00B97194">
          <w:r>
            <w:fldChar w:fldCharType="end"/>
          </w:r>
        </w:p>
      </w:sdtContent>
    </w:sdt>
    <w:p w14:paraId="0B489DD3" w14:textId="77777777" w:rsidR="0099436A" w:rsidRDefault="0099436A">
      <w:pPr>
        <w:sectPr w:rsidR="0099436A">
          <w:headerReference w:type="default" r:id="rId7"/>
          <w:footerReference w:type="default" r:id="rId8"/>
          <w:pgSz w:w="11906" w:h="16838"/>
          <w:pgMar w:top="1440" w:right="1440" w:bottom="1440" w:left="1440" w:header="708" w:footer="708" w:gutter="0"/>
          <w:pgNumType w:fmt="lowerRoman" w:start="1"/>
          <w:cols w:space="720"/>
          <w:docGrid w:linePitch="360"/>
        </w:sectPr>
      </w:pPr>
    </w:p>
    <w:p w14:paraId="7BDB71C1" w14:textId="77777777" w:rsidR="0099436A" w:rsidRDefault="00B97194">
      <w:pPr>
        <w:pStyle w:val="Heading1"/>
        <w:pageBreakBefore/>
      </w:pPr>
      <w:bookmarkStart w:id="0" w:name="_Toc243667592"/>
      <w:r>
        <w:lastRenderedPageBreak/>
        <w:t>1. Introduction</w:t>
      </w:r>
      <w:bookmarkEnd w:id="0"/>
    </w:p>
    <w:p w14:paraId="2CA7EB9B" w14:textId="77777777" w:rsidR="0099436A" w:rsidRDefault="00B97194">
      <w:pPr>
        <w:pStyle w:val="Heading2"/>
      </w:pPr>
      <w:bookmarkStart w:id="1" w:name="_Toc243667593"/>
      <w:r>
        <w:t>1.1 Background</w:t>
      </w:r>
      <w:bookmarkEnd w:id="1"/>
    </w:p>
    <w:p w14:paraId="410661C4" w14:textId="77777777" w:rsidR="0099436A" w:rsidRDefault="00B97194">
      <w:pPr>
        <w:spacing w:after="140" w:line="276" w:lineRule="auto"/>
        <w:jc w:val="both"/>
      </w:pPr>
      <w:r>
        <w:t>Cloud platforms record information about network traffic so that customers can monitor and secure their systems. In Amazon Web Services (AWS), VPC Flow Logs capture information about the IP traffic going to and from network interfaces in a virtual private cloud. Each record summarises one network flow, for example who connected to whom, on which port, how many bytes were sent, and whether the connection was accepted or rejected.</w:t>
      </w:r>
    </w:p>
    <w:p w14:paraId="2CE1687B" w14:textId="77777777" w:rsidR="0099436A" w:rsidRDefault="00B97194">
      <w:pPr>
        <w:spacing w:after="140" w:line="276" w:lineRule="auto"/>
        <w:jc w:val="both"/>
      </w:pPr>
      <w:r>
        <w:t>These logs are very useful for security work, but even a small cloud deployment can produce a very large number of records. A person cannot read them line by line, and simple tools that raise one alert per suspicious event leave the analyst with a long list of unconnected warnings.</w:t>
      </w:r>
    </w:p>
    <w:p w14:paraId="5E720D13" w14:textId="77777777" w:rsidR="0099436A" w:rsidRDefault="00B97194">
      <w:pPr>
        <w:pStyle w:val="Heading2"/>
      </w:pPr>
      <w:bookmarkStart w:id="2" w:name="_Toc243667594"/>
      <w:r>
        <w:t>1.2 Problem Statement</w:t>
      </w:r>
      <w:bookmarkEnd w:id="2"/>
    </w:p>
    <w:p w14:paraId="586C7C4D" w14:textId="77777777" w:rsidR="0099436A" w:rsidRDefault="00B97194">
      <w:pPr>
        <w:spacing w:after="140" w:line="276" w:lineRule="auto"/>
        <w:jc w:val="both"/>
      </w:pPr>
      <w:r>
        <w:t>Security teams that work with flow logs face four connected problems:</w:t>
      </w:r>
    </w:p>
    <w:p w14:paraId="54E96D1D" w14:textId="77777777" w:rsidR="0099436A" w:rsidRDefault="00B97194">
      <w:pPr>
        <w:pStyle w:val="ListParagraph"/>
        <w:numPr>
          <w:ilvl w:val="0"/>
          <w:numId w:val="2"/>
        </w:numPr>
        <w:spacing w:after="80" w:line="276" w:lineRule="auto"/>
        <w:jc w:val="both"/>
      </w:pPr>
      <w:r>
        <w:rPr>
          <w:b/>
          <w:bCs/>
        </w:rPr>
        <w:t>Too many records and scattered alerts.</w:t>
      </w:r>
      <w:r>
        <w:t xml:space="preserve"> Alerts raised for single events are not linked to each other, which leads to alert fatigue. Important events can be missed among low-priority noise.</w:t>
      </w:r>
    </w:p>
    <w:p w14:paraId="1A0BD4E5" w14:textId="77777777" w:rsidR="0099436A" w:rsidRDefault="00B97194">
      <w:pPr>
        <w:pStyle w:val="ListParagraph"/>
        <w:numPr>
          <w:ilvl w:val="0"/>
          <w:numId w:val="2"/>
        </w:numPr>
        <w:spacing w:after="80" w:line="276" w:lineRule="auto"/>
        <w:jc w:val="both"/>
      </w:pPr>
      <w:r>
        <w:rPr>
          <w:b/>
          <w:bCs/>
        </w:rPr>
        <w:t>Related events look unrelated.</w:t>
      </w:r>
      <w:r>
        <w:t xml:space="preserve"> A typical intrusion has stages: looking for open services, looking for other machines to reach, and finally taking data out. Tools often show these as three separate warnings instead of one story.</w:t>
      </w:r>
    </w:p>
    <w:p w14:paraId="52F3031F" w14:textId="77777777" w:rsidR="0099436A" w:rsidRDefault="00B97194">
      <w:pPr>
        <w:pStyle w:val="ListParagraph"/>
        <w:numPr>
          <w:ilvl w:val="0"/>
          <w:numId w:val="2"/>
        </w:numPr>
        <w:spacing w:after="80" w:line="276" w:lineRule="auto"/>
        <w:jc w:val="both"/>
      </w:pPr>
      <w:r>
        <w:rPr>
          <w:b/>
          <w:bCs/>
        </w:rPr>
        <w:t>Unexplained scores.</w:t>
      </w:r>
      <w:r>
        <w:t xml:space="preserve"> Some tools use machine learning to produce a risk score without giving the reason. An engineer cannot safely act on a score that cannot be explained.</w:t>
      </w:r>
    </w:p>
    <w:p w14:paraId="4FCBA35D" w14:textId="77777777" w:rsidR="0099436A" w:rsidRDefault="00B97194">
      <w:pPr>
        <w:pStyle w:val="ListParagraph"/>
        <w:numPr>
          <w:ilvl w:val="0"/>
          <w:numId w:val="2"/>
        </w:numPr>
        <w:spacing w:after="80" w:line="276" w:lineRule="auto"/>
        <w:jc w:val="both"/>
      </w:pPr>
      <w:r>
        <w:rPr>
          <w:b/>
          <w:bCs/>
        </w:rPr>
        <w:t>Tools that are hard to study.</w:t>
      </w:r>
      <w:r>
        <w:t xml:space="preserve"> Many production systems need heavy infrastructure and configuration, which makes them difficult for students to learn from.</w:t>
      </w:r>
    </w:p>
    <w:p w14:paraId="5246FE3A" w14:textId="77777777" w:rsidR="0099436A" w:rsidRDefault="00B97194">
      <w:pPr>
        <w:spacing w:after="140" w:line="276" w:lineRule="auto"/>
        <w:jc w:val="both"/>
      </w:pPr>
      <w:r>
        <w:t>NetSleuth addresses these problems with a small, transparent pipeline. It reads cloud-style flow records, applies three rule-based detectors, groups related alerts into incidents, scores each incident with a formula that can be checked by hand, and shows the result as a timeline, a network graph and a dashboard.</w:t>
      </w:r>
    </w:p>
    <w:p w14:paraId="0893CFF0" w14:textId="77777777" w:rsidR="0099436A" w:rsidRDefault="00B97194">
      <w:pPr>
        <w:pStyle w:val="Heading2"/>
      </w:pPr>
      <w:bookmarkStart w:id="3" w:name="_Toc243667595"/>
      <w:r>
        <w:t>1.3 Objectives</w:t>
      </w:r>
      <w:bookmarkEnd w:id="3"/>
    </w:p>
    <w:p w14:paraId="299CEE00" w14:textId="77777777" w:rsidR="0099436A" w:rsidRDefault="00B97194">
      <w:pPr>
        <w:pStyle w:val="ListParagraph"/>
        <w:numPr>
          <w:ilvl w:val="0"/>
          <w:numId w:val="3"/>
        </w:numPr>
        <w:spacing w:after="80" w:line="276" w:lineRule="auto"/>
        <w:jc w:val="both"/>
      </w:pPr>
      <w:r>
        <w:t>Detect three suspicious behaviours (port scan, host scan and data exfiltration) using clear, configurable rules.</w:t>
      </w:r>
    </w:p>
    <w:p w14:paraId="0463383E" w14:textId="77777777" w:rsidR="0099436A" w:rsidRDefault="00B97194">
      <w:pPr>
        <w:pStyle w:val="ListParagraph"/>
        <w:numPr>
          <w:ilvl w:val="0"/>
          <w:numId w:val="3"/>
        </w:numPr>
        <w:spacing w:after="80" w:line="276" w:lineRule="auto"/>
        <w:jc w:val="both"/>
      </w:pPr>
      <w:r>
        <w:t>Group related alerts from the same source into one incident, using a time-gap rule.</w:t>
      </w:r>
    </w:p>
    <w:p w14:paraId="6D714583" w14:textId="77777777" w:rsidR="0099436A" w:rsidRDefault="00B97194">
      <w:pPr>
        <w:pStyle w:val="ListParagraph"/>
        <w:numPr>
          <w:ilvl w:val="0"/>
          <w:numId w:val="3"/>
        </w:numPr>
        <w:spacing w:after="80" w:line="276" w:lineRule="auto"/>
        <w:jc w:val="both"/>
      </w:pPr>
      <w:r>
        <w:t>Give every incident a risk score from 0 to 100 with a line-by-line explanation.</w:t>
      </w:r>
    </w:p>
    <w:p w14:paraId="2D84AC20" w14:textId="77777777" w:rsidR="0099436A" w:rsidRDefault="00B97194">
      <w:pPr>
        <w:pStyle w:val="ListParagraph"/>
        <w:numPr>
          <w:ilvl w:val="0"/>
          <w:numId w:val="3"/>
        </w:numPr>
        <w:spacing w:after="80" w:line="276" w:lineRule="auto"/>
        <w:jc w:val="both"/>
      </w:pPr>
      <w:r>
        <w:t>Rebuild the order of events as a timeline and show host communication as a graph.</w:t>
      </w:r>
    </w:p>
    <w:p w14:paraId="55CC1314" w14:textId="77777777" w:rsidR="0099436A" w:rsidRDefault="00B97194">
      <w:pPr>
        <w:pStyle w:val="ListParagraph"/>
        <w:numPr>
          <w:ilvl w:val="0"/>
          <w:numId w:val="3"/>
        </w:numPr>
        <w:spacing w:after="80" w:line="276" w:lineRule="auto"/>
        <w:jc w:val="both"/>
      </w:pPr>
      <w:r>
        <w:t>Measure detection quality against labelled synthetic data using precision, recall and F1 score.</w:t>
      </w:r>
    </w:p>
    <w:p w14:paraId="1104BCBC" w14:textId="77777777" w:rsidR="0099436A" w:rsidRDefault="00B97194">
      <w:pPr>
        <w:pStyle w:val="ListParagraph"/>
        <w:numPr>
          <w:ilvl w:val="0"/>
          <w:numId w:val="3"/>
        </w:numPr>
        <w:spacing w:after="80" w:line="276" w:lineRule="auto"/>
        <w:jc w:val="both"/>
      </w:pPr>
      <w:r>
        <w:t>Present everything in an interactive dashboard that works on a single laptop.</w:t>
      </w:r>
    </w:p>
    <w:p w14:paraId="7DC9434C" w14:textId="77777777" w:rsidR="0099436A" w:rsidRDefault="00B97194">
      <w:pPr>
        <w:pStyle w:val="Heading2"/>
      </w:pPr>
      <w:bookmarkStart w:id="4" w:name="_Toc243667596"/>
      <w:r>
        <w:lastRenderedPageBreak/>
        <w:t>1.4 Scope</w:t>
      </w:r>
      <w:bookmarkEnd w:id="4"/>
    </w:p>
    <w:p w14:paraId="2D27B3FF" w14:textId="77777777" w:rsidR="0099436A" w:rsidRDefault="00B97194">
      <w:pPr>
        <w:spacing w:after="140" w:line="276" w:lineRule="auto"/>
        <w:jc w:val="both"/>
      </w:pPr>
      <w:r>
        <w:rPr>
          <w:b/>
          <w:bCs/>
        </w:rPr>
        <w:t>In scope:</w:t>
      </w:r>
    </w:p>
    <w:p w14:paraId="6730FB00" w14:textId="77777777" w:rsidR="0099436A" w:rsidRDefault="00B97194">
      <w:pPr>
        <w:pStyle w:val="ListParagraph"/>
        <w:numPr>
          <w:ilvl w:val="0"/>
          <w:numId w:val="4"/>
        </w:numPr>
        <w:spacing w:after="80" w:line="276" w:lineRule="auto"/>
        <w:jc w:val="both"/>
      </w:pPr>
      <w:r>
        <w:t>Analysis of flow-log CSV files in a simplified AWS VPC Flow Log format.</w:t>
      </w:r>
    </w:p>
    <w:p w14:paraId="5D1A2622" w14:textId="77777777" w:rsidR="0099436A" w:rsidRDefault="00B97194">
      <w:pPr>
        <w:pStyle w:val="ListParagraph"/>
        <w:numPr>
          <w:ilvl w:val="0"/>
          <w:numId w:val="4"/>
        </w:numPr>
        <w:spacing w:after="80" w:line="276" w:lineRule="auto"/>
        <w:jc w:val="both"/>
      </w:pPr>
      <w:r>
        <w:t>Three rule-based detectors, incident grouping, scoring, timeline and graph.</w:t>
      </w:r>
    </w:p>
    <w:p w14:paraId="4F35DF36" w14:textId="77777777" w:rsidR="0099436A" w:rsidRDefault="00B97194">
      <w:pPr>
        <w:pStyle w:val="ListParagraph"/>
        <w:numPr>
          <w:ilvl w:val="0"/>
          <w:numId w:val="4"/>
        </w:numPr>
        <w:spacing w:after="80" w:line="276" w:lineRule="auto"/>
        <w:jc w:val="both"/>
      </w:pPr>
      <w:r>
        <w:t>Evaluation on five synthetic scenarios and an interactive dashboard.</w:t>
      </w:r>
    </w:p>
    <w:p w14:paraId="60C0F3EE" w14:textId="77777777" w:rsidR="0099436A" w:rsidRDefault="00B97194">
      <w:pPr>
        <w:spacing w:before="120" w:after="140"/>
        <w:jc w:val="both"/>
      </w:pPr>
      <w:r>
        <w:rPr>
          <w:b/>
          <w:bCs/>
        </w:rPr>
        <w:t>Out of scope:</w:t>
      </w:r>
    </w:p>
    <w:p w14:paraId="655ADF14" w14:textId="77777777" w:rsidR="0099436A" w:rsidRDefault="00B97194">
      <w:pPr>
        <w:pStyle w:val="ListParagraph"/>
        <w:numPr>
          <w:ilvl w:val="0"/>
          <w:numId w:val="4"/>
        </w:numPr>
        <w:spacing w:after="80" w:line="276" w:lineRule="auto"/>
        <w:jc w:val="both"/>
      </w:pPr>
      <w:r>
        <w:t>Live connection to AWS or any other cloud account (listed as future work).</w:t>
      </w:r>
    </w:p>
    <w:p w14:paraId="6A2CF880" w14:textId="77777777" w:rsidR="0099436A" w:rsidRDefault="00B97194">
      <w:pPr>
        <w:pStyle w:val="ListParagraph"/>
        <w:numPr>
          <w:ilvl w:val="0"/>
          <w:numId w:val="4"/>
        </w:numPr>
        <w:spacing w:after="80" w:line="276" w:lineRule="auto"/>
        <w:jc w:val="both"/>
      </w:pPr>
      <w:r>
        <w:t>Inspection of packet contents, machine learning models and real-time streaming.</w:t>
      </w:r>
    </w:p>
    <w:p w14:paraId="5A463877" w14:textId="77777777" w:rsidR="0099436A" w:rsidRDefault="00B97194">
      <w:pPr>
        <w:pStyle w:val="ListParagraph"/>
        <w:numPr>
          <w:ilvl w:val="0"/>
          <w:numId w:val="4"/>
        </w:numPr>
        <w:spacing w:after="80" w:line="276" w:lineRule="auto"/>
        <w:jc w:val="both"/>
      </w:pPr>
      <w:r>
        <w:t>Automatic blocking or any change to firewall or cloud settings. The tool only advises.</w:t>
      </w:r>
    </w:p>
    <w:p w14:paraId="52F111A2" w14:textId="77777777" w:rsidR="0099436A" w:rsidRDefault="00B97194">
      <w:pPr>
        <w:pStyle w:val="Heading2"/>
      </w:pPr>
      <w:bookmarkStart w:id="5" w:name="_Toc243667597"/>
      <w:r>
        <w:t>1.5 Organisation of the Report</w:t>
      </w:r>
      <w:bookmarkEnd w:id="5"/>
    </w:p>
    <w:p w14:paraId="053E5CFB" w14:textId="77777777" w:rsidR="0099436A" w:rsidRDefault="00B97194">
      <w:pPr>
        <w:spacing w:after="140" w:line="276" w:lineRule="auto"/>
        <w:jc w:val="both"/>
      </w:pPr>
      <w:r>
        <w:t>Chapter 2 gives the background on flow logs, cloud security and the attacks studied. Chapter 3 describes the system design and data. Chapter 4 explains the detection rules, incident grouping and scoring. Chapter 5 presents the dashboard. Chapter 6 reports testing and results. Chapters 7 to 9 cover limitations, future work and the conclusion.</w:t>
      </w:r>
    </w:p>
    <w:p w14:paraId="4481B697" w14:textId="77777777" w:rsidR="0099436A" w:rsidRDefault="00B97194">
      <w:pPr>
        <w:pStyle w:val="Heading1"/>
        <w:pageBreakBefore/>
      </w:pPr>
      <w:bookmarkStart w:id="6" w:name="_Toc243667598"/>
      <w:r>
        <w:lastRenderedPageBreak/>
        <w:t>2. Background and Cloud Relevance</w:t>
      </w:r>
      <w:bookmarkEnd w:id="6"/>
    </w:p>
    <w:p w14:paraId="3F469B8B" w14:textId="77777777" w:rsidR="0099436A" w:rsidRDefault="00B97194">
      <w:pPr>
        <w:pStyle w:val="Heading2"/>
      </w:pPr>
      <w:bookmarkStart w:id="7" w:name="_Toc243667599"/>
      <w:r>
        <w:t>2.1 Network Flow Logs</w:t>
      </w:r>
      <w:bookmarkEnd w:id="7"/>
    </w:p>
    <w:p w14:paraId="12C9F16D" w14:textId="77777777" w:rsidR="0099436A" w:rsidRDefault="00B97194">
      <w:pPr>
        <w:spacing w:after="140" w:line="276" w:lineRule="auto"/>
        <w:jc w:val="both"/>
      </w:pPr>
      <w:r>
        <w:t>A flow log is a summary of network connections. It does not hold the data that was sent. It records details about the connection, such as the source and destination address, the destination port, the protocol, the number of bytes, the time, and whether the connection was allowed. Because no message content is stored, flow logs cannot show what was inside the traffic.</w:t>
      </w:r>
    </w:p>
    <w:p w14:paraId="683F927A" w14:textId="77777777" w:rsidR="0099436A" w:rsidRDefault="00B97194">
      <w:pPr>
        <w:pStyle w:val="Heading2"/>
      </w:pPr>
      <w:bookmarkStart w:id="8" w:name="_Toc243667600"/>
      <w:r>
        <w:t>2.2 Relevance to Cloud Security</w:t>
      </w:r>
      <w:bookmarkEnd w:id="8"/>
    </w:p>
    <w:p w14:paraId="69E32EC8" w14:textId="77777777" w:rsidR="0099436A" w:rsidRDefault="00B97194">
      <w:pPr>
        <w:spacing w:after="140" w:line="276" w:lineRule="auto"/>
        <w:jc w:val="both"/>
      </w:pPr>
      <w:r>
        <w:t>Cloud providers follow a shared responsibility model. The provider secures the underlying infrastructure, while the customer is responsible for securing and monitoring their own workloads, network rules and data. Network flow logs are one of the main tools a customer has to watch what their cloud resources are doing.</w:t>
      </w:r>
    </w:p>
    <w:p w14:paraId="4B868E0A" w14:textId="77777777" w:rsidR="0099436A" w:rsidRDefault="00B97194">
      <w:pPr>
        <w:spacing w:after="140" w:line="276" w:lineRule="auto"/>
        <w:jc w:val="both"/>
      </w:pPr>
      <w:r>
        <w:t>In AWS, VPC Flow Logs can be published to Amazon CloudWatch Logs or Amazon S3. NetSleuth reads a simplified version of the same fields, so the same logic could be applied to real exported logs.</w:t>
      </w:r>
    </w:p>
    <w:p w14:paraId="0403F83E" w14:textId="77777777" w:rsidR="0099436A" w:rsidRDefault="00B97194">
      <w:pPr>
        <w:pStyle w:val="Heading2"/>
      </w:pPr>
      <w:bookmarkStart w:id="9" w:name="_Toc243667601"/>
      <w:r>
        <w:t>2.3 Suspicious Behaviours Studied</w:t>
      </w:r>
      <w:bookmarkEnd w:id="9"/>
    </w:p>
    <w:p w14:paraId="27571780" w14:textId="77777777" w:rsidR="0099436A" w:rsidRDefault="00B97194">
      <w:pPr>
        <w:keepNext/>
        <w:spacing w:before="160" w:after="100"/>
        <w:jc w:val="center"/>
      </w:pPr>
      <w:r>
        <w:rPr>
          <w:b/>
          <w:bCs/>
          <w:sz w:val="21"/>
          <w:szCs w:val="21"/>
        </w:rPr>
        <w:t xml:space="preserve">Table 2.1: </w:t>
      </w:r>
      <w:r>
        <w:rPr>
          <w:i/>
          <w:iCs/>
          <w:sz w:val="21"/>
          <w:szCs w:val="21"/>
        </w:rPr>
        <w:t>Behaviours detected by NetSleuth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600"/>
        <w:gridCol w:w="3726"/>
      </w:tblGrid>
      <w:tr w:rsidR="0099436A" w14:paraId="0CD81815" w14:textId="77777777">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532D4D16" w14:textId="77777777" w:rsidR="0099436A" w:rsidRDefault="00B97194">
            <w:pPr>
              <w:spacing w:line="259" w:lineRule="auto"/>
            </w:pPr>
            <w:r>
              <w:rPr>
                <w:b/>
                <w:bCs/>
                <w:color w:val="FFFFFF"/>
                <w:sz w:val="20"/>
                <w:szCs w:val="20"/>
              </w:rPr>
              <w:t>Behaviour</w:t>
            </w:r>
          </w:p>
        </w:tc>
        <w:tc>
          <w:tcPr>
            <w:tcW w:w="36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0BF318B1" w14:textId="77777777" w:rsidR="0099436A" w:rsidRDefault="00B97194">
            <w:pPr>
              <w:spacing w:line="259" w:lineRule="auto"/>
            </w:pPr>
            <w:r>
              <w:rPr>
                <w:b/>
                <w:bCs/>
                <w:color w:val="FFFFFF"/>
                <w:sz w:val="20"/>
                <w:szCs w:val="20"/>
              </w:rPr>
              <w:t>Plain meaning</w:t>
            </w:r>
          </w:p>
        </w:tc>
        <w:tc>
          <w:tcPr>
            <w:tcW w:w="3726"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0806EDA9" w14:textId="77777777" w:rsidR="0099436A" w:rsidRDefault="00B97194">
            <w:pPr>
              <w:spacing w:line="259" w:lineRule="auto"/>
            </w:pPr>
            <w:r>
              <w:rPr>
                <w:b/>
                <w:bCs/>
                <w:color w:val="FFFFFF"/>
                <w:sz w:val="20"/>
                <w:szCs w:val="20"/>
              </w:rPr>
              <w:t>How it appears in flow logs</w:t>
            </w:r>
          </w:p>
        </w:tc>
      </w:tr>
      <w:tr w:rsidR="0099436A" w14:paraId="33A18E62"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9208D22" w14:textId="77777777" w:rsidR="0099436A" w:rsidRDefault="00B97194">
            <w:pPr>
              <w:spacing w:line="259" w:lineRule="auto"/>
            </w:pPr>
            <w:r>
              <w:rPr>
                <w:sz w:val="20"/>
                <w:szCs w:val="20"/>
              </w:rPr>
              <w:t>Port scan</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0D33156" w14:textId="77777777" w:rsidR="0099436A" w:rsidRDefault="00B97194">
            <w:pPr>
              <w:spacing w:line="259" w:lineRule="auto"/>
            </w:pPr>
            <w:r>
              <w:rPr>
                <w:sz w:val="20"/>
                <w:szCs w:val="20"/>
              </w:rPr>
              <w:t>An attacker checks which services a single machine offers, like trying many doors on one building.</w:t>
            </w:r>
          </w:p>
        </w:tc>
        <w:tc>
          <w:tcPr>
            <w:tcW w:w="37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1187DDE" w14:textId="77777777" w:rsidR="0099436A" w:rsidRDefault="00B97194">
            <w:pPr>
              <w:spacing w:line="259" w:lineRule="auto"/>
            </w:pPr>
            <w:r>
              <w:rPr>
                <w:sz w:val="20"/>
                <w:szCs w:val="20"/>
              </w:rPr>
              <w:t>One source IP connects to many different ports on one destination IP in a short time.</w:t>
            </w:r>
          </w:p>
        </w:tc>
      </w:tr>
      <w:tr w:rsidR="0099436A" w14:paraId="0CA49CB3"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57E00C2F" w14:textId="77777777" w:rsidR="0099436A" w:rsidRDefault="00B97194">
            <w:pPr>
              <w:spacing w:line="259" w:lineRule="auto"/>
            </w:pPr>
            <w:r>
              <w:rPr>
                <w:sz w:val="20"/>
                <w:szCs w:val="20"/>
              </w:rPr>
              <w:t>Host scan</w:t>
            </w:r>
          </w:p>
        </w:tc>
        <w:tc>
          <w:tcPr>
            <w:tcW w:w="36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494044F6" w14:textId="77777777" w:rsidR="0099436A" w:rsidRDefault="00B97194">
            <w:pPr>
              <w:spacing w:line="259" w:lineRule="auto"/>
            </w:pPr>
            <w:r>
              <w:rPr>
                <w:sz w:val="20"/>
                <w:szCs w:val="20"/>
              </w:rPr>
              <w:t>An attacker looks for other reachable machines, like trying the same door on many buildings.</w:t>
            </w:r>
          </w:p>
        </w:tc>
        <w:tc>
          <w:tcPr>
            <w:tcW w:w="372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41A25BB2" w14:textId="77777777" w:rsidR="0099436A" w:rsidRDefault="00B97194">
            <w:pPr>
              <w:spacing w:line="259" w:lineRule="auto"/>
            </w:pPr>
            <w:r>
              <w:rPr>
                <w:sz w:val="20"/>
                <w:szCs w:val="20"/>
              </w:rPr>
              <w:t>One source IP connects to many different destination IPs on the same port in a short time.</w:t>
            </w:r>
          </w:p>
        </w:tc>
      </w:tr>
      <w:tr w:rsidR="0099436A" w14:paraId="2FCA0770"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21C3B1F" w14:textId="77777777" w:rsidR="0099436A" w:rsidRDefault="00B97194">
            <w:pPr>
              <w:spacing w:line="259" w:lineRule="auto"/>
            </w:pPr>
            <w:r>
              <w:rPr>
                <w:sz w:val="20"/>
                <w:szCs w:val="20"/>
              </w:rPr>
              <w:t>Data exfiltration</w:t>
            </w:r>
          </w:p>
        </w:tc>
        <w:tc>
          <w:tcPr>
            <w:tcW w:w="3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014E1AA" w14:textId="77777777" w:rsidR="0099436A" w:rsidRDefault="00B97194">
            <w:pPr>
              <w:spacing w:line="259" w:lineRule="auto"/>
            </w:pPr>
            <w:r>
              <w:rPr>
                <w:sz w:val="20"/>
                <w:szCs w:val="20"/>
              </w:rPr>
              <w:t>Data is taken out of the network to an outside address.</w:t>
            </w:r>
          </w:p>
        </w:tc>
        <w:tc>
          <w:tcPr>
            <w:tcW w:w="37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C220296" w14:textId="77777777" w:rsidR="0099436A" w:rsidRDefault="00B97194">
            <w:pPr>
              <w:spacing w:line="259" w:lineRule="auto"/>
            </w:pPr>
            <w:r>
              <w:rPr>
                <w:sz w:val="20"/>
                <w:szCs w:val="20"/>
              </w:rPr>
              <w:t>A large number of bytes leaves an internal host for an external IP within a short time.</w:t>
            </w:r>
          </w:p>
        </w:tc>
      </w:tr>
    </w:tbl>
    <w:p w14:paraId="748C3072" w14:textId="77777777" w:rsidR="0099436A" w:rsidRDefault="0099436A">
      <w:pPr>
        <w:spacing w:after="160"/>
      </w:pPr>
    </w:p>
    <w:p w14:paraId="412B80AC" w14:textId="77777777" w:rsidR="0099436A" w:rsidRDefault="00B97194">
      <w:pPr>
        <w:pStyle w:val="Heading2"/>
      </w:pPr>
      <w:bookmarkStart w:id="10" w:name="_Toc243667602"/>
      <w:r>
        <w:t>2.4 MITRE ATT&amp;CK and Attack Stages</w:t>
      </w:r>
      <w:bookmarkEnd w:id="10"/>
    </w:p>
    <w:p w14:paraId="3CF418AE" w14:textId="77777777" w:rsidR="0099436A" w:rsidRDefault="00B97194">
      <w:pPr>
        <w:spacing w:after="140" w:line="276" w:lineRule="auto"/>
        <w:jc w:val="both"/>
      </w:pPr>
      <w:r>
        <w:t>MITRE ATT&amp;CK is a public knowledge base that describes the tactics and techniques attackers use. NetSleuth links each detection rule to one ATT&amp;CK technique so that an alert is described in a standard language. The report also uses attack-stage names (reconnaissance, lateral movement preparation and actions on objectives) to show where each alert fits in an intrusion.</w:t>
      </w:r>
    </w:p>
    <w:p w14:paraId="7B63AF03" w14:textId="77777777" w:rsidR="0099436A" w:rsidRDefault="00B97194">
      <w:pPr>
        <w:pStyle w:val="Heading2"/>
      </w:pPr>
      <w:bookmarkStart w:id="11" w:name="_Toc243667603"/>
      <w:r>
        <w:t>2.5 Why Explainable Rules</w:t>
      </w:r>
      <w:bookmarkEnd w:id="11"/>
    </w:p>
    <w:p w14:paraId="3A3E0432" w14:textId="77777777" w:rsidR="0099436A" w:rsidRDefault="00B97194">
      <w:pPr>
        <w:spacing w:after="140" w:line="276" w:lineRule="auto"/>
        <w:jc w:val="both"/>
      </w:pPr>
      <w:r>
        <w:t xml:space="preserve">Machine learning can find unusual patterns without fixed rules, but it needs training data and its decisions are often hard to explain. Rules are simpler. They are easy to read, easy to test, need no training data, and every alert can be explained in one sentence. Their weakness is that </w:t>
      </w:r>
      <w:r>
        <w:lastRenderedPageBreak/>
        <w:t>thresholds must be chosen and tuned, and they only find the patterns they were written for. This project uses rules because the goal is transparency and learning.</w:t>
      </w:r>
    </w:p>
    <w:p w14:paraId="7833C09C" w14:textId="77777777" w:rsidR="0099436A" w:rsidRDefault="00B97194">
      <w:pPr>
        <w:pStyle w:val="Heading1"/>
        <w:pageBreakBefore/>
      </w:pPr>
      <w:bookmarkStart w:id="12" w:name="_Toc243667604"/>
      <w:r>
        <w:lastRenderedPageBreak/>
        <w:t>3. System Design</w:t>
      </w:r>
      <w:bookmarkEnd w:id="12"/>
    </w:p>
    <w:p w14:paraId="747127B1" w14:textId="77777777" w:rsidR="0099436A" w:rsidRDefault="00B97194">
      <w:pPr>
        <w:pStyle w:val="Heading2"/>
      </w:pPr>
      <w:bookmarkStart w:id="13" w:name="_Toc243667605"/>
      <w:r>
        <w:t>3.1 Overview</w:t>
      </w:r>
      <w:bookmarkEnd w:id="13"/>
    </w:p>
    <w:p w14:paraId="340C976E" w14:textId="77777777" w:rsidR="0099436A" w:rsidRDefault="00B97194">
      <w:pPr>
        <w:spacing w:after="140" w:line="276" w:lineRule="auto"/>
        <w:jc w:val="both"/>
      </w:pPr>
      <w:r>
        <w:t>NetSleuth is a one-way pipeline. A flow-log CSV is cleaned and checked, passed through three detectors, grouped into incidents and scored. The results feed a Streamlit dashboard. A separate evaluation module compares alerts with labels from the synthetic data.</w:t>
      </w:r>
    </w:p>
    <w:p w14:paraId="621A209D" w14:textId="77777777" w:rsidR="0099436A" w:rsidRDefault="00B97194">
      <w:pPr>
        <w:keepNext/>
        <w:spacing w:before="120" w:after="60"/>
        <w:jc w:val="center"/>
      </w:pPr>
      <w:r>
        <w:rPr>
          <w:noProof/>
        </w:rPr>
        <w:drawing>
          <wp:inline distT="0" distB="0" distL="0" distR="0" wp14:anchorId="3000C66A" wp14:editId="28C89059">
            <wp:extent cx="5715000" cy="2162175"/>
            <wp:effectExtent l="0" t="0" r="0" b="0"/>
            <wp:docPr id="1" name="NetSleuth architecture diagram" descr="NetSleuth architecture diagram" title="NetSleuth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62175"/>
                    </a:xfrm>
                    <a:prstGeom prst="rect">
                      <a:avLst/>
                    </a:prstGeom>
                  </pic:spPr>
                </pic:pic>
              </a:graphicData>
            </a:graphic>
          </wp:inline>
        </w:drawing>
      </w:r>
    </w:p>
    <w:p w14:paraId="1F621615" w14:textId="77777777" w:rsidR="0099436A" w:rsidRDefault="00B97194">
      <w:pPr>
        <w:spacing w:before="80" w:after="240"/>
        <w:jc w:val="center"/>
      </w:pPr>
      <w:r>
        <w:rPr>
          <w:b/>
          <w:bCs/>
          <w:sz w:val="21"/>
          <w:szCs w:val="21"/>
        </w:rPr>
        <w:t xml:space="preserve">Figure 3.1: </w:t>
      </w:r>
      <w:r>
        <w:rPr>
          <w:i/>
          <w:iCs/>
          <w:sz w:val="21"/>
          <w:szCs w:val="21"/>
        </w:rPr>
        <w:t>NetSleuth system architecture</w:t>
      </w:r>
    </w:p>
    <w:p w14:paraId="10F5DE73" w14:textId="77777777" w:rsidR="0099436A" w:rsidRDefault="00B97194">
      <w:pPr>
        <w:pStyle w:val="Heading2"/>
      </w:pPr>
      <w:bookmarkStart w:id="14" w:name="_Toc243667606"/>
      <w:r>
        <w:t>3.2 Modules</w:t>
      </w:r>
      <w:bookmarkEnd w:id="14"/>
    </w:p>
    <w:p w14:paraId="4363ABCE" w14:textId="77777777" w:rsidR="0099436A" w:rsidRDefault="00B97194">
      <w:pPr>
        <w:keepNext/>
        <w:spacing w:before="160" w:after="100"/>
        <w:jc w:val="center"/>
      </w:pPr>
      <w:r>
        <w:rPr>
          <w:b/>
          <w:bCs/>
          <w:sz w:val="21"/>
          <w:szCs w:val="21"/>
        </w:rPr>
        <w:t xml:space="preserve">Table 3.1: </w:t>
      </w:r>
      <w:r>
        <w:rPr>
          <w:i/>
          <w:iCs/>
          <w:sz w:val="21"/>
          <w:szCs w:val="21"/>
        </w:rPr>
        <w:t>Main modules and their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5626"/>
      </w:tblGrid>
      <w:tr w:rsidR="0099436A" w14:paraId="616B89D5" w14:textId="77777777">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61C2E95B" w14:textId="77777777" w:rsidR="0099436A" w:rsidRDefault="00B97194">
            <w:pPr>
              <w:spacing w:line="259" w:lineRule="auto"/>
            </w:pPr>
            <w:r>
              <w:rPr>
                <w:b/>
                <w:bCs/>
                <w:color w:val="FFFFFF"/>
                <w:sz w:val="20"/>
                <w:szCs w:val="20"/>
              </w:rPr>
              <w:t>Module</w:t>
            </w:r>
          </w:p>
        </w:tc>
        <w:tc>
          <w:tcPr>
            <w:tcW w:w="17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0D7F3B01" w14:textId="77777777" w:rsidR="0099436A" w:rsidRDefault="00B97194">
            <w:pPr>
              <w:spacing w:line="259" w:lineRule="auto"/>
            </w:pPr>
            <w:r>
              <w:rPr>
                <w:b/>
                <w:bCs/>
                <w:color w:val="FFFFFF"/>
                <w:sz w:val="20"/>
                <w:szCs w:val="20"/>
              </w:rPr>
              <w:t>File</w:t>
            </w:r>
          </w:p>
        </w:tc>
        <w:tc>
          <w:tcPr>
            <w:tcW w:w="5626"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65073AE7" w14:textId="77777777" w:rsidR="0099436A" w:rsidRDefault="00B97194">
            <w:pPr>
              <w:spacing w:line="259" w:lineRule="auto"/>
            </w:pPr>
            <w:r>
              <w:rPr>
                <w:b/>
                <w:bCs/>
                <w:color w:val="FFFFFF"/>
                <w:sz w:val="20"/>
                <w:szCs w:val="20"/>
              </w:rPr>
              <w:t>Role</w:t>
            </w:r>
          </w:p>
        </w:tc>
      </w:tr>
      <w:tr w:rsidR="0099436A" w14:paraId="3D736B31"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5938904" w14:textId="77777777" w:rsidR="0099436A" w:rsidRDefault="00B97194">
            <w:pPr>
              <w:spacing w:line="259" w:lineRule="auto"/>
            </w:pPr>
            <w:r>
              <w:rPr>
                <w:sz w:val="20"/>
                <w:szCs w:val="20"/>
              </w:rPr>
              <w:t>Loader</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7FC5A16" w14:textId="77777777" w:rsidR="0099436A" w:rsidRDefault="00B97194">
            <w:pPr>
              <w:spacing w:line="259" w:lineRule="auto"/>
            </w:pPr>
            <w:r>
              <w:rPr>
                <w:rFonts w:ascii="Consolas" w:eastAsia="Consolas" w:hAnsi="Consolas" w:cs="Consolas"/>
                <w:sz w:val="18"/>
                <w:szCs w:val="18"/>
              </w:rPr>
              <w:t>loader.py</w:t>
            </w:r>
          </w:p>
        </w:tc>
        <w:tc>
          <w:tcPr>
            <w:tcW w:w="5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718CCBD" w14:textId="77777777" w:rsidR="0099436A" w:rsidRDefault="00B97194">
            <w:pPr>
              <w:spacing w:line="259" w:lineRule="auto"/>
            </w:pPr>
            <w:r>
              <w:rPr>
                <w:sz w:val="20"/>
                <w:szCs w:val="20"/>
              </w:rPr>
              <w:t>Reads the CSV, checks required columns, removes invalid rows, normalises timestamps to UTC and sorts by time.</w:t>
            </w:r>
          </w:p>
        </w:tc>
      </w:tr>
      <w:tr w:rsidR="0099436A" w14:paraId="7A83830A"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0FE40C4C" w14:textId="77777777" w:rsidR="0099436A" w:rsidRDefault="00B97194">
            <w:pPr>
              <w:spacing w:line="259" w:lineRule="auto"/>
            </w:pPr>
            <w:r>
              <w:rPr>
                <w:sz w:val="20"/>
                <w:szCs w:val="20"/>
              </w:rPr>
              <w:t>Detectors</w:t>
            </w:r>
          </w:p>
        </w:tc>
        <w:tc>
          <w:tcPr>
            <w:tcW w:w="17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3AB87CC0" w14:textId="77777777" w:rsidR="0099436A" w:rsidRDefault="00B97194">
            <w:pPr>
              <w:spacing w:line="259" w:lineRule="auto"/>
            </w:pPr>
            <w:r>
              <w:rPr>
                <w:rFonts w:ascii="Consolas" w:eastAsia="Consolas" w:hAnsi="Consolas" w:cs="Consolas"/>
                <w:sz w:val="18"/>
                <w:szCs w:val="18"/>
              </w:rPr>
              <w:t>detectors.py</w:t>
            </w:r>
          </w:p>
        </w:tc>
        <w:tc>
          <w:tcPr>
            <w:tcW w:w="562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5296B3FB" w14:textId="77777777" w:rsidR="0099436A" w:rsidRDefault="00B97194">
            <w:pPr>
              <w:spacing w:line="259" w:lineRule="auto"/>
            </w:pPr>
            <w:r>
              <w:rPr>
                <w:sz w:val="20"/>
                <w:szCs w:val="20"/>
              </w:rPr>
              <w:t>Runs the three sliding-window rules and returns alerts with a plain-English reason and the contributing flow rows.</w:t>
            </w:r>
          </w:p>
        </w:tc>
      </w:tr>
      <w:tr w:rsidR="0099436A" w14:paraId="0B816337"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2471530" w14:textId="77777777" w:rsidR="0099436A" w:rsidRDefault="00B97194">
            <w:pPr>
              <w:spacing w:line="259" w:lineRule="auto"/>
            </w:pPr>
            <w:r>
              <w:rPr>
                <w:sz w:val="20"/>
                <w:szCs w:val="20"/>
              </w:rPr>
              <w:t>Incident engine</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C04A456" w14:textId="77777777" w:rsidR="0099436A" w:rsidRDefault="00B97194">
            <w:pPr>
              <w:spacing w:line="259" w:lineRule="auto"/>
            </w:pPr>
            <w:r>
              <w:rPr>
                <w:rFonts w:ascii="Consolas" w:eastAsia="Consolas" w:hAnsi="Consolas" w:cs="Consolas"/>
                <w:sz w:val="18"/>
                <w:szCs w:val="18"/>
              </w:rPr>
              <w:t>incidents.py</w:t>
            </w:r>
          </w:p>
        </w:tc>
        <w:tc>
          <w:tcPr>
            <w:tcW w:w="5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9213F2C" w14:textId="77777777" w:rsidR="0099436A" w:rsidRDefault="00B97194">
            <w:pPr>
              <w:spacing w:line="259" w:lineRule="auto"/>
            </w:pPr>
            <w:r>
              <w:rPr>
                <w:sz w:val="20"/>
                <w:szCs w:val="20"/>
              </w:rPr>
              <w:t>Groups alerts into incidents, maps them to MITRE ATT&amp;CK, calculates the risk score and builds the timeline and response advice.</w:t>
            </w:r>
          </w:p>
        </w:tc>
      </w:tr>
      <w:tr w:rsidR="0099436A" w14:paraId="55DF0AD3"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7DC7DB91" w14:textId="77777777" w:rsidR="0099436A" w:rsidRDefault="00B97194">
            <w:pPr>
              <w:spacing w:line="259" w:lineRule="auto"/>
            </w:pPr>
            <w:r>
              <w:rPr>
                <w:sz w:val="20"/>
                <w:szCs w:val="20"/>
              </w:rPr>
              <w:t>Graph builder</w:t>
            </w:r>
          </w:p>
        </w:tc>
        <w:tc>
          <w:tcPr>
            <w:tcW w:w="17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773F386B" w14:textId="77777777" w:rsidR="0099436A" w:rsidRDefault="00B97194">
            <w:pPr>
              <w:spacing w:line="259" w:lineRule="auto"/>
            </w:pPr>
            <w:r>
              <w:rPr>
                <w:rFonts w:ascii="Consolas" w:eastAsia="Consolas" w:hAnsi="Consolas" w:cs="Consolas"/>
                <w:sz w:val="18"/>
                <w:szCs w:val="18"/>
              </w:rPr>
              <w:t>graph.py</w:t>
            </w:r>
          </w:p>
        </w:tc>
        <w:tc>
          <w:tcPr>
            <w:tcW w:w="562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4F644CB1" w14:textId="77777777" w:rsidR="0099436A" w:rsidRDefault="00B97194">
            <w:pPr>
              <w:spacing w:line="259" w:lineRule="auto"/>
            </w:pPr>
            <w:r>
              <w:rPr>
                <w:sz w:val="20"/>
                <w:szCs w:val="20"/>
              </w:rPr>
              <w:t>Builds a directed host-to-host graph with NetworkX and draws it with Plotly.</w:t>
            </w:r>
          </w:p>
        </w:tc>
      </w:tr>
      <w:tr w:rsidR="0099436A" w14:paraId="7C778869"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8AF2966" w14:textId="77777777" w:rsidR="0099436A" w:rsidRDefault="00B97194">
            <w:pPr>
              <w:spacing w:line="259" w:lineRule="auto"/>
            </w:pPr>
            <w:r>
              <w:rPr>
                <w:sz w:val="20"/>
                <w:szCs w:val="20"/>
              </w:rPr>
              <w:t>Evaluation</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2D42BB6" w14:textId="77777777" w:rsidR="0099436A" w:rsidRDefault="00B97194">
            <w:pPr>
              <w:spacing w:line="259" w:lineRule="auto"/>
            </w:pPr>
            <w:r>
              <w:rPr>
                <w:rFonts w:ascii="Consolas" w:eastAsia="Consolas" w:hAnsi="Consolas" w:cs="Consolas"/>
                <w:sz w:val="18"/>
                <w:szCs w:val="18"/>
              </w:rPr>
              <w:t>evaluation.py</w:t>
            </w:r>
          </w:p>
        </w:tc>
        <w:tc>
          <w:tcPr>
            <w:tcW w:w="5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09DB00C" w14:textId="77777777" w:rsidR="0099436A" w:rsidRDefault="00B97194">
            <w:pPr>
              <w:spacing w:line="259" w:lineRule="auto"/>
            </w:pPr>
            <w:r>
              <w:rPr>
                <w:sz w:val="20"/>
                <w:szCs w:val="20"/>
              </w:rPr>
              <w:t>Compares detected flows with ground-truth labels and computes TP, FP, FN, precision, recall and F1.</w:t>
            </w:r>
          </w:p>
        </w:tc>
      </w:tr>
      <w:tr w:rsidR="0099436A" w14:paraId="1C367B39"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10B90C00" w14:textId="77777777" w:rsidR="0099436A" w:rsidRDefault="00B97194">
            <w:pPr>
              <w:spacing w:line="259" w:lineRule="auto"/>
            </w:pPr>
            <w:r>
              <w:rPr>
                <w:sz w:val="20"/>
                <w:szCs w:val="20"/>
              </w:rPr>
              <w:t>Synthetic data</w:t>
            </w:r>
          </w:p>
        </w:tc>
        <w:tc>
          <w:tcPr>
            <w:tcW w:w="17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260E0630" w14:textId="77777777" w:rsidR="0099436A" w:rsidRDefault="00B97194">
            <w:pPr>
              <w:spacing w:line="259" w:lineRule="auto"/>
            </w:pPr>
            <w:r>
              <w:rPr>
                <w:rFonts w:ascii="Consolas" w:eastAsia="Consolas" w:hAnsi="Consolas" w:cs="Consolas"/>
                <w:sz w:val="18"/>
                <w:szCs w:val="18"/>
              </w:rPr>
              <w:t>synthetic.py</w:t>
            </w:r>
          </w:p>
        </w:tc>
        <w:tc>
          <w:tcPr>
            <w:tcW w:w="562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03101D08" w14:textId="77777777" w:rsidR="0099436A" w:rsidRDefault="00B97194">
            <w:pPr>
              <w:spacing w:line="259" w:lineRule="auto"/>
            </w:pPr>
            <w:r>
              <w:rPr>
                <w:sz w:val="20"/>
                <w:szCs w:val="20"/>
              </w:rPr>
              <w:t>Generates the five test scenarios with a fixed random seed.</w:t>
            </w:r>
          </w:p>
        </w:tc>
      </w:tr>
      <w:tr w:rsidR="0099436A" w14:paraId="3291542F"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121FFD7" w14:textId="77777777" w:rsidR="0099436A" w:rsidRDefault="00B97194">
            <w:pPr>
              <w:spacing w:line="259" w:lineRule="auto"/>
            </w:pPr>
            <w:r>
              <w:rPr>
                <w:sz w:val="20"/>
                <w:szCs w:val="20"/>
              </w:rPr>
              <w:t>Dashboard</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060CC8C" w14:textId="77777777" w:rsidR="0099436A" w:rsidRDefault="00B97194">
            <w:pPr>
              <w:spacing w:line="259" w:lineRule="auto"/>
            </w:pPr>
            <w:r>
              <w:rPr>
                <w:rFonts w:ascii="Consolas" w:eastAsia="Consolas" w:hAnsi="Consolas" w:cs="Consolas"/>
                <w:sz w:val="18"/>
                <w:szCs w:val="18"/>
              </w:rPr>
              <w:t>app.py</w:t>
            </w:r>
          </w:p>
        </w:tc>
        <w:tc>
          <w:tcPr>
            <w:tcW w:w="5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C93F0FF" w14:textId="77777777" w:rsidR="0099436A" w:rsidRDefault="00B97194">
            <w:pPr>
              <w:spacing w:line="259" w:lineRule="auto"/>
            </w:pPr>
            <w:r>
              <w:rPr>
                <w:sz w:val="20"/>
                <w:szCs w:val="20"/>
              </w:rPr>
              <w:t>Streamlit interface that ties all modules together.</w:t>
            </w:r>
          </w:p>
        </w:tc>
      </w:tr>
    </w:tbl>
    <w:p w14:paraId="0C5757FC" w14:textId="77777777" w:rsidR="0099436A" w:rsidRDefault="00B97194">
      <w:pPr>
        <w:spacing w:before="140" w:after="140"/>
        <w:jc w:val="both"/>
      </w:pPr>
      <w:r>
        <w:t>All thresholds and weights are kept in one configuration file, config.py (located in src/netsleuth/config.py), so that no unexplained numbers appear in the code.</w:t>
      </w:r>
    </w:p>
    <w:p w14:paraId="0DD707E9" w14:textId="77777777" w:rsidR="0099436A" w:rsidRDefault="00B97194">
      <w:pPr>
        <w:pStyle w:val="Heading2"/>
      </w:pPr>
      <w:bookmarkStart w:id="15" w:name="_Toc243667607"/>
      <w:r>
        <w:t>3.3 Input Data and Cloud Connection</w:t>
      </w:r>
      <w:bookmarkEnd w:id="15"/>
    </w:p>
    <w:p w14:paraId="0D573350" w14:textId="77777777" w:rsidR="0099436A" w:rsidRDefault="00B97194">
      <w:pPr>
        <w:spacing w:after="140" w:line="276" w:lineRule="auto"/>
        <w:jc w:val="both"/>
      </w:pPr>
      <w:r>
        <w:t>NetSleuth accepts a simplified subset of the AWS VPC Flow Log fields. Table 3.2 shows how each column relates to the AWS field.</w:t>
      </w:r>
    </w:p>
    <w:p w14:paraId="65584A58" w14:textId="77777777" w:rsidR="0099436A" w:rsidRDefault="00B97194">
      <w:pPr>
        <w:keepNext/>
        <w:spacing w:before="160" w:after="100"/>
        <w:jc w:val="center"/>
      </w:pPr>
      <w:r>
        <w:rPr>
          <w:b/>
          <w:bCs/>
          <w:sz w:val="21"/>
          <w:szCs w:val="21"/>
        </w:rPr>
        <w:lastRenderedPageBreak/>
        <w:t xml:space="preserve">Table 3.2: </w:t>
      </w:r>
      <w:r>
        <w:rPr>
          <w:i/>
          <w:iCs/>
          <w:sz w:val="21"/>
          <w:szCs w:val="21"/>
        </w:rPr>
        <w:t>Mapping of NetSleuth columns to AWS VPC Flow Log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4226"/>
      </w:tblGrid>
      <w:tr w:rsidR="0099436A" w14:paraId="01A555FC" w14:textId="77777777">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0728FA59" w14:textId="77777777" w:rsidR="0099436A" w:rsidRDefault="00B97194">
            <w:pPr>
              <w:spacing w:line="259" w:lineRule="auto"/>
            </w:pPr>
            <w:r>
              <w:rPr>
                <w:b/>
                <w:bCs/>
                <w:color w:val="FFFFFF"/>
                <w:sz w:val="20"/>
                <w:szCs w:val="20"/>
              </w:rPr>
              <w:t>NetSleuth column</w:t>
            </w:r>
          </w:p>
        </w:tc>
        <w:tc>
          <w:tcPr>
            <w:tcW w:w="27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4A18DCC8" w14:textId="77777777" w:rsidR="0099436A" w:rsidRDefault="00B97194">
            <w:pPr>
              <w:spacing w:line="259" w:lineRule="auto"/>
            </w:pPr>
            <w:r>
              <w:rPr>
                <w:b/>
                <w:bCs/>
                <w:color w:val="FFFFFF"/>
                <w:sz w:val="20"/>
                <w:szCs w:val="20"/>
              </w:rPr>
              <w:t>AWS VPC Flow Log field</w:t>
            </w:r>
          </w:p>
        </w:tc>
        <w:tc>
          <w:tcPr>
            <w:tcW w:w="4226"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36DAC431" w14:textId="77777777" w:rsidR="0099436A" w:rsidRDefault="00B97194">
            <w:pPr>
              <w:spacing w:line="259" w:lineRule="auto"/>
            </w:pPr>
            <w:r>
              <w:rPr>
                <w:b/>
                <w:bCs/>
                <w:color w:val="FFFFFF"/>
                <w:sz w:val="20"/>
                <w:szCs w:val="20"/>
              </w:rPr>
              <w:t>Meaning</w:t>
            </w:r>
          </w:p>
        </w:tc>
      </w:tr>
      <w:tr w:rsidR="0099436A" w14:paraId="03293DAF"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EE05148" w14:textId="77777777" w:rsidR="0099436A" w:rsidRDefault="00B97194">
            <w:pPr>
              <w:spacing w:line="259" w:lineRule="auto"/>
            </w:pPr>
            <w:r>
              <w:rPr>
                <w:rFonts w:ascii="Consolas" w:eastAsia="Consolas" w:hAnsi="Consolas" w:cs="Consolas"/>
                <w:sz w:val="18"/>
                <w:szCs w:val="18"/>
              </w:rPr>
              <w:t>timestamp</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E9AFB7E" w14:textId="77777777" w:rsidR="0099436A" w:rsidRDefault="00B97194">
            <w:pPr>
              <w:spacing w:line="259" w:lineRule="auto"/>
            </w:pPr>
            <w:r>
              <w:rPr>
                <w:rFonts w:ascii="Consolas" w:eastAsia="Consolas" w:hAnsi="Consolas" w:cs="Consolas"/>
                <w:sz w:val="18"/>
                <w:szCs w:val="18"/>
              </w:rPr>
              <w:t>start</w:t>
            </w:r>
            <w:r>
              <w:rPr>
                <w:sz w:val="20"/>
                <w:szCs w:val="20"/>
              </w:rPr>
              <w:t xml:space="preserve"> / </w:t>
            </w:r>
            <w:r>
              <w:rPr>
                <w:rFonts w:ascii="Consolas" w:eastAsia="Consolas" w:hAnsi="Consolas" w:cs="Consolas"/>
                <w:sz w:val="18"/>
                <w:szCs w:val="18"/>
              </w:rPr>
              <w:t>end</w:t>
            </w:r>
          </w:p>
        </w:tc>
        <w:tc>
          <w:tcPr>
            <w:tcW w:w="4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AAEE8E3" w14:textId="77777777" w:rsidR="0099436A" w:rsidRDefault="00B97194">
            <w:pPr>
              <w:spacing w:line="259" w:lineRule="auto"/>
            </w:pPr>
            <w:r>
              <w:rPr>
                <w:sz w:val="20"/>
                <w:szCs w:val="20"/>
              </w:rPr>
              <w:t>Event time, converted to ISO-8601 UTC.</w:t>
            </w:r>
          </w:p>
        </w:tc>
      </w:tr>
      <w:tr w:rsidR="0099436A" w14:paraId="1B8EE9CE"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603027A8" w14:textId="77777777" w:rsidR="0099436A" w:rsidRDefault="00B97194">
            <w:pPr>
              <w:spacing w:line="259" w:lineRule="auto"/>
            </w:pPr>
            <w:r>
              <w:rPr>
                <w:rFonts w:ascii="Consolas" w:eastAsia="Consolas" w:hAnsi="Consolas" w:cs="Consolas"/>
                <w:sz w:val="18"/>
                <w:szCs w:val="18"/>
              </w:rPr>
              <w:t>src_ip</w:t>
            </w:r>
          </w:p>
        </w:tc>
        <w:tc>
          <w:tcPr>
            <w:tcW w:w="27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326E4402" w14:textId="77777777" w:rsidR="0099436A" w:rsidRDefault="00B97194">
            <w:pPr>
              <w:spacing w:line="259" w:lineRule="auto"/>
            </w:pPr>
            <w:r>
              <w:rPr>
                <w:rFonts w:ascii="Consolas" w:eastAsia="Consolas" w:hAnsi="Consolas" w:cs="Consolas"/>
                <w:sz w:val="18"/>
                <w:szCs w:val="18"/>
              </w:rPr>
              <w:t>srcaddr</w:t>
            </w:r>
          </w:p>
        </w:tc>
        <w:tc>
          <w:tcPr>
            <w:tcW w:w="422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4B33C164" w14:textId="77777777" w:rsidR="0099436A" w:rsidRDefault="00B97194">
            <w:pPr>
              <w:spacing w:line="259" w:lineRule="auto"/>
            </w:pPr>
            <w:r>
              <w:rPr>
                <w:sz w:val="20"/>
                <w:szCs w:val="20"/>
              </w:rPr>
              <w:t>Source IPv4 address.</w:t>
            </w:r>
          </w:p>
        </w:tc>
      </w:tr>
      <w:tr w:rsidR="0099436A" w14:paraId="6A35F8C0"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4AC3A75" w14:textId="77777777" w:rsidR="0099436A" w:rsidRDefault="00B97194">
            <w:pPr>
              <w:spacing w:line="259" w:lineRule="auto"/>
            </w:pPr>
            <w:r>
              <w:rPr>
                <w:rFonts w:ascii="Consolas" w:eastAsia="Consolas" w:hAnsi="Consolas" w:cs="Consolas"/>
                <w:sz w:val="18"/>
                <w:szCs w:val="18"/>
              </w:rPr>
              <w:t>dst_ip</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E4B844D" w14:textId="77777777" w:rsidR="0099436A" w:rsidRDefault="00B97194">
            <w:pPr>
              <w:spacing w:line="259" w:lineRule="auto"/>
            </w:pPr>
            <w:r>
              <w:rPr>
                <w:rFonts w:ascii="Consolas" w:eastAsia="Consolas" w:hAnsi="Consolas" w:cs="Consolas"/>
                <w:sz w:val="18"/>
                <w:szCs w:val="18"/>
              </w:rPr>
              <w:t>dstaddr</w:t>
            </w:r>
          </w:p>
        </w:tc>
        <w:tc>
          <w:tcPr>
            <w:tcW w:w="4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21F6A18" w14:textId="77777777" w:rsidR="0099436A" w:rsidRDefault="00B97194">
            <w:pPr>
              <w:spacing w:line="259" w:lineRule="auto"/>
            </w:pPr>
            <w:r>
              <w:rPr>
                <w:sz w:val="20"/>
                <w:szCs w:val="20"/>
              </w:rPr>
              <w:t>Destination IPv4 address.</w:t>
            </w:r>
          </w:p>
        </w:tc>
      </w:tr>
      <w:tr w:rsidR="0099436A" w14:paraId="40559D1C"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3394DC61" w14:textId="77777777" w:rsidR="0099436A" w:rsidRDefault="00B97194">
            <w:pPr>
              <w:spacing w:line="259" w:lineRule="auto"/>
            </w:pPr>
            <w:r>
              <w:rPr>
                <w:rFonts w:ascii="Consolas" w:eastAsia="Consolas" w:hAnsi="Consolas" w:cs="Consolas"/>
                <w:sz w:val="18"/>
                <w:szCs w:val="18"/>
              </w:rPr>
              <w:t>dst_port</w:t>
            </w:r>
          </w:p>
        </w:tc>
        <w:tc>
          <w:tcPr>
            <w:tcW w:w="27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70D74E07" w14:textId="77777777" w:rsidR="0099436A" w:rsidRDefault="00B97194">
            <w:pPr>
              <w:spacing w:line="259" w:lineRule="auto"/>
            </w:pPr>
            <w:r>
              <w:rPr>
                <w:rFonts w:ascii="Consolas" w:eastAsia="Consolas" w:hAnsi="Consolas" w:cs="Consolas"/>
                <w:sz w:val="18"/>
                <w:szCs w:val="18"/>
              </w:rPr>
              <w:t>dstport</w:t>
            </w:r>
          </w:p>
        </w:tc>
        <w:tc>
          <w:tcPr>
            <w:tcW w:w="422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0ED945C0" w14:textId="77777777" w:rsidR="0099436A" w:rsidRDefault="00B97194">
            <w:pPr>
              <w:spacing w:line="259" w:lineRule="auto"/>
            </w:pPr>
            <w:r>
              <w:rPr>
                <w:sz w:val="20"/>
                <w:szCs w:val="20"/>
              </w:rPr>
              <w:t>Destination port (1 to 65,535).</w:t>
            </w:r>
          </w:p>
        </w:tc>
      </w:tr>
      <w:tr w:rsidR="0099436A" w14:paraId="6B5B7F09"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F790427" w14:textId="77777777" w:rsidR="0099436A" w:rsidRDefault="00B97194">
            <w:pPr>
              <w:spacing w:line="259" w:lineRule="auto"/>
            </w:pPr>
            <w:r>
              <w:rPr>
                <w:rFonts w:ascii="Consolas" w:eastAsia="Consolas" w:hAnsi="Consolas" w:cs="Consolas"/>
                <w:sz w:val="18"/>
                <w:szCs w:val="18"/>
              </w:rPr>
              <w:t>protocol</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0A122DC" w14:textId="77777777" w:rsidR="0099436A" w:rsidRDefault="00B97194">
            <w:pPr>
              <w:spacing w:line="259" w:lineRule="auto"/>
            </w:pPr>
            <w:r>
              <w:rPr>
                <w:rFonts w:ascii="Consolas" w:eastAsia="Consolas" w:hAnsi="Consolas" w:cs="Consolas"/>
                <w:sz w:val="18"/>
                <w:szCs w:val="18"/>
              </w:rPr>
              <w:t>protocol</w:t>
            </w:r>
          </w:p>
        </w:tc>
        <w:tc>
          <w:tcPr>
            <w:tcW w:w="4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0C331D4" w14:textId="77777777" w:rsidR="0099436A" w:rsidRDefault="00B97194">
            <w:pPr>
              <w:spacing w:line="259" w:lineRule="auto"/>
            </w:pPr>
            <w:r>
              <w:rPr>
                <w:sz w:val="20"/>
                <w:szCs w:val="20"/>
              </w:rPr>
              <w:t>Transport protocol, TCP or UDP.</w:t>
            </w:r>
          </w:p>
        </w:tc>
      </w:tr>
      <w:tr w:rsidR="0099436A" w14:paraId="7CA0ABBB"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30256120" w14:textId="77777777" w:rsidR="0099436A" w:rsidRDefault="00B97194">
            <w:pPr>
              <w:spacing w:line="259" w:lineRule="auto"/>
            </w:pPr>
            <w:r>
              <w:rPr>
                <w:rFonts w:ascii="Consolas" w:eastAsia="Consolas" w:hAnsi="Consolas" w:cs="Consolas"/>
                <w:sz w:val="18"/>
                <w:szCs w:val="18"/>
              </w:rPr>
              <w:t>bytes</w:t>
            </w:r>
          </w:p>
        </w:tc>
        <w:tc>
          <w:tcPr>
            <w:tcW w:w="27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250BCEFC" w14:textId="77777777" w:rsidR="0099436A" w:rsidRDefault="00B97194">
            <w:pPr>
              <w:spacing w:line="259" w:lineRule="auto"/>
            </w:pPr>
            <w:r>
              <w:rPr>
                <w:rFonts w:ascii="Consolas" w:eastAsia="Consolas" w:hAnsi="Consolas" w:cs="Consolas"/>
                <w:sz w:val="18"/>
                <w:szCs w:val="18"/>
              </w:rPr>
              <w:t>bytes</w:t>
            </w:r>
          </w:p>
        </w:tc>
        <w:tc>
          <w:tcPr>
            <w:tcW w:w="422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51106287" w14:textId="77777777" w:rsidR="0099436A" w:rsidRDefault="00B97194">
            <w:pPr>
              <w:spacing w:line="259" w:lineRule="auto"/>
            </w:pPr>
            <w:r>
              <w:rPr>
                <w:sz w:val="20"/>
                <w:szCs w:val="20"/>
              </w:rPr>
              <w:t>Data volume of the flow.</w:t>
            </w:r>
          </w:p>
        </w:tc>
      </w:tr>
      <w:tr w:rsidR="0099436A" w14:paraId="6CBCADB5"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AE92B35" w14:textId="77777777" w:rsidR="0099436A" w:rsidRDefault="00B97194">
            <w:pPr>
              <w:spacing w:line="259" w:lineRule="auto"/>
            </w:pPr>
            <w:r>
              <w:rPr>
                <w:rFonts w:ascii="Consolas" w:eastAsia="Consolas" w:hAnsi="Consolas" w:cs="Consolas"/>
                <w:sz w:val="18"/>
                <w:szCs w:val="18"/>
              </w:rPr>
              <w:t>action</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E2B56EA" w14:textId="77777777" w:rsidR="0099436A" w:rsidRDefault="00B97194">
            <w:pPr>
              <w:spacing w:line="259" w:lineRule="auto"/>
            </w:pPr>
            <w:r>
              <w:rPr>
                <w:rFonts w:ascii="Consolas" w:eastAsia="Consolas" w:hAnsi="Consolas" w:cs="Consolas"/>
                <w:sz w:val="18"/>
                <w:szCs w:val="18"/>
              </w:rPr>
              <w:t>action</w:t>
            </w:r>
          </w:p>
        </w:tc>
        <w:tc>
          <w:tcPr>
            <w:tcW w:w="4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FB20D7F" w14:textId="77777777" w:rsidR="0099436A" w:rsidRDefault="00B97194">
            <w:pPr>
              <w:spacing w:line="259" w:lineRule="auto"/>
            </w:pPr>
            <w:r>
              <w:rPr>
                <w:sz w:val="20"/>
                <w:szCs w:val="20"/>
              </w:rPr>
              <w:t>ACCEPT or REJECT.</w:t>
            </w:r>
          </w:p>
        </w:tc>
      </w:tr>
      <w:tr w:rsidR="0099436A" w14:paraId="7F8E7723"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1D60DA3D" w14:textId="77777777" w:rsidR="0099436A" w:rsidRDefault="00B97194">
            <w:pPr>
              <w:spacing w:line="259" w:lineRule="auto"/>
            </w:pPr>
            <w:r>
              <w:rPr>
                <w:rFonts w:ascii="Consolas" w:eastAsia="Consolas" w:hAnsi="Consolas" w:cs="Consolas"/>
                <w:sz w:val="18"/>
                <w:szCs w:val="18"/>
              </w:rPr>
              <w:t>direction</w:t>
            </w:r>
          </w:p>
        </w:tc>
        <w:tc>
          <w:tcPr>
            <w:tcW w:w="27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27A115C7" w14:textId="77777777" w:rsidR="0099436A" w:rsidRDefault="00B97194">
            <w:pPr>
              <w:spacing w:line="259" w:lineRule="auto"/>
            </w:pPr>
            <w:r>
              <w:rPr>
                <w:sz w:val="20"/>
                <w:szCs w:val="20"/>
              </w:rPr>
              <w:t>Derived</w:t>
            </w:r>
          </w:p>
        </w:tc>
        <w:tc>
          <w:tcPr>
            <w:tcW w:w="422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69CD2EEF" w14:textId="77777777" w:rsidR="0099436A" w:rsidRDefault="00B97194">
            <w:pPr>
              <w:spacing w:line="259" w:lineRule="auto"/>
            </w:pPr>
            <w:r>
              <w:rPr>
                <w:sz w:val="20"/>
                <w:szCs w:val="20"/>
              </w:rPr>
              <w:t>INBOUND, OUTBOUND or INTERNAL, worked out from the addresses.</w:t>
            </w:r>
          </w:p>
        </w:tc>
      </w:tr>
      <w:tr w:rsidR="0099436A" w14:paraId="07BED5F8"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77D84A2" w14:textId="77777777" w:rsidR="0099436A" w:rsidRDefault="00B97194">
            <w:pPr>
              <w:spacing w:line="259" w:lineRule="auto"/>
            </w:pPr>
            <w:r>
              <w:rPr>
                <w:rFonts w:ascii="Consolas" w:eastAsia="Consolas" w:hAnsi="Consolas" w:cs="Consolas"/>
                <w:sz w:val="18"/>
                <w:szCs w:val="18"/>
              </w:rPr>
              <w:t>label</w:t>
            </w:r>
            <w:r>
              <w:rPr>
                <w:sz w:val="20"/>
                <w:szCs w:val="20"/>
              </w:rPr>
              <w:t xml:space="preserve"> (optional)</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5560BB3" w14:textId="77777777" w:rsidR="0099436A" w:rsidRDefault="00B97194">
            <w:pPr>
              <w:spacing w:line="259" w:lineRule="auto"/>
            </w:pPr>
            <w:r>
              <w:rPr>
                <w:sz w:val="20"/>
                <w:szCs w:val="20"/>
              </w:rPr>
              <w:t>Not an AWS field</w:t>
            </w:r>
          </w:p>
        </w:tc>
        <w:tc>
          <w:tcPr>
            <w:tcW w:w="4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10BAB7F" w14:textId="77777777" w:rsidR="0099436A" w:rsidRDefault="00B97194">
            <w:pPr>
              <w:spacing w:line="259" w:lineRule="auto"/>
            </w:pPr>
            <w:r>
              <w:rPr>
                <w:sz w:val="20"/>
                <w:szCs w:val="20"/>
              </w:rPr>
              <w:t>Ground-truth tag used only by the evaluation module.</w:t>
            </w:r>
          </w:p>
        </w:tc>
      </w:tr>
    </w:tbl>
    <w:p w14:paraId="3F2352BA" w14:textId="77777777" w:rsidR="0099436A" w:rsidRDefault="00B97194">
      <w:pPr>
        <w:spacing w:before="140" w:after="140"/>
        <w:jc w:val="both"/>
      </w:pPr>
      <w:r>
        <w:t>In a real AWS setup, flow logs would be delivered to Amazon S3 or CloudWatch Logs and could be exported to this CSV layout. Reading logs directly from AWS is not implemented and is listed under future work.</w:t>
      </w:r>
    </w:p>
    <w:p w14:paraId="492975EC" w14:textId="77777777" w:rsidR="0099436A" w:rsidRDefault="00B97194">
      <w:pPr>
        <w:pStyle w:val="Heading2"/>
      </w:pPr>
      <w:bookmarkStart w:id="16" w:name="_Toc243667608"/>
      <w:r>
        <w:t>3.4 Data Validation</w:t>
      </w:r>
      <w:bookmarkEnd w:id="16"/>
    </w:p>
    <w:p w14:paraId="569DBC18" w14:textId="77777777" w:rsidR="0099436A" w:rsidRDefault="00B97194">
      <w:pPr>
        <w:spacing w:after="140" w:line="276" w:lineRule="auto"/>
        <w:jc w:val="both"/>
      </w:pPr>
      <w:r>
        <w:t>The loader rejects or removes bad data before any detection happens. It:</w:t>
      </w:r>
    </w:p>
    <w:p w14:paraId="7C45CAFE" w14:textId="77777777" w:rsidR="0099436A" w:rsidRDefault="00B97194">
      <w:pPr>
        <w:pStyle w:val="ListParagraph"/>
        <w:numPr>
          <w:ilvl w:val="0"/>
          <w:numId w:val="4"/>
        </w:numPr>
        <w:spacing w:after="80" w:line="276" w:lineRule="auto"/>
        <w:jc w:val="both"/>
      </w:pPr>
      <w:r>
        <w:t>checks that all required columns are present;</w:t>
      </w:r>
    </w:p>
    <w:p w14:paraId="1C897028" w14:textId="77777777" w:rsidR="0099436A" w:rsidRDefault="00B97194">
      <w:pPr>
        <w:pStyle w:val="ListParagraph"/>
        <w:numPr>
          <w:ilvl w:val="0"/>
          <w:numId w:val="4"/>
        </w:numPr>
        <w:spacing w:after="80" w:line="276" w:lineRule="auto"/>
        <w:jc w:val="both"/>
      </w:pPr>
      <w:r>
        <w:t>removes rows with an invalid IPv4 address, a port outside 1 to 65,535 or a negative byte count, and reports how many were removed;</w:t>
      </w:r>
    </w:p>
    <w:p w14:paraId="5FA06800" w14:textId="77777777" w:rsidR="0099436A" w:rsidRDefault="00B97194">
      <w:pPr>
        <w:pStyle w:val="ListParagraph"/>
        <w:numPr>
          <w:ilvl w:val="0"/>
          <w:numId w:val="4"/>
        </w:numPr>
        <w:spacing w:after="80" w:line="276" w:lineRule="auto"/>
        <w:jc w:val="both"/>
      </w:pPr>
      <w:r>
        <w:t>converts timestamps to UTC and sorts the flows in time order.</w:t>
      </w:r>
    </w:p>
    <w:p w14:paraId="27C2AE0E" w14:textId="77777777" w:rsidR="0099436A" w:rsidRDefault="00B97194">
      <w:pPr>
        <w:pStyle w:val="Heading2"/>
      </w:pPr>
      <w:bookmarkStart w:id="17" w:name="_Toc243667609"/>
      <w:r>
        <w:t>3.5 Synthetic Datasets</w:t>
      </w:r>
      <w:bookmarkEnd w:id="17"/>
    </w:p>
    <w:p w14:paraId="729C11B2" w14:textId="77777777" w:rsidR="0099436A" w:rsidRDefault="00B97194">
      <w:pPr>
        <w:spacing w:after="140" w:line="276" w:lineRule="auto"/>
      </w:pPr>
      <w:r>
        <w:t xml:space="preserve">Real flow logs contain private information and do not come with labels that say which flows are attacks. For this reason the project uses synthetic data made by </w:t>
      </w:r>
      <w:r>
        <w:rPr>
          <w:rFonts w:ascii="Consolas" w:eastAsia="Consolas" w:hAnsi="Consolas" w:cs="Consolas"/>
          <w:sz w:val="22"/>
          <w:szCs w:val="22"/>
        </w:rPr>
        <w:t>synthetic.py</w:t>
      </w:r>
      <w:r>
        <w:t xml:space="preserve"> with a fixed random seed (42), so every run gives the same files. Each of the five scenarios holds between 224 and 320 flows. Normal background traffic (web browsing, DNS queries, SSH administration and email) is mixed with a controlled attack pattern. One scenario contains normal traffic only. The files are </w:t>
      </w:r>
      <w:r>
        <w:rPr>
          <w:rFonts w:ascii="Consolas" w:eastAsia="Consolas" w:hAnsi="Consolas" w:cs="Consolas"/>
          <w:sz w:val="22"/>
          <w:szCs w:val="22"/>
        </w:rPr>
        <w:t>scenario1_port_scan.csv</w:t>
      </w:r>
      <w:r>
        <w:t xml:space="preserve">, </w:t>
      </w:r>
      <w:r>
        <w:rPr>
          <w:rFonts w:ascii="Consolas" w:eastAsia="Consolas" w:hAnsi="Consolas" w:cs="Consolas"/>
          <w:sz w:val="22"/>
          <w:szCs w:val="22"/>
        </w:rPr>
        <w:t>scenario2_host_scan.csv</w:t>
      </w:r>
      <w:r>
        <w:t xml:space="preserve">, </w:t>
      </w:r>
      <w:r>
        <w:rPr>
          <w:rFonts w:ascii="Consolas" w:eastAsia="Consolas" w:hAnsi="Consolas" w:cs="Consolas"/>
          <w:sz w:val="22"/>
          <w:szCs w:val="22"/>
        </w:rPr>
        <w:t>scenario3_data_exfiltration.csv</w:t>
      </w:r>
      <w:r>
        <w:t xml:space="preserve">, </w:t>
      </w:r>
      <w:r>
        <w:rPr>
          <w:rFonts w:ascii="Consolas" w:eastAsia="Consolas" w:hAnsi="Consolas" w:cs="Consolas"/>
          <w:sz w:val="22"/>
          <w:szCs w:val="22"/>
        </w:rPr>
        <w:t>scenario4_multi_stage.csv</w:t>
      </w:r>
      <w:r>
        <w:t xml:space="preserve"> and </w:t>
      </w:r>
      <w:r>
        <w:rPr>
          <w:rFonts w:ascii="Consolas" w:eastAsia="Consolas" w:hAnsi="Consolas" w:cs="Consolas"/>
          <w:sz w:val="22"/>
          <w:szCs w:val="22"/>
        </w:rPr>
        <w:t>scenario5_benign.csv</w:t>
      </w:r>
      <w:r>
        <w:t>.</w:t>
      </w:r>
    </w:p>
    <w:p w14:paraId="685FC5DC" w14:textId="77777777" w:rsidR="0099436A" w:rsidRDefault="00B97194">
      <w:pPr>
        <w:pStyle w:val="Heading1"/>
        <w:pageBreakBefore/>
      </w:pPr>
      <w:bookmarkStart w:id="18" w:name="_Toc243667610"/>
      <w:r>
        <w:lastRenderedPageBreak/>
        <w:t>4. Detection, Correlation and Scoring</w:t>
      </w:r>
      <w:bookmarkEnd w:id="18"/>
    </w:p>
    <w:p w14:paraId="3D366DDA" w14:textId="77777777" w:rsidR="0099436A" w:rsidRDefault="00B97194">
      <w:pPr>
        <w:pStyle w:val="Heading2"/>
      </w:pPr>
      <w:bookmarkStart w:id="19" w:name="_Toc243667611"/>
      <w:r>
        <w:t>4.1 Detection Rules</w:t>
      </w:r>
      <w:bookmarkEnd w:id="19"/>
    </w:p>
    <w:p w14:paraId="6C21115E" w14:textId="77777777" w:rsidR="0099436A" w:rsidRDefault="00B97194">
      <w:pPr>
        <w:spacing w:after="140" w:line="276" w:lineRule="auto"/>
        <w:jc w:val="both"/>
      </w:pPr>
      <w:r>
        <w:t>Each rule looks at a moving time window over the sorted flows. When the condition is met, an alert is raised. Table 4.1 lists the three rules and the reason behind each threshold.</w:t>
      </w:r>
    </w:p>
    <w:p w14:paraId="4BA446CC" w14:textId="77777777" w:rsidR="0099436A" w:rsidRDefault="00B97194">
      <w:pPr>
        <w:keepNext/>
        <w:spacing w:before="160" w:after="100"/>
        <w:jc w:val="center"/>
      </w:pPr>
      <w:r>
        <w:rPr>
          <w:b/>
          <w:bCs/>
          <w:sz w:val="21"/>
          <w:szCs w:val="21"/>
        </w:rPr>
        <w:t xml:space="preserve">Table 4.1: </w:t>
      </w:r>
      <w:r>
        <w:rPr>
          <w:i/>
          <w:iCs/>
          <w:sz w:val="21"/>
          <w:szCs w:val="21"/>
        </w:rPr>
        <w:t>Detection rules and thresholds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000"/>
        <w:gridCol w:w="2650"/>
        <w:gridCol w:w="1200"/>
        <w:gridCol w:w="2926"/>
      </w:tblGrid>
      <w:tr w:rsidR="0099436A" w14:paraId="2179860C" w14:textId="77777777">
        <w:trPr>
          <w:cantSplit/>
          <w:tblHeader/>
        </w:trPr>
        <w:tc>
          <w:tcPr>
            <w:tcW w:w="125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783CDF7D" w14:textId="77777777" w:rsidR="0099436A" w:rsidRDefault="00B97194">
            <w:pPr>
              <w:spacing w:line="259" w:lineRule="auto"/>
            </w:pPr>
            <w:r>
              <w:rPr>
                <w:b/>
                <w:bCs/>
                <w:color w:val="FFFFFF"/>
                <w:sz w:val="20"/>
                <w:szCs w:val="20"/>
              </w:rPr>
              <w:t>Rule</w:t>
            </w:r>
          </w:p>
        </w:tc>
        <w:tc>
          <w:tcPr>
            <w:tcW w:w="10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5256C761" w14:textId="77777777" w:rsidR="0099436A" w:rsidRDefault="00B97194">
            <w:pPr>
              <w:spacing w:line="259" w:lineRule="auto"/>
              <w:jc w:val="center"/>
            </w:pPr>
            <w:r>
              <w:rPr>
                <w:b/>
                <w:bCs/>
                <w:color w:val="FFFFFF"/>
                <w:sz w:val="20"/>
                <w:szCs w:val="20"/>
              </w:rPr>
              <w:t>Window</w:t>
            </w:r>
          </w:p>
        </w:tc>
        <w:tc>
          <w:tcPr>
            <w:tcW w:w="265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662BAF93" w14:textId="77777777" w:rsidR="0099436A" w:rsidRDefault="00B97194">
            <w:pPr>
              <w:spacing w:line="259" w:lineRule="auto"/>
            </w:pPr>
            <w:r>
              <w:rPr>
                <w:b/>
                <w:bCs/>
                <w:color w:val="FFFFFF"/>
                <w:sz w:val="20"/>
                <w:szCs w:val="20"/>
              </w:rPr>
              <w:t>Condition</w:t>
            </w:r>
          </w:p>
        </w:tc>
        <w:tc>
          <w:tcPr>
            <w:tcW w:w="12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34FB845A" w14:textId="77777777" w:rsidR="0099436A" w:rsidRDefault="00B97194">
            <w:pPr>
              <w:spacing w:line="259" w:lineRule="auto"/>
              <w:jc w:val="center"/>
            </w:pPr>
            <w:r>
              <w:rPr>
                <w:b/>
                <w:bCs/>
                <w:color w:val="FFFFFF"/>
                <w:sz w:val="20"/>
                <w:szCs w:val="20"/>
              </w:rPr>
              <w:t>Severity</w:t>
            </w:r>
          </w:p>
        </w:tc>
        <w:tc>
          <w:tcPr>
            <w:tcW w:w="2926"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30114464" w14:textId="77777777" w:rsidR="0099436A" w:rsidRDefault="00B97194">
            <w:pPr>
              <w:spacing w:line="259" w:lineRule="auto"/>
            </w:pPr>
            <w:r>
              <w:rPr>
                <w:b/>
                <w:bCs/>
                <w:color w:val="FFFFFF"/>
                <w:sz w:val="20"/>
                <w:szCs w:val="20"/>
              </w:rPr>
              <w:t>Reason for threshold</w:t>
            </w:r>
          </w:p>
        </w:tc>
      </w:tr>
      <w:tr w:rsidR="0099436A" w14:paraId="4BD62DF3"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E184C68" w14:textId="77777777" w:rsidR="0099436A" w:rsidRDefault="00B97194">
            <w:pPr>
              <w:spacing w:line="259" w:lineRule="auto"/>
            </w:pPr>
            <w:r>
              <w:rPr>
                <w:sz w:val="20"/>
                <w:szCs w:val="20"/>
              </w:rPr>
              <w:t>Port scan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53807A7" w14:textId="77777777" w:rsidR="0099436A" w:rsidRDefault="00B97194">
            <w:pPr>
              <w:spacing w:line="259" w:lineRule="auto"/>
              <w:jc w:val="center"/>
            </w:pPr>
            <w:r>
              <w:rPr>
                <w:sz w:val="20"/>
                <w:szCs w:val="20"/>
              </w:rPr>
              <w:t>60 s</w:t>
            </w:r>
          </w:p>
        </w:tc>
        <w:tc>
          <w:tcPr>
            <w:tcW w:w="26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18A4B4A" w14:textId="77777777" w:rsidR="0099436A" w:rsidRDefault="00B97194">
            <w:pPr>
              <w:spacing w:line="259" w:lineRule="auto"/>
            </w:pPr>
            <w:r>
              <w:rPr>
                <w:sz w:val="20"/>
                <w:szCs w:val="20"/>
              </w:rPr>
              <w:t>One source IP reaches 10 or more different destination ports on one destination IP.</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1772382" w14:textId="77777777" w:rsidR="0099436A" w:rsidRDefault="00B97194">
            <w:pPr>
              <w:spacing w:line="259" w:lineRule="auto"/>
              <w:jc w:val="center"/>
            </w:pPr>
            <w:r>
              <w:rPr>
                <w:sz w:val="20"/>
                <w:szCs w:val="20"/>
              </w:rPr>
              <w:t>MEDIUM</w:t>
            </w:r>
          </w:p>
        </w:tc>
        <w:tc>
          <w:tcPr>
            <w:tcW w:w="2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29A12F5" w14:textId="77777777" w:rsidR="0099436A" w:rsidRDefault="00B97194">
            <w:pPr>
              <w:spacing w:line="259" w:lineRule="auto"/>
            </w:pPr>
            <w:r>
              <w:rPr>
                <w:sz w:val="20"/>
                <w:szCs w:val="20"/>
              </w:rPr>
              <w:t>Normal clients use one or two service ports. Ten ports in a minute suggests automated probing.</w:t>
            </w:r>
          </w:p>
        </w:tc>
      </w:tr>
      <w:tr w:rsidR="0099436A" w14:paraId="356E8EBA" w14:textId="77777777">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72ADA129" w14:textId="77777777" w:rsidR="0099436A" w:rsidRDefault="00B97194">
            <w:pPr>
              <w:spacing w:line="259" w:lineRule="auto"/>
            </w:pPr>
            <w:r>
              <w:rPr>
                <w:sz w:val="20"/>
                <w:szCs w:val="20"/>
              </w:rPr>
              <w:t>Host scan</w:t>
            </w:r>
          </w:p>
        </w:tc>
        <w:tc>
          <w:tcPr>
            <w:tcW w:w="10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0A0C9297" w14:textId="77777777" w:rsidR="0099436A" w:rsidRDefault="00B97194">
            <w:pPr>
              <w:spacing w:line="259" w:lineRule="auto"/>
              <w:jc w:val="center"/>
            </w:pPr>
            <w:r>
              <w:rPr>
                <w:sz w:val="20"/>
                <w:szCs w:val="20"/>
              </w:rPr>
              <w:t>60 s</w:t>
            </w:r>
          </w:p>
        </w:tc>
        <w:tc>
          <w:tcPr>
            <w:tcW w:w="265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1F606587" w14:textId="77777777" w:rsidR="0099436A" w:rsidRDefault="00B97194">
            <w:pPr>
              <w:spacing w:line="259" w:lineRule="auto"/>
            </w:pPr>
            <w:r>
              <w:rPr>
                <w:sz w:val="20"/>
                <w:szCs w:val="20"/>
              </w:rPr>
              <w:t>One source IP reaches 5 or more different destination IPs on the same port.</w:t>
            </w:r>
          </w:p>
        </w:tc>
        <w:tc>
          <w:tcPr>
            <w:tcW w:w="12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5023A823" w14:textId="77777777" w:rsidR="0099436A" w:rsidRDefault="00B97194">
            <w:pPr>
              <w:spacing w:line="259" w:lineRule="auto"/>
              <w:jc w:val="center"/>
            </w:pPr>
            <w:r>
              <w:rPr>
                <w:sz w:val="20"/>
                <w:szCs w:val="20"/>
              </w:rPr>
              <w:t>MEDIUM</w:t>
            </w:r>
          </w:p>
        </w:tc>
        <w:tc>
          <w:tcPr>
            <w:tcW w:w="292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02F6141F" w14:textId="77777777" w:rsidR="0099436A" w:rsidRDefault="00B97194">
            <w:pPr>
              <w:spacing w:line="259" w:lineRule="auto"/>
            </w:pPr>
            <w:r>
              <w:rPr>
                <w:sz w:val="20"/>
                <w:szCs w:val="20"/>
              </w:rPr>
              <w:t>A workstation talks to a few known servers. Five peers on one port in a minute suggests a sweep.</w:t>
            </w:r>
          </w:p>
        </w:tc>
      </w:tr>
      <w:tr w:rsidR="0099436A" w14:paraId="5B31204D" w14:textId="77777777">
        <w:trPr>
          <w:cantSplit/>
        </w:trPr>
        <w:tc>
          <w:tcPr>
            <w:tcW w:w="12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D664884" w14:textId="77777777" w:rsidR="0099436A" w:rsidRDefault="00B97194">
            <w:pPr>
              <w:spacing w:line="259" w:lineRule="auto"/>
            </w:pPr>
            <w:r>
              <w:rPr>
                <w:sz w:val="20"/>
                <w:szCs w:val="20"/>
              </w:rPr>
              <w:t>Data exfiltration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7F8E3B9" w14:textId="77777777" w:rsidR="0099436A" w:rsidRDefault="00B97194">
            <w:pPr>
              <w:spacing w:line="259" w:lineRule="auto"/>
              <w:jc w:val="center"/>
            </w:pPr>
            <w:r>
              <w:rPr>
                <w:sz w:val="20"/>
                <w:szCs w:val="20"/>
              </w:rPr>
              <w:t>120 s</w:t>
            </w:r>
          </w:p>
        </w:tc>
        <w:tc>
          <w:tcPr>
            <w:tcW w:w="26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244D5BE" w14:textId="77777777" w:rsidR="0099436A" w:rsidRDefault="00B97194">
            <w:pPr>
              <w:spacing w:line="259" w:lineRule="auto"/>
            </w:pPr>
            <w:r>
              <w:rPr>
                <w:sz w:val="20"/>
                <w:szCs w:val="20"/>
              </w:rPr>
              <w:t>Outbound traffic from one internal IP to an external IP totals 500,000 bytes (about 500 KB) or more.</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5C8DA4D" w14:textId="77777777" w:rsidR="0099436A" w:rsidRDefault="00B97194">
            <w:pPr>
              <w:spacing w:line="259" w:lineRule="auto"/>
              <w:jc w:val="center"/>
            </w:pPr>
            <w:r>
              <w:rPr>
                <w:sz w:val="20"/>
                <w:szCs w:val="20"/>
              </w:rPr>
              <w:t>HIGH</w:t>
            </w:r>
          </w:p>
        </w:tc>
        <w:tc>
          <w:tcPr>
            <w:tcW w:w="2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56B949E" w14:textId="77777777" w:rsidR="0099436A" w:rsidRDefault="00B97194">
            <w:pPr>
              <w:spacing w:line="259" w:lineRule="auto"/>
            </w:pPr>
            <w:r>
              <w:rPr>
                <w:sz w:val="20"/>
                <w:szCs w:val="20"/>
              </w:rPr>
              <w:t>Ordinary outbound requests are small. A bulk upload in two minutes needs review.</w:t>
            </w:r>
          </w:p>
        </w:tc>
      </w:tr>
    </w:tbl>
    <w:p w14:paraId="06B11EF1" w14:textId="77777777" w:rsidR="0099436A" w:rsidRDefault="00B97194">
      <w:pPr>
        <w:spacing w:before="140" w:after="140"/>
        <w:jc w:val="both"/>
      </w:pPr>
      <w:r>
        <w:t>These thresholds are assumed values chosen for demonstration. They are not taken from measurements of real networks (see Chapter 7).</w:t>
      </w:r>
    </w:p>
    <w:p w14:paraId="53FCA56B" w14:textId="77777777" w:rsidR="0099436A" w:rsidRDefault="00B97194">
      <w:pPr>
        <w:pStyle w:val="Heading2"/>
      </w:pPr>
      <w:bookmarkStart w:id="20" w:name="_Toc243667612"/>
      <w:r>
        <w:t>4.2 Alert Contents</w:t>
      </w:r>
      <w:bookmarkEnd w:id="20"/>
    </w:p>
    <w:p w14:paraId="1E62D79C" w14:textId="77777777" w:rsidR="0099436A" w:rsidRDefault="00B97194">
      <w:pPr>
        <w:spacing w:after="140" w:line="276" w:lineRule="auto"/>
        <w:jc w:val="both"/>
      </w:pPr>
      <w:r>
        <w:t>Every alert records the rule name, severity, source IP, target IPs or ports, start and end time, a plain-English reason sentence and the row numbers of the flows that caused it. An example reason sentence is: “10.0.0.5 tried 14 different ports on 10.0.1.20 in 38 seconds.”</w:t>
      </w:r>
    </w:p>
    <w:p w14:paraId="50F63810" w14:textId="77777777" w:rsidR="0099436A" w:rsidRDefault="00B97194">
      <w:pPr>
        <w:pStyle w:val="Heading2"/>
      </w:pPr>
      <w:bookmarkStart w:id="21" w:name="_Toc243667613"/>
      <w:r>
        <w:t>4.3 MITRE ATT&amp;CK Mapping</w:t>
      </w:r>
      <w:bookmarkEnd w:id="21"/>
    </w:p>
    <w:p w14:paraId="10D1A717" w14:textId="77777777" w:rsidR="0099436A" w:rsidRDefault="00B97194">
      <w:pPr>
        <w:keepNext/>
        <w:spacing w:before="160" w:after="100"/>
        <w:jc w:val="center"/>
      </w:pPr>
      <w:r>
        <w:rPr>
          <w:b/>
          <w:bCs/>
          <w:sz w:val="21"/>
          <w:szCs w:val="21"/>
        </w:rPr>
        <w:t xml:space="preserve">Table 4.2: </w:t>
      </w:r>
      <w:r>
        <w:rPr>
          <w:i/>
          <w:iCs/>
          <w:sz w:val="21"/>
          <w:szCs w:val="21"/>
        </w:rPr>
        <w:t>Mapping of rules to MITRE ATT&amp;CK and attack stage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2000"/>
        <w:gridCol w:w="2526"/>
      </w:tblGrid>
      <w:tr w:rsidR="0099436A" w14:paraId="17959515"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5603D8B3" w14:textId="77777777" w:rsidR="0099436A" w:rsidRDefault="00B97194">
            <w:pPr>
              <w:spacing w:line="259" w:lineRule="auto"/>
            </w:pPr>
            <w:r>
              <w:rPr>
                <w:b/>
                <w:bCs/>
                <w:color w:val="FFFFFF"/>
                <w:sz w:val="20"/>
                <w:szCs w:val="20"/>
              </w:rPr>
              <w:t>Rule</w:t>
            </w:r>
          </w:p>
        </w:tc>
        <w:tc>
          <w:tcPr>
            <w:tcW w:w="30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6C9D1F78" w14:textId="77777777" w:rsidR="0099436A" w:rsidRDefault="00B97194">
            <w:pPr>
              <w:spacing w:line="259" w:lineRule="auto"/>
            </w:pPr>
            <w:r>
              <w:rPr>
                <w:b/>
                <w:bCs/>
                <w:color w:val="FFFFFF"/>
                <w:sz w:val="20"/>
                <w:szCs w:val="20"/>
              </w:rPr>
              <w:t>Technique</w:t>
            </w:r>
          </w:p>
        </w:tc>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62CD33A1" w14:textId="77777777" w:rsidR="0099436A" w:rsidRDefault="00B97194">
            <w:pPr>
              <w:spacing w:line="259" w:lineRule="auto"/>
            </w:pPr>
            <w:r>
              <w:rPr>
                <w:b/>
                <w:bCs/>
                <w:color w:val="FFFFFF"/>
                <w:sz w:val="20"/>
                <w:szCs w:val="20"/>
              </w:rPr>
              <w:t>Tactic</w:t>
            </w:r>
          </w:p>
        </w:tc>
        <w:tc>
          <w:tcPr>
            <w:tcW w:w="2526"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75429D33" w14:textId="77777777" w:rsidR="0099436A" w:rsidRDefault="00B97194">
            <w:pPr>
              <w:spacing w:line="259" w:lineRule="auto"/>
            </w:pPr>
            <w:r>
              <w:rPr>
                <w:b/>
                <w:bCs/>
                <w:color w:val="FFFFFF"/>
                <w:sz w:val="20"/>
                <w:szCs w:val="20"/>
              </w:rPr>
              <w:t>Attack stage</w:t>
            </w:r>
          </w:p>
        </w:tc>
      </w:tr>
      <w:tr w:rsidR="0099436A" w14:paraId="3072D1A5"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084FB4D" w14:textId="77777777" w:rsidR="0099436A" w:rsidRDefault="00B97194">
            <w:pPr>
              <w:spacing w:line="259" w:lineRule="auto"/>
            </w:pPr>
            <w:r>
              <w:rPr>
                <w:sz w:val="20"/>
                <w:szCs w:val="20"/>
              </w:rPr>
              <w:t>Port scan</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8A9AD69" w14:textId="77777777" w:rsidR="0099436A" w:rsidRDefault="00B97194">
            <w:pPr>
              <w:spacing w:line="259" w:lineRule="auto"/>
            </w:pPr>
            <w:r>
              <w:rPr>
                <w:sz w:val="20"/>
                <w:szCs w:val="20"/>
              </w:rPr>
              <w:t>T1046 Network Service Discovery</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06E7953" w14:textId="77777777" w:rsidR="0099436A" w:rsidRDefault="00B97194">
            <w:pPr>
              <w:spacing w:line="259" w:lineRule="auto"/>
            </w:pPr>
            <w:r>
              <w:rPr>
                <w:sz w:val="20"/>
                <w:szCs w:val="20"/>
              </w:rPr>
              <w:t>Discovery (TA0007)</w:t>
            </w:r>
          </w:p>
        </w:tc>
        <w:tc>
          <w:tcPr>
            <w:tcW w:w="25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931395F" w14:textId="77777777" w:rsidR="0099436A" w:rsidRDefault="00B97194">
            <w:pPr>
              <w:spacing w:line="259" w:lineRule="auto"/>
            </w:pPr>
            <w:r>
              <w:rPr>
                <w:sz w:val="20"/>
                <w:szCs w:val="20"/>
              </w:rPr>
              <w:t>Reconnaissance</w:t>
            </w:r>
          </w:p>
        </w:tc>
      </w:tr>
      <w:tr w:rsidR="0099436A" w14:paraId="57B24377"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3FE18281" w14:textId="77777777" w:rsidR="0099436A" w:rsidRDefault="00B97194">
            <w:pPr>
              <w:spacing w:line="259" w:lineRule="auto"/>
            </w:pPr>
            <w:r>
              <w:rPr>
                <w:sz w:val="20"/>
                <w:szCs w:val="20"/>
              </w:rPr>
              <w:t>Host scan</w:t>
            </w:r>
          </w:p>
        </w:tc>
        <w:tc>
          <w:tcPr>
            <w:tcW w:w="30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4958675A" w14:textId="77777777" w:rsidR="0099436A" w:rsidRDefault="00B97194">
            <w:pPr>
              <w:spacing w:line="259" w:lineRule="auto"/>
            </w:pPr>
            <w:r>
              <w:rPr>
                <w:sz w:val="20"/>
                <w:szCs w:val="20"/>
              </w:rPr>
              <w:t>T1018 Remote System Discovery</w:t>
            </w:r>
          </w:p>
        </w:tc>
        <w:tc>
          <w:tcPr>
            <w:tcW w:w="20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5F81D564" w14:textId="77777777" w:rsidR="0099436A" w:rsidRDefault="00B97194">
            <w:pPr>
              <w:spacing w:line="259" w:lineRule="auto"/>
            </w:pPr>
            <w:r>
              <w:rPr>
                <w:sz w:val="20"/>
                <w:szCs w:val="20"/>
              </w:rPr>
              <w:t>Discovery (TA0007)</w:t>
            </w:r>
          </w:p>
        </w:tc>
        <w:tc>
          <w:tcPr>
            <w:tcW w:w="252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12E4342C" w14:textId="77777777" w:rsidR="0099436A" w:rsidRDefault="00B97194">
            <w:pPr>
              <w:spacing w:line="259" w:lineRule="auto"/>
            </w:pPr>
            <w:r>
              <w:rPr>
                <w:sz w:val="20"/>
                <w:szCs w:val="20"/>
              </w:rPr>
              <w:t>Lateral movement preparation</w:t>
            </w:r>
          </w:p>
        </w:tc>
      </w:tr>
      <w:tr w:rsidR="0099436A" w14:paraId="230B3524"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CD31102" w14:textId="77777777" w:rsidR="0099436A" w:rsidRDefault="00B97194">
            <w:pPr>
              <w:spacing w:line="259" w:lineRule="auto"/>
            </w:pPr>
            <w:r>
              <w:rPr>
                <w:sz w:val="20"/>
                <w:szCs w:val="20"/>
              </w:rPr>
              <w:t>Data exfiltration</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405F54" w14:textId="77777777" w:rsidR="0099436A" w:rsidRDefault="00B97194">
            <w:pPr>
              <w:spacing w:line="259" w:lineRule="auto"/>
            </w:pPr>
            <w:r>
              <w:rPr>
                <w:sz w:val="20"/>
                <w:szCs w:val="20"/>
              </w:rPr>
              <w:t>T1048 Exfiltration Over Alternative Protocol</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895FF0B" w14:textId="77777777" w:rsidR="0099436A" w:rsidRDefault="00B97194">
            <w:pPr>
              <w:spacing w:line="259" w:lineRule="auto"/>
            </w:pPr>
            <w:r>
              <w:rPr>
                <w:sz w:val="20"/>
                <w:szCs w:val="20"/>
              </w:rPr>
              <w:t>Exfiltration (TA0010)</w:t>
            </w:r>
          </w:p>
        </w:tc>
        <w:tc>
          <w:tcPr>
            <w:tcW w:w="25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D6627A2" w14:textId="77777777" w:rsidR="0099436A" w:rsidRDefault="00B97194">
            <w:pPr>
              <w:spacing w:line="259" w:lineRule="auto"/>
            </w:pPr>
            <w:r>
              <w:rPr>
                <w:sz w:val="20"/>
                <w:szCs w:val="20"/>
              </w:rPr>
              <w:t>Actions on objectives (data theft)</w:t>
            </w:r>
          </w:p>
        </w:tc>
      </w:tr>
    </w:tbl>
    <w:p w14:paraId="00025DE7" w14:textId="77777777" w:rsidR="0099436A" w:rsidRDefault="00B97194">
      <w:pPr>
        <w:pStyle w:val="Heading2"/>
      </w:pPr>
      <w:bookmarkStart w:id="22" w:name="_Toc243667614"/>
      <w:r>
        <w:t>4.4 Incident Grouping</w:t>
      </w:r>
      <w:bookmarkEnd w:id="22"/>
    </w:p>
    <w:p w14:paraId="75D926C1" w14:textId="77777777" w:rsidR="0099436A" w:rsidRDefault="00B97194">
      <w:pPr>
        <w:spacing w:after="140" w:line="276" w:lineRule="auto"/>
        <w:jc w:val="both"/>
      </w:pPr>
      <w:r>
        <w:t>Alerts are grouped into incidents using two conditions:</w:t>
      </w:r>
    </w:p>
    <w:p w14:paraId="26B0B107" w14:textId="77777777" w:rsidR="0099436A" w:rsidRDefault="00B97194">
      <w:pPr>
        <w:pStyle w:val="ListParagraph"/>
        <w:numPr>
          <w:ilvl w:val="0"/>
          <w:numId w:val="4"/>
        </w:numPr>
        <w:spacing w:after="80" w:line="276" w:lineRule="auto"/>
        <w:jc w:val="both"/>
      </w:pPr>
      <w:r>
        <w:rPr>
          <w:b/>
          <w:bCs/>
        </w:rPr>
        <w:t>Same source.</w:t>
      </w:r>
      <w:r>
        <w:t xml:space="preserve"> Alerts must come from the same source IP.</w:t>
      </w:r>
    </w:p>
    <w:p w14:paraId="638424FE" w14:textId="77777777" w:rsidR="0099436A" w:rsidRDefault="00B97194">
      <w:pPr>
        <w:pStyle w:val="ListParagraph"/>
        <w:numPr>
          <w:ilvl w:val="0"/>
          <w:numId w:val="4"/>
        </w:numPr>
        <w:spacing w:after="80" w:line="276" w:lineRule="auto"/>
        <w:jc w:val="both"/>
      </w:pPr>
      <w:r>
        <w:rPr>
          <w:b/>
          <w:bCs/>
        </w:rPr>
        <w:lastRenderedPageBreak/>
        <w:t>Close in time.</w:t>
      </w:r>
      <w:r>
        <w:t xml:space="preserve"> If the gap between the end of one alert and the start of the next is 300 seconds (5 minutes) or less, the alerts belong to the same incident. A larger gap starts a new incident.</w:t>
      </w:r>
    </w:p>
    <w:p w14:paraId="5F8C211A" w14:textId="77777777" w:rsidR="0099436A" w:rsidRDefault="00B97194">
      <w:pPr>
        <w:spacing w:before="120" w:after="140"/>
        <w:jc w:val="both"/>
      </w:pPr>
      <w:r>
        <w:t>The 5-minute gap is an assumed session boundary. The idea is that a person working through scan, spread and theft in one sitting will do so within minutes.</w:t>
      </w:r>
    </w:p>
    <w:p w14:paraId="1DDED3D0" w14:textId="77777777" w:rsidR="0099436A" w:rsidRDefault="00B97194">
      <w:pPr>
        <w:pStyle w:val="Heading2"/>
      </w:pPr>
      <w:bookmarkStart w:id="23" w:name="_Toc243667615"/>
      <w:r>
        <w:t>4.5 Explainable Risk Scoring</w:t>
      </w:r>
      <w:bookmarkEnd w:id="23"/>
    </w:p>
    <w:p w14:paraId="0870A596" w14:textId="77777777" w:rsidR="0099436A" w:rsidRDefault="00B97194">
      <w:pPr>
        <w:spacing w:after="140" w:line="276" w:lineRule="auto"/>
        <w:jc w:val="both"/>
      </w:pPr>
      <w:r>
        <w:t>The risk score of an incident is a simple sum, limited to 100:</w:t>
      </w:r>
    </w:p>
    <w:p w14:paraId="648D28DB" w14:textId="77777777" w:rsidR="0099436A" w:rsidRDefault="00B97194">
      <w:pPr>
        <w:spacing w:before="80" w:after="160"/>
        <w:jc w:val="center"/>
      </w:pPr>
      <w:r>
        <w:rPr>
          <w:i/>
          <w:iCs/>
        </w:rPr>
        <w:t>Risk Score = min(100, Base Points + Extra Alert Points + Volume Points)</w:t>
      </w:r>
    </w:p>
    <w:p w14:paraId="166550B3" w14:textId="77777777" w:rsidR="0099436A" w:rsidRDefault="00B97194">
      <w:pPr>
        <w:keepNext/>
        <w:spacing w:before="160" w:after="100"/>
        <w:jc w:val="center"/>
      </w:pPr>
      <w:r>
        <w:rPr>
          <w:b/>
          <w:bCs/>
          <w:sz w:val="21"/>
          <w:szCs w:val="21"/>
        </w:rPr>
        <w:t xml:space="preserve">Table 4.3: </w:t>
      </w:r>
      <w:r>
        <w:rPr>
          <w:i/>
          <w:iCs/>
          <w:sz w:val="21"/>
          <w:szCs w:val="21"/>
        </w:rPr>
        <w:t>Score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226"/>
        <w:gridCol w:w="1800"/>
      </w:tblGrid>
      <w:tr w:rsidR="0099436A" w14:paraId="700A403F"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47D58F29" w14:textId="77777777" w:rsidR="0099436A" w:rsidRDefault="00B97194">
            <w:pPr>
              <w:spacing w:line="259" w:lineRule="auto"/>
            </w:pPr>
            <w:r>
              <w:rPr>
                <w:b/>
                <w:bCs/>
                <w:color w:val="FFFFFF"/>
                <w:sz w:val="20"/>
                <w:szCs w:val="20"/>
              </w:rPr>
              <w:t>Component</w:t>
            </w:r>
          </w:p>
        </w:tc>
        <w:tc>
          <w:tcPr>
            <w:tcW w:w="5226"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66E1F135" w14:textId="77777777" w:rsidR="0099436A" w:rsidRDefault="00B97194">
            <w:pPr>
              <w:spacing w:line="259" w:lineRule="auto"/>
            </w:pPr>
            <w:r>
              <w:rPr>
                <w:b/>
                <w:bCs/>
                <w:color w:val="FFFFFF"/>
                <w:sz w:val="20"/>
                <w:szCs w:val="20"/>
              </w:rPr>
              <w:t>Rule</w:t>
            </w:r>
          </w:p>
        </w:tc>
        <w:tc>
          <w:tcPr>
            <w:tcW w:w="18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04EF6BE1" w14:textId="77777777" w:rsidR="0099436A" w:rsidRDefault="00B97194">
            <w:pPr>
              <w:spacing w:line="259" w:lineRule="auto"/>
              <w:jc w:val="center"/>
            </w:pPr>
            <w:r>
              <w:rPr>
                <w:b/>
                <w:bCs/>
                <w:color w:val="FFFFFF"/>
                <w:sz w:val="20"/>
                <w:szCs w:val="20"/>
              </w:rPr>
              <w:t>Points</w:t>
            </w:r>
          </w:p>
        </w:tc>
      </w:tr>
      <w:tr w:rsidR="0099436A" w14:paraId="43AD8C6A"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44FA2DA" w14:textId="77777777" w:rsidR="0099436A" w:rsidRDefault="00B97194">
            <w:pPr>
              <w:spacing w:line="259" w:lineRule="auto"/>
            </w:pPr>
            <w:r>
              <w:rPr>
                <w:sz w:val="20"/>
                <w:szCs w:val="20"/>
              </w:rPr>
              <w:t>Base points</w:t>
            </w:r>
          </w:p>
        </w:tc>
        <w:tc>
          <w:tcPr>
            <w:tcW w:w="5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E2769AD" w14:textId="77777777" w:rsidR="0099436A" w:rsidRDefault="00B97194">
            <w:pPr>
              <w:spacing w:line="259" w:lineRule="auto"/>
            </w:pPr>
            <w:r>
              <w:rPr>
                <w:sz w:val="20"/>
                <w:szCs w:val="20"/>
              </w:rPr>
              <w:t>Highest severity among the incident’s alerts: LOW, MEDIUM, HIGH</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90DDB94" w14:textId="77777777" w:rsidR="0099436A" w:rsidRDefault="00B97194">
            <w:pPr>
              <w:spacing w:line="259" w:lineRule="auto"/>
              <w:jc w:val="center"/>
            </w:pPr>
            <w:r>
              <w:rPr>
                <w:sz w:val="20"/>
                <w:szCs w:val="20"/>
              </w:rPr>
              <w:t>10, 30, 50</w:t>
            </w:r>
          </w:p>
        </w:tc>
      </w:tr>
      <w:tr w:rsidR="0099436A" w14:paraId="5C151600"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73F09B91" w14:textId="77777777" w:rsidR="0099436A" w:rsidRDefault="00B97194">
            <w:pPr>
              <w:spacing w:line="259" w:lineRule="auto"/>
            </w:pPr>
            <w:r>
              <w:rPr>
                <w:sz w:val="20"/>
                <w:szCs w:val="20"/>
              </w:rPr>
              <w:t>Extra alert points</w:t>
            </w:r>
          </w:p>
        </w:tc>
        <w:tc>
          <w:tcPr>
            <w:tcW w:w="522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708CFA71" w14:textId="77777777" w:rsidR="0099436A" w:rsidRDefault="00B97194">
            <w:pPr>
              <w:spacing w:line="259" w:lineRule="auto"/>
            </w:pPr>
            <w:r>
              <w:rPr>
                <w:sz w:val="20"/>
                <w:szCs w:val="20"/>
              </w:rPr>
              <w:t>10 points for each alert after the first, 10 x (N - 1)</w:t>
            </w:r>
          </w:p>
        </w:tc>
        <w:tc>
          <w:tcPr>
            <w:tcW w:w="18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6B70A920" w14:textId="77777777" w:rsidR="0099436A" w:rsidRDefault="00B97194">
            <w:pPr>
              <w:spacing w:line="259" w:lineRule="auto"/>
              <w:jc w:val="center"/>
            </w:pPr>
            <w:r>
              <w:rPr>
                <w:sz w:val="20"/>
                <w:szCs w:val="20"/>
              </w:rPr>
              <w:t>10 per extra alert</w:t>
            </w:r>
          </w:p>
        </w:tc>
      </w:tr>
      <w:tr w:rsidR="0099436A" w14:paraId="772599E0"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FF9F510" w14:textId="77777777" w:rsidR="0099436A" w:rsidRDefault="00B97194">
            <w:pPr>
              <w:spacing w:line="259" w:lineRule="auto"/>
            </w:pPr>
            <w:r>
              <w:rPr>
                <w:sz w:val="20"/>
                <w:szCs w:val="20"/>
              </w:rPr>
              <w:t>Volume points</w:t>
            </w:r>
          </w:p>
        </w:tc>
        <w:tc>
          <w:tcPr>
            <w:tcW w:w="5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33B3258" w14:textId="77777777" w:rsidR="0099436A" w:rsidRDefault="00B97194">
            <w:pPr>
              <w:spacing w:line="259" w:lineRule="auto"/>
            </w:pPr>
            <w:r>
              <w:rPr>
                <w:sz w:val="20"/>
                <w:szCs w:val="20"/>
              </w:rPr>
              <w:t>Total exfiltrated bytes of 500,000 or more / 5,000,000 or more / below 500,000</w:t>
            </w:r>
          </w:p>
        </w:tc>
        <w:tc>
          <w:tcPr>
            <w:tcW w:w="1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107110B" w14:textId="77777777" w:rsidR="0099436A" w:rsidRDefault="00B97194">
            <w:pPr>
              <w:spacing w:line="259" w:lineRule="auto"/>
              <w:jc w:val="center"/>
            </w:pPr>
            <w:r>
              <w:rPr>
                <w:sz w:val="20"/>
                <w:szCs w:val="20"/>
              </w:rPr>
              <w:t>10 / 20 / 0</w:t>
            </w:r>
          </w:p>
        </w:tc>
      </w:tr>
    </w:tbl>
    <w:p w14:paraId="788D2021" w14:textId="77777777" w:rsidR="0099436A" w:rsidRDefault="0099436A">
      <w:pPr>
        <w:spacing w:after="140"/>
      </w:pPr>
    </w:p>
    <w:p w14:paraId="591698A2" w14:textId="77777777" w:rsidR="0099436A" w:rsidRDefault="00B97194">
      <w:pPr>
        <w:keepNext/>
        <w:spacing w:before="160" w:after="100"/>
        <w:jc w:val="center"/>
      </w:pPr>
      <w:r>
        <w:rPr>
          <w:b/>
          <w:bCs/>
          <w:sz w:val="21"/>
          <w:szCs w:val="21"/>
        </w:rPr>
        <w:t xml:space="preserve">Table 4.4: </w:t>
      </w:r>
      <w:r>
        <w:rPr>
          <w:i/>
          <w:iCs/>
          <w:sz w:val="21"/>
          <w:szCs w:val="21"/>
        </w:rPr>
        <w:t>Priority levels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99436A" w14:paraId="0A20B9E4"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52EA686D" w14:textId="77777777" w:rsidR="0099436A" w:rsidRDefault="00B97194">
            <w:pPr>
              <w:spacing w:line="259" w:lineRule="auto"/>
              <w:jc w:val="center"/>
            </w:pPr>
            <w:r>
              <w:rPr>
                <w:b/>
                <w:bCs/>
                <w:color w:val="FFFFFF"/>
                <w:sz w:val="20"/>
                <w:szCs w:val="20"/>
              </w:rPr>
              <w:t>Score</w:t>
            </w:r>
          </w:p>
        </w:tc>
        <w:tc>
          <w:tcPr>
            <w:tcW w:w="30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05B4F4D1" w14:textId="77777777" w:rsidR="0099436A" w:rsidRDefault="00B97194">
            <w:pPr>
              <w:spacing w:line="259" w:lineRule="auto"/>
              <w:jc w:val="center"/>
            </w:pPr>
            <w:r>
              <w:rPr>
                <w:b/>
                <w:bCs/>
                <w:color w:val="FFFFFF"/>
                <w:sz w:val="20"/>
                <w:szCs w:val="20"/>
              </w:rPr>
              <w:t>Level</w:t>
            </w:r>
          </w:p>
        </w:tc>
      </w:tr>
      <w:tr w:rsidR="0099436A" w14:paraId="56A2EF38"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48809A4" w14:textId="77777777" w:rsidR="0099436A" w:rsidRDefault="00B97194">
            <w:pPr>
              <w:spacing w:line="259" w:lineRule="auto"/>
              <w:jc w:val="center"/>
            </w:pPr>
            <w:r>
              <w:rPr>
                <w:sz w:val="20"/>
                <w:szCs w:val="20"/>
              </w:rPr>
              <w:t>0 to 29</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1E699B2" w14:textId="77777777" w:rsidR="0099436A" w:rsidRDefault="00B97194">
            <w:pPr>
              <w:spacing w:line="259" w:lineRule="auto"/>
              <w:jc w:val="center"/>
            </w:pPr>
            <w:r>
              <w:rPr>
                <w:sz w:val="20"/>
                <w:szCs w:val="20"/>
              </w:rPr>
              <w:t>Low</w:t>
            </w:r>
          </w:p>
        </w:tc>
      </w:tr>
      <w:tr w:rsidR="0099436A" w14:paraId="0EFF654A"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43C021F8" w14:textId="77777777" w:rsidR="0099436A" w:rsidRDefault="00B97194">
            <w:pPr>
              <w:spacing w:line="259" w:lineRule="auto"/>
              <w:jc w:val="center"/>
            </w:pPr>
            <w:r>
              <w:rPr>
                <w:sz w:val="20"/>
                <w:szCs w:val="20"/>
              </w:rPr>
              <w:t>30 to 59</w:t>
            </w:r>
          </w:p>
        </w:tc>
        <w:tc>
          <w:tcPr>
            <w:tcW w:w="30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3CE3ECC7" w14:textId="77777777" w:rsidR="0099436A" w:rsidRDefault="00B97194">
            <w:pPr>
              <w:spacing w:line="259" w:lineRule="auto"/>
              <w:jc w:val="center"/>
            </w:pPr>
            <w:r>
              <w:rPr>
                <w:sz w:val="20"/>
                <w:szCs w:val="20"/>
              </w:rPr>
              <w:t>Medium</w:t>
            </w:r>
          </w:p>
        </w:tc>
      </w:tr>
      <w:tr w:rsidR="0099436A" w14:paraId="1936ECA3"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6DD76EF" w14:textId="77777777" w:rsidR="0099436A" w:rsidRDefault="00B97194">
            <w:pPr>
              <w:spacing w:line="259" w:lineRule="auto"/>
              <w:jc w:val="center"/>
            </w:pPr>
            <w:r>
              <w:rPr>
                <w:sz w:val="20"/>
                <w:szCs w:val="20"/>
              </w:rPr>
              <w:t>60 to 79</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928B1BA" w14:textId="77777777" w:rsidR="0099436A" w:rsidRDefault="00B97194">
            <w:pPr>
              <w:spacing w:line="259" w:lineRule="auto"/>
              <w:jc w:val="center"/>
            </w:pPr>
            <w:r>
              <w:rPr>
                <w:sz w:val="20"/>
                <w:szCs w:val="20"/>
              </w:rPr>
              <w:t>High</w:t>
            </w:r>
          </w:p>
        </w:tc>
      </w:tr>
      <w:tr w:rsidR="0099436A" w14:paraId="17419DFA"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6B20E84D" w14:textId="77777777" w:rsidR="0099436A" w:rsidRDefault="00B97194">
            <w:pPr>
              <w:spacing w:line="259" w:lineRule="auto"/>
              <w:jc w:val="center"/>
            </w:pPr>
            <w:r>
              <w:rPr>
                <w:sz w:val="20"/>
                <w:szCs w:val="20"/>
              </w:rPr>
              <w:t>80 to 100</w:t>
            </w:r>
          </w:p>
        </w:tc>
        <w:tc>
          <w:tcPr>
            <w:tcW w:w="30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687CCFED" w14:textId="77777777" w:rsidR="0099436A" w:rsidRDefault="00B97194">
            <w:pPr>
              <w:spacing w:line="259" w:lineRule="auto"/>
              <w:jc w:val="center"/>
            </w:pPr>
            <w:r>
              <w:rPr>
                <w:sz w:val="20"/>
                <w:szCs w:val="20"/>
              </w:rPr>
              <w:t>Critical</w:t>
            </w:r>
          </w:p>
        </w:tc>
      </w:tr>
    </w:tbl>
    <w:p w14:paraId="4B56425B" w14:textId="77777777" w:rsidR="0099436A" w:rsidRDefault="0099436A">
      <w:pPr>
        <w:spacing w:after="140"/>
      </w:pPr>
    </w:p>
    <w:p w14:paraId="473C8249" w14:textId="77777777" w:rsidR="0099436A" w:rsidRDefault="00B97194">
      <w:pPr>
        <w:pStyle w:val="Heading2"/>
      </w:pPr>
      <w:bookmarkStart w:id="24" w:name="_Toc243667616"/>
      <w:r>
        <w:t>4.6 Worked Example</w:t>
      </w:r>
      <w:bookmarkEnd w:id="24"/>
    </w:p>
    <w:p w14:paraId="775F1391" w14:textId="77777777" w:rsidR="0099436A" w:rsidRDefault="00B97194">
      <w:pPr>
        <w:spacing w:after="140" w:line="276" w:lineRule="auto"/>
        <w:jc w:val="both"/>
      </w:pPr>
      <w:r>
        <w:t>Take one internal host, 10.0.1.99, that raises three alerts within 5 minutes: a port scan (MEDIUM), a host scan (MEDIUM) and an exfiltration of 6,300,000 bytes (HIGH). The score is calculated as follows.</w:t>
      </w:r>
    </w:p>
    <w:p w14:paraId="157E94D8" w14:textId="77777777" w:rsidR="0099436A" w:rsidRDefault="00B97194">
      <w:pPr>
        <w:pStyle w:val="ListParagraph"/>
        <w:numPr>
          <w:ilvl w:val="0"/>
          <w:numId w:val="5"/>
        </w:numPr>
        <w:spacing w:after="80" w:line="276" w:lineRule="auto"/>
        <w:jc w:val="both"/>
      </w:pPr>
      <w:r>
        <w:t xml:space="preserve">Base points: the highest severity is HIGH, so </w:t>
      </w:r>
      <w:r>
        <w:rPr>
          <w:b/>
          <w:bCs/>
        </w:rPr>
        <w:t>+50</w:t>
      </w:r>
      <w:r>
        <w:t>.</w:t>
      </w:r>
    </w:p>
    <w:p w14:paraId="3420DCFD" w14:textId="77777777" w:rsidR="0099436A" w:rsidRDefault="00B97194">
      <w:pPr>
        <w:pStyle w:val="ListParagraph"/>
        <w:numPr>
          <w:ilvl w:val="0"/>
          <w:numId w:val="5"/>
        </w:numPr>
        <w:spacing w:after="80" w:line="276" w:lineRule="auto"/>
        <w:jc w:val="both"/>
      </w:pPr>
      <w:r>
        <w:t xml:space="preserve">Extra alerts: 3 - 1 = 2 extra alerts, so 2 x 10 = </w:t>
      </w:r>
      <w:r>
        <w:rPr>
          <w:b/>
          <w:bCs/>
        </w:rPr>
        <w:t>+20</w:t>
      </w:r>
      <w:r>
        <w:t>.</w:t>
      </w:r>
    </w:p>
    <w:p w14:paraId="6BCAAA6D" w14:textId="77777777" w:rsidR="0099436A" w:rsidRDefault="00B97194">
      <w:pPr>
        <w:pStyle w:val="ListParagraph"/>
        <w:numPr>
          <w:ilvl w:val="0"/>
          <w:numId w:val="5"/>
        </w:numPr>
        <w:spacing w:after="80" w:line="276" w:lineRule="auto"/>
        <w:jc w:val="both"/>
      </w:pPr>
      <w:r>
        <w:t xml:space="preserve">Volume points: 6.3 MB is above 5 MB, so </w:t>
      </w:r>
      <w:r>
        <w:rPr>
          <w:b/>
          <w:bCs/>
        </w:rPr>
        <w:t>+20</w:t>
      </w:r>
      <w:r>
        <w:t>.</w:t>
      </w:r>
    </w:p>
    <w:p w14:paraId="58F9139A" w14:textId="77777777" w:rsidR="0099436A" w:rsidRDefault="00B97194">
      <w:pPr>
        <w:pStyle w:val="ListParagraph"/>
        <w:numPr>
          <w:ilvl w:val="0"/>
          <w:numId w:val="5"/>
        </w:numPr>
        <w:spacing w:after="80" w:line="276" w:lineRule="auto"/>
        <w:jc w:val="both"/>
      </w:pPr>
      <w:r>
        <w:t xml:space="preserve">Total: 50 + 20 + 20 = 90. The cap of 100 does not apply, so the score is </w:t>
      </w:r>
      <w:r>
        <w:rPr>
          <w:b/>
          <w:bCs/>
        </w:rPr>
        <w:t>90 (Critical)</w:t>
      </w:r>
      <w:r>
        <w:t>.</w:t>
      </w:r>
    </w:p>
    <w:p w14:paraId="6671EC76" w14:textId="77777777" w:rsidR="0099436A" w:rsidRDefault="00B97194">
      <w:pPr>
        <w:keepNext/>
        <w:spacing w:before="120" w:after="60"/>
        <w:jc w:val="center"/>
      </w:pPr>
      <w:r>
        <w:rPr>
          <w:noProof/>
        </w:rPr>
        <w:lastRenderedPageBreak/>
        <w:drawing>
          <wp:inline distT="0" distB="0" distL="0" distR="0" wp14:anchorId="315676E2" wp14:editId="5D1B79B1">
            <wp:extent cx="5334000" cy="2400300"/>
            <wp:effectExtent l="0" t="0" r="0" b="0"/>
            <wp:docPr id="2" name="Score breakdown for the worked example" descr="Score breakdown for the worked example" title="Score breakdown for the worke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00300"/>
                    </a:xfrm>
                    <a:prstGeom prst="rect">
                      <a:avLst/>
                    </a:prstGeom>
                  </pic:spPr>
                </pic:pic>
              </a:graphicData>
            </a:graphic>
          </wp:inline>
        </w:drawing>
      </w:r>
    </w:p>
    <w:p w14:paraId="3B894BD3" w14:textId="77777777" w:rsidR="0099436A" w:rsidRDefault="00B97194">
      <w:pPr>
        <w:spacing w:before="80" w:after="240"/>
        <w:jc w:val="center"/>
      </w:pPr>
      <w:r>
        <w:rPr>
          <w:b/>
          <w:bCs/>
          <w:sz w:val="21"/>
          <w:szCs w:val="21"/>
        </w:rPr>
        <w:t xml:space="preserve">Figure 4.1: </w:t>
      </w:r>
      <w:r>
        <w:rPr>
          <w:i/>
          <w:iCs/>
          <w:sz w:val="21"/>
          <w:szCs w:val="21"/>
        </w:rPr>
        <w:t>Score breakdown for the worked example</w:t>
      </w:r>
    </w:p>
    <w:p w14:paraId="1D2EB924" w14:textId="77777777" w:rsidR="0099436A" w:rsidRDefault="00B97194">
      <w:pPr>
        <w:spacing w:after="140" w:line="276" w:lineRule="auto"/>
        <w:jc w:val="both"/>
      </w:pPr>
      <w:r>
        <w:t>This example matches the Scenario 4 result of 90 (Critical) in Chapter 6, where 6,300,000 bytes (6.3 MB) were transferred.</w:t>
      </w:r>
    </w:p>
    <w:p w14:paraId="24816B9A" w14:textId="77777777" w:rsidR="0099436A" w:rsidRDefault="00B97194">
      <w:pPr>
        <w:pStyle w:val="Heading2"/>
      </w:pPr>
      <w:bookmarkStart w:id="25" w:name="_Toc243667617"/>
      <w:r>
        <w:t>4.7 Response Advice</w:t>
      </w:r>
      <w:bookmarkEnd w:id="25"/>
    </w:p>
    <w:p w14:paraId="1409BE67" w14:textId="77777777" w:rsidR="0099436A" w:rsidRDefault="00B97194">
      <w:pPr>
        <w:spacing w:after="140" w:line="276" w:lineRule="auto"/>
        <w:jc w:val="both"/>
      </w:pPr>
      <w:r>
        <w:t>For each incident the dashboard shows suggested response steps, for example tightening or revoking the related security group rules, isolating the affected host, or adding a host firewall block. The advice is only text. NetSleuth never changes any firewall or cloud setting.</w:t>
      </w:r>
    </w:p>
    <w:p w14:paraId="54DA2585" w14:textId="77777777" w:rsidR="0099436A" w:rsidRDefault="00B97194">
      <w:pPr>
        <w:pStyle w:val="Heading2"/>
      </w:pPr>
      <w:bookmarkStart w:id="26" w:name="_Toc243667618"/>
      <w:r>
        <w:t>4.8 Separation of Labels from Detection</w:t>
      </w:r>
      <w:bookmarkEnd w:id="26"/>
    </w:p>
    <w:p w14:paraId="4FDE50AF" w14:textId="77777777" w:rsidR="0099436A" w:rsidRDefault="00B97194">
      <w:pPr>
        <w:spacing w:after="140" w:line="276" w:lineRule="auto"/>
        <w:jc w:val="both"/>
      </w:pPr>
      <w:r>
        <w:t xml:space="preserve">The optional </w:t>
      </w:r>
      <w:r>
        <w:rPr>
          <w:rFonts w:ascii="Consolas" w:eastAsia="Consolas" w:hAnsi="Consolas" w:cs="Consolas"/>
          <w:sz w:val="22"/>
          <w:szCs w:val="22"/>
        </w:rPr>
        <w:t>label</w:t>
      </w:r>
      <w:r>
        <w:t xml:space="preserve"> column is read only by the evaluation module. The detectors work on addresses, ports, bytes and time only, so they cannot use the answer key. A test confirms that detection gives the same result when the label column is removed.</w:t>
      </w:r>
    </w:p>
    <w:p w14:paraId="1ECA1C99" w14:textId="77777777" w:rsidR="0099436A" w:rsidRDefault="00B97194">
      <w:pPr>
        <w:pStyle w:val="Heading1"/>
        <w:pageBreakBefore/>
      </w:pPr>
      <w:bookmarkStart w:id="27" w:name="_Toc243667619"/>
      <w:r>
        <w:lastRenderedPageBreak/>
        <w:t>5. Dashboard</w:t>
      </w:r>
      <w:bookmarkEnd w:id="27"/>
    </w:p>
    <w:p w14:paraId="4AB7D6F3" w14:textId="77777777" w:rsidR="0099436A" w:rsidRDefault="00B97194">
      <w:pPr>
        <w:pStyle w:val="Heading2"/>
      </w:pPr>
      <w:bookmarkStart w:id="28" w:name="_Toc243667620"/>
      <w:r>
        <w:t>5.1 Overview</w:t>
      </w:r>
      <w:bookmarkEnd w:id="28"/>
    </w:p>
    <w:p w14:paraId="09BDF90E" w14:textId="77777777" w:rsidR="0099436A" w:rsidRDefault="00B97194">
      <w:pPr>
        <w:spacing w:after="140" w:line="276" w:lineRule="auto"/>
        <w:jc w:val="both"/>
      </w:pPr>
      <w:r>
        <w:t>The dashboard is built with Streamlit and Plotly and runs locally in a web browser. The user selects one of the five synthetic scenarios, or uploads a CSV file, and the whole pipeline runs on the chosen data. A dark theme is used, and hosts in the graph are coloured red for attackers, amber for victims and cyan for other hosts.</w:t>
      </w:r>
    </w:p>
    <w:p w14:paraId="58083A38" w14:textId="77777777" w:rsidR="0099436A" w:rsidRDefault="00B97194">
      <w:pPr>
        <w:keepNext/>
        <w:spacing w:before="160" w:after="100"/>
        <w:jc w:val="center"/>
      </w:pPr>
      <w:r>
        <w:rPr>
          <w:b/>
          <w:bCs/>
          <w:sz w:val="21"/>
          <w:szCs w:val="21"/>
        </w:rPr>
        <w:t xml:space="preserve">Table 5.1: </w:t>
      </w:r>
      <w:r>
        <w:rPr>
          <w:i/>
          <w:iCs/>
          <w:sz w:val="21"/>
          <w:szCs w:val="21"/>
        </w:rPr>
        <w:t>Dashboard views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99436A" w14:paraId="08084F8C" w14:textId="77777777">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4EAE4FA8" w14:textId="77777777" w:rsidR="0099436A" w:rsidRDefault="00B97194">
            <w:pPr>
              <w:spacing w:line="259" w:lineRule="auto"/>
            </w:pPr>
            <w:r>
              <w:rPr>
                <w:b/>
                <w:bCs/>
                <w:color w:val="FFFFFF"/>
                <w:sz w:val="20"/>
                <w:szCs w:val="20"/>
              </w:rPr>
              <w:t>View</w:t>
            </w:r>
          </w:p>
        </w:tc>
        <w:tc>
          <w:tcPr>
            <w:tcW w:w="6626"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1032CDA8" w14:textId="77777777" w:rsidR="0099436A" w:rsidRDefault="00B97194">
            <w:pPr>
              <w:spacing w:line="259" w:lineRule="auto"/>
            </w:pPr>
            <w:r>
              <w:rPr>
                <w:b/>
                <w:bCs/>
                <w:color w:val="FFFFFF"/>
                <w:sz w:val="20"/>
                <w:szCs w:val="20"/>
              </w:rPr>
              <w:t>What it shows</w:t>
            </w:r>
          </w:p>
        </w:tc>
      </w:tr>
      <w:tr w:rsidR="0099436A" w14:paraId="2BC4E02C"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1E05319" w14:textId="77777777" w:rsidR="0099436A" w:rsidRDefault="00B97194">
            <w:pPr>
              <w:spacing w:before="40" w:after="40"/>
            </w:pPr>
            <w:r>
              <w:rPr>
                <w:sz w:val="20"/>
              </w:rPr>
              <w:t>Threat Incidents</w:t>
            </w:r>
          </w:p>
        </w:tc>
        <w:tc>
          <w:tcPr>
            <w:tcW w:w="6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5E0CA7C" w14:textId="77777777" w:rsidR="0099436A" w:rsidRDefault="00B97194">
            <w:pPr>
              <w:spacing w:before="40" w:after="40"/>
            </w:pPr>
            <w:r>
              <w:rPr>
                <w:sz w:val="20"/>
              </w:rPr>
              <w:t>Incident cards with priority level, risk score, deterministic line-by-line score breakdown, MITRE ATT&amp;CK progression, targeted endpoints, containment playbooks, and expandable alert milestones.</w:t>
            </w:r>
          </w:p>
        </w:tc>
      </w:tr>
      <w:tr w:rsidR="0099436A" w14:paraId="641F9165"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3AD8CBC1" w14:textId="77777777" w:rsidR="0099436A" w:rsidRDefault="00B97194">
            <w:pPr>
              <w:spacing w:before="40" w:after="40"/>
            </w:pPr>
            <w:r>
              <w:rPr>
                <w:sz w:val="20"/>
              </w:rPr>
              <w:t>Attack Timeline</w:t>
            </w:r>
          </w:p>
        </w:tc>
        <w:tc>
          <w:tcPr>
            <w:tcW w:w="662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2A0D87CD" w14:textId="77777777" w:rsidR="0099436A" w:rsidRDefault="00B97194">
            <w:pPr>
              <w:spacing w:before="40" w:after="40"/>
            </w:pPr>
            <w:r>
              <w:rPr>
                <w:sz w:val="20"/>
              </w:rPr>
              <w:t>Interactive chronological scatter plot of incidents by kill chain stage and a detailed chronological incident audit trail table.</w:t>
            </w:r>
          </w:p>
        </w:tc>
      </w:tr>
      <w:tr w:rsidR="0099436A" w14:paraId="5A3BFDEC"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A19CC4C" w14:textId="77777777" w:rsidR="0099436A" w:rsidRDefault="00B97194">
            <w:pPr>
              <w:spacing w:before="40" w:after="40"/>
            </w:pPr>
            <w:r>
              <w:rPr>
                <w:sz w:val="20"/>
              </w:rPr>
              <w:t>Network Topology</w:t>
            </w:r>
          </w:p>
        </w:tc>
        <w:tc>
          <w:tcPr>
            <w:tcW w:w="6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ABF5C12" w14:textId="77777777" w:rsidR="0099436A" w:rsidRDefault="00B97194">
            <w:pPr>
              <w:spacing w:before="40" w:after="40"/>
            </w:pPr>
            <w:r>
              <w:rPr>
                <w:sz w:val="20"/>
              </w:rPr>
              <w:t>Directed host communication graph with tactical SOC colour coding (red attacker, amber victims, cyan normal hosts) and top communicating host pairs table.</w:t>
            </w:r>
          </w:p>
        </w:tc>
      </w:tr>
      <w:tr w:rsidR="0099436A" w14:paraId="2B670C80"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4A892957" w14:textId="77777777" w:rsidR="0099436A" w:rsidRDefault="00B97194">
            <w:pPr>
              <w:spacing w:before="40" w:after="40"/>
            </w:pPr>
            <w:r>
              <w:rPr>
                <w:sz w:val="20"/>
              </w:rPr>
              <w:t>Flow Telemetry</w:t>
            </w:r>
          </w:p>
        </w:tc>
        <w:tc>
          <w:tcPr>
            <w:tcW w:w="662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0B03C9F2" w14:textId="77777777" w:rsidR="0099436A" w:rsidRDefault="00B97194">
            <w:pPr>
              <w:spacing w:before="40" w:after="40"/>
            </w:pPr>
            <w:r>
              <w:rPr>
                <w:sz w:val="20"/>
              </w:rPr>
              <w:t>Donut charts for protocol and firewall disposition, bar chart for top targeted ports, and interactive flow explorer with IP search and direction/action filters.</w:t>
            </w:r>
          </w:p>
        </w:tc>
      </w:tr>
      <w:tr w:rsidR="0099436A" w14:paraId="1FE1A526"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B575E32" w14:textId="77777777" w:rsidR="0099436A" w:rsidRDefault="00B97194">
            <w:pPr>
              <w:spacing w:before="40" w:after="40"/>
            </w:pPr>
            <w:r>
              <w:rPr>
                <w:sz w:val="20"/>
              </w:rPr>
              <w:t>Forensic Dossier &amp; Evaluation</w:t>
            </w:r>
          </w:p>
        </w:tc>
        <w:tc>
          <w:tcPr>
            <w:tcW w:w="6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1C579E2" w14:textId="77777777" w:rsidR="0099436A" w:rsidRDefault="00B97194">
            <w:pPr>
              <w:spacing w:before="40" w:after="40"/>
            </w:pPr>
            <w:r>
              <w:rPr>
                <w:sz w:val="20"/>
              </w:rPr>
              <w:t>One-click export and live preview of the formal markdown forensic investigation dossier, alongside the scientific ground-truth evaluation table across all benchmark scenarios.</w:t>
            </w:r>
          </w:p>
        </w:tc>
      </w:tr>
    </w:tbl>
    <w:p w14:paraId="2E8978AD" w14:textId="77777777" w:rsidR="0099436A" w:rsidRDefault="00B97194">
      <w:pPr>
        <w:pStyle w:val="Heading2"/>
      </w:pPr>
      <w:bookmarkStart w:id="29" w:name="_Toc243667621"/>
      <w:r>
        <w:lastRenderedPageBreak/>
        <w:t>5.2 Screenshots</w:t>
      </w:r>
      <w:bookmarkEnd w:id="29"/>
    </w:p>
    <w:p w14:paraId="6AE73E77" w14:textId="77777777" w:rsidR="0099436A" w:rsidRDefault="00B97194">
      <w:pPr>
        <w:keepNext/>
        <w:spacing w:before="100" w:after="100"/>
        <w:jc w:val="center"/>
      </w:pPr>
      <w:r>
        <w:rPr>
          <w:noProof/>
        </w:rPr>
        <w:drawing>
          <wp:inline distT="0" distB="0" distL="0" distR="0" wp14:anchorId="021860FC" wp14:editId="7C4D4350">
            <wp:extent cx="5212080" cy="3583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incidents_score.png"/>
                    <pic:cNvPicPr/>
                  </pic:nvPicPr>
                  <pic:blipFill>
                    <a:blip r:embed="rId11"/>
                    <a:stretch>
                      <a:fillRect/>
                    </a:stretch>
                  </pic:blipFill>
                  <pic:spPr>
                    <a:xfrm>
                      <a:off x="0" y="0"/>
                      <a:ext cx="5212080" cy="3583305"/>
                    </a:xfrm>
                    <a:prstGeom prst="rect">
                      <a:avLst/>
                    </a:prstGeom>
                  </pic:spPr>
                </pic:pic>
              </a:graphicData>
            </a:graphic>
          </wp:inline>
        </w:drawing>
      </w:r>
    </w:p>
    <w:p w14:paraId="44544F38" w14:textId="77777777" w:rsidR="0099436A" w:rsidRDefault="00B97194">
      <w:pPr>
        <w:spacing w:before="80" w:after="240"/>
        <w:jc w:val="center"/>
      </w:pPr>
      <w:r>
        <w:rPr>
          <w:b/>
          <w:bCs/>
          <w:sz w:val="21"/>
          <w:szCs w:val="21"/>
        </w:rPr>
        <w:t xml:space="preserve">Figure 5.1: </w:t>
      </w:r>
      <w:r>
        <w:rPr>
          <w:i/>
          <w:iCs/>
          <w:sz w:val="21"/>
          <w:szCs w:val="21"/>
        </w:rPr>
        <w:t>Incidents and Score view for the multi-stage scenario</w:t>
      </w:r>
    </w:p>
    <w:p w14:paraId="716FF813" w14:textId="77777777" w:rsidR="0099436A" w:rsidRDefault="00B97194">
      <w:pPr>
        <w:keepNext/>
        <w:spacing w:before="100" w:after="100"/>
        <w:jc w:val="center"/>
      </w:pPr>
      <w:r>
        <w:rPr>
          <w:noProof/>
        </w:rPr>
        <w:drawing>
          <wp:inline distT="0" distB="0" distL="0" distR="0" wp14:anchorId="3B1C54DE" wp14:editId="48F09C58">
            <wp:extent cx="5212080" cy="3583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timeline.png"/>
                    <pic:cNvPicPr/>
                  </pic:nvPicPr>
                  <pic:blipFill>
                    <a:blip r:embed="rId12"/>
                    <a:stretch>
                      <a:fillRect/>
                    </a:stretch>
                  </pic:blipFill>
                  <pic:spPr>
                    <a:xfrm>
                      <a:off x="0" y="0"/>
                      <a:ext cx="5212080" cy="3583305"/>
                    </a:xfrm>
                    <a:prstGeom prst="rect">
                      <a:avLst/>
                    </a:prstGeom>
                  </pic:spPr>
                </pic:pic>
              </a:graphicData>
            </a:graphic>
          </wp:inline>
        </w:drawing>
      </w:r>
    </w:p>
    <w:p w14:paraId="6F8CDDD8" w14:textId="77777777" w:rsidR="0099436A" w:rsidRDefault="00B97194">
      <w:pPr>
        <w:spacing w:before="80" w:after="240"/>
        <w:jc w:val="center"/>
      </w:pPr>
      <w:r>
        <w:rPr>
          <w:b/>
          <w:bCs/>
          <w:sz w:val="21"/>
          <w:szCs w:val="21"/>
        </w:rPr>
        <w:t xml:space="preserve">Figure 5.2: </w:t>
      </w:r>
      <w:r>
        <w:rPr>
          <w:i/>
          <w:iCs/>
          <w:sz w:val="21"/>
          <w:szCs w:val="21"/>
        </w:rPr>
        <w:t>Timeline view of the multi-stage attack</w:t>
      </w:r>
    </w:p>
    <w:p w14:paraId="0A27ABDF" w14:textId="77777777" w:rsidR="0099436A" w:rsidRDefault="00B97194">
      <w:pPr>
        <w:keepNext/>
        <w:spacing w:before="100" w:after="100"/>
        <w:jc w:val="center"/>
      </w:pPr>
      <w:r>
        <w:rPr>
          <w:noProof/>
        </w:rPr>
        <w:lastRenderedPageBreak/>
        <w:drawing>
          <wp:inline distT="0" distB="0" distL="0" distR="0" wp14:anchorId="51AAB1B0" wp14:editId="1C6F7EFD">
            <wp:extent cx="5212080" cy="3583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network_graph.png"/>
                    <pic:cNvPicPr/>
                  </pic:nvPicPr>
                  <pic:blipFill>
                    <a:blip r:embed="rId13"/>
                    <a:stretch>
                      <a:fillRect/>
                    </a:stretch>
                  </pic:blipFill>
                  <pic:spPr>
                    <a:xfrm>
                      <a:off x="0" y="0"/>
                      <a:ext cx="5212080" cy="3583305"/>
                    </a:xfrm>
                    <a:prstGeom prst="rect">
                      <a:avLst/>
                    </a:prstGeom>
                  </pic:spPr>
                </pic:pic>
              </a:graphicData>
            </a:graphic>
          </wp:inline>
        </w:drawing>
      </w:r>
    </w:p>
    <w:p w14:paraId="2EF93BFE" w14:textId="77777777" w:rsidR="0099436A" w:rsidRDefault="00B97194">
      <w:pPr>
        <w:spacing w:before="80" w:after="240"/>
        <w:jc w:val="center"/>
      </w:pPr>
      <w:r>
        <w:rPr>
          <w:b/>
          <w:bCs/>
          <w:sz w:val="21"/>
          <w:szCs w:val="21"/>
        </w:rPr>
        <w:t xml:space="preserve">Figure 5.3: </w:t>
      </w:r>
      <w:r>
        <w:rPr>
          <w:i/>
          <w:iCs/>
          <w:sz w:val="21"/>
          <w:szCs w:val="21"/>
        </w:rPr>
        <w:t>Host communication graph (red: attacker, amber: victims, cyan: other hosts)</w:t>
      </w:r>
    </w:p>
    <w:p w14:paraId="2A7F38AC" w14:textId="77777777" w:rsidR="0099436A" w:rsidRDefault="00B97194">
      <w:pPr>
        <w:keepNext/>
        <w:spacing w:before="100" w:after="100"/>
        <w:jc w:val="center"/>
      </w:pPr>
      <w:r>
        <w:rPr>
          <w:noProof/>
        </w:rPr>
        <w:drawing>
          <wp:inline distT="0" distB="0" distL="0" distR="0" wp14:anchorId="7C675F69" wp14:editId="24C4457E">
            <wp:extent cx="5212080" cy="35833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evaluation.png"/>
                    <pic:cNvPicPr/>
                  </pic:nvPicPr>
                  <pic:blipFill>
                    <a:blip r:embed="rId14"/>
                    <a:stretch>
                      <a:fillRect/>
                    </a:stretch>
                  </pic:blipFill>
                  <pic:spPr>
                    <a:xfrm>
                      <a:off x="0" y="0"/>
                      <a:ext cx="5212080" cy="3583305"/>
                    </a:xfrm>
                    <a:prstGeom prst="rect">
                      <a:avLst/>
                    </a:prstGeom>
                  </pic:spPr>
                </pic:pic>
              </a:graphicData>
            </a:graphic>
          </wp:inline>
        </w:drawing>
      </w:r>
    </w:p>
    <w:p w14:paraId="6DADD734" w14:textId="77777777" w:rsidR="0099436A" w:rsidRDefault="00B97194">
      <w:pPr>
        <w:spacing w:before="80" w:after="240"/>
        <w:jc w:val="center"/>
      </w:pPr>
      <w:r>
        <w:rPr>
          <w:b/>
          <w:bCs/>
          <w:sz w:val="21"/>
          <w:szCs w:val="21"/>
        </w:rPr>
        <w:t xml:space="preserve">Figure 5.4: </w:t>
      </w:r>
      <w:r>
        <w:rPr>
          <w:i/>
          <w:iCs/>
          <w:sz w:val="21"/>
          <w:szCs w:val="21"/>
        </w:rPr>
        <w:t>Evaluation results for all scenarios</w:t>
      </w:r>
    </w:p>
    <w:p w14:paraId="4125D2FD" w14:textId="77777777" w:rsidR="0099436A" w:rsidRDefault="00B97194">
      <w:pPr>
        <w:pStyle w:val="Heading1"/>
        <w:pageBreakBefore/>
        <w:spacing w:before="120" w:after="60"/>
      </w:pPr>
      <w:bookmarkStart w:id="30" w:name="_Toc243667622"/>
      <w:r>
        <w:lastRenderedPageBreak/>
        <w:t>6. Testing and Results</w:t>
      </w:r>
      <w:bookmarkEnd w:id="30"/>
    </w:p>
    <w:p w14:paraId="631BF95E" w14:textId="77777777" w:rsidR="0099436A" w:rsidRDefault="00B97194">
      <w:pPr>
        <w:pStyle w:val="Heading2"/>
        <w:spacing w:before="120" w:after="60"/>
      </w:pPr>
      <w:bookmarkStart w:id="31" w:name="_Toc243667623"/>
      <w:r>
        <w:t>6.1 Testing Approach</w:t>
      </w:r>
      <w:bookmarkEnd w:id="31"/>
    </w:p>
    <w:p w14:paraId="433A7399" w14:textId="77777777" w:rsidR="0099436A" w:rsidRDefault="00B97194">
      <w:pPr>
        <w:spacing w:after="140" w:line="276" w:lineRule="auto"/>
        <w:jc w:val="both"/>
      </w:pPr>
      <w:r>
        <w:t>Automated tests were written with pytest. They cover the main logic of the project:</w:t>
      </w:r>
    </w:p>
    <w:p w14:paraId="3471965D" w14:textId="77777777" w:rsidR="0099436A" w:rsidRDefault="00B97194">
      <w:pPr>
        <w:pStyle w:val="ListParagraph"/>
        <w:numPr>
          <w:ilvl w:val="0"/>
          <w:numId w:val="4"/>
        </w:numPr>
        <w:spacing w:after="80" w:line="276" w:lineRule="auto"/>
        <w:jc w:val="both"/>
      </w:pPr>
      <w:r>
        <w:t>each detector fires when the threshold is just met and does not fire one step below it;</w:t>
      </w:r>
    </w:p>
    <w:p w14:paraId="04A24934" w14:textId="77777777" w:rsidR="0099436A" w:rsidRDefault="00B97194">
      <w:pPr>
        <w:pStyle w:val="ListParagraph"/>
        <w:numPr>
          <w:ilvl w:val="0"/>
          <w:numId w:val="4"/>
        </w:numPr>
        <w:spacing w:after="80" w:line="276" w:lineRule="auto"/>
        <w:jc w:val="both"/>
      </w:pPr>
      <w:r>
        <w:t>the benign scenario produces no alerts;</w:t>
      </w:r>
    </w:p>
    <w:p w14:paraId="60DEF414" w14:textId="77777777" w:rsidR="0099436A" w:rsidRDefault="00B97194">
      <w:pPr>
        <w:pStyle w:val="ListParagraph"/>
        <w:numPr>
          <w:ilvl w:val="0"/>
          <w:numId w:val="4"/>
        </w:numPr>
        <w:spacing w:after="80" w:line="276" w:lineRule="auto"/>
        <w:jc w:val="both"/>
      </w:pPr>
      <w:r>
        <w:t>alerts less than 5 minutes apart form one incident and alerts further apart form two;</w:t>
      </w:r>
    </w:p>
    <w:p w14:paraId="64469933" w14:textId="77777777" w:rsidR="0099436A" w:rsidRDefault="00B97194">
      <w:pPr>
        <w:pStyle w:val="ListParagraph"/>
        <w:numPr>
          <w:ilvl w:val="0"/>
          <w:numId w:val="4"/>
        </w:numPr>
        <w:spacing w:after="80" w:line="276" w:lineRule="auto"/>
        <w:jc w:val="both"/>
      </w:pPr>
      <w:r>
        <w:t>a score calculated by hand matches the program, and the score never exceeds 100;</w:t>
      </w:r>
    </w:p>
    <w:p w14:paraId="037035FD" w14:textId="77777777" w:rsidR="0099436A" w:rsidRDefault="00B97194">
      <w:pPr>
        <w:pStyle w:val="ListParagraph"/>
        <w:numPr>
          <w:ilvl w:val="0"/>
          <w:numId w:val="4"/>
        </w:numPr>
        <w:spacing w:after="80" w:line="276" w:lineRule="auto"/>
        <w:jc w:val="both"/>
      </w:pPr>
      <w:r>
        <w:t>the loader removes invalid rows;</w:t>
      </w:r>
    </w:p>
    <w:p w14:paraId="02D3D313" w14:textId="77777777" w:rsidR="0099436A" w:rsidRDefault="00B97194">
      <w:pPr>
        <w:pStyle w:val="ListParagraph"/>
        <w:numPr>
          <w:ilvl w:val="0"/>
          <w:numId w:val="4"/>
        </w:numPr>
        <w:spacing w:after="80" w:line="276" w:lineRule="auto"/>
        <w:jc w:val="both"/>
      </w:pPr>
      <w:r>
        <w:t>detection does not change when the label column is removed.</w:t>
      </w:r>
    </w:p>
    <w:p w14:paraId="1355412B" w14:textId="77777777" w:rsidR="0099436A" w:rsidRDefault="00B97194">
      <w:pPr>
        <w:pStyle w:val="ListParagraph"/>
        <w:numPr>
          <w:ilvl w:val="0"/>
          <w:numId w:val="4"/>
        </w:numPr>
        <w:spacing w:after="80" w:line="276" w:lineRule="auto"/>
        <w:jc w:val="both"/>
      </w:pPr>
      <w:r>
        <w:t>MITRE ATT&amp;CK technique mapping and markdown forensic dossier generation produce valid outputs.</w:t>
      </w:r>
    </w:p>
    <w:p w14:paraId="48B1CA1E" w14:textId="77777777" w:rsidR="0099436A" w:rsidRDefault="00B97194">
      <w:pPr>
        <w:spacing w:before="120" w:after="140"/>
        <w:jc w:val="both"/>
      </w:pPr>
      <w:r>
        <w:t>All 10 automated unit tests pass.</w:t>
      </w:r>
    </w:p>
    <w:p w14:paraId="67A3B3EB" w14:textId="77777777" w:rsidR="0099436A" w:rsidRDefault="00B97194">
      <w:pPr>
        <w:pStyle w:val="Heading2"/>
        <w:spacing w:before="120" w:after="60"/>
      </w:pPr>
      <w:bookmarkStart w:id="32" w:name="_Toc243667624"/>
      <w:r>
        <w:t>6.2 Evaluation Method</w:t>
      </w:r>
      <w:bookmarkEnd w:id="32"/>
    </w:p>
    <w:p w14:paraId="0E3A221B" w14:textId="77777777" w:rsidR="0099436A" w:rsidRDefault="00B97194">
      <w:pPr>
        <w:spacing w:after="140" w:line="276" w:lineRule="auto"/>
        <w:jc w:val="both"/>
      </w:pPr>
      <w:r>
        <w:t>Detection is measured at flow level. A flow counts as detected if it appears in the contributing flows of any alert.</w:t>
      </w:r>
    </w:p>
    <w:p w14:paraId="673B1037" w14:textId="77777777" w:rsidR="0099436A" w:rsidRDefault="00B97194">
      <w:pPr>
        <w:pStyle w:val="ListParagraph"/>
        <w:numPr>
          <w:ilvl w:val="0"/>
          <w:numId w:val="4"/>
        </w:numPr>
        <w:spacing w:after="80" w:line="276" w:lineRule="auto"/>
        <w:jc w:val="both"/>
      </w:pPr>
      <w:r>
        <w:rPr>
          <w:b/>
          <w:bCs/>
        </w:rPr>
        <w:t>True positive (TP):</w:t>
      </w:r>
      <w:r>
        <w:t xml:space="preserve"> an attack flow that was detected.</w:t>
      </w:r>
    </w:p>
    <w:p w14:paraId="5FEA06D7" w14:textId="77777777" w:rsidR="0099436A" w:rsidRDefault="00B97194">
      <w:pPr>
        <w:pStyle w:val="ListParagraph"/>
        <w:numPr>
          <w:ilvl w:val="0"/>
          <w:numId w:val="4"/>
        </w:numPr>
        <w:spacing w:after="80" w:line="276" w:lineRule="auto"/>
        <w:jc w:val="both"/>
      </w:pPr>
      <w:r>
        <w:rPr>
          <w:b/>
          <w:bCs/>
        </w:rPr>
        <w:t>False positive (FP):</w:t>
      </w:r>
      <w:r>
        <w:t xml:space="preserve"> a normal flow that was detected.</w:t>
      </w:r>
    </w:p>
    <w:p w14:paraId="30153F6C" w14:textId="77777777" w:rsidR="0099436A" w:rsidRDefault="00B97194">
      <w:pPr>
        <w:pStyle w:val="ListParagraph"/>
        <w:numPr>
          <w:ilvl w:val="0"/>
          <w:numId w:val="4"/>
        </w:numPr>
        <w:spacing w:after="80" w:line="276" w:lineRule="auto"/>
        <w:jc w:val="both"/>
      </w:pPr>
      <w:r>
        <w:rPr>
          <w:b/>
          <w:bCs/>
        </w:rPr>
        <w:t>False negative (FN):</w:t>
      </w:r>
      <w:r>
        <w:t xml:space="preserve"> an attack flow that was missed.</w:t>
      </w:r>
    </w:p>
    <w:p w14:paraId="3A2ED97E" w14:textId="77777777" w:rsidR="0099436A" w:rsidRDefault="00B97194">
      <w:pPr>
        <w:spacing w:before="80" w:after="160"/>
        <w:jc w:val="center"/>
      </w:pPr>
      <w:r>
        <w:rPr>
          <w:i/>
          <w:iCs/>
        </w:rPr>
        <w:t>Precision = TP / (TP + FP)        Recall = TP / (TP + FN)        F1 = 2 x Precision x Recall / (Precision + Recall)</w:t>
      </w:r>
    </w:p>
    <w:p w14:paraId="325A86A6" w14:textId="77777777" w:rsidR="0099436A" w:rsidRDefault="00B97194">
      <w:pPr>
        <w:spacing w:after="140" w:line="276" w:lineRule="auto"/>
        <w:jc w:val="both"/>
      </w:pPr>
      <w:r>
        <w:t>In Scenario 5 there are no attack flows, so precision and recall have no meaning. The tool shows 1.0000 for this scenario by convention. The useful result for Scenario 5 is that FP = 0.</w:t>
      </w:r>
    </w:p>
    <w:p w14:paraId="55EC59E8" w14:textId="77777777" w:rsidR="0099436A" w:rsidRDefault="00B97194">
      <w:pPr>
        <w:pStyle w:val="Heading2"/>
        <w:spacing w:before="120" w:after="60"/>
      </w:pPr>
      <w:bookmarkStart w:id="33" w:name="_Toc243667625"/>
      <w:r>
        <w:t>6.3 Detection Results</w:t>
      </w:r>
      <w:bookmarkEnd w:id="33"/>
    </w:p>
    <w:p w14:paraId="6741FDAF" w14:textId="77777777" w:rsidR="0099436A" w:rsidRDefault="00B97194">
      <w:pPr>
        <w:keepNext/>
        <w:spacing w:before="120" w:after="60"/>
        <w:jc w:val="center"/>
      </w:pPr>
      <w:r>
        <w:rPr>
          <w:b/>
          <w:bCs/>
          <w:sz w:val="21"/>
          <w:szCs w:val="21"/>
        </w:rPr>
        <w:t xml:space="preserve">Table 6.1: </w:t>
      </w:r>
      <w:r>
        <w:rPr>
          <w:i/>
          <w:iCs/>
          <w:sz w:val="21"/>
          <w:szCs w:val="21"/>
        </w:rPr>
        <w:t>Flow-level evaluation on the five synthetic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2150"/>
        <w:gridCol w:w="760"/>
        <w:gridCol w:w="520"/>
        <w:gridCol w:w="520"/>
        <w:gridCol w:w="520"/>
        <w:gridCol w:w="1000"/>
        <w:gridCol w:w="950"/>
        <w:gridCol w:w="956"/>
      </w:tblGrid>
      <w:tr w:rsidR="0099436A" w14:paraId="71C74CC9" w14:textId="77777777">
        <w:trPr>
          <w:cantSplit/>
          <w:tblHeader/>
        </w:trPr>
        <w:tc>
          <w:tcPr>
            <w:tcW w:w="165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69AE0BB2" w14:textId="77777777" w:rsidR="0099436A" w:rsidRDefault="00B97194">
            <w:pPr>
              <w:spacing w:before="20" w:after="20" w:line="259" w:lineRule="auto"/>
            </w:pPr>
            <w:r>
              <w:rPr>
                <w:b/>
                <w:bCs/>
                <w:color w:val="FFFFFF"/>
                <w:sz w:val="19"/>
                <w:szCs w:val="20"/>
              </w:rPr>
              <w:t>Dataset</w:t>
            </w:r>
          </w:p>
        </w:tc>
        <w:tc>
          <w:tcPr>
            <w:tcW w:w="215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5503A5CC" w14:textId="77777777" w:rsidR="0099436A" w:rsidRDefault="00B97194">
            <w:pPr>
              <w:spacing w:before="20" w:after="20" w:line="259" w:lineRule="auto"/>
            </w:pPr>
            <w:r>
              <w:rPr>
                <w:b/>
                <w:bCs/>
                <w:color w:val="FFFFFF"/>
                <w:sz w:val="19"/>
                <w:szCs w:val="20"/>
              </w:rPr>
              <w:t>Threat profile</w:t>
            </w:r>
          </w:p>
        </w:tc>
        <w:tc>
          <w:tcPr>
            <w:tcW w:w="76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07FC5FCD" w14:textId="77777777" w:rsidR="0099436A" w:rsidRDefault="00B97194">
            <w:pPr>
              <w:spacing w:before="20" w:after="20" w:line="259" w:lineRule="auto"/>
              <w:jc w:val="center"/>
            </w:pPr>
            <w:r>
              <w:rPr>
                <w:b/>
                <w:bCs/>
                <w:color w:val="FFFFFF"/>
                <w:sz w:val="19"/>
                <w:szCs w:val="20"/>
              </w:rPr>
              <w:t>Flows</w:t>
            </w:r>
          </w:p>
        </w:tc>
        <w:tc>
          <w:tcPr>
            <w:tcW w:w="52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77F3E308" w14:textId="77777777" w:rsidR="0099436A" w:rsidRDefault="00B97194">
            <w:pPr>
              <w:spacing w:before="20" w:after="20" w:line="259" w:lineRule="auto"/>
              <w:jc w:val="center"/>
            </w:pPr>
            <w:r>
              <w:rPr>
                <w:b/>
                <w:bCs/>
                <w:color w:val="FFFFFF"/>
                <w:sz w:val="19"/>
                <w:szCs w:val="20"/>
              </w:rPr>
              <w:t>TP</w:t>
            </w:r>
          </w:p>
        </w:tc>
        <w:tc>
          <w:tcPr>
            <w:tcW w:w="52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6259A683" w14:textId="77777777" w:rsidR="0099436A" w:rsidRDefault="00B97194">
            <w:pPr>
              <w:spacing w:before="20" w:after="20" w:line="259" w:lineRule="auto"/>
              <w:jc w:val="center"/>
            </w:pPr>
            <w:r>
              <w:rPr>
                <w:b/>
                <w:bCs/>
                <w:color w:val="FFFFFF"/>
                <w:sz w:val="19"/>
                <w:szCs w:val="20"/>
              </w:rPr>
              <w:t>FP</w:t>
            </w:r>
          </w:p>
        </w:tc>
        <w:tc>
          <w:tcPr>
            <w:tcW w:w="52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2455CC21" w14:textId="77777777" w:rsidR="0099436A" w:rsidRDefault="00B97194">
            <w:pPr>
              <w:spacing w:before="20" w:after="20" w:line="259" w:lineRule="auto"/>
              <w:jc w:val="center"/>
            </w:pPr>
            <w:r>
              <w:rPr>
                <w:b/>
                <w:bCs/>
                <w:color w:val="FFFFFF"/>
                <w:sz w:val="19"/>
                <w:szCs w:val="20"/>
              </w:rPr>
              <w:t>FN</w:t>
            </w:r>
          </w:p>
        </w:tc>
        <w:tc>
          <w:tcPr>
            <w:tcW w:w="10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0A84CDFB" w14:textId="77777777" w:rsidR="0099436A" w:rsidRDefault="00B97194">
            <w:pPr>
              <w:spacing w:before="20" w:after="20" w:line="259" w:lineRule="auto"/>
              <w:jc w:val="center"/>
            </w:pPr>
            <w:r>
              <w:rPr>
                <w:b/>
                <w:bCs/>
                <w:color w:val="FFFFFF"/>
                <w:sz w:val="19"/>
                <w:szCs w:val="20"/>
              </w:rPr>
              <w:t>Precision</w:t>
            </w:r>
          </w:p>
        </w:tc>
        <w:tc>
          <w:tcPr>
            <w:tcW w:w="95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23DECE4F" w14:textId="77777777" w:rsidR="0099436A" w:rsidRDefault="00B97194">
            <w:pPr>
              <w:spacing w:before="20" w:after="20" w:line="259" w:lineRule="auto"/>
              <w:jc w:val="center"/>
            </w:pPr>
            <w:r>
              <w:rPr>
                <w:b/>
                <w:bCs/>
                <w:color w:val="FFFFFF"/>
                <w:sz w:val="19"/>
                <w:szCs w:val="20"/>
              </w:rPr>
              <w:t>Recall</w:t>
            </w:r>
          </w:p>
        </w:tc>
        <w:tc>
          <w:tcPr>
            <w:tcW w:w="956"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359D620D" w14:textId="77777777" w:rsidR="0099436A" w:rsidRDefault="00B97194">
            <w:pPr>
              <w:spacing w:before="20" w:after="20" w:line="259" w:lineRule="auto"/>
              <w:jc w:val="center"/>
            </w:pPr>
            <w:r>
              <w:rPr>
                <w:b/>
                <w:bCs/>
                <w:color w:val="FFFFFF"/>
                <w:sz w:val="19"/>
                <w:szCs w:val="20"/>
              </w:rPr>
              <w:t>F1</w:t>
            </w:r>
          </w:p>
        </w:tc>
      </w:tr>
      <w:tr w:rsidR="0099436A" w14:paraId="038E112B" w14:textId="77777777">
        <w:trPr>
          <w:cantSplit/>
        </w:trPr>
        <w:tc>
          <w:tcPr>
            <w:tcW w:w="16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5D9A07A" w14:textId="77777777" w:rsidR="0099436A" w:rsidRDefault="00B97194">
            <w:pPr>
              <w:spacing w:before="20" w:after="20" w:line="259" w:lineRule="auto"/>
            </w:pPr>
            <w:r>
              <w:rPr>
                <w:sz w:val="19"/>
                <w:szCs w:val="20"/>
              </w:rPr>
              <w:t>1. Port scan</w:t>
            </w:r>
          </w:p>
        </w:tc>
        <w:tc>
          <w:tcPr>
            <w:tcW w:w="21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8EE19B4" w14:textId="77777777" w:rsidR="0099436A" w:rsidRDefault="00B97194">
            <w:pPr>
              <w:spacing w:before="20" w:after="20" w:line="259" w:lineRule="auto"/>
            </w:pPr>
            <w:r>
              <w:rPr>
                <w:sz w:val="19"/>
                <w:szCs w:val="20"/>
              </w:rPr>
              <w:t>External port probe on one host, plus normal traffic</w:t>
            </w:r>
          </w:p>
        </w:tc>
        <w:tc>
          <w:tcPr>
            <w:tcW w:w="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15CB667" w14:textId="77777777" w:rsidR="0099436A" w:rsidRDefault="00B97194">
            <w:pPr>
              <w:spacing w:before="20" w:after="20" w:line="259" w:lineRule="auto"/>
              <w:jc w:val="center"/>
            </w:pPr>
            <w:r>
              <w:rPr>
                <w:sz w:val="19"/>
                <w:szCs w:val="20"/>
              </w:rPr>
              <w:t>238</w:t>
            </w:r>
          </w:p>
        </w:tc>
        <w:tc>
          <w:tcPr>
            <w:tcW w:w="5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CCE671B" w14:textId="77777777" w:rsidR="0099436A" w:rsidRDefault="00B97194">
            <w:pPr>
              <w:spacing w:before="20" w:after="20" w:line="259" w:lineRule="auto"/>
              <w:jc w:val="center"/>
            </w:pPr>
            <w:r>
              <w:rPr>
                <w:sz w:val="19"/>
                <w:szCs w:val="20"/>
              </w:rPr>
              <w:t>18</w:t>
            </w:r>
          </w:p>
        </w:tc>
        <w:tc>
          <w:tcPr>
            <w:tcW w:w="5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55660E9" w14:textId="77777777" w:rsidR="0099436A" w:rsidRDefault="00B97194">
            <w:pPr>
              <w:spacing w:before="20" w:after="20" w:line="259" w:lineRule="auto"/>
              <w:jc w:val="center"/>
            </w:pPr>
            <w:r>
              <w:rPr>
                <w:sz w:val="19"/>
                <w:szCs w:val="20"/>
              </w:rPr>
              <w:t>0</w:t>
            </w:r>
          </w:p>
        </w:tc>
        <w:tc>
          <w:tcPr>
            <w:tcW w:w="5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DD085E9" w14:textId="77777777" w:rsidR="0099436A" w:rsidRDefault="00B97194">
            <w:pPr>
              <w:spacing w:before="20" w:after="20" w:line="259" w:lineRule="auto"/>
              <w:jc w:val="center"/>
            </w:pPr>
            <w:r>
              <w:rPr>
                <w:sz w:val="19"/>
                <w:szCs w:val="20"/>
              </w:rPr>
              <w:t>0</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3AE2F7C" w14:textId="77777777" w:rsidR="0099436A" w:rsidRDefault="00B97194">
            <w:pPr>
              <w:spacing w:before="20" w:after="20" w:line="259" w:lineRule="auto"/>
              <w:jc w:val="center"/>
            </w:pPr>
            <w:r>
              <w:rPr>
                <w:sz w:val="19"/>
                <w:szCs w:val="20"/>
              </w:rPr>
              <w:t>1.0000</w:t>
            </w:r>
          </w:p>
        </w:tc>
        <w:tc>
          <w:tcPr>
            <w:tcW w:w="9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C607AFF" w14:textId="77777777" w:rsidR="0099436A" w:rsidRDefault="00B97194">
            <w:pPr>
              <w:spacing w:before="20" w:after="20" w:line="259" w:lineRule="auto"/>
              <w:jc w:val="center"/>
            </w:pPr>
            <w:r>
              <w:rPr>
                <w:sz w:val="19"/>
                <w:szCs w:val="20"/>
              </w:rPr>
              <w:t>1.0000</w:t>
            </w:r>
          </w:p>
        </w:tc>
        <w:tc>
          <w:tcPr>
            <w:tcW w:w="95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C5B3F08" w14:textId="77777777" w:rsidR="0099436A" w:rsidRDefault="00B97194">
            <w:pPr>
              <w:spacing w:before="20" w:after="20" w:line="259" w:lineRule="auto"/>
              <w:jc w:val="center"/>
            </w:pPr>
            <w:r>
              <w:rPr>
                <w:sz w:val="19"/>
                <w:szCs w:val="20"/>
              </w:rPr>
              <w:t>1.0000</w:t>
            </w:r>
          </w:p>
        </w:tc>
      </w:tr>
      <w:tr w:rsidR="0099436A" w14:paraId="6812F1F6" w14:textId="77777777">
        <w:trPr>
          <w:cantSplit/>
        </w:trPr>
        <w:tc>
          <w:tcPr>
            <w:tcW w:w="165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7C354A73" w14:textId="77777777" w:rsidR="0099436A" w:rsidRDefault="00B97194">
            <w:pPr>
              <w:spacing w:before="20" w:after="20" w:line="259" w:lineRule="auto"/>
            </w:pPr>
            <w:r>
              <w:rPr>
                <w:sz w:val="19"/>
                <w:szCs w:val="20"/>
              </w:rPr>
              <w:t>2. Host scan</w:t>
            </w:r>
          </w:p>
        </w:tc>
        <w:tc>
          <w:tcPr>
            <w:tcW w:w="215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237627F2" w14:textId="77777777" w:rsidR="0099436A" w:rsidRDefault="00B97194">
            <w:pPr>
              <w:spacing w:before="20" w:after="20" w:line="259" w:lineRule="auto"/>
            </w:pPr>
            <w:r>
              <w:rPr>
                <w:sz w:val="19"/>
                <w:szCs w:val="20"/>
              </w:rPr>
              <w:t>Internal SMB subnet sweep, plus normal traffic</w:t>
            </w:r>
          </w:p>
        </w:tc>
        <w:tc>
          <w:tcPr>
            <w:tcW w:w="76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06E746A9" w14:textId="77777777" w:rsidR="0099436A" w:rsidRDefault="00B97194">
            <w:pPr>
              <w:spacing w:before="20" w:after="20" w:line="259" w:lineRule="auto"/>
              <w:jc w:val="center"/>
            </w:pPr>
            <w:r>
              <w:rPr>
                <w:sz w:val="19"/>
                <w:szCs w:val="20"/>
              </w:rPr>
              <w:t>232</w:t>
            </w:r>
          </w:p>
        </w:tc>
        <w:tc>
          <w:tcPr>
            <w:tcW w:w="52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718E6967" w14:textId="77777777" w:rsidR="0099436A" w:rsidRDefault="00B97194">
            <w:pPr>
              <w:spacing w:before="20" w:after="20" w:line="259" w:lineRule="auto"/>
              <w:jc w:val="center"/>
            </w:pPr>
            <w:r>
              <w:rPr>
                <w:sz w:val="19"/>
                <w:szCs w:val="20"/>
              </w:rPr>
              <w:t>12</w:t>
            </w:r>
          </w:p>
        </w:tc>
        <w:tc>
          <w:tcPr>
            <w:tcW w:w="52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7F6E9478" w14:textId="77777777" w:rsidR="0099436A" w:rsidRDefault="00B97194">
            <w:pPr>
              <w:spacing w:before="20" w:after="20" w:line="259" w:lineRule="auto"/>
              <w:jc w:val="center"/>
            </w:pPr>
            <w:r>
              <w:rPr>
                <w:sz w:val="19"/>
                <w:szCs w:val="20"/>
              </w:rPr>
              <w:t>0</w:t>
            </w:r>
          </w:p>
        </w:tc>
        <w:tc>
          <w:tcPr>
            <w:tcW w:w="52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5042A9C4" w14:textId="77777777" w:rsidR="0099436A" w:rsidRDefault="00B97194">
            <w:pPr>
              <w:spacing w:before="20" w:after="20" w:line="259" w:lineRule="auto"/>
              <w:jc w:val="center"/>
            </w:pPr>
            <w:r>
              <w:rPr>
                <w:sz w:val="19"/>
                <w:szCs w:val="20"/>
              </w:rPr>
              <w:t>0</w:t>
            </w:r>
          </w:p>
        </w:tc>
        <w:tc>
          <w:tcPr>
            <w:tcW w:w="10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2877ACE1" w14:textId="77777777" w:rsidR="0099436A" w:rsidRDefault="00B97194">
            <w:pPr>
              <w:spacing w:before="20" w:after="20" w:line="259" w:lineRule="auto"/>
              <w:jc w:val="center"/>
            </w:pPr>
            <w:r>
              <w:rPr>
                <w:sz w:val="19"/>
                <w:szCs w:val="20"/>
              </w:rPr>
              <w:t>1.0000</w:t>
            </w:r>
          </w:p>
        </w:tc>
        <w:tc>
          <w:tcPr>
            <w:tcW w:w="95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12300411" w14:textId="77777777" w:rsidR="0099436A" w:rsidRDefault="00B97194">
            <w:pPr>
              <w:spacing w:before="20" w:after="20" w:line="259" w:lineRule="auto"/>
              <w:jc w:val="center"/>
            </w:pPr>
            <w:r>
              <w:rPr>
                <w:sz w:val="19"/>
                <w:szCs w:val="20"/>
              </w:rPr>
              <w:t>1.0000</w:t>
            </w:r>
          </w:p>
        </w:tc>
        <w:tc>
          <w:tcPr>
            <w:tcW w:w="95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5718A8DC" w14:textId="77777777" w:rsidR="0099436A" w:rsidRDefault="00B97194">
            <w:pPr>
              <w:spacing w:before="20" w:after="20" w:line="259" w:lineRule="auto"/>
              <w:jc w:val="center"/>
            </w:pPr>
            <w:r>
              <w:rPr>
                <w:sz w:val="19"/>
                <w:szCs w:val="20"/>
              </w:rPr>
              <w:t>1.0000</w:t>
            </w:r>
          </w:p>
        </w:tc>
      </w:tr>
      <w:tr w:rsidR="0099436A" w14:paraId="0FD79344" w14:textId="77777777">
        <w:trPr>
          <w:cantSplit/>
        </w:trPr>
        <w:tc>
          <w:tcPr>
            <w:tcW w:w="16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9D955BD" w14:textId="77777777" w:rsidR="0099436A" w:rsidRDefault="00B97194">
            <w:pPr>
              <w:spacing w:before="20" w:after="20" w:line="259" w:lineRule="auto"/>
            </w:pPr>
            <w:r>
              <w:rPr>
                <w:sz w:val="19"/>
                <w:szCs w:val="20"/>
              </w:rPr>
              <w:t>3. Data exfiltration</w:t>
            </w:r>
          </w:p>
        </w:tc>
        <w:tc>
          <w:tcPr>
            <w:tcW w:w="21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1BB18A9" w14:textId="77777777" w:rsidR="0099436A" w:rsidRDefault="00B97194">
            <w:pPr>
              <w:spacing w:before="20" w:after="20" w:line="259" w:lineRule="auto"/>
            </w:pPr>
            <w:r>
              <w:rPr>
                <w:sz w:val="19"/>
                <w:szCs w:val="20"/>
              </w:rPr>
              <w:t>Large outbound transfer, plus normal traffic</w:t>
            </w:r>
          </w:p>
        </w:tc>
        <w:tc>
          <w:tcPr>
            <w:tcW w:w="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1AE05E7" w14:textId="77777777" w:rsidR="0099436A" w:rsidRDefault="00B97194">
            <w:pPr>
              <w:spacing w:before="20" w:after="20" w:line="259" w:lineRule="auto"/>
              <w:jc w:val="center"/>
            </w:pPr>
            <w:r>
              <w:rPr>
                <w:sz w:val="19"/>
                <w:szCs w:val="20"/>
              </w:rPr>
              <w:t>224</w:t>
            </w:r>
          </w:p>
        </w:tc>
        <w:tc>
          <w:tcPr>
            <w:tcW w:w="5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C254815" w14:textId="77777777" w:rsidR="0099436A" w:rsidRDefault="00B97194">
            <w:pPr>
              <w:spacing w:before="20" w:after="20" w:line="259" w:lineRule="auto"/>
              <w:jc w:val="center"/>
            </w:pPr>
            <w:r>
              <w:rPr>
                <w:sz w:val="19"/>
                <w:szCs w:val="20"/>
              </w:rPr>
              <w:t>4</w:t>
            </w:r>
          </w:p>
        </w:tc>
        <w:tc>
          <w:tcPr>
            <w:tcW w:w="5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D4B2D4F" w14:textId="77777777" w:rsidR="0099436A" w:rsidRDefault="00B97194">
            <w:pPr>
              <w:spacing w:before="20" w:after="20" w:line="259" w:lineRule="auto"/>
              <w:jc w:val="center"/>
            </w:pPr>
            <w:r>
              <w:rPr>
                <w:sz w:val="19"/>
                <w:szCs w:val="20"/>
              </w:rPr>
              <w:t>0</w:t>
            </w:r>
          </w:p>
        </w:tc>
        <w:tc>
          <w:tcPr>
            <w:tcW w:w="5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162E40" w14:textId="77777777" w:rsidR="0099436A" w:rsidRDefault="00B97194">
            <w:pPr>
              <w:spacing w:before="20" w:after="20" w:line="259" w:lineRule="auto"/>
              <w:jc w:val="center"/>
            </w:pPr>
            <w:r>
              <w:rPr>
                <w:sz w:val="19"/>
                <w:szCs w:val="20"/>
              </w:rPr>
              <w:t>0</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5F94584" w14:textId="77777777" w:rsidR="0099436A" w:rsidRDefault="00B97194">
            <w:pPr>
              <w:spacing w:before="20" w:after="20" w:line="259" w:lineRule="auto"/>
              <w:jc w:val="center"/>
            </w:pPr>
            <w:r>
              <w:rPr>
                <w:sz w:val="19"/>
                <w:szCs w:val="20"/>
              </w:rPr>
              <w:t>1.0000</w:t>
            </w:r>
          </w:p>
        </w:tc>
        <w:tc>
          <w:tcPr>
            <w:tcW w:w="9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6EC7A99" w14:textId="77777777" w:rsidR="0099436A" w:rsidRDefault="00B97194">
            <w:pPr>
              <w:spacing w:before="20" w:after="20" w:line="259" w:lineRule="auto"/>
              <w:jc w:val="center"/>
            </w:pPr>
            <w:r>
              <w:rPr>
                <w:sz w:val="19"/>
                <w:szCs w:val="20"/>
              </w:rPr>
              <w:t>1.0000</w:t>
            </w:r>
          </w:p>
        </w:tc>
        <w:tc>
          <w:tcPr>
            <w:tcW w:w="95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9280869" w14:textId="77777777" w:rsidR="0099436A" w:rsidRDefault="00B97194">
            <w:pPr>
              <w:spacing w:before="20" w:after="20" w:line="259" w:lineRule="auto"/>
              <w:jc w:val="center"/>
            </w:pPr>
            <w:r>
              <w:rPr>
                <w:sz w:val="19"/>
                <w:szCs w:val="20"/>
              </w:rPr>
              <w:t>1.0000</w:t>
            </w:r>
          </w:p>
        </w:tc>
      </w:tr>
      <w:tr w:rsidR="0099436A" w14:paraId="01AF8CCA" w14:textId="77777777">
        <w:trPr>
          <w:cantSplit/>
        </w:trPr>
        <w:tc>
          <w:tcPr>
            <w:tcW w:w="165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5C395990" w14:textId="77777777" w:rsidR="0099436A" w:rsidRDefault="00B97194">
            <w:pPr>
              <w:spacing w:before="20" w:after="20" w:line="259" w:lineRule="auto"/>
            </w:pPr>
            <w:r>
              <w:rPr>
                <w:sz w:val="19"/>
                <w:szCs w:val="20"/>
              </w:rPr>
              <w:t>4. Multi-stage attack</w:t>
            </w:r>
          </w:p>
        </w:tc>
        <w:tc>
          <w:tcPr>
            <w:tcW w:w="215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1F2DDC8E" w14:textId="77777777" w:rsidR="0099436A" w:rsidRDefault="00B97194">
            <w:pPr>
              <w:spacing w:before="20" w:after="20" w:line="259" w:lineRule="auto"/>
            </w:pPr>
            <w:r>
              <w:rPr>
                <w:sz w:val="19"/>
                <w:szCs w:val="20"/>
              </w:rPr>
              <w:t>Port scan, host sweep, then exfiltration</w:t>
            </w:r>
          </w:p>
        </w:tc>
        <w:tc>
          <w:tcPr>
            <w:tcW w:w="76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3D72F500" w14:textId="77777777" w:rsidR="0099436A" w:rsidRDefault="00B97194">
            <w:pPr>
              <w:spacing w:before="20" w:after="20" w:line="259" w:lineRule="auto"/>
              <w:jc w:val="center"/>
            </w:pPr>
            <w:r>
              <w:rPr>
                <w:sz w:val="19"/>
                <w:szCs w:val="20"/>
              </w:rPr>
              <w:t>277</w:t>
            </w:r>
          </w:p>
        </w:tc>
        <w:tc>
          <w:tcPr>
            <w:tcW w:w="52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7E2DCA6D" w14:textId="77777777" w:rsidR="0099436A" w:rsidRDefault="00B97194">
            <w:pPr>
              <w:spacing w:before="20" w:after="20" w:line="259" w:lineRule="auto"/>
              <w:jc w:val="center"/>
            </w:pPr>
            <w:r>
              <w:rPr>
                <w:sz w:val="19"/>
                <w:szCs w:val="20"/>
              </w:rPr>
              <w:t>27</w:t>
            </w:r>
          </w:p>
        </w:tc>
        <w:tc>
          <w:tcPr>
            <w:tcW w:w="52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3DBBB81A" w14:textId="77777777" w:rsidR="0099436A" w:rsidRDefault="00B97194">
            <w:pPr>
              <w:spacing w:before="20" w:after="20" w:line="259" w:lineRule="auto"/>
              <w:jc w:val="center"/>
            </w:pPr>
            <w:r>
              <w:rPr>
                <w:sz w:val="19"/>
                <w:szCs w:val="20"/>
              </w:rPr>
              <w:t>0</w:t>
            </w:r>
          </w:p>
        </w:tc>
        <w:tc>
          <w:tcPr>
            <w:tcW w:w="52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659284B3" w14:textId="77777777" w:rsidR="0099436A" w:rsidRDefault="00B97194">
            <w:pPr>
              <w:spacing w:before="20" w:after="20" w:line="259" w:lineRule="auto"/>
              <w:jc w:val="center"/>
            </w:pPr>
            <w:r>
              <w:rPr>
                <w:sz w:val="19"/>
                <w:szCs w:val="20"/>
              </w:rPr>
              <w:t>0</w:t>
            </w:r>
          </w:p>
        </w:tc>
        <w:tc>
          <w:tcPr>
            <w:tcW w:w="10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40F9BD44" w14:textId="77777777" w:rsidR="0099436A" w:rsidRDefault="00B97194">
            <w:pPr>
              <w:spacing w:before="20" w:after="20" w:line="259" w:lineRule="auto"/>
              <w:jc w:val="center"/>
            </w:pPr>
            <w:r>
              <w:rPr>
                <w:sz w:val="19"/>
                <w:szCs w:val="20"/>
              </w:rPr>
              <w:t>1.0000</w:t>
            </w:r>
          </w:p>
        </w:tc>
        <w:tc>
          <w:tcPr>
            <w:tcW w:w="95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47DEA54E" w14:textId="77777777" w:rsidR="0099436A" w:rsidRDefault="00B97194">
            <w:pPr>
              <w:spacing w:before="20" w:after="20" w:line="259" w:lineRule="auto"/>
              <w:jc w:val="center"/>
            </w:pPr>
            <w:r>
              <w:rPr>
                <w:sz w:val="19"/>
                <w:szCs w:val="20"/>
              </w:rPr>
              <w:t>1.0000</w:t>
            </w:r>
          </w:p>
        </w:tc>
        <w:tc>
          <w:tcPr>
            <w:tcW w:w="95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437885BD" w14:textId="77777777" w:rsidR="0099436A" w:rsidRDefault="00B97194">
            <w:pPr>
              <w:spacing w:before="20" w:after="20" w:line="259" w:lineRule="auto"/>
              <w:jc w:val="center"/>
            </w:pPr>
            <w:r>
              <w:rPr>
                <w:sz w:val="19"/>
                <w:szCs w:val="20"/>
              </w:rPr>
              <w:t>1.0000</w:t>
            </w:r>
          </w:p>
        </w:tc>
      </w:tr>
      <w:tr w:rsidR="0099436A" w14:paraId="6675910E" w14:textId="77777777">
        <w:trPr>
          <w:cantSplit/>
        </w:trPr>
        <w:tc>
          <w:tcPr>
            <w:tcW w:w="16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6B8CECA" w14:textId="77777777" w:rsidR="0099436A" w:rsidRDefault="00B97194">
            <w:pPr>
              <w:spacing w:before="20" w:after="20" w:line="259" w:lineRule="auto"/>
            </w:pPr>
            <w:r>
              <w:rPr>
                <w:sz w:val="19"/>
                <w:szCs w:val="20"/>
              </w:rPr>
              <w:t>5. Benign baseline</w:t>
            </w:r>
          </w:p>
        </w:tc>
        <w:tc>
          <w:tcPr>
            <w:tcW w:w="21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AE1F812" w14:textId="77777777" w:rsidR="0099436A" w:rsidRDefault="00B97194">
            <w:pPr>
              <w:spacing w:before="20" w:after="20" w:line="259" w:lineRule="auto"/>
            </w:pPr>
            <w:r>
              <w:rPr>
                <w:sz w:val="19"/>
                <w:szCs w:val="20"/>
              </w:rPr>
              <w:t>Normal traffic only</w:t>
            </w:r>
          </w:p>
        </w:tc>
        <w:tc>
          <w:tcPr>
            <w:tcW w:w="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9F6AF79" w14:textId="77777777" w:rsidR="0099436A" w:rsidRDefault="00B97194">
            <w:pPr>
              <w:spacing w:before="20" w:after="20" w:line="259" w:lineRule="auto"/>
              <w:jc w:val="center"/>
            </w:pPr>
            <w:r>
              <w:rPr>
                <w:sz w:val="19"/>
                <w:szCs w:val="20"/>
              </w:rPr>
              <w:t>320</w:t>
            </w:r>
          </w:p>
        </w:tc>
        <w:tc>
          <w:tcPr>
            <w:tcW w:w="5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7B65BC5" w14:textId="77777777" w:rsidR="0099436A" w:rsidRDefault="00B97194">
            <w:pPr>
              <w:spacing w:before="20" w:after="20" w:line="259" w:lineRule="auto"/>
              <w:jc w:val="center"/>
            </w:pPr>
            <w:r>
              <w:rPr>
                <w:sz w:val="19"/>
                <w:szCs w:val="20"/>
              </w:rPr>
              <w:t>0</w:t>
            </w:r>
          </w:p>
        </w:tc>
        <w:tc>
          <w:tcPr>
            <w:tcW w:w="5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9EB71DB" w14:textId="77777777" w:rsidR="0099436A" w:rsidRDefault="00B97194">
            <w:pPr>
              <w:spacing w:before="20" w:after="20" w:line="259" w:lineRule="auto"/>
              <w:jc w:val="center"/>
            </w:pPr>
            <w:r>
              <w:rPr>
                <w:sz w:val="19"/>
                <w:szCs w:val="20"/>
              </w:rPr>
              <w:t>0</w:t>
            </w:r>
          </w:p>
        </w:tc>
        <w:tc>
          <w:tcPr>
            <w:tcW w:w="52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87B9782" w14:textId="77777777" w:rsidR="0099436A" w:rsidRDefault="00B97194">
            <w:pPr>
              <w:spacing w:before="20" w:after="20" w:line="259" w:lineRule="auto"/>
              <w:jc w:val="center"/>
            </w:pPr>
            <w:r>
              <w:rPr>
                <w:sz w:val="19"/>
                <w:szCs w:val="20"/>
              </w:rPr>
              <w:t>0</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8700B81" w14:textId="77777777" w:rsidR="0099436A" w:rsidRDefault="00B97194">
            <w:pPr>
              <w:spacing w:before="20" w:after="20" w:line="259" w:lineRule="auto"/>
              <w:jc w:val="center"/>
            </w:pPr>
            <w:r>
              <w:rPr>
                <w:sz w:val="19"/>
                <w:szCs w:val="20"/>
              </w:rPr>
              <w:t>1.0000*</w:t>
            </w:r>
          </w:p>
        </w:tc>
        <w:tc>
          <w:tcPr>
            <w:tcW w:w="9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D760CF5" w14:textId="77777777" w:rsidR="0099436A" w:rsidRDefault="00B97194">
            <w:pPr>
              <w:spacing w:before="20" w:after="20" w:line="259" w:lineRule="auto"/>
              <w:jc w:val="center"/>
            </w:pPr>
            <w:r>
              <w:rPr>
                <w:sz w:val="19"/>
                <w:szCs w:val="20"/>
              </w:rPr>
              <w:t>1.0000*</w:t>
            </w:r>
          </w:p>
        </w:tc>
        <w:tc>
          <w:tcPr>
            <w:tcW w:w="95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4DBFC93" w14:textId="77777777" w:rsidR="0099436A" w:rsidRDefault="00B97194">
            <w:pPr>
              <w:spacing w:before="20" w:after="20" w:line="259" w:lineRule="auto"/>
              <w:jc w:val="center"/>
            </w:pPr>
            <w:r>
              <w:rPr>
                <w:sz w:val="19"/>
                <w:szCs w:val="20"/>
              </w:rPr>
              <w:t>1.0000*</w:t>
            </w:r>
          </w:p>
        </w:tc>
      </w:tr>
    </w:tbl>
    <w:p w14:paraId="474AB761" w14:textId="77777777" w:rsidR="0099436A" w:rsidRDefault="00B97194">
      <w:pPr>
        <w:spacing w:before="40" w:after="80"/>
        <w:jc w:val="both"/>
        <w:rPr>
          <w:i/>
          <w:iCs/>
          <w:sz w:val="20"/>
          <w:szCs w:val="20"/>
        </w:rPr>
      </w:pPr>
      <w:r>
        <w:rPr>
          <w:i/>
          <w:iCs/>
          <w:sz w:val="19"/>
          <w:szCs w:val="20"/>
        </w:rPr>
        <w:t>*Defined by convention because the scenario has no attack flows.</w:t>
      </w:r>
    </w:p>
    <w:p w14:paraId="1869D04B" w14:textId="77777777" w:rsidR="0099436A" w:rsidRDefault="00B97194">
      <w:pPr>
        <w:pStyle w:val="Heading2"/>
        <w:spacing w:before="120" w:after="60"/>
      </w:pPr>
      <w:bookmarkStart w:id="34" w:name="_Toc243667626"/>
      <w:r>
        <w:lastRenderedPageBreak/>
        <w:t>6.4 Incident Results</w:t>
      </w:r>
      <w:bookmarkEnd w:id="34"/>
    </w:p>
    <w:p w14:paraId="2E688EBC" w14:textId="77777777" w:rsidR="0099436A" w:rsidRDefault="00B97194">
      <w:pPr>
        <w:spacing w:after="140" w:line="276" w:lineRule="auto"/>
        <w:jc w:val="both"/>
      </w:pPr>
      <w:r>
        <w:t>In Scenario 4, the three alerts (port scan, host scan and exfiltration) were grouped into one incident, INC-001, with a score of 90 (Critical). This shows the main purpose of the system: three separate warnings become one connected story.</w:t>
      </w:r>
    </w:p>
    <w:p w14:paraId="7C3892B1" w14:textId="77777777" w:rsidR="0099436A" w:rsidRDefault="00B97194">
      <w:pPr>
        <w:keepNext/>
        <w:spacing w:before="160" w:after="100"/>
        <w:jc w:val="center"/>
      </w:pPr>
      <w:r>
        <w:rPr>
          <w:b/>
          <w:bCs/>
          <w:sz w:val="21"/>
          <w:szCs w:val="21"/>
        </w:rPr>
        <w:t xml:space="preserve">Table 6.2: </w:t>
      </w:r>
      <w:r>
        <w:rPr>
          <w:i/>
          <w:iCs/>
          <w:sz w:val="21"/>
          <w:szCs w:val="21"/>
        </w:rPr>
        <w:t>Alerts, incidents and scores per scenario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900"/>
        <w:gridCol w:w="1700"/>
        <w:gridCol w:w="2026"/>
      </w:tblGrid>
      <w:tr w:rsidR="0099436A" w14:paraId="3A2F2434" w14:textId="77777777">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21608CAF" w14:textId="77777777" w:rsidR="0099436A" w:rsidRDefault="00B97194">
            <w:pPr>
              <w:spacing w:line="259" w:lineRule="auto"/>
            </w:pPr>
            <w:r>
              <w:rPr>
                <w:b/>
                <w:bCs/>
                <w:color w:val="FFFFFF"/>
                <w:sz w:val="20"/>
                <w:szCs w:val="20"/>
              </w:rPr>
              <w:t>Scenario</w:t>
            </w:r>
          </w:p>
        </w:tc>
        <w:tc>
          <w:tcPr>
            <w:tcW w:w="14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1001DD22" w14:textId="77777777" w:rsidR="0099436A" w:rsidRDefault="00B97194">
            <w:pPr>
              <w:spacing w:line="259" w:lineRule="auto"/>
              <w:jc w:val="center"/>
            </w:pPr>
            <w:r>
              <w:rPr>
                <w:b/>
                <w:bCs/>
                <w:color w:val="FFFFFF"/>
                <w:sz w:val="20"/>
                <w:szCs w:val="20"/>
              </w:rPr>
              <w:t>Alerts</w:t>
            </w:r>
          </w:p>
        </w:tc>
        <w:tc>
          <w:tcPr>
            <w:tcW w:w="19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328D26BC" w14:textId="77777777" w:rsidR="0099436A" w:rsidRDefault="00B97194">
            <w:pPr>
              <w:spacing w:line="259" w:lineRule="auto"/>
              <w:jc w:val="center"/>
            </w:pPr>
            <w:r>
              <w:rPr>
                <w:b/>
                <w:bCs/>
                <w:color w:val="FFFFFF"/>
                <w:sz w:val="20"/>
                <w:szCs w:val="20"/>
              </w:rPr>
              <w:t>Incidents</w:t>
            </w:r>
          </w:p>
        </w:tc>
        <w:tc>
          <w:tcPr>
            <w:tcW w:w="17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6C13DBC7" w14:textId="77777777" w:rsidR="0099436A" w:rsidRDefault="00B97194">
            <w:pPr>
              <w:spacing w:line="259" w:lineRule="auto"/>
              <w:jc w:val="center"/>
            </w:pPr>
            <w:r>
              <w:rPr>
                <w:b/>
                <w:bCs/>
                <w:color w:val="FFFFFF"/>
                <w:sz w:val="20"/>
                <w:szCs w:val="20"/>
              </w:rPr>
              <w:t>Score</w:t>
            </w:r>
          </w:p>
        </w:tc>
        <w:tc>
          <w:tcPr>
            <w:tcW w:w="2026"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50E34732" w14:textId="77777777" w:rsidR="0099436A" w:rsidRDefault="00B97194">
            <w:pPr>
              <w:spacing w:line="259" w:lineRule="auto"/>
              <w:jc w:val="center"/>
            </w:pPr>
            <w:r>
              <w:rPr>
                <w:b/>
                <w:bCs/>
                <w:color w:val="FFFFFF"/>
                <w:sz w:val="20"/>
                <w:szCs w:val="20"/>
              </w:rPr>
              <w:t>Level</w:t>
            </w:r>
          </w:p>
        </w:tc>
      </w:tr>
      <w:tr w:rsidR="0099436A" w14:paraId="53AF45F7"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D8CACF7" w14:textId="77777777" w:rsidR="0099436A" w:rsidRDefault="00B97194">
            <w:pPr>
              <w:spacing w:line="259" w:lineRule="auto"/>
            </w:pPr>
            <w:r>
              <w:rPr>
                <w:sz w:val="20"/>
                <w:szCs w:val="20"/>
              </w:rPr>
              <w:t>Scenario 1</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8D463E9" w14:textId="77777777" w:rsidR="0099436A" w:rsidRDefault="00B97194">
            <w:pPr>
              <w:spacing w:before="40" w:after="40"/>
            </w:pPr>
            <w:r>
              <w:rPr>
                <w:sz w:val="20"/>
              </w:rPr>
              <w:t>1</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709B5DD" w14:textId="77777777" w:rsidR="0099436A" w:rsidRDefault="00B97194">
            <w:pPr>
              <w:spacing w:before="40" w:after="40"/>
            </w:pPr>
            <w:r>
              <w:rPr>
                <w:sz w:val="20"/>
              </w:rPr>
              <w:t>1 (INC-001)</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A92BF6A" w14:textId="77777777" w:rsidR="0099436A" w:rsidRDefault="00B97194">
            <w:pPr>
              <w:spacing w:before="40" w:after="40"/>
            </w:pPr>
            <w:r>
              <w:rPr>
                <w:sz w:val="20"/>
              </w:rPr>
              <w:t>30</w:t>
            </w:r>
          </w:p>
        </w:tc>
        <w:tc>
          <w:tcPr>
            <w:tcW w:w="2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AC6476E" w14:textId="77777777" w:rsidR="0099436A" w:rsidRDefault="00B97194">
            <w:pPr>
              <w:spacing w:before="40" w:after="40"/>
            </w:pPr>
            <w:r>
              <w:rPr>
                <w:sz w:val="20"/>
              </w:rPr>
              <w:t>Medium</w:t>
            </w:r>
          </w:p>
        </w:tc>
      </w:tr>
      <w:tr w:rsidR="0099436A" w14:paraId="37F5C5AC"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061BEA14" w14:textId="77777777" w:rsidR="0099436A" w:rsidRDefault="00B97194">
            <w:pPr>
              <w:spacing w:line="259" w:lineRule="auto"/>
            </w:pPr>
            <w:r>
              <w:rPr>
                <w:sz w:val="20"/>
                <w:szCs w:val="20"/>
              </w:rPr>
              <w:t>Scenario 2</w:t>
            </w:r>
          </w:p>
        </w:tc>
        <w:tc>
          <w:tcPr>
            <w:tcW w:w="14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77EFB078" w14:textId="77777777" w:rsidR="0099436A" w:rsidRDefault="00B97194">
            <w:pPr>
              <w:spacing w:before="40" w:after="40"/>
            </w:pPr>
            <w:r>
              <w:rPr>
                <w:sz w:val="20"/>
              </w:rPr>
              <w:t>1</w:t>
            </w:r>
          </w:p>
        </w:tc>
        <w:tc>
          <w:tcPr>
            <w:tcW w:w="19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4151D611" w14:textId="77777777" w:rsidR="0099436A" w:rsidRDefault="00B97194">
            <w:pPr>
              <w:spacing w:before="40" w:after="40"/>
            </w:pPr>
            <w:r>
              <w:rPr>
                <w:sz w:val="20"/>
              </w:rPr>
              <w:t>1 (INC-001)</w:t>
            </w:r>
          </w:p>
        </w:tc>
        <w:tc>
          <w:tcPr>
            <w:tcW w:w="17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7B8E285B" w14:textId="77777777" w:rsidR="0099436A" w:rsidRDefault="00B97194">
            <w:pPr>
              <w:spacing w:before="40" w:after="40"/>
            </w:pPr>
            <w:r>
              <w:rPr>
                <w:sz w:val="20"/>
              </w:rPr>
              <w:t>30</w:t>
            </w:r>
          </w:p>
        </w:tc>
        <w:tc>
          <w:tcPr>
            <w:tcW w:w="202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17AF37A0" w14:textId="77777777" w:rsidR="0099436A" w:rsidRDefault="00B97194">
            <w:pPr>
              <w:spacing w:before="40" w:after="40"/>
            </w:pPr>
            <w:r>
              <w:rPr>
                <w:sz w:val="20"/>
              </w:rPr>
              <w:t>Medium</w:t>
            </w:r>
          </w:p>
        </w:tc>
      </w:tr>
      <w:tr w:rsidR="0099436A" w14:paraId="1742DB38"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AAD3B70" w14:textId="77777777" w:rsidR="0099436A" w:rsidRDefault="00B97194">
            <w:pPr>
              <w:spacing w:line="259" w:lineRule="auto"/>
            </w:pPr>
            <w:r>
              <w:rPr>
                <w:sz w:val="20"/>
                <w:szCs w:val="20"/>
              </w:rPr>
              <w:t>Scenario 3</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2CE1D5E" w14:textId="77777777" w:rsidR="0099436A" w:rsidRDefault="00B97194">
            <w:pPr>
              <w:spacing w:before="40" w:after="40"/>
            </w:pPr>
            <w:r>
              <w:rPr>
                <w:sz w:val="20"/>
              </w:rPr>
              <w:t>1</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8496549" w14:textId="77777777" w:rsidR="0099436A" w:rsidRDefault="00B97194">
            <w:pPr>
              <w:spacing w:before="40" w:after="40"/>
            </w:pPr>
            <w:r>
              <w:rPr>
                <w:sz w:val="20"/>
              </w:rPr>
              <w:t>1 (INC-001)</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2BF5599" w14:textId="77777777" w:rsidR="0099436A" w:rsidRDefault="00B97194">
            <w:pPr>
              <w:spacing w:before="40" w:after="40"/>
            </w:pPr>
            <w:r>
              <w:rPr>
                <w:sz w:val="20"/>
              </w:rPr>
              <w:t>60</w:t>
            </w:r>
          </w:p>
        </w:tc>
        <w:tc>
          <w:tcPr>
            <w:tcW w:w="2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1438B47" w14:textId="77777777" w:rsidR="0099436A" w:rsidRDefault="00B97194">
            <w:pPr>
              <w:spacing w:before="40" w:after="40"/>
            </w:pPr>
            <w:r>
              <w:rPr>
                <w:sz w:val="20"/>
              </w:rPr>
              <w:t>High</w:t>
            </w:r>
          </w:p>
        </w:tc>
      </w:tr>
      <w:tr w:rsidR="0099436A" w14:paraId="1E8C65A5"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7AE0B532" w14:textId="77777777" w:rsidR="0099436A" w:rsidRDefault="00B97194">
            <w:pPr>
              <w:spacing w:line="259" w:lineRule="auto"/>
            </w:pPr>
            <w:r>
              <w:rPr>
                <w:sz w:val="20"/>
                <w:szCs w:val="20"/>
              </w:rPr>
              <w:t>Scenario 4</w:t>
            </w:r>
          </w:p>
        </w:tc>
        <w:tc>
          <w:tcPr>
            <w:tcW w:w="14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199445A5" w14:textId="77777777" w:rsidR="0099436A" w:rsidRDefault="00B97194">
            <w:pPr>
              <w:spacing w:line="259" w:lineRule="auto"/>
              <w:jc w:val="center"/>
            </w:pPr>
            <w:r>
              <w:rPr>
                <w:sz w:val="20"/>
                <w:szCs w:val="20"/>
              </w:rPr>
              <w:t>3</w:t>
            </w:r>
          </w:p>
        </w:tc>
        <w:tc>
          <w:tcPr>
            <w:tcW w:w="19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68408801" w14:textId="77777777" w:rsidR="0099436A" w:rsidRDefault="00B97194">
            <w:pPr>
              <w:spacing w:line="259" w:lineRule="auto"/>
              <w:jc w:val="center"/>
            </w:pPr>
            <w:r>
              <w:rPr>
                <w:sz w:val="20"/>
                <w:szCs w:val="20"/>
              </w:rPr>
              <w:t>1 (INC-001)</w:t>
            </w:r>
          </w:p>
        </w:tc>
        <w:tc>
          <w:tcPr>
            <w:tcW w:w="17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0EAE8FFE" w14:textId="77777777" w:rsidR="0099436A" w:rsidRDefault="00B97194">
            <w:pPr>
              <w:spacing w:line="259" w:lineRule="auto"/>
              <w:jc w:val="center"/>
            </w:pPr>
            <w:r>
              <w:rPr>
                <w:sz w:val="20"/>
                <w:szCs w:val="20"/>
              </w:rPr>
              <w:t>90</w:t>
            </w:r>
          </w:p>
        </w:tc>
        <w:tc>
          <w:tcPr>
            <w:tcW w:w="202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59D6BFE4" w14:textId="77777777" w:rsidR="0099436A" w:rsidRDefault="00B97194">
            <w:pPr>
              <w:spacing w:line="259" w:lineRule="auto"/>
              <w:jc w:val="center"/>
            </w:pPr>
            <w:r>
              <w:rPr>
                <w:sz w:val="20"/>
                <w:szCs w:val="20"/>
              </w:rPr>
              <w:t>Critical</w:t>
            </w:r>
          </w:p>
        </w:tc>
      </w:tr>
      <w:tr w:rsidR="0099436A" w14:paraId="606AD3C6"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B24404A" w14:textId="77777777" w:rsidR="0099436A" w:rsidRDefault="00B97194">
            <w:pPr>
              <w:spacing w:line="259" w:lineRule="auto"/>
            </w:pPr>
            <w:r>
              <w:rPr>
                <w:sz w:val="20"/>
                <w:szCs w:val="20"/>
              </w:rPr>
              <w:t>Scenario 5</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8C30617" w14:textId="77777777" w:rsidR="0099436A" w:rsidRDefault="00B97194">
            <w:pPr>
              <w:spacing w:line="259" w:lineRule="auto"/>
              <w:jc w:val="center"/>
            </w:pPr>
            <w:r>
              <w:rPr>
                <w:sz w:val="20"/>
                <w:szCs w:val="20"/>
              </w:rPr>
              <w:t>0</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CCD6477" w14:textId="77777777" w:rsidR="0099436A" w:rsidRDefault="00B97194">
            <w:pPr>
              <w:spacing w:line="259" w:lineRule="auto"/>
              <w:jc w:val="center"/>
            </w:pPr>
            <w:r>
              <w:rPr>
                <w:sz w:val="20"/>
                <w:szCs w:val="20"/>
              </w:rPr>
              <w:t>0</w:t>
            </w:r>
          </w:p>
        </w:tc>
        <w:tc>
          <w:tcPr>
            <w:tcW w:w="1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E940757" w14:textId="77777777" w:rsidR="0099436A" w:rsidRDefault="00B97194">
            <w:pPr>
              <w:spacing w:line="259" w:lineRule="auto"/>
              <w:jc w:val="center"/>
            </w:pPr>
            <w:r>
              <w:rPr>
                <w:sz w:val="20"/>
                <w:szCs w:val="20"/>
              </w:rPr>
              <w:t>None</w:t>
            </w:r>
          </w:p>
        </w:tc>
        <w:tc>
          <w:tcPr>
            <w:tcW w:w="20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FEA73D6" w14:textId="77777777" w:rsidR="0099436A" w:rsidRDefault="00B97194">
            <w:pPr>
              <w:spacing w:line="259" w:lineRule="auto"/>
              <w:jc w:val="center"/>
            </w:pPr>
            <w:r>
              <w:rPr>
                <w:sz w:val="20"/>
                <w:szCs w:val="20"/>
              </w:rPr>
              <w:t>None</w:t>
            </w:r>
          </w:p>
        </w:tc>
      </w:tr>
    </w:tbl>
    <w:p w14:paraId="7D4B36A8" w14:textId="77777777" w:rsidR="0099436A" w:rsidRDefault="00B97194">
      <w:pPr>
        <w:pStyle w:val="Heading2"/>
        <w:spacing w:before="120" w:after="60"/>
      </w:pPr>
      <w:bookmarkStart w:id="35" w:name="_Toc243667627"/>
      <w:r>
        <w:t>6.5 Observations</w:t>
      </w:r>
      <w:bookmarkEnd w:id="35"/>
    </w:p>
    <w:p w14:paraId="497CC22B" w14:textId="77777777" w:rsidR="0099436A" w:rsidRDefault="00B97194">
      <w:pPr>
        <w:pStyle w:val="ListParagraph"/>
        <w:numPr>
          <w:ilvl w:val="0"/>
          <w:numId w:val="4"/>
        </w:numPr>
        <w:spacing w:after="80" w:line="276" w:lineRule="auto"/>
        <w:jc w:val="both"/>
      </w:pPr>
      <w:r>
        <w:t>In Scenario 5, 320 normal flows produced no alerts, so these thresholds did not raise false alarms on this data.</w:t>
      </w:r>
    </w:p>
    <w:p w14:paraId="5231BE44" w14:textId="77777777" w:rsidR="0099436A" w:rsidRDefault="00B97194">
      <w:pPr>
        <w:pStyle w:val="ListParagraph"/>
        <w:numPr>
          <w:ilvl w:val="0"/>
          <w:numId w:val="4"/>
        </w:numPr>
        <w:spacing w:after="80" w:line="276" w:lineRule="auto"/>
        <w:jc w:val="both"/>
      </w:pPr>
      <w:r>
        <w:t>In Scenarios 1 to 4, every attack flow was found (FN = 0).</w:t>
      </w:r>
    </w:p>
    <w:p w14:paraId="595D1DF4" w14:textId="77777777" w:rsidR="0099436A" w:rsidRDefault="00B97194">
      <w:pPr>
        <w:pStyle w:val="ListParagraph"/>
        <w:numPr>
          <w:ilvl w:val="0"/>
          <w:numId w:val="4"/>
        </w:numPr>
        <w:spacing w:after="80" w:line="276" w:lineRule="auto"/>
        <w:jc w:val="both"/>
      </w:pPr>
      <w:r>
        <w:t>In Scenario 4, grouping and scoring turned three alerts into one incident with a clear explanation.</w:t>
      </w:r>
    </w:p>
    <w:p w14:paraId="6452FF04" w14:textId="77777777" w:rsidR="0099436A" w:rsidRDefault="00B97194">
      <w:pPr>
        <w:pStyle w:val="Heading2"/>
        <w:spacing w:before="120" w:after="60"/>
      </w:pPr>
      <w:bookmarkStart w:id="36" w:name="_Toc243667628"/>
      <w:r>
        <w:t>6.6 How to Read These Results</w:t>
      </w:r>
      <w:bookmarkEnd w:id="36"/>
    </w:p>
    <w:p w14:paraId="5F0E3370" w14:textId="77777777" w:rsidR="0099436A" w:rsidRDefault="00B97194">
      <w:pPr>
        <w:spacing w:after="140" w:line="276" w:lineRule="auto"/>
        <w:jc w:val="both"/>
      </w:pPr>
      <w:r>
        <w:t>The datasets were generated by the same project that tests them, and the thresholds were chosen with the same attack patterns in mind. Perfect scores are therefore expected. They show that the rules, the grouping and the scoring work as designed. They do not show how well the system would perform on real cloud traffic, where backups, monitoring tools and busy periods can look like attacks, and where attackers may avoid the fixed thresholds.</w:t>
      </w:r>
    </w:p>
    <w:p w14:paraId="3ED83A9C" w14:textId="77777777" w:rsidR="0099436A" w:rsidRDefault="00B97194">
      <w:pPr>
        <w:pStyle w:val="Heading1"/>
        <w:pageBreakBefore/>
      </w:pPr>
      <w:bookmarkStart w:id="37" w:name="_Toc243667629"/>
      <w:r>
        <w:lastRenderedPageBreak/>
        <w:t>7. Limitations</w:t>
      </w:r>
      <w:bookmarkEnd w:id="37"/>
    </w:p>
    <w:p w14:paraId="084D543B" w14:textId="77777777" w:rsidR="0099436A" w:rsidRDefault="00B97194">
      <w:pPr>
        <w:pStyle w:val="ListParagraph"/>
        <w:numPr>
          <w:ilvl w:val="0"/>
          <w:numId w:val="4"/>
        </w:numPr>
        <w:spacing w:after="80" w:line="276" w:lineRule="auto"/>
        <w:jc w:val="both"/>
      </w:pPr>
      <w:r>
        <w:rPr>
          <w:b/>
          <w:bCs/>
        </w:rPr>
        <w:t>Synthetic data.</w:t>
      </w:r>
      <w:r>
        <w:t xml:space="preserve"> All results come from self-generated data with a fixed seed. Real networks are noisier.</w:t>
      </w:r>
    </w:p>
    <w:p w14:paraId="19A521F2" w14:textId="77777777" w:rsidR="0099436A" w:rsidRDefault="00B97194">
      <w:pPr>
        <w:pStyle w:val="ListParagraph"/>
        <w:numPr>
          <w:ilvl w:val="0"/>
          <w:numId w:val="4"/>
        </w:numPr>
        <w:spacing w:after="80" w:line="276" w:lineRule="auto"/>
        <w:jc w:val="both"/>
      </w:pPr>
      <w:r>
        <w:rPr>
          <w:b/>
          <w:bCs/>
        </w:rPr>
        <w:t>Assumed thresholds.</w:t>
      </w:r>
      <w:r>
        <w:t xml:space="preserve"> The values 10 ports, 5 hosts, 60 and 120 seconds, and 500 KB are demonstration values. A real deployment would need to tune them to its own traffic.</w:t>
      </w:r>
    </w:p>
    <w:p w14:paraId="6F13F177" w14:textId="77777777" w:rsidR="0099436A" w:rsidRDefault="00B97194">
      <w:pPr>
        <w:pStyle w:val="ListParagraph"/>
        <w:numPr>
          <w:ilvl w:val="0"/>
          <w:numId w:val="4"/>
        </w:numPr>
        <w:spacing w:after="80" w:line="276" w:lineRule="auto"/>
        <w:jc w:val="both"/>
      </w:pPr>
      <w:r>
        <w:rPr>
          <w:b/>
          <w:bCs/>
        </w:rPr>
        <w:t>Easy to avoid.</w:t>
      </w:r>
      <w:r>
        <w:t xml:space="preserve"> A scan spread over a period longer than the window, or a slow upload kept below the byte threshold, would not be detected by fixed rules.</w:t>
      </w:r>
    </w:p>
    <w:p w14:paraId="6B23570B" w14:textId="77777777" w:rsidR="0099436A" w:rsidRDefault="00B97194">
      <w:pPr>
        <w:pStyle w:val="ListParagraph"/>
        <w:numPr>
          <w:ilvl w:val="0"/>
          <w:numId w:val="4"/>
        </w:numPr>
        <w:spacing w:after="80" w:line="276" w:lineRule="auto"/>
        <w:jc w:val="both"/>
      </w:pPr>
      <w:r>
        <w:rPr>
          <w:b/>
          <w:bCs/>
        </w:rPr>
        <w:t>Metadata only.</w:t>
      </w:r>
      <w:r>
        <w:t xml:space="preserve"> Flow logs do not contain packet contents, so attacks hidden inside application data cannot be seen.</w:t>
      </w:r>
    </w:p>
    <w:p w14:paraId="45CF21BA" w14:textId="77777777" w:rsidR="0099436A" w:rsidRDefault="00B97194">
      <w:pPr>
        <w:pStyle w:val="ListParagraph"/>
        <w:numPr>
          <w:ilvl w:val="0"/>
          <w:numId w:val="4"/>
        </w:numPr>
        <w:spacing w:after="80" w:line="276" w:lineRule="auto"/>
        <w:jc w:val="both"/>
      </w:pPr>
      <w:r>
        <w:rPr>
          <w:b/>
          <w:bCs/>
        </w:rPr>
        <w:t>Batch processing.</w:t>
      </w:r>
      <w:r>
        <w:t xml:space="preserve"> The tool reads a finished CSV file. It does not process a live stream.</w:t>
      </w:r>
    </w:p>
    <w:p w14:paraId="364DC998" w14:textId="77777777" w:rsidR="0099436A" w:rsidRDefault="00B97194">
      <w:pPr>
        <w:pStyle w:val="ListParagraph"/>
        <w:numPr>
          <w:ilvl w:val="0"/>
          <w:numId w:val="4"/>
        </w:numPr>
        <w:spacing w:after="80" w:line="276" w:lineRule="auto"/>
        <w:jc w:val="both"/>
      </w:pPr>
      <w:r>
        <w:rPr>
          <w:b/>
          <w:bCs/>
        </w:rPr>
        <w:t>Possible false alarms.</w:t>
      </w:r>
      <w:r>
        <w:t xml:space="preserve"> Approved scanners, backup jobs and bulk transfers can match the rules. There is no whitelist.</w:t>
      </w:r>
    </w:p>
    <w:p w14:paraId="613B8AB5" w14:textId="77777777" w:rsidR="0099436A" w:rsidRDefault="00B97194">
      <w:pPr>
        <w:pStyle w:val="ListParagraph"/>
        <w:numPr>
          <w:ilvl w:val="0"/>
          <w:numId w:val="4"/>
        </w:numPr>
        <w:spacing w:after="80" w:line="276" w:lineRule="auto"/>
        <w:jc w:val="both"/>
      </w:pPr>
      <w:r>
        <w:rPr>
          <w:b/>
          <w:bCs/>
        </w:rPr>
        <w:t>Flow-level evaluation.</w:t>
      </w:r>
      <w:r>
        <w:t xml:space="preserve"> The evaluation counts flows, not incidents, and uses labels created by the same project.</w:t>
      </w:r>
    </w:p>
    <w:p w14:paraId="44452E53" w14:textId="77777777" w:rsidR="0099436A" w:rsidRDefault="00B97194">
      <w:pPr>
        <w:pStyle w:val="Heading1"/>
        <w:spacing w:before="360"/>
      </w:pPr>
      <w:bookmarkStart w:id="38" w:name="_Toc243667630"/>
      <w:r>
        <w:t>8. Future Work</w:t>
      </w:r>
      <w:bookmarkEnd w:id="38"/>
    </w:p>
    <w:p w14:paraId="2D0F0790" w14:textId="77777777" w:rsidR="0099436A" w:rsidRDefault="00B97194">
      <w:pPr>
        <w:pStyle w:val="ListParagraph"/>
        <w:numPr>
          <w:ilvl w:val="0"/>
          <w:numId w:val="6"/>
        </w:numPr>
        <w:spacing w:after="80" w:line="276" w:lineRule="auto"/>
        <w:jc w:val="both"/>
      </w:pPr>
      <w:r>
        <w:rPr>
          <w:b/>
          <w:bCs/>
        </w:rPr>
        <w:t>Live cloud input.</w:t>
      </w:r>
      <w:r>
        <w:t xml:space="preserve"> Read flow logs directly from Amazon S3 or CloudWatch Logs using the AWS SDK.</w:t>
      </w:r>
    </w:p>
    <w:p w14:paraId="34A1D7E2" w14:textId="77777777" w:rsidR="0099436A" w:rsidRDefault="00B97194">
      <w:pPr>
        <w:pStyle w:val="ListParagraph"/>
        <w:numPr>
          <w:ilvl w:val="0"/>
          <w:numId w:val="6"/>
        </w:numPr>
        <w:spacing w:after="80" w:line="276" w:lineRule="auto"/>
        <w:jc w:val="both"/>
      </w:pPr>
      <w:r>
        <w:rPr>
          <w:b/>
          <w:bCs/>
        </w:rPr>
        <w:t>Tuning on real logs.</w:t>
      </w:r>
      <w:r>
        <w:t xml:space="preserve"> Replace fixed thresholds with values based on each network’s normal behaviour, for example rolling averages and standard deviations.</w:t>
      </w:r>
    </w:p>
    <w:p w14:paraId="3FE3D843" w14:textId="77777777" w:rsidR="0099436A" w:rsidRDefault="00B97194">
      <w:pPr>
        <w:pStyle w:val="ListParagraph"/>
        <w:numPr>
          <w:ilvl w:val="0"/>
          <w:numId w:val="6"/>
        </w:numPr>
        <w:spacing w:after="80" w:line="276" w:lineRule="auto"/>
        <w:jc w:val="both"/>
      </w:pPr>
      <w:r>
        <w:rPr>
          <w:b/>
          <w:bCs/>
        </w:rPr>
        <w:t>Whitelist.</w:t>
      </w:r>
      <w:r>
        <w:t xml:space="preserve"> Let the user exempt approved scanners and backup services from alerts.</w:t>
      </w:r>
    </w:p>
    <w:p w14:paraId="22EC500B" w14:textId="77777777" w:rsidR="0099436A" w:rsidRDefault="00B97194">
      <w:pPr>
        <w:pStyle w:val="ListParagraph"/>
        <w:numPr>
          <w:ilvl w:val="0"/>
          <w:numId w:val="6"/>
        </w:numPr>
        <w:spacing w:after="80" w:line="276" w:lineRule="auto"/>
        <w:jc w:val="both"/>
      </w:pPr>
      <w:r>
        <w:rPr>
          <w:b/>
          <w:bCs/>
        </w:rPr>
        <w:t>Comparison with anomaly detection.</w:t>
      </w:r>
      <w:r>
        <w:t xml:space="preserve"> Compare the rule-based approach with a simple statistical or machine learning method.</w:t>
      </w:r>
    </w:p>
    <w:p w14:paraId="5EC77755" w14:textId="77777777" w:rsidR="0099436A" w:rsidRDefault="00B97194">
      <w:pPr>
        <w:pStyle w:val="ListParagraph"/>
        <w:numPr>
          <w:ilvl w:val="0"/>
          <w:numId w:val="6"/>
        </w:numPr>
        <w:spacing w:after="80" w:line="276" w:lineRule="auto"/>
        <w:jc w:val="both"/>
      </w:pPr>
      <w:r>
        <w:rPr>
          <w:b/>
          <w:bCs/>
        </w:rPr>
        <w:t>Controlled response.</w:t>
      </w:r>
      <w:r>
        <w:t xml:space="preserve"> Connect the response advice to approval-based automation, for example updating a security group only after an analyst confirms.</w:t>
      </w:r>
    </w:p>
    <w:p w14:paraId="2539E0B5" w14:textId="77777777" w:rsidR="0099436A" w:rsidRDefault="00B97194">
      <w:pPr>
        <w:pStyle w:val="Heading1"/>
        <w:spacing w:before="360"/>
      </w:pPr>
      <w:bookmarkStart w:id="39" w:name="_Toc243667631"/>
      <w:r>
        <w:t>9. Conclusion</w:t>
      </w:r>
      <w:bookmarkEnd w:id="39"/>
    </w:p>
    <w:p w14:paraId="386E37A7" w14:textId="77777777" w:rsidR="0099436A" w:rsidRDefault="00B97194">
      <w:pPr>
        <w:spacing w:after="140" w:line="276" w:lineRule="auto"/>
        <w:jc w:val="both"/>
      </w:pPr>
      <w:r>
        <w:t>This project built NetSleuth, a small tool that turns cloud-style flow logs into explained incidents. Three simple rules detect port scans, host scans and data exfiltration. Alerts from the same source are grouped, mapped to MITRE ATT&amp;CK, scored with a formula that can be checked by hand, and shown on a timeline and a graph in a dashboard.</w:t>
      </w:r>
    </w:p>
    <w:p w14:paraId="7759C879" w14:textId="77777777" w:rsidR="0099436A" w:rsidRDefault="00B97194">
      <w:pPr>
        <w:spacing w:after="140" w:line="276" w:lineRule="auto"/>
        <w:jc w:val="both"/>
      </w:pPr>
      <w:r>
        <w:t>On five synthetic scenarios the system found every attack flow and raised no false alarms. Because the data is self-generated and the thresholds are assumed, the main value of the project is the clear, explainable design and the working pipeline, not a claim of real-world accuracy. The project gave practical experience with cloud flow logs, basic attack detection, incident correlation and testing, and it provides a base for the future work described in Chapter 8.</w:t>
      </w:r>
    </w:p>
    <w:p w14:paraId="4A6CBCBF" w14:textId="77777777" w:rsidR="0099436A" w:rsidRDefault="00B97194">
      <w:pPr>
        <w:pStyle w:val="Heading1"/>
        <w:pageBreakBefore/>
      </w:pPr>
      <w:bookmarkStart w:id="40" w:name="_Toc243667632"/>
      <w:r>
        <w:lastRenderedPageBreak/>
        <w:t>References</w:t>
      </w:r>
      <w:bookmarkEnd w:id="40"/>
    </w:p>
    <w:p w14:paraId="4891CFB7" w14:textId="77777777" w:rsidR="0099436A" w:rsidRDefault="00B97194">
      <w:pPr>
        <w:pStyle w:val="ListParagraph"/>
        <w:numPr>
          <w:ilvl w:val="0"/>
          <w:numId w:val="7"/>
        </w:numPr>
        <w:spacing w:after="80" w:line="276" w:lineRule="auto"/>
        <w:jc w:val="both"/>
      </w:pPr>
      <w:r>
        <w:t>Amazon Web Services, “Logging IP traffic using VPC Flow Logs,” Amazon VPC User Guide. docs.aws.amazon.com</w:t>
      </w:r>
    </w:p>
    <w:p w14:paraId="1CDA81A4" w14:textId="77777777" w:rsidR="0099436A" w:rsidRDefault="00B97194">
      <w:pPr>
        <w:pStyle w:val="ListParagraph"/>
        <w:numPr>
          <w:ilvl w:val="0"/>
          <w:numId w:val="7"/>
        </w:numPr>
        <w:spacing w:after="80" w:line="276" w:lineRule="auto"/>
        <w:jc w:val="both"/>
      </w:pPr>
      <w:r>
        <w:t>National Institute of Standards and Technology, “Guide to Integrating Forensic Techniques into Incident Response,” NIST Special Publication 800-86. nist.gov</w:t>
      </w:r>
    </w:p>
    <w:p w14:paraId="05AC221C" w14:textId="77777777" w:rsidR="0099436A" w:rsidRDefault="00B97194">
      <w:pPr>
        <w:pStyle w:val="ListParagraph"/>
        <w:numPr>
          <w:ilvl w:val="0"/>
          <w:numId w:val="7"/>
        </w:numPr>
        <w:spacing w:after="80" w:line="276" w:lineRule="auto"/>
        <w:jc w:val="both"/>
      </w:pPr>
      <w:r>
        <w:t>The MITRE Corporation, “MITRE ATT&amp;CK: Enterprise Matrix.” attack.mitre.org</w:t>
      </w:r>
    </w:p>
    <w:p w14:paraId="37A5421F" w14:textId="77777777" w:rsidR="0099436A" w:rsidRDefault="00B97194">
      <w:pPr>
        <w:pStyle w:val="ListParagraph"/>
        <w:numPr>
          <w:ilvl w:val="0"/>
          <w:numId w:val="7"/>
        </w:numPr>
        <w:spacing w:after="80" w:line="276" w:lineRule="auto"/>
        <w:jc w:val="both"/>
      </w:pPr>
      <w:r>
        <w:t>NetworkX Developers, “NetworkX Documentation.” networkx.org</w:t>
      </w:r>
    </w:p>
    <w:p w14:paraId="59E670B5" w14:textId="77777777" w:rsidR="0099436A" w:rsidRDefault="00B97194">
      <w:pPr>
        <w:pStyle w:val="ListParagraph"/>
        <w:numPr>
          <w:ilvl w:val="0"/>
          <w:numId w:val="7"/>
        </w:numPr>
        <w:spacing w:after="80" w:line="276" w:lineRule="auto"/>
        <w:jc w:val="both"/>
      </w:pPr>
      <w:r>
        <w:t>Streamlit Inc., “Streamlit Documentation.” docs.streamlit.io</w:t>
      </w:r>
    </w:p>
    <w:p w14:paraId="787EBA99" w14:textId="77777777" w:rsidR="0099436A" w:rsidRDefault="00B97194">
      <w:pPr>
        <w:pStyle w:val="ListParagraph"/>
        <w:numPr>
          <w:ilvl w:val="0"/>
          <w:numId w:val="7"/>
        </w:numPr>
        <w:spacing w:after="80" w:line="276" w:lineRule="auto"/>
        <w:jc w:val="both"/>
      </w:pPr>
      <w:r>
        <w:t>Plotly Technologies Inc., “Plotly Python Graphing Library.” plotly.com/python</w:t>
      </w:r>
    </w:p>
    <w:p w14:paraId="30C98089" w14:textId="77777777" w:rsidR="0099436A" w:rsidRDefault="00B97194">
      <w:pPr>
        <w:pStyle w:val="ListParagraph"/>
        <w:numPr>
          <w:ilvl w:val="0"/>
          <w:numId w:val="7"/>
        </w:numPr>
        <w:spacing w:after="80" w:line="276" w:lineRule="auto"/>
        <w:jc w:val="both"/>
      </w:pPr>
      <w:r>
        <w:t>The pandas Development Team, “pandas Documentation.” pandas.pydata.org</w:t>
      </w:r>
    </w:p>
    <w:p w14:paraId="3D54D279" w14:textId="77777777" w:rsidR="0099436A" w:rsidRDefault="00B97194">
      <w:pPr>
        <w:pStyle w:val="Heading1"/>
        <w:pageBreakBefore/>
      </w:pPr>
      <w:bookmarkStart w:id="41" w:name="_Toc243667633"/>
      <w:r>
        <w:lastRenderedPageBreak/>
        <w:t>Appendix A: Setup and Running</w:t>
      </w:r>
      <w:bookmarkEnd w:id="41"/>
    </w:p>
    <w:p w14:paraId="7A1B4977" w14:textId="77777777" w:rsidR="0099436A" w:rsidRDefault="00B97194">
      <w:pPr>
        <w:spacing w:after="140" w:line="276" w:lineRule="auto"/>
        <w:jc w:val="both"/>
      </w:pPr>
      <w:r>
        <w:t>Requirements: Python 3.10 or newer and Git.</w:t>
      </w:r>
    </w:p>
    <w:p w14:paraId="03DE4E73" w14:textId="77777777" w:rsidR="0099436A" w:rsidRDefault="00B97194">
      <w:pPr>
        <w:shd w:val="clear" w:color="auto" w:fill="F2F2F2"/>
        <w:spacing w:after="40"/>
        <w:ind w:left="360"/>
      </w:pPr>
      <w:r>
        <w:rPr>
          <w:rFonts w:ascii="Consolas" w:eastAsia="Consolas" w:hAnsi="Consolas" w:cs="Consolas"/>
          <w:sz w:val="20"/>
          <w:szCs w:val="20"/>
        </w:rPr>
        <w:t>git clone https://github.com/NileshSethi/NetSleuth.git</w:t>
      </w:r>
    </w:p>
    <w:p w14:paraId="02743AC4" w14:textId="77777777" w:rsidR="0099436A" w:rsidRDefault="00B97194">
      <w:pPr>
        <w:shd w:val="clear" w:color="auto" w:fill="F2F2F2"/>
        <w:spacing w:after="40"/>
        <w:ind w:left="360"/>
      </w:pPr>
      <w:r>
        <w:rPr>
          <w:rFonts w:ascii="Consolas" w:eastAsia="Consolas" w:hAnsi="Consolas" w:cs="Consolas"/>
          <w:sz w:val="20"/>
          <w:szCs w:val="20"/>
        </w:rPr>
        <w:t>cd NetSleuth</w:t>
      </w:r>
    </w:p>
    <w:p w14:paraId="3FFF3264" w14:textId="77777777" w:rsidR="0099436A" w:rsidRDefault="00B97194">
      <w:pPr>
        <w:shd w:val="clear" w:color="auto" w:fill="F2F2F2"/>
        <w:spacing w:after="40"/>
        <w:ind w:left="360"/>
      </w:pPr>
      <w:r>
        <w:rPr>
          <w:rFonts w:ascii="Consolas" w:eastAsia="Consolas" w:hAnsi="Consolas" w:cs="Consolas"/>
          <w:sz w:val="20"/>
          <w:szCs w:val="20"/>
        </w:rPr>
        <w:t>python -m venv .venv</w:t>
      </w:r>
    </w:p>
    <w:p w14:paraId="3C3D0138" w14:textId="77777777" w:rsidR="0099436A" w:rsidRDefault="00B97194">
      <w:pPr>
        <w:shd w:val="clear" w:color="auto" w:fill="F2F2F2"/>
        <w:spacing w:after="40"/>
        <w:ind w:left="360"/>
      </w:pPr>
      <w:r>
        <w:rPr>
          <w:rFonts w:ascii="Consolas" w:eastAsia="Consolas" w:hAnsi="Consolas" w:cs="Consolas"/>
          <w:sz w:val="20"/>
          <w:szCs w:val="20"/>
        </w:rPr>
        <w:t>.venv\Scripts\Activate.ps1        (Windows PowerShell)</w:t>
      </w:r>
    </w:p>
    <w:p w14:paraId="0B64987D" w14:textId="77777777" w:rsidR="0099436A" w:rsidRDefault="00B97194">
      <w:pPr>
        <w:shd w:val="clear" w:color="auto" w:fill="F2F2F2"/>
        <w:spacing w:after="40"/>
        <w:ind w:left="360"/>
      </w:pPr>
      <w:r>
        <w:rPr>
          <w:rFonts w:ascii="Consolas" w:eastAsia="Consolas" w:hAnsi="Consolas" w:cs="Consolas"/>
          <w:sz w:val="20"/>
          <w:szCs w:val="20"/>
        </w:rPr>
        <w:t>source .venv/bin/activate          (macOS / Linux)</w:t>
      </w:r>
    </w:p>
    <w:p w14:paraId="2D3AB067" w14:textId="77777777" w:rsidR="0099436A" w:rsidRDefault="00B97194">
      <w:pPr>
        <w:shd w:val="clear" w:color="auto" w:fill="F2F2F2"/>
        <w:spacing w:after="40"/>
        <w:ind w:left="360"/>
      </w:pPr>
      <w:r>
        <w:rPr>
          <w:rFonts w:ascii="Consolas" w:eastAsia="Consolas" w:hAnsi="Consolas" w:cs="Consolas"/>
          <w:sz w:val="20"/>
          <w:szCs w:val="20"/>
        </w:rPr>
        <w:t>pip install -r requirements.txt</w:t>
      </w:r>
    </w:p>
    <w:p w14:paraId="3F8E33B6" w14:textId="77777777" w:rsidR="0099436A" w:rsidRDefault="00B97194">
      <w:pPr>
        <w:shd w:val="clear" w:color="auto" w:fill="F2F2F2"/>
        <w:spacing w:after="40"/>
        <w:ind w:left="360"/>
      </w:pPr>
      <w:r>
        <w:rPr>
          <w:rFonts w:ascii="Consolas" w:eastAsia="Consolas" w:hAnsi="Consolas" w:cs="Consolas"/>
          <w:sz w:val="20"/>
          <w:szCs w:val="20"/>
        </w:rPr>
        <w:t>pytest                              (run the tests)</w:t>
      </w:r>
    </w:p>
    <w:p w14:paraId="4D62B438" w14:textId="77777777" w:rsidR="0099436A" w:rsidRDefault="00B97194">
      <w:pPr>
        <w:shd w:val="clear" w:color="auto" w:fill="F2F2F2"/>
        <w:spacing w:after="40"/>
        <w:ind w:left="360"/>
      </w:pPr>
      <w:r>
        <w:rPr>
          <w:rFonts w:ascii="Consolas" w:eastAsia="Consolas" w:hAnsi="Consolas" w:cs="Consolas"/>
          <w:sz w:val="20"/>
          <w:szCs w:val="20"/>
        </w:rPr>
        <w:t>streamlit run app.py                (open http://localhost:8501)</w:t>
      </w:r>
    </w:p>
    <w:p w14:paraId="5EA89FC9" w14:textId="77777777" w:rsidR="0099436A" w:rsidRDefault="0099436A">
      <w:pPr>
        <w:spacing w:after="160"/>
      </w:pPr>
    </w:p>
    <w:p w14:paraId="0606BAE3" w14:textId="77777777" w:rsidR="0099436A" w:rsidRDefault="00B97194">
      <w:pPr>
        <w:pStyle w:val="Heading2"/>
      </w:pPr>
      <w:bookmarkStart w:id="42" w:name="_Toc243667634"/>
      <w:r>
        <w:t>Appendix B: Parameter Summary</w:t>
      </w:r>
      <w:bookmarkEnd w:id="42"/>
    </w:p>
    <w:p w14:paraId="4B3C5A46" w14:textId="77777777" w:rsidR="0099436A" w:rsidRDefault="00B97194">
      <w:pPr>
        <w:keepNext/>
        <w:spacing w:before="160" w:after="100"/>
        <w:jc w:val="center"/>
      </w:pPr>
      <w:r>
        <w:rPr>
          <w:b/>
          <w:bCs/>
          <w:sz w:val="21"/>
          <w:szCs w:val="21"/>
        </w:rPr>
        <w:t xml:space="preserve">Table B.1: </w:t>
      </w:r>
      <w:r>
        <w:rPr>
          <w:i/>
          <w:iCs/>
          <w:sz w:val="21"/>
          <w:szCs w:val="21"/>
        </w:rPr>
        <w:t>Thresholds and weights used by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99436A" w14:paraId="74BE4182" w14:textId="77777777">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65601807" w14:textId="77777777" w:rsidR="0099436A" w:rsidRDefault="00B97194">
            <w:pPr>
              <w:spacing w:line="259" w:lineRule="auto"/>
            </w:pPr>
            <w:r>
              <w:rPr>
                <w:b/>
                <w:bCs/>
                <w:color w:val="FFFFFF"/>
                <w:sz w:val="20"/>
                <w:szCs w:val="20"/>
              </w:rPr>
              <w:t>Parameter</w:t>
            </w:r>
          </w:p>
        </w:tc>
        <w:tc>
          <w:tcPr>
            <w:tcW w:w="6226" w:type="dxa"/>
            <w:tcBorders>
              <w:top w:val="single" w:sz="4" w:space="0" w:color="A6A6A6"/>
              <w:left w:val="single" w:sz="4" w:space="0" w:color="A6A6A6"/>
              <w:bottom w:val="single" w:sz="4" w:space="0" w:color="A6A6A6"/>
              <w:right w:val="single" w:sz="4" w:space="0" w:color="A6A6A6"/>
            </w:tcBorders>
            <w:shd w:val="clear" w:color="auto" w:fill="1F3A5F"/>
            <w:tcMar>
              <w:top w:w="70" w:type="dxa"/>
              <w:left w:w="110" w:type="dxa"/>
              <w:bottom w:w="70" w:type="dxa"/>
              <w:right w:w="110" w:type="dxa"/>
            </w:tcMar>
            <w:vAlign w:val="center"/>
          </w:tcPr>
          <w:p w14:paraId="3286B443" w14:textId="77777777" w:rsidR="0099436A" w:rsidRDefault="00B97194">
            <w:pPr>
              <w:spacing w:line="259" w:lineRule="auto"/>
            </w:pPr>
            <w:r>
              <w:rPr>
                <w:b/>
                <w:bCs/>
                <w:color w:val="FFFFFF"/>
                <w:sz w:val="20"/>
                <w:szCs w:val="20"/>
              </w:rPr>
              <w:t>Value</w:t>
            </w:r>
          </w:p>
        </w:tc>
      </w:tr>
      <w:tr w:rsidR="0099436A" w14:paraId="46AD9253"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1E409E5" w14:textId="77777777" w:rsidR="0099436A" w:rsidRDefault="00B97194">
            <w:pPr>
              <w:spacing w:line="259" w:lineRule="auto"/>
            </w:pPr>
            <w:r>
              <w:rPr>
                <w:sz w:val="20"/>
                <w:szCs w:val="20"/>
              </w:rPr>
              <w:t>Port scan</w:t>
            </w:r>
          </w:p>
        </w:tc>
        <w:tc>
          <w:tcPr>
            <w:tcW w:w="6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45C5ECC" w14:textId="77777777" w:rsidR="0099436A" w:rsidRDefault="00B97194">
            <w:pPr>
              <w:spacing w:line="259" w:lineRule="auto"/>
            </w:pPr>
            <w:r>
              <w:rPr>
                <w:sz w:val="20"/>
                <w:szCs w:val="20"/>
              </w:rPr>
              <w:t>10 or more distinct ports on one target within 60 s</w:t>
            </w:r>
          </w:p>
        </w:tc>
      </w:tr>
      <w:tr w:rsidR="0099436A" w14:paraId="115D7E5D"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0BD3484E" w14:textId="77777777" w:rsidR="0099436A" w:rsidRDefault="00B97194">
            <w:pPr>
              <w:spacing w:line="259" w:lineRule="auto"/>
            </w:pPr>
            <w:r>
              <w:rPr>
                <w:sz w:val="20"/>
                <w:szCs w:val="20"/>
              </w:rPr>
              <w:t>Host scan</w:t>
            </w:r>
          </w:p>
        </w:tc>
        <w:tc>
          <w:tcPr>
            <w:tcW w:w="622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43899D1F" w14:textId="77777777" w:rsidR="0099436A" w:rsidRDefault="00B97194">
            <w:pPr>
              <w:spacing w:line="259" w:lineRule="auto"/>
            </w:pPr>
            <w:r>
              <w:rPr>
                <w:sz w:val="20"/>
                <w:szCs w:val="20"/>
              </w:rPr>
              <w:t>5 or more distinct targets on one port within 60 s</w:t>
            </w:r>
          </w:p>
        </w:tc>
      </w:tr>
      <w:tr w:rsidR="0099436A" w14:paraId="780279BF"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AC56FEE" w14:textId="77777777" w:rsidR="0099436A" w:rsidRDefault="00B97194">
            <w:pPr>
              <w:spacing w:line="259" w:lineRule="auto"/>
            </w:pPr>
            <w:r>
              <w:rPr>
                <w:sz w:val="20"/>
                <w:szCs w:val="20"/>
              </w:rPr>
              <w:t>Exfiltration</w:t>
            </w:r>
          </w:p>
        </w:tc>
        <w:tc>
          <w:tcPr>
            <w:tcW w:w="6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363D581" w14:textId="77777777" w:rsidR="0099436A" w:rsidRDefault="00B97194">
            <w:pPr>
              <w:spacing w:line="259" w:lineRule="auto"/>
            </w:pPr>
            <w:r>
              <w:rPr>
                <w:sz w:val="20"/>
                <w:szCs w:val="20"/>
              </w:rPr>
              <w:t>500,000 bytes or more, internal to external, within 120 s</w:t>
            </w:r>
          </w:p>
        </w:tc>
      </w:tr>
      <w:tr w:rsidR="0099436A" w14:paraId="4985BE93"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120583F5" w14:textId="77777777" w:rsidR="0099436A" w:rsidRDefault="00B97194">
            <w:pPr>
              <w:spacing w:line="259" w:lineRule="auto"/>
            </w:pPr>
            <w:r>
              <w:rPr>
                <w:sz w:val="20"/>
                <w:szCs w:val="20"/>
              </w:rPr>
              <w:t>Incident gap</w:t>
            </w:r>
          </w:p>
        </w:tc>
        <w:tc>
          <w:tcPr>
            <w:tcW w:w="622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78A4134F" w14:textId="77777777" w:rsidR="0099436A" w:rsidRDefault="00B97194">
            <w:pPr>
              <w:spacing w:line="259" w:lineRule="auto"/>
            </w:pPr>
            <w:r>
              <w:rPr>
                <w:sz w:val="20"/>
                <w:szCs w:val="20"/>
              </w:rPr>
              <w:t>300 s between alerts from the same source</w:t>
            </w:r>
          </w:p>
        </w:tc>
      </w:tr>
      <w:tr w:rsidR="0099436A" w14:paraId="393A3AF0"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AECF76D" w14:textId="77777777" w:rsidR="0099436A" w:rsidRDefault="00B97194">
            <w:pPr>
              <w:spacing w:line="259" w:lineRule="auto"/>
            </w:pPr>
            <w:r>
              <w:rPr>
                <w:sz w:val="20"/>
                <w:szCs w:val="20"/>
              </w:rPr>
              <w:t>Base points</w:t>
            </w:r>
          </w:p>
        </w:tc>
        <w:tc>
          <w:tcPr>
            <w:tcW w:w="6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FDCEB42" w14:textId="77777777" w:rsidR="0099436A" w:rsidRDefault="00B97194">
            <w:pPr>
              <w:spacing w:line="259" w:lineRule="auto"/>
            </w:pPr>
            <w:r>
              <w:rPr>
                <w:sz w:val="20"/>
                <w:szCs w:val="20"/>
              </w:rPr>
              <w:t>LOW 10, MEDIUM 30, HIGH 50</w:t>
            </w:r>
          </w:p>
        </w:tc>
      </w:tr>
      <w:tr w:rsidR="0099436A" w14:paraId="14EC0532"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09F3DB9D" w14:textId="77777777" w:rsidR="0099436A" w:rsidRDefault="00B97194">
            <w:pPr>
              <w:spacing w:line="259" w:lineRule="auto"/>
            </w:pPr>
            <w:r>
              <w:rPr>
                <w:sz w:val="20"/>
                <w:szCs w:val="20"/>
              </w:rPr>
              <w:t>Extra alert points</w:t>
            </w:r>
          </w:p>
        </w:tc>
        <w:tc>
          <w:tcPr>
            <w:tcW w:w="622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6B3CC204" w14:textId="77777777" w:rsidR="0099436A" w:rsidRDefault="00B97194">
            <w:pPr>
              <w:spacing w:line="259" w:lineRule="auto"/>
            </w:pPr>
            <w:r>
              <w:rPr>
                <w:sz w:val="20"/>
                <w:szCs w:val="20"/>
              </w:rPr>
              <w:t>10 for each alert after the first</w:t>
            </w:r>
          </w:p>
        </w:tc>
      </w:tr>
      <w:tr w:rsidR="0099436A" w14:paraId="21A13A88"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D901ED0" w14:textId="77777777" w:rsidR="0099436A" w:rsidRDefault="00B97194">
            <w:pPr>
              <w:spacing w:line="259" w:lineRule="auto"/>
            </w:pPr>
            <w:r>
              <w:rPr>
                <w:sz w:val="20"/>
                <w:szCs w:val="20"/>
              </w:rPr>
              <w:t>Volume points</w:t>
            </w:r>
          </w:p>
        </w:tc>
        <w:tc>
          <w:tcPr>
            <w:tcW w:w="6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CFAEE9F" w14:textId="77777777" w:rsidR="0099436A" w:rsidRDefault="00B97194">
            <w:pPr>
              <w:spacing w:line="259" w:lineRule="auto"/>
            </w:pPr>
            <w:r>
              <w:rPr>
                <w:sz w:val="20"/>
                <w:szCs w:val="20"/>
              </w:rPr>
              <w:t>10 at 500,000 bytes or more, 20 at 5,000,000 bytes or more</w:t>
            </w:r>
          </w:p>
        </w:tc>
      </w:tr>
      <w:tr w:rsidR="0099436A" w14:paraId="63491BA7"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414F350B" w14:textId="77777777" w:rsidR="0099436A" w:rsidRDefault="00B97194">
            <w:pPr>
              <w:spacing w:line="259" w:lineRule="auto"/>
            </w:pPr>
            <w:r>
              <w:rPr>
                <w:sz w:val="20"/>
                <w:szCs w:val="20"/>
              </w:rPr>
              <w:t>Score cap</w:t>
            </w:r>
          </w:p>
        </w:tc>
        <w:tc>
          <w:tcPr>
            <w:tcW w:w="6226" w:type="dxa"/>
            <w:tcBorders>
              <w:top w:val="single" w:sz="4" w:space="0" w:color="A6A6A6"/>
              <w:left w:val="single" w:sz="4" w:space="0" w:color="A6A6A6"/>
              <w:bottom w:val="single" w:sz="4" w:space="0" w:color="A6A6A6"/>
              <w:right w:val="single" w:sz="4" w:space="0" w:color="A6A6A6"/>
            </w:tcBorders>
            <w:shd w:val="clear" w:color="auto" w:fill="F3F6FA"/>
            <w:tcMar>
              <w:top w:w="70" w:type="dxa"/>
              <w:left w:w="110" w:type="dxa"/>
              <w:bottom w:w="70" w:type="dxa"/>
              <w:right w:w="110" w:type="dxa"/>
            </w:tcMar>
            <w:vAlign w:val="center"/>
          </w:tcPr>
          <w:p w14:paraId="16B2C555" w14:textId="77777777" w:rsidR="0099436A" w:rsidRDefault="00B97194">
            <w:pPr>
              <w:spacing w:line="259" w:lineRule="auto"/>
            </w:pPr>
            <w:r>
              <w:rPr>
                <w:sz w:val="20"/>
                <w:szCs w:val="20"/>
              </w:rPr>
              <w:t>100</w:t>
            </w:r>
          </w:p>
        </w:tc>
      </w:tr>
      <w:tr w:rsidR="0099436A" w14:paraId="374C518D" w14:textId="77777777">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6B6C457" w14:textId="77777777" w:rsidR="0099436A" w:rsidRDefault="00B97194">
            <w:pPr>
              <w:spacing w:line="259" w:lineRule="auto"/>
            </w:pPr>
            <w:r>
              <w:rPr>
                <w:sz w:val="20"/>
                <w:szCs w:val="20"/>
              </w:rPr>
              <w:t>Levels</w:t>
            </w:r>
          </w:p>
        </w:tc>
        <w:tc>
          <w:tcPr>
            <w:tcW w:w="62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C96FBF3" w14:textId="77777777" w:rsidR="0099436A" w:rsidRDefault="00B97194">
            <w:pPr>
              <w:spacing w:line="259" w:lineRule="auto"/>
            </w:pPr>
            <w:r>
              <w:rPr>
                <w:sz w:val="20"/>
                <w:szCs w:val="20"/>
              </w:rPr>
              <w:t>Low below 30, Medium 30 to 59, High 60 to 79, Critical 80 and above</w:t>
            </w:r>
          </w:p>
        </w:tc>
      </w:tr>
    </w:tbl>
    <w:p w14:paraId="05E15183" w14:textId="77777777" w:rsidR="00B97194" w:rsidRDefault="00B97194"/>
    <w:sectPr w:rsidR="00B97194">
      <w:headerReference w:type="default" r:id="rId15"/>
      <w:footerReference w:type="default" r:id="rId16"/>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E5782" w14:textId="77777777" w:rsidR="00B97194" w:rsidRDefault="00B97194">
      <w:r>
        <w:separator/>
      </w:r>
    </w:p>
  </w:endnote>
  <w:endnote w:type="continuationSeparator" w:id="0">
    <w:p w14:paraId="08ABFBBF" w14:textId="77777777" w:rsidR="00B97194" w:rsidRDefault="00B97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447A6" w14:textId="77777777" w:rsidR="0099436A" w:rsidRDefault="00B97194">
    <w:pPr>
      <w:jc w:val="center"/>
    </w:pPr>
    <w:r>
      <w:rPr>
        <w:sz w:val="20"/>
        <w:szCs w:val="20"/>
      </w:rPr>
      <w:fldChar w:fldCharType="begin"/>
    </w:r>
    <w:r>
      <w:rPr>
        <w:sz w:val="20"/>
        <w:szCs w:val="20"/>
      </w:rPr>
      <w:instrText>PAGE</w:instrText>
    </w:r>
    <w:r>
      <w:rPr>
        <w:sz w:val="20"/>
        <w:szCs w:val="20"/>
      </w:rPr>
      <w:fldChar w:fldCharType="separate"/>
    </w:r>
    <w:r w:rsidR="00D7267C">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F779C" w14:textId="77777777" w:rsidR="0099436A" w:rsidRDefault="00B97194">
    <w:pPr>
      <w:jc w:val="center"/>
    </w:pPr>
    <w:r>
      <w:rPr>
        <w:sz w:val="20"/>
        <w:szCs w:val="20"/>
      </w:rPr>
      <w:fldChar w:fldCharType="begin"/>
    </w:r>
    <w:r>
      <w:rPr>
        <w:sz w:val="20"/>
        <w:szCs w:val="20"/>
      </w:rPr>
      <w:instrText>PAGE</w:instrText>
    </w:r>
    <w:r>
      <w:rPr>
        <w:sz w:val="20"/>
        <w:szCs w:val="20"/>
      </w:rPr>
      <w:fldChar w:fldCharType="separate"/>
    </w:r>
    <w:r w:rsidR="00D7267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A6C9A8" w14:textId="77777777" w:rsidR="00B97194" w:rsidRDefault="00B97194">
      <w:r>
        <w:separator/>
      </w:r>
    </w:p>
  </w:footnote>
  <w:footnote w:type="continuationSeparator" w:id="0">
    <w:p w14:paraId="2C7A21D2" w14:textId="77777777" w:rsidR="00B97194" w:rsidRDefault="00B97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91052" w14:textId="77777777" w:rsidR="0099436A" w:rsidRDefault="00B97194">
    <w:pPr>
      <w:pBdr>
        <w:bottom w:val="single" w:sz="4" w:space="4" w:color="A6A6A6"/>
      </w:pBdr>
      <w:jc w:val="right"/>
    </w:pPr>
    <w:r>
      <w:rPr>
        <w:i/>
        <w:iCs/>
        <w:color w:val="595959"/>
        <w:sz w:val="18"/>
        <w:szCs w:val="18"/>
      </w:rPr>
      <w:t>NetSleuth: Mini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6AF08" w14:textId="77777777" w:rsidR="0099436A" w:rsidRDefault="00B97194">
    <w:pPr>
      <w:pBdr>
        <w:bottom w:val="single" w:sz="4" w:space="4" w:color="A6A6A6"/>
      </w:pBdr>
      <w:jc w:val="right"/>
    </w:pPr>
    <w:r>
      <w:rPr>
        <w:i/>
        <w:iCs/>
        <w:color w:val="595959"/>
        <w:sz w:val="18"/>
        <w:szCs w:val="18"/>
      </w:rPr>
      <w:t>NetSleuth: Mini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C2BA7"/>
    <w:multiLevelType w:val="hybridMultilevel"/>
    <w:tmpl w:val="B2F4D2A2"/>
    <w:lvl w:ilvl="0" w:tplc="51386024">
      <w:start w:val="1"/>
      <w:numFmt w:val="decimal"/>
      <w:lvlText w:val="%1."/>
      <w:lvlJc w:val="left"/>
      <w:pPr>
        <w:ind w:left="720" w:hanging="360"/>
      </w:pPr>
    </w:lvl>
    <w:lvl w:ilvl="1" w:tplc="9DE4A218">
      <w:numFmt w:val="decimal"/>
      <w:lvlText w:val=""/>
      <w:lvlJc w:val="left"/>
    </w:lvl>
    <w:lvl w:ilvl="2" w:tplc="F5B25CD4">
      <w:numFmt w:val="decimal"/>
      <w:lvlText w:val=""/>
      <w:lvlJc w:val="left"/>
    </w:lvl>
    <w:lvl w:ilvl="3" w:tplc="BB28893C">
      <w:numFmt w:val="decimal"/>
      <w:lvlText w:val=""/>
      <w:lvlJc w:val="left"/>
    </w:lvl>
    <w:lvl w:ilvl="4" w:tplc="5C4A008E">
      <w:numFmt w:val="decimal"/>
      <w:lvlText w:val=""/>
      <w:lvlJc w:val="left"/>
    </w:lvl>
    <w:lvl w:ilvl="5" w:tplc="88746BD6">
      <w:numFmt w:val="decimal"/>
      <w:lvlText w:val=""/>
      <w:lvlJc w:val="left"/>
    </w:lvl>
    <w:lvl w:ilvl="6" w:tplc="61FC6150">
      <w:numFmt w:val="decimal"/>
      <w:lvlText w:val=""/>
      <w:lvlJc w:val="left"/>
    </w:lvl>
    <w:lvl w:ilvl="7" w:tplc="9F9CBA70">
      <w:numFmt w:val="decimal"/>
      <w:lvlText w:val=""/>
      <w:lvlJc w:val="left"/>
    </w:lvl>
    <w:lvl w:ilvl="8" w:tplc="DB1A1046">
      <w:numFmt w:val="decimal"/>
      <w:lvlText w:val=""/>
      <w:lvlJc w:val="left"/>
    </w:lvl>
  </w:abstractNum>
  <w:abstractNum w:abstractNumId="1" w15:restartNumberingAfterBreak="0">
    <w:nsid w:val="251B28B2"/>
    <w:multiLevelType w:val="hybridMultilevel"/>
    <w:tmpl w:val="F000BD36"/>
    <w:lvl w:ilvl="0" w:tplc="40A21B26">
      <w:start w:val="1"/>
      <w:numFmt w:val="bullet"/>
      <w:lvlText w:val="•"/>
      <w:lvlJc w:val="left"/>
      <w:pPr>
        <w:ind w:left="720" w:hanging="360"/>
      </w:pPr>
    </w:lvl>
    <w:lvl w:ilvl="1" w:tplc="F8463A24">
      <w:numFmt w:val="decimal"/>
      <w:lvlText w:val=""/>
      <w:lvlJc w:val="left"/>
    </w:lvl>
    <w:lvl w:ilvl="2" w:tplc="D15EAEC6">
      <w:numFmt w:val="decimal"/>
      <w:lvlText w:val=""/>
      <w:lvlJc w:val="left"/>
    </w:lvl>
    <w:lvl w:ilvl="3" w:tplc="97481316">
      <w:numFmt w:val="decimal"/>
      <w:lvlText w:val=""/>
      <w:lvlJc w:val="left"/>
    </w:lvl>
    <w:lvl w:ilvl="4" w:tplc="96C0ECC8">
      <w:numFmt w:val="decimal"/>
      <w:lvlText w:val=""/>
      <w:lvlJc w:val="left"/>
    </w:lvl>
    <w:lvl w:ilvl="5" w:tplc="4F50280A">
      <w:numFmt w:val="decimal"/>
      <w:lvlText w:val=""/>
      <w:lvlJc w:val="left"/>
    </w:lvl>
    <w:lvl w:ilvl="6" w:tplc="6B6A56F2">
      <w:numFmt w:val="decimal"/>
      <w:lvlText w:val=""/>
      <w:lvlJc w:val="left"/>
    </w:lvl>
    <w:lvl w:ilvl="7" w:tplc="DA6C0BCA">
      <w:numFmt w:val="decimal"/>
      <w:lvlText w:val=""/>
      <w:lvlJc w:val="left"/>
    </w:lvl>
    <w:lvl w:ilvl="8" w:tplc="942A99B0">
      <w:numFmt w:val="decimal"/>
      <w:lvlText w:val=""/>
      <w:lvlJc w:val="left"/>
    </w:lvl>
  </w:abstractNum>
  <w:abstractNum w:abstractNumId="2" w15:restartNumberingAfterBreak="0">
    <w:nsid w:val="27825EF8"/>
    <w:multiLevelType w:val="hybridMultilevel"/>
    <w:tmpl w:val="353EECB0"/>
    <w:lvl w:ilvl="0" w:tplc="BD3427E0">
      <w:start w:val="1"/>
      <w:numFmt w:val="decimal"/>
      <w:lvlText w:val="%1."/>
      <w:lvlJc w:val="left"/>
      <w:pPr>
        <w:ind w:left="720" w:hanging="360"/>
      </w:pPr>
    </w:lvl>
    <w:lvl w:ilvl="1" w:tplc="1CF2C824">
      <w:numFmt w:val="decimal"/>
      <w:lvlText w:val=""/>
      <w:lvlJc w:val="left"/>
    </w:lvl>
    <w:lvl w:ilvl="2" w:tplc="C654087C">
      <w:numFmt w:val="decimal"/>
      <w:lvlText w:val=""/>
      <w:lvlJc w:val="left"/>
    </w:lvl>
    <w:lvl w:ilvl="3" w:tplc="E90E7322">
      <w:numFmt w:val="decimal"/>
      <w:lvlText w:val=""/>
      <w:lvlJc w:val="left"/>
    </w:lvl>
    <w:lvl w:ilvl="4" w:tplc="7674AE7C">
      <w:numFmt w:val="decimal"/>
      <w:lvlText w:val=""/>
      <w:lvlJc w:val="left"/>
    </w:lvl>
    <w:lvl w:ilvl="5" w:tplc="45681758">
      <w:numFmt w:val="decimal"/>
      <w:lvlText w:val=""/>
      <w:lvlJc w:val="left"/>
    </w:lvl>
    <w:lvl w:ilvl="6" w:tplc="E978200A">
      <w:numFmt w:val="decimal"/>
      <w:lvlText w:val=""/>
      <w:lvlJc w:val="left"/>
    </w:lvl>
    <w:lvl w:ilvl="7" w:tplc="9642EFC0">
      <w:numFmt w:val="decimal"/>
      <w:lvlText w:val=""/>
      <w:lvlJc w:val="left"/>
    </w:lvl>
    <w:lvl w:ilvl="8" w:tplc="26B67B76">
      <w:numFmt w:val="decimal"/>
      <w:lvlText w:val=""/>
      <w:lvlJc w:val="left"/>
    </w:lvl>
  </w:abstractNum>
  <w:abstractNum w:abstractNumId="3" w15:restartNumberingAfterBreak="0">
    <w:nsid w:val="34D62E79"/>
    <w:multiLevelType w:val="hybridMultilevel"/>
    <w:tmpl w:val="2F6EDFD4"/>
    <w:lvl w:ilvl="0" w:tplc="4796C47A">
      <w:start w:val="1"/>
      <w:numFmt w:val="bullet"/>
      <w:lvlText w:val="●"/>
      <w:lvlJc w:val="left"/>
      <w:pPr>
        <w:ind w:left="720" w:hanging="360"/>
      </w:pPr>
    </w:lvl>
    <w:lvl w:ilvl="1" w:tplc="2C44B43E">
      <w:start w:val="1"/>
      <w:numFmt w:val="bullet"/>
      <w:lvlText w:val="○"/>
      <w:lvlJc w:val="left"/>
      <w:pPr>
        <w:ind w:left="1440" w:hanging="360"/>
      </w:pPr>
    </w:lvl>
    <w:lvl w:ilvl="2" w:tplc="20B0482E">
      <w:start w:val="1"/>
      <w:numFmt w:val="bullet"/>
      <w:lvlText w:val="■"/>
      <w:lvlJc w:val="left"/>
      <w:pPr>
        <w:ind w:left="2160" w:hanging="360"/>
      </w:pPr>
    </w:lvl>
    <w:lvl w:ilvl="3" w:tplc="995280B8">
      <w:start w:val="1"/>
      <w:numFmt w:val="bullet"/>
      <w:lvlText w:val="●"/>
      <w:lvlJc w:val="left"/>
      <w:pPr>
        <w:ind w:left="2880" w:hanging="360"/>
      </w:pPr>
    </w:lvl>
    <w:lvl w:ilvl="4" w:tplc="B1BC1486">
      <w:start w:val="1"/>
      <w:numFmt w:val="bullet"/>
      <w:lvlText w:val="○"/>
      <w:lvlJc w:val="left"/>
      <w:pPr>
        <w:ind w:left="3600" w:hanging="360"/>
      </w:pPr>
    </w:lvl>
    <w:lvl w:ilvl="5" w:tplc="B05C6846">
      <w:start w:val="1"/>
      <w:numFmt w:val="bullet"/>
      <w:lvlText w:val="■"/>
      <w:lvlJc w:val="left"/>
      <w:pPr>
        <w:ind w:left="4320" w:hanging="360"/>
      </w:pPr>
    </w:lvl>
    <w:lvl w:ilvl="6" w:tplc="D7184F0A">
      <w:start w:val="1"/>
      <w:numFmt w:val="bullet"/>
      <w:lvlText w:val="●"/>
      <w:lvlJc w:val="left"/>
      <w:pPr>
        <w:ind w:left="5040" w:hanging="360"/>
      </w:pPr>
    </w:lvl>
    <w:lvl w:ilvl="7" w:tplc="B8F4037C">
      <w:start w:val="1"/>
      <w:numFmt w:val="bullet"/>
      <w:lvlText w:val="●"/>
      <w:lvlJc w:val="left"/>
      <w:pPr>
        <w:ind w:left="5760" w:hanging="360"/>
      </w:pPr>
    </w:lvl>
    <w:lvl w:ilvl="8" w:tplc="21901BEE">
      <w:start w:val="1"/>
      <w:numFmt w:val="bullet"/>
      <w:lvlText w:val="●"/>
      <w:lvlJc w:val="left"/>
      <w:pPr>
        <w:ind w:left="6480" w:hanging="360"/>
      </w:pPr>
    </w:lvl>
  </w:abstractNum>
  <w:abstractNum w:abstractNumId="4" w15:restartNumberingAfterBreak="0">
    <w:nsid w:val="6AF34C2A"/>
    <w:multiLevelType w:val="hybridMultilevel"/>
    <w:tmpl w:val="774894FA"/>
    <w:lvl w:ilvl="0" w:tplc="A3A6AE90">
      <w:start w:val="1"/>
      <w:numFmt w:val="decimal"/>
      <w:lvlText w:val="%1."/>
      <w:lvlJc w:val="left"/>
      <w:pPr>
        <w:ind w:left="720" w:hanging="360"/>
      </w:pPr>
    </w:lvl>
    <w:lvl w:ilvl="1" w:tplc="3CFE4408">
      <w:numFmt w:val="decimal"/>
      <w:lvlText w:val=""/>
      <w:lvlJc w:val="left"/>
    </w:lvl>
    <w:lvl w:ilvl="2" w:tplc="738C3A4E">
      <w:numFmt w:val="decimal"/>
      <w:lvlText w:val=""/>
      <w:lvlJc w:val="left"/>
    </w:lvl>
    <w:lvl w:ilvl="3" w:tplc="46B4EFF4">
      <w:numFmt w:val="decimal"/>
      <w:lvlText w:val=""/>
      <w:lvlJc w:val="left"/>
    </w:lvl>
    <w:lvl w:ilvl="4" w:tplc="F89C32F6">
      <w:numFmt w:val="decimal"/>
      <w:lvlText w:val=""/>
      <w:lvlJc w:val="left"/>
    </w:lvl>
    <w:lvl w:ilvl="5" w:tplc="94065920">
      <w:numFmt w:val="decimal"/>
      <w:lvlText w:val=""/>
      <w:lvlJc w:val="left"/>
    </w:lvl>
    <w:lvl w:ilvl="6" w:tplc="97565B0C">
      <w:numFmt w:val="decimal"/>
      <w:lvlText w:val=""/>
      <w:lvlJc w:val="left"/>
    </w:lvl>
    <w:lvl w:ilvl="7" w:tplc="76D08E2C">
      <w:numFmt w:val="decimal"/>
      <w:lvlText w:val=""/>
      <w:lvlJc w:val="left"/>
    </w:lvl>
    <w:lvl w:ilvl="8" w:tplc="C4B4C640">
      <w:numFmt w:val="decimal"/>
      <w:lvlText w:val=""/>
      <w:lvlJc w:val="left"/>
    </w:lvl>
  </w:abstractNum>
  <w:abstractNum w:abstractNumId="5" w15:restartNumberingAfterBreak="0">
    <w:nsid w:val="789E2A2D"/>
    <w:multiLevelType w:val="hybridMultilevel"/>
    <w:tmpl w:val="80F0E790"/>
    <w:lvl w:ilvl="0" w:tplc="1D78DD0E">
      <w:start w:val="1"/>
      <w:numFmt w:val="decimal"/>
      <w:lvlText w:val="%1."/>
      <w:lvlJc w:val="left"/>
      <w:pPr>
        <w:ind w:left="720" w:hanging="360"/>
      </w:pPr>
    </w:lvl>
    <w:lvl w:ilvl="1" w:tplc="22EE65DA">
      <w:numFmt w:val="decimal"/>
      <w:lvlText w:val=""/>
      <w:lvlJc w:val="left"/>
    </w:lvl>
    <w:lvl w:ilvl="2" w:tplc="F7144530">
      <w:numFmt w:val="decimal"/>
      <w:lvlText w:val=""/>
      <w:lvlJc w:val="left"/>
    </w:lvl>
    <w:lvl w:ilvl="3" w:tplc="9E244528">
      <w:numFmt w:val="decimal"/>
      <w:lvlText w:val=""/>
      <w:lvlJc w:val="left"/>
    </w:lvl>
    <w:lvl w:ilvl="4" w:tplc="750E1FA6">
      <w:numFmt w:val="decimal"/>
      <w:lvlText w:val=""/>
      <w:lvlJc w:val="left"/>
    </w:lvl>
    <w:lvl w:ilvl="5" w:tplc="825A23E8">
      <w:numFmt w:val="decimal"/>
      <w:lvlText w:val=""/>
      <w:lvlJc w:val="left"/>
    </w:lvl>
    <w:lvl w:ilvl="6" w:tplc="E5AC8516">
      <w:numFmt w:val="decimal"/>
      <w:lvlText w:val=""/>
      <w:lvlJc w:val="left"/>
    </w:lvl>
    <w:lvl w:ilvl="7" w:tplc="FDE253C2">
      <w:numFmt w:val="decimal"/>
      <w:lvlText w:val=""/>
      <w:lvlJc w:val="left"/>
    </w:lvl>
    <w:lvl w:ilvl="8" w:tplc="B3CE6118">
      <w:numFmt w:val="decimal"/>
      <w:lvlText w:val=""/>
      <w:lvlJc w:val="left"/>
    </w:lvl>
  </w:abstractNum>
  <w:abstractNum w:abstractNumId="6" w15:restartNumberingAfterBreak="0">
    <w:nsid w:val="7CEF34EA"/>
    <w:multiLevelType w:val="hybridMultilevel"/>
    <w:tmpl w:val="78109C08"/>
    <w:lvl w:ilvl="0" w:tplc="4DE23CAC">
      <w:start w:val="1"/>
      <w:numFmt w:val="decimal"/>
      <w:lvlText w:val="%1."/>
      <w:lvlJc w:val="left"/>
      <w:pPr>
        <w:ind w:left="720" w:hanging="360"/>
      </w:pPr>
    </w:lvl>
    <w:lvl w:ilvl="1" w:tplc="1910FFEA">
      <w:numFmt w:val="decimal"/>
      <w:lvlText w:val=""/>
      <w:lvlJc w:val="left"/>
    </w:lvl>
    <w:lvl w:ilvl="2" w:tplc="78A27626">
      <w:numFmt w:val="decimal"/>
      <w:lvlText w:val=""/>
      <w:lvlJc w:val="left"/>
    </w:lvl>
    <w:lvl w:ilvl="3" w:tplc="2D047054">
      <w:numFmt w:val="decimal"/>
      <w:lvlText w:val=""/>
      <w:lvlJc w:val="left"/>
    </w:lvl>
    <w:lvl w:ilvl="4" w:tplc="B1522994">
      <w:numFmt w:val="decimal"/>
      <w:lvlText w:val=""/>
      <w:lvlJc w:val="left"/>
    </w:lvl>
    <w:lvl w:ilvl="5" w:tplc="9C5CE710">
      <w:numFmt w:val="decimal"/>
      <w:lvlText w:val=""/>
      <w:lvlJc w:val="left"/>
    </w:lvl>
    <w:lvl w:ilvl="6" w:tplc="F51CCECE">
      <w:numFmt w:val="decimal"/>
      <w:lvlText w:val=""/>
      <w:lvlJc w:val="left"/>
    </w:lvl>
    <w:lvl w:ilvl="7" w:tplc="744ABCCA">
      <w:numFmt w:val="decimal"/>
      <w:lvlText w:val=""/>
      <w:lvlJc w:val="left"/>
    </w:lvl>
    <w:lvl w:ilvl="8" w:tplc="224E8294">
      <w:numFmt w:val="decimal"/>
      <w:lvlText w:val=""/>
      <w:lvlJc w:val="left"/>
    </w:lvl>
  </w:abstractNum>
  <w:num w:numId="1" w16cid:durableId="1573465063">
    <w:abstractNumId w:val="3"/>
    <w:lvlOverride w:ilvl="0">
      <w:startOverride w:val="1"/>
    </w:lvlOverride>
  </w:num>
  <w:num w:numId="2" w16cid:durableId="2107381677">
    <w:abstractNumId w:val="5"/>
    <w:lvlOverride w:ilvl="0">
      <w:startOverride w:val="1"/>
    </w:lvlOverride>
  </w:num>
  <w:num w:numId="3" w16cid:durableId="190186729">
    <w:abstractNumId w:val="6"/>
    <w:lvlOverride w:ilvl="0">
      <w:startOverride w:val="1"/>
    </w:lvlOverride>
  </w:num>
  <w:num w:numId="4" w16cid:durableId="1724135367">
    <w:abstractNumId w:val="1"/>
    <w:lvlOverride w:ilvl="0">
      <w:startOverride w:val="1"/>
    </w:lvlOverride>
  </w:num>
  <w:num w:numId="5" w16cid:durableId="2046444527">
    <w:abstractNumId w:val="4"/>
    <w:lvlOverride w:ilvl="0">
      <w:startOverride w:val="1"/>
    </w:lvlOverride>
  </w:num>
  <w:num w:numId="6" w16cid:durableId="1688752446">
    <w:abstractNumId w:val="0"/>
    <w:lvlOverride w:ilvl="0">
      <w:startOverride w:val="1"/>
    </w:lvlOverride>
  </w:num>
  <w:num w:numId="7" w16cid:durableId="9299659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36A"/>
    <w:rsid w:val="0099436A"/>
    <w:rsid w:val="009E15B9"/>
    <w:rsid w:val="00A539A5"/>
    <w:rsid w:val="00B97194"/>
    <w:rsid w:val="00D7267C"/>
    <w:rsid w:val="00DB32F3"/>
    <w:rsid w:val="00F712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6446A"/>
  <w15:docId w15:val="{4047655E-AB7D-46CD-A36B-B07D132D5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280"/>
      <w:outlineLvl w:val="0"/>
    </w:pPr>
    <w:rPr>
      <w:b/>
      <w:bCs/>
      <w:color w:val="1F3A5F"/>
      <w:sz w:val="34"/>
      <w:szCs w:val="34"/>
    </w:rPr>
  </w:style>
  <w:style w:type="paragraph" w:styleId="Heading2">
    <w:name w:val="heading 2"/>
    <w:uiPriority w:val="9"/>
    <w:unhideWhenUsed/>
    <w:qFormat/>
    <w:pPr>
      <w:keepNext/>
      <w:spacing w:before="280" w:after="140"/>
      <w:outlineLvl w:val="1"/>
    </w:pPr>
    <w:rPr>
      <w:b/>
      <w:bCs/>
      <w:color w:val="1F3A5F"/>
      <w:sz w:val="27"/>
      <w:szCs w:val="27"/>
    </w:rPr>
  </w:style>
  <w:style w:type="paragraph" w:styleId="Heading3">
    <w:name w:val="heading 3"/>
    <w:uiPriority w:val="9"/>
    <w:semiHidden/>
    <w:unhideWhenUsed/>
    <w:qFormat/>
    <w:pPr>
      <w:keepNext/>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7267C"/>
    <w:pPr>
      <w:spacing w:before="20" w:after="20"/>
    </w:pPr>
    <w:rPr>
      <w:sz w:val="20"/>
    </w:rPr>
  </w:style>
  <w:style w:type="paragraph" w:styleId="TOC2">
    <w:name w:val="toc 2"/>
    <w:basedOn w:val="Normal"/>
    <w:next w:val="Normal"/>
    <w:autoRedefine/>
    <w:uiPriority w:val="39"/>
    <w:unhideWhenUsed/>
    <w:rsid w:val="00D7267C"/>
    <w:pPr>
      <w:ind w:left="240"/>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4261</Words>
  <Characters>24294</Characters>
  <Application>Microsoft Office Word</Application>
  <DocSecurity>0</DocSecurity>
  <Lines>202</Lines>
  <Paragraphs>56</Paragraphs>
  <ScaleCrop>false</ScaleCrop>
  <Company/>
  <LinksUpToDate>false</LinksUpToDate>
  <CharactersWithSpaces>28499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NetSleuth Mini Project Report</dc:title>
  <dc:creator>NetSleuth Project</dc:creator>
  <cp:lastModifiedBy>Nilesh Sethi</cp:lastModifiedBy>
  <cp:revision>5</cp:revision>
  <cp:lastPrinted>2026-10-23T11:36:00Z</cp:lastPrinted>
  <dcterms:created xsi:type="dcterms:W3CDTF">2026-10-23T11:00:00Z</dcterms:created>
  <dcterms:modified xsi:type="dcterms:W3CDTF">2026-10-23T11:36:00Z</dcterms:modified>
</cp:coreProperties>
</file>