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C63DD6" w14:textId="77777777" w:rsidR="009513D0" w:rsidRDefault="009513D0" w:rsidP="009C508B">
      <w:pPr>
        <w:pStyle w:val="text"/>
        <w:jc w:val="center"/>
        <w:rPr>
          <w:b/>
          <w:kern w:val="24"/>
          <w:sz w:val="36"/>
          <w:szCs w:val="36"/>
        </w:rPr>
      </w:pPr>
    </w:p>
    <w:p w14:paraId="5B4ED192" w14:textId="4619EE21" w:rsidR="009C508B" w:rsidRDefault="00CC2D02" w:rsidP="009C508B">
      <w:pPr>
        <w:pStyle w:val="text"/>
        <w:jc w:val="center"/>
        <w:rPr>
          <w:b/>
          <w:kern w:val="24"/>
          <w:sz w:val="36"/>
          <w:szCs w:val="36"/>
        </w:rPr>
      </w:pPr>
      <w:r>
        <w:rPr>
          <w:b/>
          <w:kern w:val="24"/>
          <w:sz w:val="36"/>
          <w:szCs w:val="36"/>
        </w:rPr>
        <w:t>Payroll Applications</w:t>
      </w:r>
    </w:p>
    <w:p w14:paraId="55B97066" w14:textId="57A5FEDD" w:rsidR="00CC2D02" w:rsidRDefault="00CC2D02" w:rsidP="009C508B">
      <w:pPr>
        <w:pStyle w:val="text"/>
        <w:jc w:val="center"/>
        <w:rPr>
          <w:b/>
          <w:kern w:val="24"/>
          <w:sz w:val="36"/>
          <w:szCs w:val="36"/>
        </w:rPr>
      </w:pPr>
      <w:r>
        <w:rPr>
          <w:b/>
          <w:kern w:val="24"/>
          <w:sz w:val="36"/>
          <w:szCs w:val="36"/>
        </w:rPr>
        <w:t>Understanding</w:t>
      </w:r>
    </w:p>
    <w:p w14:paraId="6BD14DE3" w14:textId="75953512" w:rsidR="00CC2D02" w:rsidRPr="00796DBC" w:rsidRDefault="00CC2D02" w:rsidP="009C508B">
      <w:pPr>
        <w:pStyle w:val="text"/>
        <w:jc w:val="center"/>
        <w:rPr>
          <w:b/>
          <w:kern w:val="24"/>
          <w:sz w:val="36"/>
          <w:szCs w:val="36"/>
        </w:rPr>
      </w:pPr>
      <w:r>
        <w:rPr>
          <w:b/>
          <w:kern w:val="24"/>
          <w:sz w:val="36"/>
          <w:szCs w:val="36"/>
        </w:rPr>
        <w:t>Document</w:t>
      </w:r>
    </w:p>
    <w:p w14:paraId="79CAC5D9" w14:textId="77777777" w:rsidR="009C508B" w:rsidRPr="00796DBC" w:rsidRDefault="009C508B" w:rsidP="009C508B">
      <w:pPr>
        <w:pStyle w:val="text"/>
        <w:jc w:val="center"/>
        <w:rPr>
          <w:b/>
          <w:bCs/>
          <w:kern w:val="24"/>
          <w:sz w:val="36"/>
          <w:szCs w:val="36"/>
        </w:rPr>
      </w:pPr>
      <w:r w:rsidRPr="00796DBC">
        <w:rPr>
          <w:b/>
          <w:bCs/>
          <w:kern w:val="24"/>
          <w:sz w:val="36"/>
          <w:szCs w:val="36"/>
        </w:rPr>
        <w:t>By</w:t>
      </w:r>
    </w:p>
    <w:p w14:paraId="731500AD" w14:textId="77777777" w:rsidR="009C508B" w:rsidRPr="00796DBC" w:rsidRDefault="000223FE" w:rsidP="000223FE">
      <w:pPr>
        <w:pStyle w:val="text"/>
        <w:tabs>
          <w:tab w:val="left" w:pos="4080"/>
        </w:tabs>
        <w:rPr>
          <w:kern w:val="24"/>
        </w:rPr>
      </w:pPr>
      <w:r w:rsidRPr="00796DBC">
        <w:rPr>
          <w:kern w:val="24"/>
        </w:rPr>
        <w:tab/>
      </w:r>
    </w:p>
    <w:p w14:paraId="07C7EDF4" w14:textId="77777777" w:rsidR="009C508B" w:rsidRPr="00796DBC" w:rsidRDefault="009C508B" w:rsidP="009C508B">
      <w:pPr>
        <w:pStyle w:val="text"/>
        <w:jc w:val="center"/>
        <w:rPr>
          <w:kern w:val="24"/>
        </w:rPr>
      </w:pPr>
      <w:r w:rsidRPr="00796DBC">
        <w:rPr>
          <w:noProof/>
          <w:kern w:val="24"/>
        </w:rPr>
        <w:drawing>
          <wp:inline distT="0" distB="0" distL="0" distR="0" wp14:anchorId="5EE86182" wp14:editId="13F1930B">
            <wp:extent cx="1145540" cy="262890"/>
            <wp:effectExtent l="19050" t="0" r="0" b="0"/>
            <wp:docPr id="1" name="Picture 1" descr="smartDatain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Datainc_logo"/>
                    <pic:cNvPicPr>
                      <a:picLocks noChangeAspect="1" noChangeArrowheads="1"/>
                    </pic:cNvPicPr>
                  </pic:nvPicPr>
                  <pic:blipFill>
                    <a:blip r:embed="rId8" cstate="print"/>
                    <a:srcRect/>
                    <a:stretch>
                      <a:fillRect/>
                    </a:stretch>
                  </pic:blipFill>
                  <pic:spPr bwMode="auto">
                    <a:xfrm>
                      <a:off x="0" y="0"/>
                      <a:ext cx="1145540" cy="262890"/>
                    </a:xfrm>
                    <a:prstGeom prst="rect">
                      <a:avLst/>
                    </a:prstGeom>
                    <a:noFill/>
                    <a:ln w="9525">
                      <a:noFill/>
                      <a:miter lim="800000"/>
                      <a:headEnd/>
                      <a:tailEnd/>
                    </a:ln>
                  </pic:spPr>
                </pic:pic>
              </a:graphicData>
            </a:graphic>
          </wp:inline>
        </w:drawing>
      </w:r>
    </w:p>
    <w:p w14:paraId="1C005BEC" w14:textId="77777777" w:rsidR="005927D5" w:rsidRPr="00796DBC" w:rsidRDefault="00DD32A1" w:rsidP="005927D5">
      <w:pPr>
        <w:pStyle w:val="text"/>
        <w:jc w:val="center"/>
        <w:rPr>
          <w:b/>
          <w:bCs/>
          <w:kern w:val="24"/>
          <w:sz w:val="28"/>
          <w:szCs w:val="28"/>
        </w:rPr>
      </w:pPr>
      <w:r w:rsidRPr="00796DBC">
        <w:rPr>
          <w:b/>
          <w:bCs/>
          <w:kern w:val="24"/>
          <w:sz w:val="28"/>
          <w:szCs w:val="28"/>
        </w:rPr>
        <w:t xml:space="preserve"> A </w:t>
      </w:r>
      <w:r w:rsidR="005927D5" w:rsidRPr="00796DBC">
        <w:rPr>
          <w:b/>
          <w:bCs/>
          <w:kern w:val="24"/>
          <w:sz w:val="28"/>
          <w:szCs w:val="28"/>
        </w:rPr>
        <w:t>CMMI 3 Company</w:t>
      </w:r>
    </w:p>
    <w:p w14:paraId="54D31BA3" w14:textId="77777777" w:rsidR="009C508B" w:rsidRPr="00796DBC" w:rsidRDefault="00BC3498" w:rsidP="009C508B">
      <w:pPr>
        <w:rPr>
          <w:rFonts w:ascii="Times New Roman" w:hAnsi="Times New Roman" w:cs="Times New Roman"/>
        </w:rPr>
      </w:pPr>
      <w:r w:rsidRPr="00796DBC">
        <w:rPr>
          <w:rFonts w:ascii="Times New Roman" w:hAnsi="Times New Roman" w:cs="Times New Roman"/>
        </w:rPr>
        <w:tab/>
      </w:r>
    </w:p>
    <w:p w14:paraId="41D8312E" w14:textId="77777777" w:rsidR="009C508B" w:rsidRPr="00796DBC" w:rsidRDefault="009C508B" w:rsidP="009C508B">
      <w:pPr>
        <w:rPr>
          <w:rFonts w:ascii="Times New Roman" w:hAnsi="Times New Roman" w:cs="Times New Roman"/>
        </w:rPr>
      </w:pPr>
    </w:p>
    <w:p w14:paraId="1DE379F2" w14:textId="77777777" w:rsidR="009C508B" w:rsidRPr="00796DBC" w:rsidRDefault="009C508B" w:rsidP="009C508B">
      <w:pPr>
        <w:rPr>
          <w:rFonts w:ascii="Times New Roman" w:hAnsi="Times New Roman" w:cs="Times New Roman"/>
        </w:rPr>
      </w:pPr>
      <w:r w:rsidRPr="00796DBC">
        <w:rPr>
          <w:rFonts w:ascii="Times New Roman" w:hAnsi="Times New Roman" w:cs="Times New Roman"/>
        </w:rPr>
        <w:br w:type="page"/>
      </w:r>
    </w:p>
    <w:sdt>
      <w:sdtPr>
        <w:rPr>
          <w:rFonts w:ascii="Times New Roman" w:eastAsiaTheme="minorHAnsi" w:hAnsi="Times New Roman" w:cs="Times New Roman"/>
          <w:b w:val="0"/>
          <w:bCs w:val="0"/>
          <w:color w:val="auto"/>
          <w:sz w:val="22"/>
          <w:szCs w:val="22"/>
        </w:rPr>
        <w:id w:val="4800513"/>
        <w:docPartObj>
          <w:docPartGallery w:val="Table of Contents"/>
          <w:docPartUnique/>
        </w:docPartObj>
      </w:sdtPr>
      <w:sdtEndPr>
        <w:rPr>
          <w:rFonts w:eastAsiaTheme="minorEastAsia"/>
        </w:rPr>
      </w:sdtEndPr>
      <w:sdtContent>
        <w:p w14:paraId="3AC9F049" w14:textId="77777777" w:rsidR="009C508B" w:rsidRPr="00796DBC" w:rsidRDefault="009C508B" w:rsidP="00603D03">
          <w:pPr>
            <w:pStyle w:val="TOCHeading"/>
            <w:numPr>
              <w:ilvl w:val="0"/>
              <w:numId w:val="0"/>
            </w:numPr>
            <w:ind w:left="360"/>
            <w:rPr>
              <w:rFonts w:ascii="Times New Roman" w:hAnsi="Times New Roman" w:cs="Times New Roman"/>
            </w:rPr>
          </w:pPr>
          <w:r w:rsidRPr="00796DBC">
            <w:rPr>
              <w:rFonts w:ascii="Times New Roman" w:hAnsi="Times New Roman" w:cs="Times New Roman"/>
            </w:rPr>
            <w:t>Table of Contents</w:t>
          </w:r>
        </w:p>
        <w:p w14:paraId="019E8480" w14:textId="77777777" w:rsidR="00CC2D02" w:rsidRDefault="00C23365">
          <w:pPr>
            <w:pStyle w:val="TOC1"/>
            <w:tabs>
              <w:tab w:val="left" w:pos="440"/>
              <w:tab w:val="right" w:leader="dot" w:pos="9350"/>
            </w:tabs>
            <w:rPr>
              <w:noProof/>
            </w:rPr>
          </w:pPr>
          <w:r w:rsidRPr="00796DBC">
            <w:rPr>
              <w:rFonts w:ascii="Times New Roman" w:hAnsi="Times New Roman" w:cs="Times New Roman"/>
            </w:rPr>
            <w:fldChar w:fldCharType="begin"/>
          </w:r>
          <w:r w:rsidR="009C508B" w:rsidRPr="00796DBC">
            <w:rPr>
              <w:rFonts w:ascii="Times New Roman" w:hAnsi="Times New Roman" w:cs="Times New Roman"/>
            </w:rPr>
            <w:instrText xml:space="preserve"> TOC \o "1-3" \h \z \u </w:instrText>
          </w:r>
          <w:r w:rsidRPr="00796DBC">
            <w:rPr>
              <w:rFonts w:ascii="Times New Roman" w:hAnsi="Times New Roman" w:cs="Times New Roman"/>
            </w:rPr>
            <w:fldChar w:fldCharType="separate"/>
          </w:r>
          <w:hyperlink w:anchor="_Toc458258902" w:history="1">
            <w:r w:rsidR="00CC2D02" w:rsidRPr="004A3379">
              <w:rPr>
                <w:rStyle w:val="Hyperlink"/>
                <w:rFonts w:ascii="Times New Roman" w:hAnsi="Times New Roman" w:cs="Times New Roman"/>
                <w:noProof/>
              </w:rPr>
              <w:t>1.</w:t>
            </w:r>
            <w:r w:rsidR="00CC2D02">
              <w:rPr>
                <w:noProof/>
              </w:rPr>
              <w:tab/>
            </w:r>
            <w:r w:rsidR="00CC2D02" w:rsidRPr="004A3379">
              <w:rPr>
                <w:rStyle w:val="Hyperlink"/>
                <w:rFonts w:ascii="Times New Roman" w:hAnsi="Times New Roman" w:cs="Times New Roman"/>
                <w:noProof/>
              </w:rPr>
              <w:t>High Level Flow</w:t>
            </w:r>
            <w:r w:rsidR="00CC2D02">
              <w:rPr>
                <w:noProof/>
                <w:webHidden/>
              </w:rPr>
              <w:tab/>
            </w:r>
            <w:r w:rsidR="00CC2D02">
              <w:rPr>
                <w:noProof/>
                <w:webHidden/>
              </w:rPr>
              <w:fldChar w:fldCharType="begin"/>
            </w:r>
            <w:r w:rsidR="00CC2D02">
              <w:rPr>
                <w:noProof/>
                <w:webHidden/>
              </w:rPr>
              <w:instrText xml:space="preserve"> PAGEREF _Toc458258902 \h </w:instrText>
            </w:r>
            <w:r w:rsidR="00CC2D02">
              <w:rPr>
                <w:noProof/>
                <w:webHidden/>
              </w:rPr>
            </w:r>
            <w:r w:rsidR="00CC2D02">
              <w:rPr>
                <w:noProof/>
                <w:webHidden/>
              </w:rPr>
              <w:fldChar w:fldCharType="separate"/>
            </w:r>
            <w:r w:rsidR="00CC2D02">
              <w:rPr>
                <w:noProof/>
                <w:webHidden/>
              </w:rPr>
              <w:t>3</w:t>
            </w:r>
            <w:r w:rsidR="00CC2D02">
              <w:rPr>
                <w:noProof/>
                <w:webHidden/>
              </w:rPr>
              <w:fldChar w:fldCharType="end"/>
            </w:r>
          </w:hyperlink>
        </w:p>
        <w:p w14:paraId="776A8845" w14:textId="21D6EFFA" w:rsidR="00CC2D02" w:rsidRDefault="00133A30" w:rsidP="00CC2D02">
          <w:pPr>
            <w:pStyle w:val="TOC1"/>
            <w:tabs>
              <w:tab w:val="left" w:pos="440"/>
              <w:tab w:val="right" w:leader="dot" w:pos="9350"/>
            </w:tabs>
            <w:rPr>
              <w:noProof/>
            </w:rPr>
          </w:pPr>
          <w:hyperlink w:anchor="_Toc458258903" w:history="1">
            <w:r w:rsidR="00CC2D02" w:rsidRPr="004A3379">
              <w:rPr>
                <w:rStyle w:val="Hyperlink"/>
                <w:rFonts w:ascii="Times New Roman" w:hAnsi="Times New Roman" w:cs="Times New Roman"/>
                <w:noProof/>
              </w:rPr>
              <w:t>2.</w:t>
            </w:r>
            <w:r w:rsidR="00CC2D02">
              <w:rPr>
                <w:noProof/>
              </w:rPr>
              <w:tab/>
            </w:r>
            <w:r w:rsidR="00CC2D02" w:rsidRPr="004A3379">
              <w:rPr>
                <w:rStyle w:val="Hyperlink"/>
                <w:rFonts w:ascii="Times New Roman" w:hAnsi="Times New Roman" w:cs="Times New Roman"/>
                <w:noProof/>
              </w:rPr>
              <w:t>High Level Understanding</w:t>
            </w:r>
            <w:r w:rsidR="00CC2D02">
              <w:rPr>
                <w:noProof/>
                <w:webHidden/>
              </w:rPr>
              <w:tab/>
            </w:r>
            <w:r w:rsidR="00CC2D02">
              <w:rPr>
                <w:noProof/>
                <w:webHidden/>
              </w:rPr>
              <w:fldChar w:fldCharType="begin"/>
            </w:r>
            <w:r w:rsidR="00CC2D02">
              <w:rPr>
                <w:noProof/>
                <w:webHidden/>
              </w:rPr>
              <w:instrText xml:space="preserve"> PAGEREF _Toc458258903 \h </w:instrText>
            </w:r>
            <w:r w:rsidR="00CC2D02">
              <w:rPr>
                <w:noProof/>
                <w:webHidden/>
              </w:rPr>
            </w:r>
            <w:r w:rsidR="00CC2D02">
              <w:rPr>
                <w:noProof/>
                <w:webHidden/>
              </w:rPr>
              <w:fldChar w:fldCharType="separate"/>
            </w:r>
            <w:r w:rsidR="00CC2D02">
              <w:rPr>
                <w:noProof/>
                <w:webHidden/>
              </w:rPr>
              <w:t>4</w:t>
            </w:r>
            <w:r w:rsidR="00CC2D02">
              <w:rPr>
                <w:noProof/>
                <w:webHidden/>
              </w:rPr>
              <w:fldChar w:fldCharType="end"/>
            </w:r>
          </w:hyperlink>
        </w:p>
        <w:p w14:paraId="4CFAB9A6" w14:textId="77777777" w:rsidR="00CC2D02" w:rsidRDefault="00133A30">
          <w:pPr>
            <w:pStyle w:val="TOC1"/>
            <w:tabs>
              <w:tab w:val="left" w:pos="440"/>
              <w:tab w:val="right" w:leader="dot" w:pos="9350"/>
            </w:tabs>
            <w:rPr>
              <w:noProof/>
            </w:rPr>
          </w:pPr>
          <w:hyperlink w:anchor="_Toc458258905" w:history="1">
            <w:r w:rsidR="00CC2D02" w:rsidRPr="004A3379">
              <w:rPr>
                <w:rStyle w:val="Hyperlink"/>
                <w:rFonts w:ascii="Times New Roman" w:hAnsi="Times New Roman" w:cs="Times New Roman"/>
                <w:noProof/>
              </w:rPr>
              <w:t>3.</w:t>
            </w:r>
            <w:r w:rsidR="00CC2D02">
              <w:rPr>
                <w:noProof/>
              </w:rPr>
              <w:tab/>
            </w:r>
            <w:r w:rsidR="00CC2D02" w:rsidRPr="004A3379">
              <w:rPr>
                <w:rStyle w:val="Hyperlink"/>
                <w:rFonts w:ascii="Times New Roman" w:hAnsi="Times New Roman" w:cs="Times New Roman"/>
                <w:noProof/>
              </w:rPr>
              <w:t>Modules and Screens</w:t>
            </w:r>
            <w:r w:rsidR="00CC2D02">
              <w:rPr>
                <w:noProof/>
                <w:webHidden/>
              </w:rPr>
              <w:tab/>
            </w:r>
            <w:r w:rsidR="00CC2D02">
              <w:rPr>
                <w:noProof/>
                <w:webHidden/>
              </w:rPr>
              <w:fldChar w:fldCharType="begin"/>
            </w:r>
            <w:r w:rsidR="00CC2D02">
              <w:rPr>
                <w:noProof/>
                <w:webHidden/>
              </w:rPr>
              <w:instrText xml:space="preserve"> PAGEREF _Toc458258905 \h </w:instrText>
            </w:r>
            <w:r w:rsidR="00CC2D02">
              <w:rPr>
                <w:noProof/>
                <w:webHidden/>
              </w:rPr>
            </w:r>
            <w:r w:rsidR="00CC2D02">
              <w:rPr>
                <w:noProof/>
                <w:webHidden/>
              </w:rPr>
              <w:fldChar w:fldCharType="separate"/>
            </w:r>
            <w:r w:rsidR="00CC2D02">
              <w:rPr>
                <w:noProof/>
                <w:webHidden/>
              </w:rPr>
              <w:t>8</w:t>
            </w:r>
            <w:r w:rsidR="00CC2D02">
              <w:rPr>
                <w:noProof/>
                <w:webHidden/>
              </w:rPr>
              <w:fldChar w:fldCharType="end"/>
            </w:r>
          </w:hyperlink>
        </w:p>
        <w:p w14:paraId="49B0F570" w14:textId="77777777" w:rsidR="00CC2D02" w:rsidRDefault="00133A30">
          <w:pPr>
            <w:pStyle w:val="TOC1"/>
            <w:tabs>
              <w:tab w:val="left" w:pos="440"/>
              <w:tab w:val="right" w:leader="dot" w:pos="9350"/>
            </w:tabs>
            <w:rPr>
              <w:noProof/>
            </w:rPr>
          </w:pPr>
          <w:hyperlink w:anchor="_Toc458258906" w:history="1">
            <w:r w:rsidR="00CC2D02" w:rsidRPr="004A3379">
              <w:rPr>
                <w:rStyle w:val="Hyperlink"/>
                <w:rFonts w:ascii="Times New Roman" w:eastAsia="Times New Roman" w:hAnsi="Times New Roman" w:cs="Times New Roman"/>
                <w:noProof/>
              </w:rPr>
              <w:t>4.</w:t>
            </w:r>
            <w:r w:rsidR="00CC2D02">
              <w:rPr>
                <w:noProof/>
              </w:rPr>
              <w:tab/>
            </w:r>
            <w:r w:rsidR="00CC2D02" w:rsidRPr="004A3379">
              <w:rPr>
                <w:rStyle w:val="Hyperlink"/>
                <w:rFonts w:ascii="Times New Roman" w:hAnsi="Times New Roman" w:cs="Times New Roman"/>
                <w:noProof/>
              </w:rPr>
              <w:t>Questions and Assumptions</w:t>
            </w:r>
            <w:r w:rsidR="00CC2D02">
              <w:rPr>
                <w:noProof/>
                <w:webHidden/>
              </w:rPr>
              <w:tab/>
            </w:r>
            <w:r w:rsidR="00CC2D02">
              <w:rPr>
                <w:noProof/>
                <w:webHidden/>
              </w:rPr>
              <w:fldChar w:fldCharType="begin"/>
            </w:r>
            <w:r w:rsidR="00CC2D02">
              <w:rPr>
                <w:noProof/>
                <w:webHidden/>
              </w:rPr>
              <w:instrText xml:space="preserve"> PAGEREF _Toc458258906 \h </w:instrText>
            </w:r>
            <w:r w:rsidR="00CC2D02">
              <w:rPr>
                <w:noProof/>
                <w:webHidden/>
              </w:rPr>
            </w:r>
            <w:r w:rsidR="00CC2D02">
              <w:rPr>
                <w:noProof/>
                <w:webHidden/>
              </w:rPr>
              <w:fldChar w:fldCharType="separate"/>
            </w:r>
            <w:r w:rsidR="00CC2D02">
              <w:rPr>
                <w:noProof/>
                <w:webHidden/>
              </w:rPr>
              <w:t>11</w:t>
            </w:r>
            <w:r w:rsidR="00CC2D02">
              <w:rPr>
                <w:noProof/>
                <w:webHidden/>
              </w:rPr>
              <w:fldChar w:fldCharType="end"/>
            </w:r>
          </w:hyperlink>
        </w:p>
        <w:p w14:paraId="4D129A2C" w14:textId="70EDAB1C" w:rsidR="00B42CB6" w:rsidRDefault="00C23365" w:rsidP="00B42CB6">
          <w:pPr>
            <w:pStyle w:val="TOC1"/>
            <w:tabs>
              <w:tab w:val="left" w:pos="440"/>
              <w:tab w:val="left" w:pos="9150"/>
              <w:tab w:val="right" w:leader="dot" w:pos="9350"/>
            </w:tabs>
            <w:rPr>
              <w:rFonts w:ascii="Times New Roman" w:hAnsi="Times New Roman" w:cs="Times New Roman"/>
              <w:webHidden/>
            </w:rPr>
          </w:pPr>
          <w:r w:rsidRPr="00796DBC">
            <w:rPr>
              <w:rFonts w:ascii="Times New Roman" w:hAnsi="Times New Roman" w:cs="Times New Roman"/>
            </w:rPr>
            <w:fldChar w:fldCharType="end"/>
          </w:r>
          <w:r w:rsidR="00B42CB6" w:rsidRPr="00B42CB6">
            <w:rPr>
              <w:rFonts w:ascii="Times New Roman" w:hAnsi="Times New Roman" w:cs="Times New Roman"/>
              <w:webHidden/>
            </w:rPr>
            <w:tab/>
          </w:r>
        </w:p>
        <w:p w14:paraId="37229B58" w14:textId="5DB16D90" w:rsidR="00B42CB6" w:rsidRDefault="00B42CB6" w:rsidP="00B42CB6">
          <w:pPr>
            <w:pStyle w:val="TOC1"/>
            <w:tabs>
              <w:tab w:val="left" w:pos="440"/>
              <w:tab w:val="right" w:leader="dot" w:pos="9350"/>
            </w:tabs>
            <w:rPr>
              <w:noProof/>
            </w:rPr>
          </w:pPr>
          <w:r>
            <w:rPr>
              <w:noProof/>
            </w:rPr>
            <w:t xml:space="preserve"> </w:t>
          </w:r>
        </w:p>
        <w:p w14:paraId="45E09BEA" w14:textId="6B45C34D" w:rsidR="009C508B" w:rsidRPr="00796DBC" w:rsidRDefault="00133A30" w:rsidP="00F57586">
          <w:pPr>
            <w:tabs>
              <w:tab w:val="left" w:pos="6999"/>
            </w:tabs>
            <w:rPr>
              <w:rFonts w:ascii="Times New Roman" w:hAnsi="Times New Roman" w:cs="Times New Roman"/>
            </w:rPr>
          </w:pPr>
        </w:p>
      </w:sdtContent>
    </w:sdt>
    <w:p w14:paraId="54CA3739" w14:textId="77777777" w:rsidR="00753209" w:rsidRPr="00796DBC" w:rsidRDefault="00753209" w:rsidP="00753209">
      <w:pPr>
        <w:pStyle w:val="ListParagraph"/>
        <w:ind w:left="360"/>
        <w:outlineLvl w:val="0"/>
        <w:rPr>
          <w:rFonts w:ascii="Times New Roman" w:hAnsi="Times New Roman" w:cs="Times New Roman"/>
          <w:color w:val="0070C0"/>
          <w:sz w:val="32"/>
          <w:szCs w:val="28"/>
        </w:rPr>
      </w:pPr>
    </w:p>
    <w:p w14:paraId="6CB57007" w14:textId="77777777" w:rsidR="00753209" w:rsidRPr="00796DBC" w:rsidRDefault="00753209" w:rsidP="00753209">
      <w:pPr>
        <w:pStyle w:val="ListParagraph"/>
        <w:ind w:left="360"/>
        <w:outlineLvl w:val="0"/>
        <w:rPr>
          <w:rFonts w:ascii="Times New Roman" w:hAnsi="Times New Roman" w:cs="Times New Roman"/>
          <w:color w:val="0070C0"/>
          <w:sz w:val="32"/>
          <w:szCs w:val="28"/>
        </w:rPr>
      </w:pPr>
    </w:p>
    <w:p w14:paraId="0797B315" w14:textId="77777777" w:rsidR="00753209" w:rsidRPr="00796DBC" w:rsidRDefault="00753209" w:rsidP="00753209">
      <w:pPr>
        <w:pStyle w:val="ListParagraph"/>
        <w:ind w:left="360"/>
        <w:outlineLvl w:val="0"/>
        <w:rPr>
          <w:rFonts w:ascii="Times New Roman" w:hAnsi="Times New Roman" w:cs="Times New Roman"/>
          <w:color w:val="0070C0"/>
          <w:sz w:val="32"/>
          <w:szCs w:val="28"/>
        </w:rPr>
      </w:pPr>
    </w:p>
    <w:p w14:paraId="61BDEDE4" w14:textId="77777777" w:rsidR="00AA7717" w:rsidRPr="00796DBC" w:rsidRDefault="00AA7717">
      <w:pPr>
        <w:rPr>
          <w:rFonts w:ascii="Times New Roman" w:hAnsi="Times New Roman" w:cs="Times New Roman"/>
          <w:color w:val="0070C0"/>
          <w:sz w:val="32"/>
          <w:szCs w:val="28"/>
        </w:rPr>
      </w:pPr>
      <w:r w:rsidRPr="00796DBC">
        <w:rPr>
          <w:rFonts w:ascii="Times New Roman" w:hAnsi="Times New Roman" w:cs="Times New Roman"/>
          <w:color w:val="0070C0"/>
          <w:sz w:val="32"/>
          <w:szCs w:val="28"/>
        </w:rPr>
        <w:br w:type="page"/>
      </w:r>
    </w:p>
    <w:p w14:paraId="4E5C25AF" w14:textId="31278A23" w:rsidR="004F76B6" w:rsidRPr="00796DBC" w:rsidRDefault="00DE4545" w:rsidP="009E4385">
      <w:pPr>
        <w:pStyle w:val="ListParagraph"/>
        <w:numPr>
          <w:ilvl w:val="0"/>
          <w:numId w:val="1"/>
        </w:numPr>
        <w:outlineLvl w:val="0"/>
        <w:rPr>
          <w:rFonts w:ascii="Times New Roman" w:hAnsi="Times New Roman" w:cs="Times New Roman"/>
          <w:color w:val="0070C0"/>
          <w:sz w:val="32"/>
          <w:szCs w:val="28"/>
        </w:rPr>
      </w:pPr>
      <w:bookmarkStart w:id="0" w:name="_Toc458258902"/>
      <w:r>
        <w:rPr>
          <w:rFonts w:ascii="Times New Roman" w:hAnsi="Times New Roman" w:cs="Times New Roman"/>
          <w:color w:val="0070C0"/>
          <w:sz w:val="32"/>
          <w:szCs w:val="28"/>
        </w:rPr>
        <w:lastRenderedPageBreak/>
        <w:t>High Level Flow</w:t>
      </w:r>
      <w:bookmarkEnd w:id="0"/>
    </w:p>
    <w:p w14:paraId="41B3B581" w14:textId="32EE8E62" w:rsidR="00AA7717" w:rsidRPr="00796DBC" w:rsidRDefault="008B2829" w:rsidP="008B2829">
      <w:pPr>
        <w:ind w:left="-990" w:right="-990"/>
        <w:rPr>
          <w:rFonts w:ascii="Times New Roman" w:hAnsi="Times New Roman" w:cs="Times New Roman"/>
          <w:color w:val="0070C0"/>
          <w:sz w:val="32"/>
        </w:rPr>
      </w:pPr>
      <w:r>
        <w:rPr>
          <w:noProof/>
        </w:rPr>
        <w:drawing>
          <wp:inline distT="0" distB="0" distL="0" distR="0" wp14:anchorId="1231C8B3" wp14:editId="7BAAC682">
            <wp:extent cx="7162800" cy="7600950"/>
            <wp:effectExtent l="0" t="0" r="0" b="0"/>
            <wp:docPr id="13" name="Picture 13" descr="C:\Users\vikasc\Downloads\a (8) (2) (5).png"/>
            <wp:cNvGraphicFramePr/>
            <a:graphic xmlns:a="http://schemas.openxmlformats.org/drawingml/2006/main">
              <a:graphicData uri="http://schemas.openxmlformats.org/drawingml/2006/picture">
                <pic:pic xmlns:pic="http://schemas.openxmlformats.org/drawingml/2006/picture">
                  <pic:nvPicPr>
                    <pic:cNvPr id="13" name="Picture 13" descr="C:\Users\vikasc\Downloads\a (8) (2) (5).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0" cy="7600950"/>
                    </a:xfrm>
                    <a:prstGeom prst="rect">
                      <a:avLst/>
                    </a:prstGeom>
                    <a:noFill/>
                    <a:ln>
                      <a:noFill/>
                    </a:ln>
                  </pic:spPr>
                </pic:pic>
              </a:graphicData>
            </a:graphic>
          </wp:inline>
        </w:drawing>
      </w:r>
      <w:r w:rsidR="00AA7717" w:rsidRPr="00796DBC">
        <w:rPr>
          <w:rFonts w:ascii="Times New Roman" w:hAnsi="Times New Roman" w:cs="Times New Roman"/>
          <w:color w:val="0070C0"/>
          <w:sz w:val="32"/>
        </w:rPr>
        <w:br w:type="page"/>
      </w:r>
    </w:p>
    <w:p w14:paraId="1A15FB29" w14:textId="77777777" w:rsidR="00CC2D02" w:rsidRDefault="00B42CB6" w:rsidP="00CC2D02">
      <w:pPr>
        <w:pStyle w:val="ListParagraph"/>
        <w:numPr>
          <w:ilvl w:val="0"/>
          <w:numId w:val="1"/>
        </w:numPr>
        <w:outlineLvl w:val="0"/>
        <w:rPr>
          <w:rFonts w:ascii="Times New Roman" w:hAnsi="Times New Roman" w:cs="Times New Roman"/>
          <w:color w:val="0070C0"/>
          <w:sz w:val="32"/>
          <w:szCs w:val="28"/>
        </w:rPr>
      </w:pPr>
      <w:bookmarkStart w:id="1" w:name="_Toc458258903"/>
      <w:r>
        <w:rPr>
          <w:rFonts w:ascii="Times New Roman" w:hAnsi="Times New Roman" w:cs="Times New Roman"/>
          <w:color w:val="0070C0"/>
          <w:sz w:val="32"/>
          <w:szCs w:val="28"/>
        </w:rPr>
        <w:lastRenderedPageBreak/>
        <w:t>High Level Understanding</w:t>
      </w:r>
      <w:bookmarkStart w:id="2" w:name="_Toc458258683"/>
      <w:bookmarkStart w:id="3" w:name="_Toc458258904"/>
      <w:bookmarkEnd w:id="1"/>
    </w:p>
    <w:p w14:paraId="6D19098F" w14:textId="585111C9" w:rsidR="008B2829" w:rsidRPr="00CC2D02" w:rsidRDefault="008B2829" w:rsidP="00CC2D02">
      <w:pPr>
        <w:outlineLvl w:val="0"/>
        <w:rPr>
          <w:rFonts w:ascii="Times New Roman" w:hAnsi="Times New Roman" w:cs="Times New Roman"/>
          <w:color w:val="0070C0"/>
          <w:sz w:val="32"/>
          <w:szCs w:val="28"/>
        </w:rPr>
      </w:pPr>
      <w:r w:rsidRPr="00CC2D02">
        <w:rPr>
          <w:rFonts w:ascii="Times New Roman" w:eastAsia="Times New Roman" w:hAnsi="Times New Roman" w:cs="Times New Roman"/>
          <w:sz w:val="24"/>
          <w:szCs w:val="24"/>
        </w:rPr>
        <w:t>System has to be a SAAS based standalone application, however it need to be integrated with Share-note system as well.</w:t>
      </w:r>
      <w:bookmarkEnd w:id="2"/>
      <w:bookmarkEnd w:id="3"/>
      <w:r w:rsidRPr="00CC2D02">
        <w:rPr>
          <w:rFonts w:ascii="Times New Roman" w:eastAsia="Times New Roman" w:hAnsi="Times New Roman" w:cs="Times New Roman"/>
          <w:sz w:val="24"/>
          <w:szCs w:val="24"/>
        </w:rPr>
        <w:t> </w:t>
      </w:r>
    </w:p>
    <w:p w14:paraId="7490ACB4" w14:textId="77777777" w:rsidR="008B2829" w:rsidRPr="008B2829" w:rsidRDefault="008B2829" w:rsidP="008B282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8B2829">
        <w:rPr>
          <w:rStyle w:val="Strong"/>
          <w:rFonts w:ascii="Times New Roman" w:eastAsia="Times New Roman" w:hAnsi="Times New Roman" w:cs="Times New Roman"/>
          <w:sz w:val="24"/>
          <w:szCs w:val="24"/>
        </w:rPr>
        <w:t>Setting Up Employees</w:t>
      </w:r>
      <w:r w:rsidRPr="008B2829">
        <w:rPr>
          <w:rFonts w:ascii="Times New Roman" w:eastAsia="Times New Roman" w:hAnsi="Times New Roman" w:cs="Times New Roman"/>
          <w:sz w:val="24"/>
          <w:szCs w:val="24"/>
        </w:rPr>
        <w:t> – Employees, in the hiring process, fill out payroll-specific information— medical insurance forms that may require payroll deductions (in the U.S). </w:t>
      </w:r>
    </w:p>
    <w:p w14:paraId="6D3E7C09" w14:textId="77777777" w:rsidR="008B2829" w:rsidRPr="008B2829" w:rsidRDefault="008B2829" w:rsidP="008B2829">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8B2829">
        <w:rPr>
          <w:rStyle w:val="Strong"/>
          <w:rFonts w:ascii="Times New Roman" w:eastAsia="Times New Roman" w:hAnsi="Times New Roman" w:cs="Times New Roman"/>
          <w:sz w:val="24"/>
          <w:szCs w:val="24"/>
        </w:rPr>
        <w:t>Collecting Timecard Information</w:t>
      </w:r>
      <w:r w:rsidRPr="008B2829">
        <w:rPr>
          <w:rFonts w:ascii="Times New Roman" w:eastAsia="Times New Roman" w:hAnsi="Times New Roman" w:cs="Times New Roman"/>
          <w:sz w:val="24"/>
          <w:szCs w:val="24"/>
        </w:rPr>
        <w:t> – Office staff and managers definitely require no change in wages paid for each payroll, but an employer must collect and interpret information about hours worked for nonexempt employees. This may involve having employees scan a badge through a computerized time clock, punch a card in a stamp clock, or manually fill out a time sheet.</w:t>
      </w:r>
    </w:p>
    <w:p w14:paraId="11294ED9" w14:textId="77777777" w:rsidR="008B2829" w:rsidRPr="008B2829" w:rsidRDefault="008B2829" w:rsidP="008B2829">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8B2829">
        <w:rPr>
          <w:rFonts w:ascii="Times New Roman" w:eastAsia="Times New Roman" w:hAnsi="Times New Roman" w:cs="Times New Roman"/>
          <w:sz w:val="24"/>
          <w:szCs w:val="24"/>
        </w:rPr>
        <w:t>Employee clocks i/out or record hours</w:t>
      </w:r>
    </w:p>
    <w:p w14:paraId="78C28BC2" w14:textId="77777777" w:rsidR="008B2829" w:rsidRPr="008B2829" w:rsidRDefault="008B2829" w:rsidP="008B2829">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8B2829">
        <w:rPr>
          <w:rFonts w:ascii="Times New Roman" w:eastAsia="Times New Roman" w:hAnsi="Times New Roman" w:cs="Times New Roman"/>
          <w:sz w:val="24"/>
          <w:szCs w:val="24"/>
        </w:rPr>
        <w:t>Manager reviews/edits employee time sheets periodically</w:t>
      </w:r>
    </w:p>
    <w:p w14:paraId="5A7882C4" w14:textId="77777777" w:rsidR="008B2829" w:rsidRPr="008B2829" w:rsidRDefault="008B2829" w:rsidP="008B2829">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8B2829">
        <w:rPr>
          <w:rFonts w:ascii="Times New Roman" w:eastAsia="Times New Roman" w:hAnsi="Times New Roman" w:cs="Times New Roman"/>
          <w:sz w:val="24"/>
          <w:szCs w:val="24"/>
        </w:rPr>
        <w:t>Employee submits electronic timesheet change requests if necessary</w:t>
      </w:r>
    </w:p>
    <w:p w14:paraId="5C3D8B9E" w14:textId="77777777" w:rsidR="008B2829" w:rsidRPr="008B2829" w:rsidRDefault="008B2829" w:rsidP="008B2829">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8B2829">
        <w:rPr>
          <w:rFonts w:ascii="Times New Roman" w:eastAsia="Times New Roman" w:hAnsi="Times New Roman" w:cs="Times New Roman"/>
          <w:sz w:val="24"/>
          <w:szCs w:val="24"/>
        </w:rPr>
        <w:t>Leave Details</w:t>
      </w:r>
    </w:p>
    <w:p w14:paraId="40221440" w14:textId="77777777" w:rsidR="008B2829" w:rsidRPr="008B2829" w:rsidRDefault="008B2829" w:rsidP="008B2829">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8B2829">
        <w:rPr>
          <w:rFonts w:ascii="Times New Roman" w:eastAsia="Times New Roman" w:hAnsi="Times New Roman" w:cs="Times New Roman"/>
          <w:sz w:val="24"/>
          <w:szCs w:val="24"/>
        </w:rPr>
        <w:t>Leave setting</w:t>
      </w:r>
    </w:p>
    <w:p w14:paraId="766FABA5" w14:textId="77777777" w:rsidR="008B2829" w:rsidRPr="008B2829" w:rsidRDefault="008B2829" w:rsidP="008B2829">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8B2829">
        <w:rPr>
          <w:rFonts w:ascii="Times New Roman" w:eastAsia="Times New Roman" w:hAnsi="Times New Roman" w:cs="Times New Roman"/>
          <w:sz w:val="24"/>
          <w:szCs w:val="24"/>
        </w:rPr>
        <w:t>Leave Entry</w:t>
      </w:r>
    </w:p>
    <w:p w14:paraId="3518D553" w14:textId="77777777" w:rsidR="008B2829" w:rsidRPr="008B2829" w:rsidRDefault="008B2829" w:rsidP="008B2829">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8B2829">
        <w:rPr>
          <w:rFonts w:ascii="Times New Roman" w:eastAsia="Times New Roman" w:hAnsi="Times New Roman" w:cs="Times New Roman"/>
          <w:sz w:val="24"/>
          <w:szCs w:val="24"/>
        </w:rPr>
        <w:t>Leave Report</w:t>
      </w:r>
    </w:p>
    <w:p w14:paraId="14BC98B6" w14:textId="77777777" w:rsidR="008B2829" w:rsidRPr="008B2829" w:rsidRDefault="008B2829" w:rsidP="008B2829">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8B2829">
        <w:rPr>
          <w:rFonts w:ascii="Times New Roman" w:eastAsia="Times New Roman" w:hAnsi="Times New Roman" w:cs="Times New Roman"/>
          <w:sz w:val="24"/>
          <w:szCs w:val="24"/>
        </w:rPr>
        <w:t>Leave deduction</w:t>
      </w:r>
    </w:p>
    <w:p w14:paraId="223B4381" w14:textId="77777777" w:rsidR="008B2829" w:rsidRPr="008B2829" w:rsidRDefault="008B2829" w:rsidP="008B2829">
      <w:pPr>
        <w:ind w:left="1440"/>
        <w:rPr>
          <w:rFonts w:ascii="Times New Roman" w:eastAsia="Times New Roman" w:hAnsi="Times New Roman" w:cs="Times New Roman"/>
          <w:sz w:val="24"/>
          <w:szCs w:val="24"/>
        </w:rPr>
      </w:pPr>
    </w:p>
    <w:p w14:paraId="569966FB" w14:textId="77777777" w:rsidR="008B2829" w:rsidRPr="008B2829" w:rsidRDefault="008B2829" w:rsidP="008B2829">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B2829">
        <w:rPr>
          <w:rStyle w:val="Strong"/>
          <w:rFonts w:ascii="Times New Roman" w:eastAsia="Times New Roman" w:hAnsi="Times New Roman" w:cs="Times New Roman"/>
          <w:sz w:val="24"/>
          <w:szCs w:val="24"/>
        </w:rPr>
        <w:t>Verifying Timecard Information</w:t>
      </w:r>
      <w:r w:rsidRPr="008B2829">
        <w:rPr>
          <w:rFonts w:ascii="Times New Roman" w:eastAsia="Times New Roman" w:hAnsi="Times New Roman" w:cs="Times New Roman"/>
          <w:sz w:val="24"/>
          <w:szCs w:val="24"/>
        </w:rPr>
        <w:t> – </w:t>
      </w:r>
    </w:p>
    <w:p w14:paraId="56109116" w14:textId="77777777" w:rsidR="008B2829" w:rsidRPr="008B2829" w:rsidRDefault="008B2829" w:rsidP="008B2829">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8B2829">
        <w:rPr>
          <w:rFonts w:ascii="Times New Roman" w:eastAsia="Times New Roman" w:hAnsi="Times New Roman" w:cs="Times New Roman"/>
          <w:sz w:val="24"/>
          <w:szCs w:val="24"/>
        </w:rPr>
        <w:t>Manager approves time sheets</w:t>
      </w:r>
    </w:p>
    <w:p w14:paraId="549AD407" w14:textId="77777777" w:rsidR="008B2829" w:rsidRPr="008B2829" w:rsidRDefault="008B2829" w:rsidP="008B2829">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8B2829">
        <w:rPr>
          <w:rFonts w:ascii="Times New Roman" w:eastAsia="Times New Roman" w:hAnsi="Times New Roman" w:cs="Times New Roman"/>
          <w:sz w:val="24"/>
          <w:szCs w:val="24"/>
        </w:rPr>
        <w:t>Administrator processes time sheets into payroll</w:t>
      </w:r>
    </w:p>
    <w:p w14:paraId="52C504FB" w14:textId="77777777" w:rsidR="008B2829" w:rsidRPr="008B2829" w:rsidRDefault="008B2829" w:rsidP="008B2829">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8B2829">
        <w:rPr>
          <w:rFonts w:ascii="Times New Roman" w:eastAsia="Times New Roman" w:hAnsi="Times New Roman" w:cs="Times New Roman"/>
          <w:sz w:val="24"/>
          <w:szCs w:val="24"/>
        </w:rPr>
        <w:t>Payroll is updated with approved timesheet transactions</w:t>
      </w:r>
    </w:p>
    <w:p w14:paraId="6B5CF55C" w14:textId="77777777" w:rsidR="008B2829" w:rsidRPr="008B2829" w:rsidRDefault="008B2829" w:rsidP="008B2829">
      <w:pPr>
        <w:numPr>
          <w:ilvl w:val="2"/>
          <w:numId w:val="21"/>
        </w:numPr>
        <w:spacing w:before="100" w:beforeAutospacing="1" w:after="100" w:afterAutospacing="1" w:line="240" w:lineRule="auto"/>
        <w:rPr>
          <w:rFonts w:ascii="Times New Roman" w:eastAsia="Times New Roman" w:hAnsi="Times New Roman" w:cs="Times New Roman"/>
          <w:sz w:val="24"/>
          <w:szCs w:val="24"/>
        </w:rPr>
      </w:pPr>
    </w:p>
    <w:p w14:paraId="683DC501" w14:textId="77777777" w:rsidR="008B2829" w:rsidRPr="008B2829" w:rsidRDefault="008B2829" w:rsidP="008B2829">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8B2829">
        <w:rPr>
          <w:rStyle w:val="Strong"/>
          <w:rFonts w:ascii="Times New Roman" w:eastAsia="Times New Roman" w:hAnsi="Times New Roman" w:cs="Times New Roman"/>
          <w:sz w:val="24"/>
          <w:szCs w:val="24"/>
        </w:rPr>
        <w:t>Summarizing </w:t>
      </w:r>
      <w:hyperlink r:id="rId10" w:history="1">
        <w:r w:rsidRPr="008B2829">
          <w:rPr>
            <w:rStyle w:val="Hyperlink"/>
            <w:rFonts w:ascii="Times New Roman" w:eastAsia="Times New Roman" w:hAnsi="Times New Roman" w:cs="Times New Roman"/>
            <w:b/>
            <w:bCs/>
            <w:sz w:val="24"/>
            <w:szCs w:val="24"/>
          </w:rPr>
          <w:t>Wages</w:t>
        </w:r>
      </w:hyperlink>
      <w:r w:rsidRPr="008B2829">
        <w:rPr>
          <w:rStyle w:val="Strong"/>
          <w:rFonts w:ascii="Times New Roman" w:eastAsia="Times New Roman" w:hAnsi="Times New Roman" w:cs="Times New Roman"/>
          <w:sz w:val="24"/>
          <w:szCs w:val="24"/>
        </w:rPr>
        <w:t> Due</w:t>
      </w:r>
      <w:r w:rsidRPr="008B2829">
        <w:rPr>
          <w:rFonts w:ascii="Times New Roman" w:eastAsia="Times New Roman" w:hAnsi="Times New Roman" w:cs="Times New Roman"/>
          <w:sz w:val="24"/>
          <w:szCs w:val="24"/>
        </w:rPr>
        <w:t> – Process of multiplying the number of hours worked by an employee’s standard wage rate. However, it can be complicated by overtime wages, shift differentials, bonuses, or the presence of a wage change partway through the reporting period.</w:t>
      </w:r>
    </w:p>
    <w:p w14:paraId="24BB9780" w14:textId="77777777" w:rsidR="008B2829" w:rsidRPr="008B2829" w:rsidRDefault="008B2829" w:rsidP="008B2829">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8B2829">
        <w:rPr>
          <w:rStyle w:val="Strong"/>
          <w:rFonts w:ascii="Times New Roman" w:eastAsia="Times New Roman" w:hAnsi="Times New Roman" w:cs="Times New Roman"/>
          <w:sz w:val="24"/>
          <w:szCs w:val="24"/>
        </w:rPr>
        <w:t>Keying Employee Changes</w:t>
      </w:r>
      <w:r w:rsidRPr="008B2829">
        <w:rPr>
          <w:rFonts w:ascii="Times New Roman" w:eastAsia="Times New Roman" w:hAnsi="Times New Roman" w:cs="Times New Roman"/>
          <w:sz w:val="24"/>
          <w:szCs w:val="24"/>
        </w:rPr>
        <w:t> – Employees may ask to have changes made to their paychecks, typically in the form of alterations to the number of tax exemptions allowed, pension deductions, or medical deductions. Much of this information must be recorded for payroll processing purposes, since it may alter the amount of taxes or other types of deductions.</w:t>
      </w:r>
    </w:p>
    <w:p w14:paraId="4BAFBEB3" w14:textId="77777777" w:rsidR="008B2829" w:rsidRPr="008B2829" w:rsidRDefault="008B2829" w:rsidP="008B282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8B2829">
        <w:rPr>
          <w:rStyle w:val="Strong"/>
          <w:rFonts w:ascii="Times New Roman" w:eastAsia="Times New Roman" w:hAnsi="Times New Roman" w:cs="Times New Roman"/>
          <w:sz w:val="24"/>
          <w:szCs w:val="24"/>
        </w:rPr>
        <w:t>Calculating Applicable </w:t>
      </w:r>
      <w:hyperlink r:id="rId11" w:history="1">
        <w:r w:rsidRPr="008B2829">
          <w:rPr>
            <w:rStyle w:val="Hyperlink"/>
            <w:rFonts w:ascii="Times New Roman" w:eastAsia="Times New Roman" w:hAnsi="Times New Roman" w:cs="Times New Roman"/>
            <w:b/>
            <w:bCs/>
            <w:sz w:val="24"/>
            <w:szCs w:val="24"/>
          </w:rPr>
          <w:t>Taxes</w:t>
        </w:r>
      </w:hyperlink>
      <w:r w:rsidRPr="008B2829">
        <w:rPr>
          <w:rFonts w:ascii="Times New Roman" w:eastAsia="Times New Roman" w:hAnsi="Times New Roman" w:cs="Times New Roman"/>
          <w:sz w:val="24"/>
          <w:szCs w:val="24"/>
        </w:rPr>
        <w:t> – Use tax tables to manually calculate tax withholdings or have a computerized system or a supplier determine this information. Taxes will vary not only by wage levels and tax allowances taken but also by the amount of wages that have already been earned for the year-to-date.</w:t>
      </w:r>
    </w:p>
    <w:p w14:paraId="3033B185" w14:textId="77777777" w:rsidR="008B2829" w:rsidRPr="008B2829" w:rsidRDefault="008B2829" w:rsidP="008B282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8B2829">
        <w:rPr>
          <w:rStyle w:val="Strong"/>
          <w:rFonts w:ascii="Times New Roman" w:eastAsia="Times New Roman" w:hAnsi="Times New Roman" w:cs="Times New Roman"/>
          <w:sz w:val="24"/>
          <w:szCs w:val="24"/>
        </w:rPr>
        <w:lastRenderedPageBreak/>
        <w:t>Calculating Applicable Wage Deductions</w:t>
      </w:r>
      <w:r w:rsidRPr="008B2829">
        <w:rPr>
          <w:rFonts w:ascii="Times New Roman" w:eastAsia="Times New Roman" w:hAnsi="Times New Roman" w:cs="Times New Roman"/>
          <w:sz w:val="24"/>
          <w:szCs w:val="24"/>
        </w:rPr>
        <w:t> – Could be both voluntary and involuntary deductions. </w:t>
      </w:r>
    </w:p>
    <w:p w14:paraId="4A2E02A6" w14:textId="77777777" w:rsidR="008B2829" w:rsidRPr="008B2829" w:rsidRDefault="008B2829" w:rsidP="008B2829">
      <w:pPr>
        <w:rPr>
          <w:rFonts w:ascii="Times New Roman" w:eastAsia="Times New Roman" w:hAnsi="Times New Roman" w:cs="Times New Roman"/>
          <w:sz w:val="24"/>
          <w:szCs w:val="24"/>
        </w:rPr>
      </w:pPr>
    </w:p>
    <w:p w14:paraId="62287125" w14:textId="77777777" w:rsidR="008B2829" w:rsidRPr="008B2829" w:rsidRDefault="00133A30" w:rsidP="008B2829">
      <w:pPr>
        <w:numPr>
          <w:ilvl w:val="0"/>
          <w:numId w:val="26"/>
        </w:numPr>
        <w:spacing w:before="100" w:beforeAutospacing="1" w:after="100" w:afterAutospacing="1" w:line="240" w:lineRule="auto"/>
        <w:rPr>
          <w:rFonts w:ascii="Times New Roman" w:eastAsia="Times New Roman" w:hAnsi="Times New Roman" w:cs="Times New Roman"/>
          <w:sz w:val="24"/>
          <w:szCs w:val="24"/>
        </w:rPr>
      </w:pPr>
      <w:hyperlink r:id="rId12" w:history="1">
        <w:r w:rsidR="008B2829" w:rsidRPr="008B2829">
          <w:rPr>
            <w:rStyle w:val="Hyperlink"/>
            <w:rFonts w:ascii="Times New Roman" w:eastAsia="Times New Roman" w:hAnsi="Times New Roman" w:cs="Times New Roman"/>
            <w:b/>
            <w:bCs/>
            <w:sz w:val="24"/>
            <w:szCs w:val="24"/>
          </w:rPr>
          <w:t>Accounting</w:t>
        </w:r>
      </w:hyperlink>
      <w:r w:rsidR="008B2829" w:rsidRPr="008B2829">
        <w:rPr>
          <w:rStyle w:val="Strong"/>
          <w:rFonts w:ascii="Times New Roman" w:eastAsia="Times New Roman" w:hAnsi="Times New Roman" w:cs="Times New Roman"/>
          <w:sz w:val="24"/>
          <w:szCs w:val="24"/>
        </w:rPr>
        <w:t> for Separate Manual Payments</w:t>
      </w:r>
      <w:r w:rsidR="008B2829" w:rsidRPr="008B2829">
        <w:rPr>
          <w:rFonts w:ascii="Times New Roman" w:eastAsia="Times New Roman" w:hAnsi="Times New Roman" w:cs="Times New Roman"/>
          <w:sz w:val="24"/>
          <w:szCs w:val="24"/>
        </w:rPr>
        <w:t xml:space="preserve"> – There will inevitably be cases where the payroll staff has issued manual paychecks to employees between payrolls. </w:t>
      </w:r>
      <w:r w:rsidR="008B2829" w:rsidRPr="00133A30">
        <w:rPr>
          <w:rFonts w:ascii="Times New Roman" w:eastAsia="Times New Roman" w:hAnsi="Times New Roman" w:cs="Times New Roman"/>
          <w:sz w:val="24"/>
          <w:szCs w:val="24"/>
          <w:highlight w:val="yellow"/>
        </w:rPr>
        <w:t>This may be caused by an incorrect prior paycheck, an advance, or perhaps a termination. Whatever the case, the amount of each manual check should be included in the regular payroll, at least so that it can be included in the formal payroll register for reporting purposes, and sometimes to ensure that the proper amount of employer-specific taxes are also withheld to accompany the amounts deducted for the employee.</w:t>
      </w:r>
    </w:p>
    <w:p w14:paraId="44898649" w14:textId="77777777" w:rsidR="008B2829" w:rsidRPr="008B2829" w:rsidRDefault="008B2829" w:rsidP="008B2829">
      <w:pPr>
        <w:rPr>
          <w:rFonts w:ascii="Times New Roman" w:eastAsia="Times New Roman" w:hAnsi="Times New Roman" w:cs="Times New Roman"/>
          <w:sz w:val="24"/>
          <w:szCs w:val="24"/>
        </w:rPr>
      </w:pPr>
    </w:p>
    <w:p w14:paraId="6AF1834C" w14:textId="77777777" w:rsidR="008B2829" w:rsidRPr="00133A30" w:rsidRDefault="008B2829" w:rsidP="008B2829">
      <w:pPr>
        <w:numPr>
          <w:ilvl w:val="0"/>
          <w:numId w:val="27"/>
        </w:numPr>
        <w:spacing w:before="100" w:beforeAutospacing="1" w:after="100" w:afterAutospacing="1" w:line="240" w:lineRule="auto"/>
        <w:rPr>
          <w:rFonts w:ascii="Times New Roman" w:eastAsia="Times New Roman" w:hAnsi="Times New Roman" w:cs="Times New Roman"/>
          <w:sz w:val="24"/>
          <w:szCs w:val="24"/>
          <w:highlight w:val="yellow"/>
        </w:rPr>
      </w:pPr>
      <w:r w:rsidRPr="008B2829">
        <w:rPr>
          <w:rStyle w:val="Strong"/>
          <w:rFonts w:ascii="Times New Roman" w:eastAsia="Times New Roman" w:hAnsi="Times New Roman" w:cs="Times New Roman"/>
          <w:sz w:val="24"/>
          <w:szCs w:val="24"/>
        </w:rPr>
        <w:t>Creating a </w:t>
      </w:r>
      <w:hyperlink r:id="rId13" w:history="1">
        <w:r w:rsidRPr="008B2829">
          <w:rPr>
            <w:rStyle w:val="Hyperlink"/>
            <w:rFonts w:ascii="Times New Roman" w:eastAsia="Times New Roman" w:hAnsi="Times New Roman" w:cs="Times New Roman"/>
            <w:b/>
            <w:bCs/>
            <w:sz w:val="24"/>
            <w:szCs w:val="24"/>
          </w:rPr>
          <w:t>Payroll</w:t>
        </w:r>
      </w:hyperlink>
      <w:r w:rsidRPr="008B2829">
        <w:rPr>
          <w:rStyle w:val="Strong"/>
          <w:rFonts w:ascii="Times New Roman" w:eastAsia="Times New Roman" w:hAnsi="Times New Roman" w:cs="Times New Roman"/>
          <w:sz w:val="24"/>
          <w:szCs w:val="24"/>
        </w:rPr>
        <w:t> Register</w:t>
      </w:r>
      <w:r w:rsidRPr="008B2829">
        <w:rPr>
          <w:rFonts w:ascii="Times New Roman" w:eastAsia="Times New Roman" w:hAnsi="Times New Roman" w:cs="Times New Roman"/>
          <w:sz w:val="24"/>
          <w:szCs w:val="24"/>
        </w:rPr>
        <w:t> – </w:t>
      </w:r>
      <w:r w:rsidRPr="00133A30">
        <w:rPr>
          <w:rFonts w:ascii="Times New Roman" w:eastAsia="Times New Roman" w:hAnsi="Times New Roman" w:cs="Times New Roman"/>
          <w:sz w:val="24"/>
          <w:szCs w:val="24"/>
          <w:highlight w:val="yellow"/>
        </w:rPr>
        <w:t xml:space="preserve">Summaries the wage and deduction information for each employee on a payroll register, which can then be used to compile a journal entry for inclusion in the general ledger, prepare tax reports, and for general research purposes. This document is always prepared </w:t>
      </w:r>
      <w:r w:rsidRPr="00133A30">
        <w:rPr>
          <w:rFonts w:ascii="Times New Roman" w:eastAsia="Times New Roman" w:hAnsi="Times New Roman" w:cs="Times New Roman"/>
          <w:b/>
          <w:sz w:val="24"/>
          <w:szCs w:val="24"/>
          <w:highlight w:val="yellow"/>
        </w:rPr>
        <w:t>automatically</w:t>
      </w:r>
      <w:r w:rsidRPr="00133A30">
        <w:rPr>
          <w:rFonts w:ascii="Times New Roman" w:eastAsia="Times New Roman" w:hAnsi="Times New Roman" w:cs="Times New Roman"/>
          <w:sz w:val="24"/>
          <w:szCs w:val="24"/>
          <w:highlight w:val="yellow"/>
        </w:rPr>
        <w:t xml:space="preserve"> by payroll suppliers or by in-house computerized systems.</w:t>
      </w:r>
    </w:p>
    <w:p w14:paraId="4E46E036" w14:textId="77777777" w:rsidR="008B2829" w:rsidRPr="008B2829" w:rsidRDefault="008B2829" w:rsidP="008B2829">
      <w:pPr>
        <w:rPr>
          <w:rFonts w:ascii="Times New Roman" w:eastAsia="Times New Roman" w:hAnsi="Times New Roman" w:cs="Times New Roman"/>
          <w:sz w:val="24"/>
          <w:szCs w:val="24"/>
        </w:rPr>
      </w:pPr>
    </w:p>
    <w:p w14:paraId="10145D26" w14:textId="77777777" w:rsidR="008B2829" w:rsidRPr="008B2829" w:rsidRDefault="008B2829" w:rsidP="008B2829">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8B2829">
        <w:rPr>
          <w:rStyle w:val="Strong"/>
          <w:rFonts w:ascii="Times New Roman" w:eastAsia="Times New Roman" w:hAnsi="Times New Roman" w:cs="Times New Roman"/>
          <w:sz w:val="24"/>
          <w:szCs w:val="24"/>
        </w:rPr>
        <w:t>Verifying Wage and Tax Amounts</w:t>
      </w:r>
      <w:r w:rsidRPr="008B2829">
        <w:rPr>
          <w:rFonts w:ascii="Times New Roman" w:eastAsia="Times New Roman" w:hAnsi="Times New Roman" w:cs="Times New Roman"/>
          <w:sz w:val="24"/>
          <w:szCs w:val="24"/>
        </w:rPr>
        <w:t> – Conduct a final cross-check of all wage calculations and deductions. This can involve a comparison to the same amounts for prior periods, or a general check for both missing information and numbers that are clearly out of line with expectations.</w:t>
      </w:r>
    </w:p>
    <w:p w14:paraId="784632FF" w14:textId="77777777" w:rsidR="008B2829" w:rsidRPr="008B2829" w:rsidRDefault="008B2829" w:rsidP="008B2829">
      <w:pPr>
        <w:rPr>
          <w:rFonts w:ascii="Times New Roman" w:eastAsia="Times New Roman" w:hAnsi="Times New Roman" w:cs="Times New Roman"/>
          <w:sz w:val="24"/>
          <w:szCs w:val="24"/>
        </w:rPr>
      </w:pPr>
    </w:p>
    <w:p w14:paraId="381F69AE" w14:textId="77777777" w:rsidR="008B2829" w:rsidRPr="008B2829" w:rsidRDefault="008B2829" w:rsidP="008B2829">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8B2829">
        <w:rPr>
          <w:rStyle w:val="Strong"/>
          <w:rFonts w:ascii="Times New Roman" w:eastAsia="Times New Roman" w:hAnsi="Times New Roman" w:cs="Times New Roman"/>
          <w:sz w:val="24"/>
          <w:szCs w:val="24"/>
        </w:rPr>
        <w:t>Printing Paychecks</w:t>
      </w:r>
      <w:r w:rsidRPr="008B2829">
        <w:rPr>
          <w:rFonts w:ascii="Times New Roman" w:eastAsia="Times New Roman" w:hAnsi="Times New Roman" w:cs="Times New Roman"/>
          <w:sz w:val="24"/>
          <w:szCs w:val="24"/>
        </w:rPr>
        <w:t> – Print paychecks, either manually on individual checks or, much more commonly, through a computer printer, with the printouts using a standard format that itemizes all wage calculations and deductions on the remittance advice. If direct deposits are made, a remittance advice should still be printed and issued.</w:t>
      </w:r>
    </w:p>
    <w:p w14:paraId="28261A98" w14:textId="77777777" w:rsidR="008B2829" w:rsidRPr="008B2829" w:rsidRDefault="008B2829" w:rsidP="008B2829">
      <w:pPr>
        <w:rPr>
          <w:rFonts w:ascii="Times New Roman" w:eastAsia="Times New Roman" w:hAnsi="Times New Roman" w:cs="Times New Roman"/>
          <w:sz w:val="24"/>
          <w:szCs w:val="24"/>
        </w:rPr>
      </w:pPr>
    </w:p>
    <w:p w14:paraId="58D6FFA6" w14:textId="77777777" w:rsidR="008B2829" w:rsidRPr="008B2829" w:rsidRDefault="008B2829" w:rsidP="008B2829">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8B2829">
        <w:rPr>
          <w:rStyle w:val="Strong"/>
          <w:rFonts w:ascii="Times New Roman" w:eastAsia="Times New Roman" w:hAnsi="Times New Roman" w:cs="Times New Roman"/>
          <w:sz w:val="24"/>
          <w:szCs w:val="24"/>
        </w:rPr>
        <w:t>Keying Payroll Information in </w:t>
      </w:r>
      <w:hyperlink r:id="rId14" w:history="1">
        <w:r w:rsidRPr="008B2829">
          <w:rPr>
            <w:rStyle w:val="Hyperlink"/>
            <w:rFonts w:ascii="Times New Roman" w:eastAsia="Times New Roman" w:hAnsi="Times New Roman" w:cs="Times New Roman"/>
            <w:b/>
            <w:bCs/>
            <w:sz w:val="24"/>
            <w:szCs w:val="24"/>
          </w:rPr>
          <w:t>General Ledger</w:t>
        </w:r>
      </w:hyperlink>
      <w:r w:rsidRPr="008B2829">
        <w:rPr>
          <w:rFonts w:ascii="Times New Roman" w:eastAsia="Times New Roman" w:hAnsi="Times New Roman" w:cs="Times New Roman"/>
          <w:sz w:val="24"/>
          <w:szCs w:val="24"/>
        </w:rPr>
        <w:t> – Use the information in the payroll register to compile a journal entry that transfers the payroll expense, all deductions, and the reduction in cash to the general ledger.</w:t>
      </w:r>
    </w:p>
    <w:p w14:paraId="4B1A799E" w14:textId="77777777" w:rsidR="008B2829" w:rsidRPr="008B2829" w:rsidRDefault="008B2829" w:rsidP="008B2829">
      <w:pPr>
        <w:rPr>
          <w:rFonts w:ascii="Times New Roman" w:eastAsia="Times New Roman" w:hAnsi="Times New Roman" w:cs="Times New Roman"/>
          <w:sz w:val="24"/>
          <w:szCs w:val="24"/>
        </w:rPr>
      </w:pPr>
    </w:p>
    <w:p w14:paraId="51B874F8" w14:textId="77777777" w:rsidR="008B2829" w:rsidRPr="008B2829" w:rsidRDefault="008B2829" w:rsidP="008B2829">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8B2829">
        <w:rPr>
          <w:rStyle w:val="Strong"/>
          <w:rFonts w:ascii="Times New Roman" w:eastAsia="Times New Roman" w:hAnsi="Times New Roman" w:cs="Times New Roman"/>
          <w:sz w:val="24"/>
          <w:szCs w:val="24"/>
        </w:rPr>
        <w:t> Sending Out Direct Deposit Notifications</w:t>
      </w:r>
      <w:r w:rsidRPr="008B2829">
        <w:rPr>
          <w:rFonts w:ascii="Times New Roman" w:eastAsia="Times New Roman" w:hAnsi="Times New Roman" w:cs="Times New Roman"/>
          <w:sz w:val="24"/>
          <w:szCs w:val="24"/>
        </w:rPr>
        <w:t> – </w:t>
      </w:r>
    </w:p>
    <w:p w14:paraId="2C6C2E61" w14:textId="77777777" w:rsidR="008B2829" w:rsidRPr="008B2829" w:rsidRDefault="008B2829" w:rsidP="008B2829">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8B2829">
        <w:rPr>
          <w:rFonts w:ascii="Times New Roman" w:eastAsia="Times New Roman" w:hAnsi="Times New Roman" w:cs="Times New Roman"/>
          <w:sz w:val="24"/>
          <w:szCs w:val="24"/>
        </w:rPr>
        <w:t>Notification to bank to issue payments directly to employee accounts.</w:t>
      </w:r>
    </w:p>
    <w:p w14:paraId="4D3C0260" w14:textId="77777777" w:rsidR="008B2829" w:rsidRPr="008B2829" w:rsidRDefault="008B2829" w:rsidP="008B2829">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8B2829">
        <w:rPr>
          <w:rFonts w:ascii="Times New Roman" w:eastAsia="Times New Roman" w:hAnsi="Times New Roman" w:cs="Times New Roman"/>
          <w:sz w:val="24"/>
          <w:szCs w:val="24"/>
        </w:rPr>
        <w:lastRenderedPageBreak/>
        <w:t>Salary statement to Bank</w:t>
      </w:r>
    </w:p>
    <w:p w14:paraId="1233ED20" w14:textId="77777777" w:rsidR="008B2829" w:rsidRPr="008B2829" w:rsidRDefault="008B2829" w:rsidP="008B2829">
      <w:pPr>
        <w:ind w:left="720"/>
        <w:rPr>
          <w:rFonts w:ascii="Times New Roman" w:eastAsia="Times New Roman" w:hAnsi="Times New Roman" w:cs="Times New Roman"/>
          <w:sz w:val="24"/>
          <w:szCs w:val="24"/>
        </w:rPr>
      </w:pPr>
    </w:p>
    <w:p w14:paraId="6D1CACB4" w14:textId="77777777" w:rsidR="008B2829" w:rsidRPr="008B2829" w:rsidRDefault="008B2829" w:rsidP="008B2829">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8B2829">
        <w:rPr>
          <w:rStyle w:val="Strong"/>
          <w:rFonts w:ascii="Times New Roman" w:eastAsia="Times New Roman" w:hAnsi="Times New Roman" w:cs="Times New Roman"/>
          <w:sz w:val="24"/>
          <w:szCs w:val="24"/>
        </w:rPr>
        <w:t>Depositing Withheld Taxes</w:t>
      </w:r>
      <w:r w:rsidRPr="008B2829">
        <w:rPr>
          <w:rFonts w:ascii="Times New Roman" w:eastAsia="Times New Roman" w:hAnsi="Times New Roman" w:cs="Times New Roman"/>
          <w:sz w:val="24"/>
          <w:szCs w:val="24"/>
        </w:rPr>
        <w:t> </w:t>
      </w:r>
    </w:p>
    <w:p w14:paraId="001A6B8F" w14:textId="77777777" w:rsidR="008B2829" w:rsidRPr="008B2829" w:rsidRDefault="008B2829" w:rsidP="008B28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8B2829">
        <w:rPr>
          <w:rStyle w:val="Strong"/>
          <w:rFonts w:ascii="Times New Roman" w:eastAsia="Times New Roman" w:hAnsi="Times New Roman" w:cs="Times New Roman"/>
          <w:sz w:val="24"/>
          <w:szCs w:val="24"/>
        </w:rPr>
        <w:t>Issuing Paychecks</w:t>
      </w:r>
      <w:r w:rsidRPr="008B2829">
        <w:rPr>
          <w:rFonts w:ascii="Times New Roman" w:eastAsia="Times New Roman" w:hAnsi="Times New Roman" w:cs="Times New Roman"/>
          <w:sz w:val="24"/>
          <w:szCs w:val="24"/>
        </w:rPr>
        <w:t> – </w:t>
      </w:r>
    </w:p>
    <w:p w14:paraId="109CEB4C" w14:textId="77777777" w:rsidR="008B2829" w:rsidRPr="008B2829" w:rsidRDefault="008B2829" w:rsidP="008B2829">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8B2829">
        <w:rPr>
          <w:rFonts w:ascii="Times New Roman" w:eastAsia="Times New Roman" w:hAnsi="Times New Roman" w:cs="Times New Roman"/>
          <w:sz w:val="24"/>
          <w:szCs w:val="24"/>
        </w:rPr>
        <w:t>Salary calculation</w:t>
      </w:r>
    </w:p>
    <w:p w14:paraId="6EFB8BBD" w14:textId="77777777" w:rsidR="008B2829" w:rsidRPr="008B2829" w:rsidRDefault="008B2829" w:rsidP="008B2829">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8B2829">
        <w:rPr>
          <w:rFonts w:ascii="Times New Roman" w:eastAsia="Times New Roman" w:hAnsi="Times New Roman" w:cs="Times New Roman"/>
          <w:sz w:val="24"/>
          <w:szCs w:val="24"/>
        </w:rPr>
        <w:t>Pay slip generation</w:t>
      </w:r>
      <w:r w:rsidRPr="008B2829">
        <w:rPr>
          <w:rFonts w:ascii="Times New Roman" w:eastAsia="Times New Roman" w:hAnsi="Times New Roman" w:cs="Times New Roman"/>
          <w:sz w:val="24"/>
          <w:szCs w:val="24"/>
        </w:rPr>
        <w:br/>
      </w:r>
    </w:p>
    <w:p w14:paraId="432CC4A8" w14:textId="77777777" w:rsidR="008B2829" w:rsidRPr="008B2829" w:rsidRDefault="008B2829" w:rsidP="008B28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8B2829">
        <w:rPr>
          <w:rStyle w:val="Strong"/>
          <w:rFonts w:ascii="Times New Roman" w:eastAsia="Times New Roman" w:hAnsi="Times New Roman" w:cs="Times New Roman"/>
          <w:sz w:val="24"/>
          <w:szCs w:val="24"/>
        </w:rPr>
        <w:t>Payroll Reports</w:t>
      </w:r>
      <w:r w:rsidRPr="008B2829">
        <w:rPr>
          <w:rFonts w:ascii="Times New Roman" w:eastAsia="Times New Roman" w:hAnsi="Times New Roman" w:cs="Times New Roman"/>
          <w:sz w:val="24"/>
          <w:szCs w:val="24"/>
        </w:rPr>
        <w:t> – The government requires several payroll-related reports at regular intervals, which require information on the payroll register to complete.</w:t>
      </w:r>
      <w:r w:rsidRPr="008B2829">
        <w:rPr>
          <w:rFonts w:ascii="Times New Roman" w:eastAsia="Times New Roman" w:hAnsi="Times New Roman" w:cs="Times New Roman"/>
          <w:sz w:val="24"/>
          <w:szCs w:val="24"/>
        </w:rPr>
        <w:br/>
      </w:r>
    </w:p>
    <w:p w14:paraId="27813BC5" w14:textId="77777777" w:rsidR="008B2829" w:rsidRPr="008B2829" w:rsidRDefault="008B2829" w:rsidP="008B28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8B2829">
        <w:rPr>
          <w:rStyle w:val="Strong"/>
          <w:rFonts w:ascii="Times New Roman" w:eastAsia="Times New Roman" w:hAnsi="Times New Roman" w:cs="Times New Roman"/>
          <w:sz w:val="24"/>
          <w:szCs w:val="24"/>
        </w:rPr>
        <w:t>SaaS subscription model</w:t>
      </w:r>
      <w:r w:rsidRPr="008B2829">
        <w:rPr>
          <w:rFonts w:ascii="Times New Roman" w:hAnsi="Times New Roman" w:cs="Times New Roman"/>
          <w:sz w:val="24"/>
          <w:szCs w:val="24"/>
        </w:rPr>
        <w:t xml:space="preserve">: Application will be based on </w:t>
      </w:r>
      <w:r w:rsidRPr="00133A30">
        <w:rPr>
          <w:rFonts w:ascii="Times New Roman" w:hAnsi="Times New Roman" w:cs="Times New Roman"/>
          <w:b/>
          <w:sz w:val="24"/>
          <w:szCs w:val="24"/>
          <w:u w:val="single"/>
        </w:rPr>
        <w:t xml:space="preserve">SaaS subscription model </w:t>
      </w:r>
      <w:r w:rsidRPr="008B2829">
        <w:rPr>
          <w:rFonts w:ascii="Times New Roman" w:hAnsi="Times New Roman" w:cs="Times New Roman"/>
          <w:sz w:val="24"/>
          <w:szCs w:val="24"/>
        </w:rPr>
        <w:t xml:space="preserve">and using </w:t>
      </w:r>
      <w:r w:rsidRPr="00133A30">
        <w:rPr>
          <w:rFonts w:ascii="Times New Roman" w:hAnsi="Times New Roman" w:cs="Times New Roman"/>
          <w:b/>
          <w:sz w:val="24"/>
          <w:szCs w:val="24"/>
          <w:u w:val="single"/>
        </w:rPr>
        <w:t>Multi-tenant Software as a Service (SaaS) architecture</w:t>
      </w:r>
      <w:r w:rsidRPr="008B2829">
        <w:rPr>
          <w:rFonts w:ascii="Times New Roman" w:hAnsi="Times New Roman" w:cs="Times New Roman"/>
          <w:sz w:val="24"/>
          <w:szCs w:val="24"/>
        </w:rPr>
        <w:t xml:space="preserve"> where multiple companies share the same instance to store their data and </w:t>
      </w:r>
      <w:r w:rsidRPr="008B2829">
        <w:rPr>
          <w:rFonts w:ascii="Times New Roman" w:hAnsi="Times New Roman" w:cs="Times New Roman"/>
          <w:color w:val="000000"/>
          <w:sz w:val="24"/>
          <w:szCs w:val="24"/>
        </w:rPr>
        <w:t>each tenant's data is isolated and remains invisible to other tenants.</w:t>
      </w:r>
    </w:p>
    <w:p w14:paraId="1D7282F7" w14:textId="77777777" w:rsidR="000A0EC1" w:rsidRDefault="000A0EC1" w:rsidP="000A0EC1">
      <w:r>
        <w:rPr>
          <w:b/>
          <w:i/>
          <w:u w:val="single"/>
        </w:rPr>
        <w:t>These will be main Entities involved</w:t>
      </w:r>
    </w:p>
    <w:p w14:paraId="4D1707E9" w14:textId="7A5BF74A" w:rsidR="000A0EC1" w:rsidRDefault="00CC2D02" w:rsidP="000A0EC1">
      <w:pPr>
        <w:rPr>
          <w:b/>
          <w:bCs/>
        </w:rPr>
      </w:pPr>
      <w:r>
        <w:rPr>
          <w:noProof/>
        </w:rPr>
        <mc:AlternateContent>
          <mc:Choice Requires="wps">
            <w:drawing>
              <wp:anchor distT="0" distB="0" distL="114300" distR="114300" simplePos="0" relativeHeight="251653120" behindDoc="0" locked="0" layoutInCell="1" allowOverlap="1" wp14:anchorId="35A2C62B" wp14:editId="037353A1">
                <wp:simplePos x="0" y="0"/>
                <wp:positionH relativeFrom="column">
                  <wp:posOffset>3250565</wp:posOffset>
                </wp:positionH>
                <wp:positionV relativeFrom="paragraph">
                  <wp:posOffset>-8255</wp:posOffset>
                </wp:positionV>
                <wp:extent cx="2607310" cy="1670685"/>
                <wp:effectExtent l="12065" t="10160" r="114300" b="109855"/>
                <wp:wrapNone/>
                <wp:docPr id="2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7310" cy="1670685"/>
                        </a:xfrm>
                        <a:prstGeom prst="roundRect">
                          <a:avLst>
                            <a:gd name="adj" fmla="val 16667"/>
                          </a:avLst>
                        </a:prstGeom>
                        <a:gradFill rotWithShape="0">
                          <a:gsLst>
                            <a:gs pos="0">
                              <a:srgbClr val="92CDDC"/>
                            </a:gs>
                            <a:gs pos="50000">
                              <a:srgbClr val="4BACC6"/>
                            </a:gs>
                            <a:gs pos="100000">
                              <a:srgbClr val="92CDDC"/>
                            </a:gs>
                          </a:gsLst>
                          <a:lin ang="5400000" scaled="1"/>
                        </a:gradFill>
                        <a:ln w="12600" cap="sq">
                          <a:solidFill>
                            <a:srgbClr val="4BACC6"/>
                          </a:solidFill>
                          <a:miter lim="800000"/>
                          <a:headEnd/>
                          <a:tailEnd/>
                        </a:ln>
                        <a:effectLst>
                          <a:outerShdw dist="155281" dir="2700000" algn="ctr" rotWithShape="0">
                            <a:srgbClr val="205867"/>
                          </a:outerShdw>
                        </a:effectLst>
                      </wps:spPr>
                      <wps:txbx>
                        <w:txbxContent>
                          <w:p w14:paraId="2ADEDB3B" w14:textId="2490AB2F" w:rsidR="00133A30" w:rsidRDefault="00133A30" w:rsidP="000A0EC1">
                            <w:r>
                              <w:rPr>
                                <w:b/>
                                <w:sz w:val="28"/>
                                <w:szCs w:val="28"/>
                              </w:rPr>
                              <w:t>Company Admin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oundrect w14:anchorId="35A2C62B" id="AutoShape 3" o:spid="_x0000_s1026" style="position:absolute;margin-left:255.95pt;margin-top:-.65pt;width:205.3pt;height:13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" fillcolor="#92cddc" strokecolor="#4bacc6" strokeweight=".35mm">
                <v:fill color2="#4bacc6" focus="50%" type="gradient"/>
                <v:stroke joinstyle="miter" endcap="square"/>
                <v:shadow on="t" color="#205867" offset="3.05mm,3.05mm"/>
                <v:textbox>
                  <w:txbxContent>
                    <w:p w14:paraId="2ADEDB3B" w14:textId="2490AB2F" w:rsidR="00133A30" w:rsidRDefault="00133A30" w:rsidP="000A0EC1">
                      <w:r>
                        <w:rPr>
                          <w:b/>
                          <w:sz w:val="28"/>
                          <w:szCs w:val="28"/>
                        </w:rPr>
                        <w:t>Company Admin</w:t>
                      </w:r>
                    </w:p>
                  </w:txbxContent>
                </v:textbox>
              </v:roundrect>
            </w:pict>
          </mc:Fallback>
        </mc:AlternateContent>
      </w:r>
      <w:r>
        <w:rPr>
          <w:noProof/>
        </w:rPr>
        <mc:AlternateContent>
          <mc:Choice Requires="wps">
            <w:drawing>
              <wp:anchor distT="0" distB="0" distL="114300" distR="114300" simplePos="0" relativeHeight="251652096" behindDoc="0" locked="0" layoutInCell="1" allowOverlap="1" wp14:anchorId="409929CD" wp14:editId="3484E67B">
                <wp:simplePos x="0" y="0"/>
                <wp:positionH relativeFrom="column">
                  <wp:posOffset>114300</wp:posOffset>
                </wp:positionH>
                <wp:positionV relativeFrom="paragraph">
                  <wp:posOffset>-8255</wp:posOffset>
                </wp:positionV>
                <wp:extent cx="2489835" cy="1670685"/>
                <wp:effectExtent l="9525" t="10160" r="110490" b="109855"/>
                <wp:wrapNone/>
                <wp:docPr id="2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9835" cy="1670685"/>
                        </a:xfrm>
                        <a:prstGeom prst="roundRect">
                          <a:avLst>
                            <a:gd name="adj" fmla="val 16667"/>
                          </a:avLst>
                        </a:prstGeom>
                        <a:gradFill rotWithShape="0">
                          <a:gsLst>
                            <a:gs pos="0">
                              <a:srgbClr val="FABF8F"/>
                            </a:gs>
                            <a:gs pos="50000">
                              <a:srgbClr val="F79646"/>
                            </a:gs>
                            <a:gs pos="100000">
                              <a:srgbClr val="FABF8F"/>
                            </a:gs>
                          </a:gsLst>
                          <a:lin ang="5400000" scaled="1"/>
                        </a:gradFill>
                        <a:ln w="12600" cap="sq">
                          <a:solidFill>
                            <a:srgbClr val="F79646"/>
                          </a:solidFill>
                          <a:miter lim="800000"/>
                          <a:headEnd/>
                          <a:tailEnd/>
                        </a:ln>
                        <a:effectLst>
                          <a:outerShdw dist="155281" dir="2700000" algn="ctr" rotWithShape="0">
                            <a:srgbClr val="974706"/>
                          </a:outerShdw>
                        </a:effectLst>
                      </wps:spPr>
                      <wps:txbx>
                        <w:txbxContent>
                          <w:p w14:paraId="3EE7BA9D" w14:textId="77777777" w:rsidR="00133A30" w:rsidRDefault="00133A30" w:rsidP="000A0EC1">
                            <w:pPr>
                              <w:rPr>
                                <w:b/>
                                <w:sz w:val="32"/>
                                <w:szCs w:val="32"/>
                              </w:rPr>
                            </w:pPr>
                            <w:r>
                              <w:rPr>
                                <w:b/>
                                <w:sz w:val="32"/>
                                <w:szCs w:val="32"/>
                              </w:rPr>
                              <w:t>Super Admin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oundrect w14:anchorId="409929CD" id="AutoShape 2" o:spid="_x0000_s1027" style="position:absolute;margin-left:9pt;margin-top:-.65pt;width:196.05pt;height:131.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" fillcolor="#fabf8f" strokecolor="#f79646" strokeweight=".35mm">
                <v:fill color2="#f79646" focus="50%" type="gradient"/>
                <v:stroke joinstyle="miter" endcap="square"/>
                <v:shadow on="t" color="#974706" offset="3.05mm,3.05mm"/>
                <v:textbox>
                  <w:txbxContent>
                    <w:p w14:paraId="3EE7BA9D" w14:textId="77777777" w:rsidR="00133A30" w:rsidRDefault="00133A30" w:rsidP="000A0EC1">
                      <w:pPr>
                        <w:rPr>
                          <w:b/>
                          <w:sz w:val="32"/>
                          <w:szCs w:val="32"/>
                        </w:rPr>
                      </w:pPr>
                      <w:r>
                        <w:rPr>
                          <w:b/>
                          <w:sz w:val="32"/>
                          <w:szCs w:val="32"/>
                        </w:rPr>
                        <w:t>Super Admin</w:t>
                      </w:r>
                    </w:p>
                  </w:txbxContent>
                </v:textbox>
              </v:roundrect>
            </w:pict>
          </mc:Fallback>
        </mc:AlternateContent>
      </w:r>
    </w:p>
    <w:p w14:paraId="079748BE" w14:textId="77777777" w:rsidR="000A0EC1" w:rsidRDefault="000A0EC1" w:rsidP="000A0EC1">
      <w:pPr>
        <w:rPr>
          <w:rFonts w:ascii="Times New Roman" w:hAnsi="Times New Roman" w:cs="Times New Roman"/>
          <w:color w:val="0070C0"/>
          <w:sz w:val="32"/>
          <w:szCs w:val="32"/>
        </w:rPr>
      </w:pPr>
      <w:r>
        <w:rPr>
          <w:b/>
          <w:bCs/>
        </w:rPr>
        <w:t>                                                                   </w:t>
      </w:r>
    </w:p>
    <w:p w14:paraId="51CE655B" w14:textId="77777777" w:rsidR="000A0EC1" w:rsidRDefault="000A0EC1" w:rsidP="000A0EC1">
      <w:pPr>
        <w:pStyle w:val="ListParagraph"/>
        <w:ind w:left="0"/>
        <w:rPr>
          <w:rFonts w:ascii="Times New Roman" w:hAnsi="Times New Roman" w:cs="Times New Roman"/>
          <w:color w:val="0070C0"/>
          <w:sz w:val="32"/>
          <w:szCs w:val="32"/>
        </w:rPr>
      </w:pPr>
    </w:p>
    <w:p w14:paraId="76134712" w14:textId="77777777" w:rsidR="000A0EC1" w:rsidRDefault="000A0EC1" w:rsidP="000A0EC1">
      <w:pPr>
        <w:ind w:left="360"/>
        <w:rPr>
          <w:rFonts w:ascii="Times New Roman" w:hAnsi="Times New Roman" w:cs="Times New Roman"/>
          <w:color w:val="0070C0"/>
          <w:sz w:val="32"/>
        </w:rPr>
      </w:pPr>
    </w:p>
    <w:p w14:paraId="5C9A76C6" w14:textId="77777777" w:rsidR="000A0EC1" w:rsidRDefault="000A0EC1" w:rsidP="000A0EC1">
      <w:pPr>
        <w:rPr>
          <w:rFonts w:ascii="Times New Roman" w:hAnsi="Times New Roman" w:cs="Times New Roman"/>
          <w:sz w:val="32"/>
        </w:rPr>
      </w:pPr>
    </w:p>
    <w:p w14:paraId="2CCB5FE0" w14:textId="7BB59756" w:rsidR="000A0EC1" w:rsidRDefault="000A0EC1" w:rsidP="000A0EC1">
      <w:pPr>
        <w:rPr>
          <w:rFonts w:ascii="Times New Roman" w:hAnsi="Times New Roman" w:cs="Times New Roman"/>
          <w:sz w:val="32"/>
        </w:rPr>
      </w:pPr>
    </w:p>
    <w:p w14:paraId="1129D4F7" w14:textId="50F8E8B3" w:rsidR="000A0EC1" w:rsidRDefault="00CC2D02" w:rsidP="000A0EC1">
      <w:pPr>
        <w:rPr>
          <w:rFonts w:ascii="Times New Roman" w:hAnsi="Times New Roman" w:cs="Times New Roman"/>
          <w:sz w:val="32"/>
        </w:rPr>
      </w:pPr>
      <w:r>
        <w:rPr>
          <w:noProof/>
        </w:rPr>
        <mc:AlternateContent>
          <mc:Choice Requires="wps">
            <w:drawing>
              <wp:anchor distT="0" distB="0" distL="114300" distR="114300" simplePos="0" relativeHeight="251654144" behindDoc="0" locked="0" layoutInCell="1" allowOverlap="1" wp14:anchorId="531C555F" wp14:editId="3CF9A9EE">
                <wp:simplePos x="0" y="0"/>
                <wp:positionH relativeFrom="column">
                  <wp:posOffset>1659255</wp:posOffset>
                </wp:positionH>
                <wp:positionV relativeFrom="paragraph">
                  <wp:posOffset>29210</wp:posOffset>
                </wp:positionV>
                <wp:extent cx="2499360" cy="1865630"/>
                <wp:effectExtent l="11430" t="9525" r="118110" b="115570"/>
                <wp:wrapNone/>
                <wp:docPr id="2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9360" cy="1865630"/>
                        </a:xfrm>
                        <a:prstGeom prst="roundRect">
                          <a:avLst>
                            <a:gd name="adj" fmla="val 16667"/>
                          </a:avLst>
                        </a:prstGeom>
                        <a:gradFill rotWithShape="0">
                          <a:gsLst>
                            <a:gs pos="0">
                              <a:srgbClr val="C2D69B"/>
                            </a:gs>
                            <a:gs pos="50000">
                              <a:srgbClr val="9BBB59"/>
                            </a:gs>
                            <a:gs pos="100000">
                              <a:srgbClr val="C2D69B"/>
                            </a:gs>
                          </a:gsLst>
                          <a:lin ang="5400000" scaled="1"/>
                        </a:gradFill>
                        <a:ln w="12600" cap="sq">
                          <a:solidFill>
                            <a:srgbClr val="9BBB59"/>
                          </a:solidFill>
                          <a:miter lim="800000"/>
                          <a:headEnd/>
                          <a:tailEnd/>
                        </a:ln>
                        <a:effectLst>
                          <a:outerShdw dist="155281" dir="2700000" algn="ctr" rotWithShape="0">
                            <a:srgbClr val="4E6128"/>
                          </a:outerShdw>
                        </a:effectLst>
                      </wps:spPr>
                      <wps:txbx>
                        <w:txbxContent>
                          <w:p w14:paraId="7F5A9B22" w14:textId="4B6F0B11" w:rsidR="00133A30" w:rsidRDefault="00133A30" w:rsidP="000A0EC1">
                            <w:pPr>
                              <w:spacing w:after="100" w:afterAutospacing="1"/>
                              <w:rPr>
                                <w:b/>
                                <w:sz w:val="28"/>
                                <w:szCs w:val="28"/>
                              </w:rPr>
                            </w:pPr>
                            <w:r>
                              <w:rPr>
                                <w:b/>
                                <w:sz w:val="28"/>
                                <w:szCs w:val="28"/>
                              </w:rPr>
                              <w:t>Employee</w:t>
                            </w:r>
                            <w:r>
                              <w:rPr>
                                <w:b/>
                                <w:sz w:val="28"/>
                                <w:szCs w:val="28"/>
                              </w:rPr>
                              <w:br/>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oundrect w14:anchorId="531C555F" id="AutoShape 4" o:spid="_x0000_s1028" style="position:absolute;margin-left:130.65pt;margin-top:2.3pt;width:196.8pt;height:14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" fillcolor="#c2d69b" strokecolor="#9bbb59" strokeweight=".35mm">
                <v:fill color2="#9bbb59" focus="50%" type="gradient"/>
                <v:stroke joinstyle="miter" endcap="square"/>
                <v:shadow on="t" color="#4e6128" offset="3.05mm,3.05mm"/>
                <v:textbox>
                  <w:txbxContent>
                    <w:p w14:paraId="7F5A9B22" w14:textId="4B6F0B11" w:rsidR="00133A30" w:rsidRDefault="00133A30" w:rsidP="000A0EC1">
                      <w:pPr>
                        <w:spacing w:after="100" w:afterAutospacing="1"/>
                        <w:rPr>
                          <w:b/>
                          <w:sz w:val="28"/>
                          <w:szCs w:val="28"/>
                        </w:rPr>
                      </w:pPr>
                      <w:r>
                        <w:rPr>
                          <w:b/>
                          <w:sz w:val="28"/>
                          <w:szCs w:val="28"/>
                        </w:rPr>
                        <w:t>Employee</w:t>
                      </w:r>
                      <w:r>
                        <w:rPr>
                          <w:b/>
                          <w:sz w:val="28"/>
                          <w:szCs w:val="28"/>
                        </w:rPr>
                        <w:br/>
                      </w:r>
                    </w:p>
                  </w:txbxContent>
                </v:textbox>
              </v:roundrect>
            </w:pict>
          </mc:Fallback>
        </mc:AlternateContent>
      </w:r>
    </w:p>
    <w:p w14:paraId="0CDBD13D" w14:textId="77777777" w:rsidR="000A0EC1" w:rsidRDefault="000A0EC1" w:rsidP="000A0EC1">
      <w:pPr>
        <w:rPr>
          <w:rFonts w:ascii="Times New Roman" w:hAnsi="Times New Roman" w:cs="Times New Roman"/>
          <w:sz w:val="32"/>
        </w:rPr>
      </w:pPr>
    </w:p>
    <w:p w14:paraId="67F6CBE7" w14:textId="77777777" w:rsidR="000A0EC1" w:rsidRDefault="000A0EC1" w:rsidP="000A0EC1">
      <w:pPr>
        <w:rPr>
          <w:rFonts w:ascii="Times New Roman" w:hAnsi="Times New Roman" w:cs="Times New Roman"/>
          <w:sz w:val="32"/>
        </w:rPr>
      </w:pPr>
    </w:p>
    <w:p w14:paraId="01F94659" w14:textId="77777777" w:rsidR="000A0EC1" w:rsidRDefault="000A0EC1" w:rsidP="000A0EC1">
      <w:pPr>
        <w:rPr>
          <w:rFonts w:ascii="Times New Roman" w:hAnsi="Times New Roman" w:cs="Times New Roman"/>
          <w:sz w:val="32"/>
        </w:rPr>
      </w:pPr>
    </w:p>
    <w:p w14:paraId="530C673F" w14:textId="77777777" w:rsidR="000A0EC1" w:rsidRDefault="000A0EC1" w:rsidP="000A0EC1">
      <w:pPr>
        <w:rPr>
          <w:rFonts w:ascii="Times New Roman" w:hAnsi="Times New Roman" w:cs="Times New Roman"/>
          <w:sz w:val="32"/>
        </w:rPr>
      </w:pPr>
    </w:p>
    <w:p w14:paraId="1DE1CE75" w14:textId="77777777" w:rsidR="000A0EC1" w:rsidRDefault="000A0EC1" w:rsidP="000A0EC1">
      <w:pPr>
        <w:rPr>
          <w:rFonts w:ascii="Times New Roman" w:hAnsi="Times New Roman" w:cs="Times New Roman"/>
          <w:sz w:val="32"/>
        </w:rPr>
      </w:pPr>
    </w:p>
    <w:p w14:paraId="349F29A0" w14:textId="4ED5BD3E" w:rsidR="004A55A5" w:rsidRPr="00B42CB6" w:rsidRDefault="00B42CB6" w:rsidP="004A55A5">
      <w:pPr>
        <w:tabs>
          <w:tab w:val="left" w:pos="3135"/>
        </w:tabs>
        <w:rPr>
          <w:rFonts w:ascii="Times New Roman" w:hAnsi="Times New Roman" w:cs="Times New Roman"/>
          <w:sz w:val="32"/>
        </w:rPr>
      </w:pPr>
      <w:r>
        <w:rPr>
          <w:rFonts w:ascii="Times New Roman" w:hAnsi="Times New Roman" w:cs="Times New Roman"/>
          <w:sz w:val="32"/>
        </w:rPr>
        <w:lastRenderedPageBreak/>
        <w:tab/>
      </w:r>
      <w:r w:rsidR="00DE4545">
        <w:rPr>
          <w:rFonts w:ascii="Arial" w:hAnsi="Arial" w:cs="Arial"/>
          <w:sz w:val="40"/>
          <w:szCs w:val="40"/>
          <w:u w:val="single"/>
        </w:rPr>
        <w:t xml:space="preserve">Application Architecture </w:t>
      </w:r>
    </w:p>
    <w:p w14:paraId="696DBD05" w14:textId="77777777" w:rsidR="008616CC" w:rsidRDefault="008616CC" w:rsidP="004A55A5">
      <w:pPr>
        <w:tabs>
          <w:tab w:val="left" w:pos="3135"/>
        </w:tabs>
      </w:pPr>
    </w:p>
    <w:p w14:paraId="352BA89C" w14:textId="0BC9CD8D" w:rsidR="008616CC" w:rsidRPr="00EC2539" w:rsidRDefault="00DE4545" w:rsidP="008616CC">
      <w:pPr>
        <w:rPr>
          <w:b/>
        </w:rPr>
      </w:pPr>
      <w:r>
        <w:rPr>
          <w:b/>
          <w:noProof/>
        </w:rPr>
        <w:drawing>
          <wp:inline distT="0" distB="0" distL="0" distR="0" wp14:anchorId="09BE84BE" wp14:editId="5CCA2F0E">
            <wp:extent cx="6210300" cy="4086225"/>
            <wp:effectExtent l="0" t="0" r="0" b="0"/>
            <wp:docPr id="14" name="Picture 14" descr="C:\Users\vikasc\Desktop\Multi-Ten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kasc\Desktop\Multi-Tenanc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0" cy="4086225"/>
                    </a:xfrm>
                    <a:prstGeom prst="rect">
                      <a:avLst/>
                    </a:prstGeom>
                    <a:noFill/>
                    <a:ln>
                      <a:noFill/>
                    </a:ln>
                  </pic:spPr>
                </pic:pic>
              </a:graphicData>
            </a:graphic>
          </wp:inline>
        </w:drawing>
      </w:r>
    </w:p>
    <w:p w14:paraId="31F9626D" w14:textId="77777777" w:rsidR="008616CC" w:rsidRDefault="008616CC" w:rsidP="004A55A5">
      <w:pPr>
        <w:tabs>
          <w:tab w:val="left" w:pos="3135"/>
        </w:tabs>
      </w:pPr>
    </w:p>
    <w:p w14:paraId="4741C1DE" w14:textId="77777777" w:rsidR="008616CC" w:rsidRDefault="008616CC" w:rsidP="004A55A5">
      <w:pPr>
        <w:tabs>
          <w:tab w:val="left" w:pos="3135"/>
        </w:tabs>
      </w:pPr>
    </w:p>
    <w:p w14:paraId="375C48CA" w14:textId="77777777" w:rsidR="00DE4545" w:rsidRPr="00DE4545" w:rsidRDefault="00DE4545" w:rsidP="00DE4545">
      <w:pPr>
        <w:spacing w:before="100" w:beforeAutospacing="1" w:after="100" w:afterAutospacing="1" w:line="240" w:lineRule="auto"/>
        <w:rPr>
          <w:rStyle w:val="Strong"/>
          <w:rFonts w:ascii="Times New Roman" w:eastAsia="Times New Roman" w:hAnsi="Times New Roman" w:cs="Times New Roman"/>
          <w:sz w:val="24"/>
          <w:szCs w:val="24"/>
        </w:rPr>
      </w:pPr>
      <w:r w:rsidRPr="00DE4545">
        <w:rPr>
          <w:rStyle w:val="Strong"/>
          <w:rFonts w:ascii="Times New Roman" w:eastAsia="Times New Roman" w:hAnsi="Times New Roman" w:cs="Times New Roman"/>
          <w:sz w:val="24"/>
          <w:szCs w:val="24"/>
        </w:rPr>
        <w:t xml:space="preserve">Tax deduction in US : </w:t>
      </w:r>
    </w:p>
    <w:p w14:paraId="6A612D5F" w14:textId="77777777" w:rsidR="00DE4545" w:rsidRPr="00DE4545" w:rsidRDefault="00DE4545" w:rsidP="00DE4545">
      <w:pPr>
        <w:rPr>
          <w:rFonts w:ascii="Times New Roman" w:eastAsiaTheme="minorHAnsi" w:hAnsi="Times New Roman" w:cs="Times New Roman"/>
          <w:sz w:val="24"/>
          <w:szCs w:val="24"/>
        </w:rPr>
      </w:pPr>
      <w:r w:rsidRPr="00DE4545">
        <w:rPr>
          <w:rFonts w:ascii="Times New Roman" w:hAnsi="Times New Roman" w:cs="Times New Roman"/>
          <w:sz w:val="24"/>
          <w:szCs w:val="24"/>
        </w:rPr>
        <w:t>The primary deductions that each employee (or an individual) would see in their salary stub in US are:</w:t>
      </w:r>
    </w:p>
    <w:p w14:paraId="2D1673FF" w14:textId="051C52F6" w:rsidR="00DE4545" w:rsidRPr="00DE4545" w:rsidRDefault="00DE4545" w:rsidP="00DE4545">
      <w:pPr>
        <w:pStyle w:val="ListParagraph"/>
        <w:numPr>
          <w:ilvl w:val="0"/>
          <w:numId w:val="33"/>
        </w:numPr>
        <w:rPr>
          <w:rFonts w:ascii="Times New Roman" w:hAnsi="Times New Roman" w:cs="Times New Roman"/>
          <w:sz w:val="24"/>
          <w:szCs w:val="24"/>
        </w:rPr>
      </w:pPr>
      <w:r w:rsidRPr="00DE4545">
        <w:rPr>
          <w:rFonts w:ascii="Times New Roman" w:hAnsi="Times New Roman" w:cs="Times New Roman"/>
          <w:sz w:val="24"/>
          <w:szCs w:val="24"/>
        </w:rPr>
        <w:t>Federal Income Tax</w:t>
      </w:r>
    </w:p>
    <w:p w14:paraId="516CD959" w14:textId="3EC7F18E" w:rsidR="00DE4545" w:rsidRPr="00DE4545" w:rsidRDefault="00DE4545" w:rsidP="00DE4545">
      <w:pPr>
        <w:pStyle w:val="ListParagraph"/>
        <w:numPr>
          <w:ilvl w:val="0"/>
          <w:numId w:val="33"/>
        </w:numPr>
        <w:rPr>
          <w:rFonts w:ascii="Times New Roman" w:hAnsi="Times New Roman" w:cs="Times New Roman"/>
          <w:sz w:val="24"/>
          <w:szCs w:val="24"/>
        </w:rPr>
      </w:pPr>
      <w:r w:rsidRPr="00DE4545">
        <w:rPr>
          <w:rFonts w:ascii="Times New Roman" w:hAnsi="Times New Roman" w:cs="Times New Roman"/>
          <w:sz w:val="24"/>
          <w:szCs w:val="24"/>
        </w:rPr>
        <w:t>Social Security Contribution</w:t>
      </w:r>
    </w:p>
    <w:p w14:paraId="57DB11C2" w14:textId="16050113" w:rsidR="00DE4545" w:rsidRPr="00DE4545" w:rsidRDefault="00DE4545" w:rsidP="00DE4545">
      <w:pPr>
        <w:pStyle w:val="ListParagraph"/>
        <w:numPr>
          <w:ilvl w:val="0"/>
          <w:numId w:val="33"/>
        </w:numPr>
        <w:rPr>
          <w:rFonts w:ascii="Times New Roman" w:hAnsi="Times New Roman" w:cs="Times New Roman"/>
          <w:sz w:val="24"/>
          <w:szCs w:val="24"/>
        </w:rPr>
      </w:pPr>
      <w:r w:rsidRPr="00DE4545">
        <w:rPr>
          <w:rFonts w:ascii="Times New Roman" w:hAnsi="Times New Roman" w:cs="Times New Roman"/>
          <w:sz w:val="24"/>
          <w:szCs w:val="24"/>
        </w:rPr>
        <w:t>Medicare Tax</w:t>
      </w:r>
    </w:p>
    <w:p w14:paraId="0A4524EF" w14:textId="76FF13AA" w:rsidR="00DE4545" w:rsidRPr="00DE4545" w:rsidRDefault="00DE4545" w:rsidP="00DE4545">
      <w:pPr>
        <w:pStyle w:val="ListParagraph"/>
        <w:numPr>
          <w:ilvl w:val="0"/>
          <w:numId w:val="33"/>
        </w:numPr>
        <w:rPr>
          <w:rFonts w:ascii="Times New Roman" w:hAnsi="Times New Roman" w:cs="Times New Roman"/>
          <w:sz w:val="24"/>
          <w:szCs w:val="24"/>
        </w:rPr>
      </w:pPr>
      <w:r w:rsidRPr="00DE4545">
        <w:rPr>
          <w:rFonts w:ascii="Times New Roman" w:hAnsi="Times New Roman" w:cs="Times New Roman"/>
          <w:sz w:val="24"/>
          <w:szCs w:val="24"/>
        </w:rPr>
        <w:t>State Income Tax (if applicable).</w:t>
      </w:r>
    </w:p>
    <w:p w14:paraId="19A6960E" w14:textId="792889D3" w:rsidR="00DE4545" w:rsidRPr="00DE4545" w:rsidRDefault="00DE4545" w:rsidP="00DE4545">
      <w:pPr>
        <w:pStyle w:val="ListParagraph"/>
        <w:numPr>
          <w:ilvl w:val="0"/>
          <w:numId w:val="33"/>
        </w:numPr>
        <w:rPr>
          <w:rFonts w:ascii="Times New Roman" w:hAnsi="Times New Roman" w:cs="Times New Roman"/>
          <w:sz w:val="24"/>
          <w:szCs w:val="24"/>
        </w:rPr>
      </w:pPr>
      <w:r w:rsidRPr="00DE4545">
        <w:rPr>
          <w:rFonts w:ascii="Times New Roman" w:hAnsi="Times New Roman" w:cs="Times New Roman"/>
          <w:sz w:val="24"/>
          <w:szCs w:val="24"/>
        </w:rPr>
        <w:t>401K contribution</w:t>
      </w:r>
    </w:p>
    <w:p w14:paraId="6EF94C24" w14:textId="77777777" w:rsidR="008616CC" w:rsidRDefault="008616CC" w:rsidP="004A55A5">
      <w:pPr>
        <w:tabs>
          <w:tab w:val="left" w:pos="3135"/>
        </w:tabs>
      </w:pPr>
    </w:p>
    <w:p w14:paraId="28768FF4" w14:textId="77777777" w:rsidR="00DE4545" w:rsidRDefault="00DE4545" w:rsidP="00DE4545">
      <w:pPr>
        <w:jc w:val="center"/>
        <w:rPr>
          <w:sz w:val="48"/>
          <w:u w:val="single"/>
        </w:rPr>
      </w:pPr>
      <w:r>
        <w:rPr>
          <w:sz w:val="48"/>
          <w:u w:val="single"/>
        </w:rPr>
        <w:lastRenderedPageBreak/>
        <w:t>Payroll Workflow</w:t>
      </w:r>
    </w:p>
    <w:p w14:paraId="677D4C05" w14:textId="06AB3967" w:rsidR="00DE4545" w:rsidRDefault="00CC2D02" w:rsidP="00DE4545">
      <w:pPr>
        <w:jc w:val="center"/>
      </w:pPr>
      <w:r>
        <w:rPr>
          <w:noProof/>
        </w:rPr>
        <mc:AlternateContent>
          <mc:Choice Requires="wps">
            <w:drawing>
              <wp:anchor distT="0" distB="0" distL="114300" distR="114300" simplePos="0" relativeHeight="251655168" behindDoc="0" locked="0" layoutInCell="1" allowOverlap="1" wp14:anchorId="3655CEE5" wp14:editId="59C8C7F0">
                <wp:simplePos x="0" y="0"/>
                <wp:positionH relativeFrom="column">
                  <wp:posOffset>1819275</wp:posOffset>
                </wp:positionH>
                <wp:positionV relativeFrom="paragraph">
                  <wp:posOffset>165100</wp:posOffset>
                </wp:positionV>
                <wp:extent cx="2419350" cy="342900"/>
                <wp:effectExtent l="9525" t="72390" r="76200" b="1333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342900"/>
                        </a:xfrm>
                        <a:prstGeom prst="rect">
                          <a:avLst/>
                        </a:prstGeom>
                        <a:solidFill>
                          <a:srgbClr val="F7CAAC"/>
                        </a:solidFill>
                        <a:ln w="9525">
                          <a:solidFill>
                            <a:srgbClr val="000000"/>
                          </a:solidFill>
                          <a:miter lim="800000"/>
                          <a:headEnd/>
                          <a:tailEnd/>
                        </a:ln>
                        <a:effectLst>
                          <a:outerShdw dist="107763" dir="18900000" algn="ctr" rotWithShape="0">
                            <a:srgbClr val="000000">
                              <a:alpha val="50000"/>
                            </a:srgbClr>
                          </a:outerShdw>
                        </a:effectLst>
                      </wps:spPr>
                      <wps:txbx>
                        <w:txbxContent>
                          <w:p w14:paraId="2C9BC3D7" w14:textId="77777777" w:rsidR="00133A30" w:rsidRDefault="00133A30" w:rsidP="00DE4545">
                            <w:pPr>
                              <w:jc w:val="center"/>
                              <w:rPr>
                                <w:sz w:val="28"/>
                              </w:rPr>
                            </w:pPr>
                            <w:r>
                              <w:rPr>
                                <w:sz w:val="28"/>
                              </w:rPr>
                              <w:t>Employee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5CEE5" id="_x0000_t202" coordsize="21600,21600" o:spt="202" path="m,l,21600r21600,l21600,xe">
                <v:stroke joinstyle="miter"/>
                <v:path gradientshapeok="t" o:connecttype="rect"/>
              </v:shapetype>
              <v:shape id="Text Box 2" o:spid="_x0000_s1029" type="#_x0000_t202" style="position:absolute;left:0;text-align:left;margin-left:143.25pt;margin-top:13pt;width:190.5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" fillcolor="#f7caac">
                <v:shadow on="t" color="black" opacity=".5" offset="6pt,-6pt"/>
                <v:textbox>
                  <w:txbxContent>
                    <w:p w14:paraId="2C9BC3D7" w14:textId="77777777" w:rsidR="00133A30" w:rsidRDefault="00133A30" w:rsidP="00DE4545">
                      <w:pPr>
                        <w:jc w:val="center"/>
                        <w:rPr>
                          <w:sz w:val="28"/>
                        </w:rPr>
                      </w:pPr>
                      <w:r>
                        <w:rPr>
                          <w:sz w:val="28"/>
                        </w:rPr>
                        <w:t>Employee Setup</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14EF0441" wp14:editId="683D3AB9">
                <wp:simplePos x="0" y="0"/>
                <wp:positionH relativeFrom="column">
                  <wp:posOffset>1847215</wp:posOffset>
                </wp:positionH>
                <wp:positionV relativeFrom="paragraph">
                  <wp:posOffset>899160</wp:posOffset>
                </wp:positionV>
                <wp:extent cx="2486025" cy="476250"/>
                <wp:effectExtent l="8890" t="73025" r="76835" b="12700"/>
                <wp:wrapNone/>
                <wp:docPr id="2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476250"/>
                        </a:xfrm>
                        <a:prstGeom prst="rect">
                          <a:avLst/>
                        </a:prstGeom>
                        <a:solidFill>
                          <a:srgbClr val="F7CAAC"/>
                        </a:solidFill>
                        <a:ln w="9525">
                          <a:solidFill>
                            <a:srgbClr val="000000"/>
                          </a:solidFill>
                          <a:miter lim="800000"/>
                          <a:headEnd/>
                          <a:tailEnd/>
                        </a:ln>
                        <a:effectLst>
                          <a:outerShdw dist="107763" dir="18900000" algn="ctr" rotWithShape="0">
                            <a:srgbClr val="000000">
                              <a:alpha val="50000"/>
                            </a:srgbClr>
                          </a:outerShdw>
                        </a:effectLst>
                      </wps:spPr>
                      <wps:txbx>
                        <w:txbxContent>
                          <w:p w14:paraId="6EB4CDE5" w14:textId="77777777" w:rsidR="00133A30" w:rsidRDefault="00133A30" w:rsidP="00DE4545">
                            <w:pPr>
                              <w:jc w:val="center"/>
                              <w:rPr>
                                <w:sz w:val="28"/>
                              </w:rPr>
                            </w:pPr>
                            <w:r>
                              <w:rPr>
                                <w:sz w:val="28"/>
                              </w:rPr>
                              <w:t>Configure Salary tax/allowance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EF0441" id="Text Box 3" o:spid="_x0000_s1030" type="#_x0000_t202" style="position:absolute;left:0;text-align:left;margin-left:145.45pt;margin-top:70.8pt;width:195.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" fillcolor="#f7caac">
                <v:shadow on="t" color="black" opacity=".5" offset="6pt,-6pt"/>
                <v:textbox>
                  <w:txbxContent>
                    <w:p w14:paraId="6EB4CDE5" w14:textId="77777777" w:rsidR="00133A30" w:rsidRDefault="00133A30" w:rsidP="00DE4545">
                      <w:pPr>
                        <w:jc w:val="center"/>
                        <w:rPr>
                          <w:sz w:val="28"/>
                        </w:rPr>
                      </w:pPr>
                      <w:r>
                        <w:rPr>
                          <w:sz w:val="28"/>
                        </w:rPr>
                        <w:t>Configure Salary tax/allowance</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082FC05" wp14:editId="07748A08">
                <wp:simplePos x="0" y="0"/>
                <wp:positionH relativeFrom="column">
                  <wp:posOffset>2950845</wp:posOffset>
                </wp:positionH>
                <wp:positionV relativeFrom="paragraph">
                  <wp:posOffset>541020</wp:posOffset>
                </wp:positionV>
                <wp:extent cx="123825" cy="295275"/>
                <wp:effectExtent l="17145" t="10160" r="20955" b="18415"/>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95275"/>
                        </a:xfrm>
                        <a:prstGeom prst="downArrow">
                          <a:avLst>
                            <a:gd name="adj1" fmla="val 50000"/>
                            <a:gd name="adj2" fmla="val 59615"/>
                          </a:avLst>
                        </a:prstGeom>
                        <a:solidFill>
                          <a:srgbClr val="F4B083"/>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9E80F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7" o:spid="_x0000_s1026" type="#_x0000_t67" style="position:absolute;margin-left:232.35pt;margin-top:42.6pt;width:9.7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" fillcolor="#f4b083">
                <v:textbox style="layout-flow:vertical-ideographic"/>
              </v:shape>
            </w:pict>
          </mc:Fallback>
        </mc:AlternateContent>
      </w:r>
    </w:p>
    <w:p w14:paraId="4CDA477D" w14:textId="77777777" w:rsidR="00DE4545" w:rsidRDefault="00DE4545" w:rsidP="00DE4545"/>
    <w:p w14:paraId="6CF560EC" w14:textId="77777777" w:rsidR="00DE4545" w:rsidRDefault="00DE4545" w:rsidP="00DE4545">
      <w:pPr>
        <w:spacing w:line="324" w:lineRule="auto"/>
        <w:ind w:left="360"/>
        <w:jc w:val="both"/>
        <w:rPr>
          <w:rFonts w:ascii="Times New Roman" w:hAnsi="Times New Roman" w:cs="Times New Roman"/>
          <w:b/>
          <w:i/>
          <w:sz w:val="24"/>
          <w:szCs w:val="24"/>
        </w:rPr>
      </w:pPr>
    </w:p>
    <w:p w14:paraId="1C9427C3" w14:textId="77777777" w:rsidR="00DE4545" w:rsidRDefault="00DE4545" w:rsidP="00DE4545">
      <w:pPr>
        <w:rPr>
          <w:rFonts w:ascii="Verdana" w:hAnsi="Verdana" w:cs="Times New Roman"/>
          <w:sz w:val="20"/>
          <w:szCs w:val="32"/>
        </w:rPr>
      </w:pPr>
      <w:r>
        <w:rPr>
          <w:rFonts w:ascii="Verdana" w:hAnsi="Verdana" w:cs="Times New Roman"/>
          <w:sz w:val="20"/>
          <w:szCs w:val="32"/>
        </w:rPr>
        <w:br/>
      </w:r>
    </w:p>
    <w:p w14:paraId="7AC61836" w14:textId="37FF2AC9" w:rsidR="00DE4545" w:rsidRDefault="00CC2D02" w:rsidP="00DE4545">
      <w:pPr>
        <w:rPr>
          <w:rFonts w:ascii="Verdana" w:hAnsi="Verdana" w:cs="Times New Roman"/>
          <w:sz w:val="20"/>
          <w:szCs w:val="32"/>
        </w:rPr>
      </w:pPr>
      <w:r>
        <w:rPr>
          <w:noProof/>
        </w:rPr>
        <mc:AlternateContent>
          <mc:Choice Requires="wps">
            <w:drawing>
              <wp:anchor distT="0" distB="0" distL="114300" distR="114300" simplePos="0" relativeHeight="251657216" behindDoc="0" locked="0" layoutInCell="1" allowOverlap="1" wp14:anchorId="2C0B0D75" wp14:editId="4FD4F671">
                <wp:simplePos x="0" y="0"/>
                <wp:positionH relativeFrom="column">
                  <wp:posOffset>1838325</wp:posOffset>
                </wp:positionH>
                <wp:positionV relativeFrom="paragraph">
                  <wp:posOffset>391160</wp:posOffset>
                </wp:positionV>
                <wp:extent cx="2419350" cy="342900"/>
                <wp:effectExtent l="9525" t="75565" r="76200" b="10160"/>
                <wp:wrapNone/>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342900"/>
                        </a:xfrm>
                        <a:prstGeom prst="rect">
                          <a:avLst/>
                        </a:prstGeom>
                        <a:solidFill>
                          <a:srgbClr val="F7CAAC"/>
                        </a:solidFill>
                        <a:ln w="9525">
                          <a:solidFill>
                            <a:srgbClr val="000000"/>
                          </a:solidFill>
                          <a:miter lim="800000"/>
                          <a:headEnd/>
                          <a:tailEnd/>
                        </a:ln>
                        <a:effectLst>
                          <a:outerShdw dist="107763" dir="18900000" algn="ctr" rotWithShape="0">
                            <a:srgbClr val="000000">
                              <a:alpha val="50000"/>
                            </a:srgbClr>
                          </a:outerShdw>
                        </a:effectLst>
                      </wps:spPr>
                      <wps:txbx>
                        <w:txbxContent>
                          <w:p w14:paraId="294BAC46" w14:textId="77777777" w:rsidR="00133A30" w:rsidRDefault="00133A30" w:rsidP="00DE4545">
                            <w:pPr>
                              <w:jc w:val="center"/>
                              <w:rPr>
                                <w:sz w:val="28"/>
                              </w:rPr>
                            </w:pPr>
                            <w:r>
                              <w:rPr>
                                <w:sz w:val="28"/>
                              </w:rPr>
                              <w:t>Salary breakdown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B0D75" id="Text Box 4" o:spid="_x0000_s1031" type="#_x0000_t202" style="position:absolute;margin-left:144.75pt;margin-top:30.8pt;width:190.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" fillcolor="#f7caac">
                <v:shadow on="t" color="black" opacity=".5" offset="6pt,-6pt"/>
                <v:textbox>
                  <w:txbxContent>
                    <w:p w14:paraId="294BAC46" w14:textId="77777777" w:rsidR="00133A30" w:rsidRDefault="00133A30" w:rsidP="00DE4545">
                      <w:pPr>
                        <w:jc w:val="center"/>
                        <w:rPr>
                          <w:sz w:val="28"/>
                        </w:rPr>
                      </w:pPr>
                      <w:r>
                        <w:rPr>
                          <w:sz w:val="28"/>
                        </w:rPr>
                        <w:t>Salary breakdown</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3F0FF97A" wp14:editId="1BD52F3B">
                <wp:simplePos x="0" y="0"/>
                <wp:positionH relativeFrom="column">
                  <wp:posOffset>1866900</wp:posOffset>
                </wp:positionH>
                <wp:positionV relativeFrom="paragraph">
                  <wp:posOffset>1127125</wp:posOffset>
                </wp:positionV>
                <wp:extent cx="2419350" cy="342900"/>
                <wp:effectExtent l="9525" t="78105" r="76200" b="7620"/>
                <wp:wrapNone/>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342900"/>
                        </a:xfrm>
                        <a:prstGeom prst="rect">
                          <a:avLst/>
                        </a:prstGeom>
                        <a:solidFill>
                          <a:srgbClr val="F7CAAC"/>
                        </a:solidFill>
                        <a:ln w="9525">
                          <a:solidFill>
                            <a:srgbClr val="000000"/>
                          </a:solidFill>
                          <a:miter lim="800000"/>
                          <a:headEnd/>
                          <a:tailEnd/>
                        </a:ln>
                        <a:effectLst>
                          <a:outerShdw dist="107763" dir="18900000" algn="ctr" rotWithShape="0">
                            <a:srgbClr val="000000">
                              <a:alpha val="50000"/>
                            </a:srgbClr>
                          </a:outerShdw>
                        </a:effectLst>
                      </wps:spPr>
                      <wps:txbx>
                        <w:txbxContent>
                          <w:p w14:paraId="571CCA6D" w14:textId="77777777" w:rsidR="00133A30" w:rsidRDefault="00133A30" w:rsidP="00DE4545">
                            <w:pPr>
                              <w:jc w:val="center"/>
                              <w:rPr>
                                <w:sz w:val="28"/>
                              </w:rPr>
                            </w:pPr>
                            <w:r>
                              <w:rPr>
                                <w:sz w:val="28"/>
                              </w:rPr>
                              <w:t>Run payroll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0FF97A" id="Text Box 5" o:spid="_x0000_s1032" type="#_x0000_t202" style="position:absolute;margin-left:147pt;margin-top:88.75pt;width:190.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" fillcolor="#f7caac">
                <v:shadow on="t" color="black" opacity=".5" offset="6pt,-6pt"/>
                <v:textbox>
                  <w:txbxContent>
                    <w:p w14:paraId="571CCA6D" w14:textId="77777777" w:rsidR="00133A30" w:rsidRDefault="00133A30" w:rsidP="00DE4545">
                      <w:pPr>
                        <w:jc w:val="center"/>
                        <w:rPr>
                          <w:sz w:val="28"/>
                        </w:rPr>
                      </w:pPr>
                      <w:r>
                        <w:rPr>
                          <w:sz w:val="28"/>
                        </w:rPr>
                        <w:t>Run payroll</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2E28B18" wp14:editId="2EDD9C5D">
                <wp:simplePos x="0" y="0"/>
                <wp:positionH relativeFrom="column">
                  <wp:posOffset>1914525</wp:posOffset>
                </wp:positionH>
                <wp:positionV relativeFrom="paragraph">
                  <wp:posOffset>1830070</wp:posOffset>
                </wp:positionV>
                <wp:extent cx="2419350" cy="561975"/>
                <wp:effectExtent l="9525" t="76200" r="76200" b="9525"/>
                <wp:wrapNone/>
                <wp:docPr id="1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561975"/>
                        </a:xfrm>
                        <a:prstGeom prst="rect">
                          <a:avLst/>
                        </a:prstGeom>
                        <a:solidFill>
                          <a:srgbClr val="F7CAAC"/>
                        </a:solidFill>
                        <a:ln w="9525">
                          <a:solidFill>
                            <a:srgbClr val="000000"/>
                          </a:solidFill>
                          <a:miter lim="800000"/>
                          <a:headEnd/>
                          <a:tailEnd/>
                        </a:ln>
                        <a:effectLst>
                          <a:outerShdw dist="107763" dir="18900000" algn="ctr" rotWithShape="0">
                            <a:srgbClr val="000000">
                              <a:alpha val="50000"/>
                            </a:srgbClr>
                          </a:outerShdw>
                        </a:effectLst>
                      </wps:spPr>
                      <wps:txbx>
                        <w:txbxContent>
                          <w:p w14:paraId="068E9F01" w14:textId="77777777" w:rsidR="00133A30" w:rsidRDefault="00133A30" w:rsidP="00DE4545">
                            <w:pPr>
                              <w:jc w:val="center"/>
                              <w:rPr>
                                <w:sz w:val="28"/>
                              </w:rPr>
                            </w:pPr>
                            <w:r>
                              <w:rPr>
                                <w:sz w:val="28"/>
                              </w:rPr>
                              <w:t>Send payment and generate pay slips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E28B18" id="Text Box 6" o:spid="_x0000_s1033" type="#_x0000_t202" style="position:absolute;margin-left:150.75pt;margin-top:144.1pt;width:190.5pt;height: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" fillcolor="#f7caac">
                <v:shadow on="t" color="black" opacity=".5" offset="6pt,-6pt"/>
                <v:textbox>
                  <w:txbxContent>
                    <w:p w14:paraId="068E9F01" w14:textId="77777777" w:rsidR="00133A30" w:rsidRDefault="00133A30" w:rsidP="00DE4545">
                      <w:pPr>
                        <w:jc w:val="center"/>
                        <w:rPr>
                          <w:sz w:val="28"/>
                        </w:rPr>
                      </w:pPr>
                      <w:r>
                        <w:rPr>
                          <w:sz w:val="28"/>
                        </w:rPr>
                        <w:t>Send payment and generate pay slips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7FF0664" wp14:editId="1DC736BA">
                <wp:simplePos x="0" y="0"/>
                <wp:positionH relativeFrom="column">
                  <wp:posOffset>2960370</wp:posOffset>
                </wp:positionH>
                <wp:positionV relativeFrom="paragraph">
                  <wp:posOffset>78740</wp:posOffset>
                </wp:positionV>
                <wp:extent cx="123825" cy="295275"/>
                <wp:effectExtent l="17145" t="10795" r="20955" b="17780"/>
                <wp:wrapNone/>
                <wp:docPr id="17"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95275"/>
                        </a:xfrm>
                        <a:prstGeom prst="downArrow">
                          <a:avLst>
                            <a:gd name="adj1" fmla="val 50000"/>
                            <a:gd name="adj2" fmla="val 59615"/>
                          </a:avLst>
                        </a:prstGeom>
                        <a:solidFill>
                          <a:srgbClr val="F4B083"/>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164FE" id="AutoShape 8" o:spid="_x0000_s1026" type="#_x0000_t67" style="position:absolute;margin-left:233.1pt;margin-top:6.2pt;width:9.7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" fillcolor="#f4b083">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7DA4E8AA" wp14:editId="723A79CF">
                <wp:simplePos x="0" y="0"/>
                <wp:positionH relativeFrom="column">
                  <wp:posOffset>2950845</wp:posOffset>
                </wp:positionH>
                <wp:positionV relativeFrom="paragraph">
                  <wp:posOffset>770890</wp:posOffset>
                </wp:positionV>
                <wp:extent cx="123825" cy="295275"/>
                <wp:effectExtent l="17145" t="7620" r="20955" b="20955"/>
                <wp:wrapNone/>
                <wp:docPr id="1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95275"/>
                        </a:xfrm>
                        <a:prstGeom prst="downArrow">
                          <a:avLst>
                            <a:gd name="adj1" fmla="val 50000"/>
                            <a:gd name="adj2" fmla="val 59615"/>
                          </a:avLst>
                        </a:prstGeom>
                        <a:solidFill>
                          <a:srgbClr val="F4B083"/>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EE3A5A" id="AutoShape 9" o:spid="_x0000_s1026" type="#_x0000_t67" style="position:absolute;margin-left:232.35pt;margin-top:60.7pt;width:9.75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" fillcolor="#f4b083">
                <v:textbox style="layout-flow:vertical-ideographic"/>
              </v:shape>
            </w:pict>
          </mc:Fallback>
        </mc:AlternateContent>
      </w:r>
      <w:r>
        <w:rPr>
          <w:noProof/>
        </w:rPr>
        <mc:AlternateContent>
          <mc:Choice Requires="wps">
            <w:drawing>
              <wp:anchor distT="0" distB="0" distL="114300" distR="114300" simplePos="0" relativeHeight="251663360" behindDoc="0" locked="0" layoutInCell="1" allowOverlap="1" wp14:anchorId="3A7EC6C2" wp14:editId="306F8EF9">
                <wp:simplePos x="0" y="0"/>
                <wp:positionH relativeFrom="column">
                  <wp:posOffset>2941320</wp:posOffset>
                </wp:positionH>
                <wp:positionV relativeFrom="paragraph">
                  <wp:posOffset>1493520</wp:posOffset>
                </wp:positionV>
                <wp:extent cx="123825" cy="295275"/>
                <wp:effectExtent l="17145" t="6350" r="20955" b="12700"/>
                <wp:wrapNone/>
                <wp:docPr id="1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95275"/>
                        </a:xfrm>
                        <a:prstGeom prst="downArrow">
                          <a:avLst>
                            <a:gd name="adj1" fmla="val 50000"/>
                            <a:gd name="adj2" fmla="val 59615"/>
                          </a:avLst>
                        </a:prstGeom>
                        <a:solidFill>
                          <a:srgbClr val="F4B083"/>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53526" id="AutoShape 10" o:spid="_x0000_s1026" type="#_x0000_t67" style="position:absolute;margin-left:231.6pt;margin-top:117.6pt;width:9.7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" fillcolor="#f4b083">
                <v:textbox style="layout-flow:vertical-ideographic"/>
              </v:shape>
            </w:pict>
          </mc:Fallback>
        </mc:AlternateContent>
      </w:r>
    </w:p>
    <w:p w14:paraId="1C9BCE8C" w14:textId="77777777" w:rsidR="00DE4545" w:rsidRDefault="00DE4545" w:rsidP="00DE4545">
      <w:pPr>
        <w:rPr>
          <w:rFonts w:ascii="Verdana" w:hAnsi="Verdana" w:cs="Times New Roman"/>
          <w:sz w:val="20"/>
          <w:szCs w:val="32"/>
        </w:rPr>
      </w:pPr>
    </w:p>
    <w:p w14:paraId="204F9F50" w14:textId="77777777" w:rsidR="00DE4545" w:rsidRDefault="00DE4545" w:rsidP="00DE4545">
      <w:pPr>
        <w:spacing w:before="100" w:beforeAutospacing="1" w:after="100" w:afterAutospacing="1" w:line="240" w:lineRule="auto"/>
        <w:rPr>
          <w:rFonts w:eastAsia="Times New Roman"/>
        </w:rPr>
      </w:pPr>
    </w:p>
    <w:p w14:paraId="299F7A5C" w14:textId="77777777" w:rsidR="00DE4545" w:rsidRDefault="00DE4545" w:rsidP="00DE4545">
      <w:pPr>
        <w:spacing w:before="100" w:beforeAutospacing="1" w:after="100" w:afterAutospacing="1" w:line="240" w:lineRule="auto"/>
        <w:rPr>
          <w:rFonts w:eastAsia="Times New Roman"/>
        </w:rPr>
      </w:pPr>
    </w:p>
    <w:p w14:paraId="6625DB09" w14:textId="77777777" w:rsidR="00DE4545" w:rsidRDefault="00DE4545" w:rsidP="00DE4545">
      <w:pPr>
        <w:spacing w:before="100" w:beforeAutospacing="1" w:after="100" w:afterAutospacing="1" w:line="240" w:lineRule="auto"/>
        <w:rPr>
          <w:rFonts w:eastAsia="Times New Roman"/>
        </w:rPr>
      </w:pPr>
    </w:p>
    <w:p w14:paraId="5550CA46" w14:textId="77777777" w:rsidR="00DE4545" w:rsidRDefault="00DE4545" w:rsidP="00DE4545">
      <w:pPr>
        <w:spacing w:before="100" w:beforeAutospacing="1" w:after="100" w:afterAutospacing="1" w:line="240" w:lineRule="auto"/>
        <w:rPr>
          <w:rFonts w:eastAsia="Times New Roman"/>
        </w:rPr>
      </w:pPr>
    </w:p>
    <w:p w14:paraId="176CCFC0" w14:textId="77777777" w:rsidR="00DE4545" w:rsidRDefault="00DE4545" w:rsidP="00DE4545">
      <w:pPr>
        <w:spacing w:before="100" w:beforeAutospacing="1" w:after="100" w:afterAutospacing="1" w:line="240" w:lineRule="auto"/>
        <w:rPr>
          <w:rFonts w:eastAsia="Times New Roman"/>
        </w:rPr>
      </w:pPr>
    </w:p>
    <w:p w14:paraId="211B3BB3" w14:textId="77777777" w:rsidR="008616CC" w:rsidRDefault="008616CC" w:rsidP="004A55A5">
      <w:pPr>
        <w:tabs>
          <w:tab w:val="left" w:pos="3135"/>
        </w:tabs>
      </w:pPr>
    </w:p>
    <w:p w14:paraId="7BC6A8F0" w14:textId="77777777" w:rsidR="008616CC" w:rsidRDefault="008616CC" w:rsidP="001170FD">
      <w:pPr>
        <w:rPr>
          <w:rFonts w:ascii="Verdana" w:hAnsi="Verdana" w:cs="Times New Roman"/>
          <w:sz w:val="20"/>
          <w:szCs w:val="32"/>
        </w:rPr>
      </w:pPr>
    </w:p>
    <w:p w14:paraId="78D0EB0B" w14:textId="77777777" w:rsidR="00571B77" w:rsidRDefault="00A1430A" w:rsidP="00571B77">
      <w:pPr>
        <w:rPr>
          <w:rFonts w:ascii="Times New Roman" w:hAnsi="Times New Roman" w:cs="Times New Roman"/>
          <w:b/>
          <w:i/>
          <w:sz w:val="24"/>
          <w:szCs w:val="24"/>
        </w:rPr>
      </w:pPr>
      <w:r>
        <w:rPr>
          <w:rFonts w:ascii="Verdana" w:hAnsi="Verdana" w:cs="Times New Roman"/>
          <w:sz w:val="20"/>
          <w:szCs w:val="32"/>
        </w:rPr>
        <w:t xml:space="preserve"> </w:t>
      </w:r>
      <w:r w:rsidR="00FB6BEF" w:rsidRPr="00FB6BEF">
        <w:rPr>
          <w:rFonts w:ascii="Times New Roman" w:hAnsi="Times New Roman" w:cs="Times New Roman"/>
          <w:b/>
          <w:i/>
          <w:sz w:val="24"/>
          <w:szCs w:val="24"/>
        </w:rPr>
        <w:t>This proposal details smartData understanding and proposed approach for implementation of application for the prospect and its subsequent maintenance support for the application, if requested.</w:t>
      </w:r>
    </w:p>
    <w:p w14:paraId="2570B2AE" w14:textId="5B708F71" w:rsidR="00B42CB6" w:rsidRPr="00796DBC" w:rsidRDefault="00B42CB6" w:rsidP="00B42CB6">
      <w:pPr>
        <w:pStyle w:val="ListParagraph"/>
        <w:numPr>
          <w:ilvl w:val="0"/>
          <w:numId w:val="1"/>
        </w:numPr>
        <w:outlineLvl w:val="0"/>
        <w:rPr>
          <w:rFonts w:ascii="Times New Roman" w:hAnsi="Times New Roman" w:cs="Times New Roman"/>
          <w:color w:val="0070C0"/>
          <w:sz w:val="32"/>
          <w:szCs w:val="28"/>
        </w:rPr>
      </w:pPr>
      <w:bookmarkStart w:id="4" w:name="_Toc458258905"/>
      <w:r>
        <w:rPr>
          <w:rFonts w:ascii="Times New Roman" w:hAnsi="Times New Roman" w:cs="Times New Roman"/>
          <w:color w:val="0070C0"/>
          <w:sz w:val="32"/>
          <w:szCs w:val="28"/>
        </w:rPr>
        <w:t>Modules and Screens</w:t>
      </w:r>
      <w:bookmarkEnd w:id="4"/>
    </w:p>
    <w:p w14:paraId="0DC5CE7D" w14:textId="7A38CB34" w:rsidR="00DE4545" w:rsidRPr="00B42CB6" w:rsidRDefault="00DE4545" w:rsidP="00B42CB6">
      <w:pPr>
        <w:rPr>
          <w:rFonts w:ascii="Times New Roman" w:hAnsi="Times New Roman" w:cs="Times New Roman"/>
          <w:b/>
          <w:i/>
          <w:sz w:val="24"/>
          <w:szCs w:val="24"/>
        </w:rPr>
      </w:pPr>
    </w:p>
    <w:tbl>
      <w:tblPr>
        <w:tblW w:w="9378" w:type="dxa"/>
        <w:tblLook w:val="04A0" w:firstRow="1" w:lastRow="0" w:firstColumn="1" w:lastColumn="0" w:noHBand="0" w:noVBand="1"/>
      </w:tblPr>
      <w:tblGrid>
        <w:gridCol w:w="616"/>
        <w:gridCol w:w="6290"/>
        <w:gridCol w:w="2472"/>
      </w:tblGrid>
      <w:tr w:rsidR="00571B77" w14:paraId="46EC5466" w14:textId="77777777" w:rsidTr="00571B77">
        <w:trPr>
          <w:trHeight w:val="300"/>
        </w:trPr>
        <w:tc>
          <w:tcPr>
            <w:tcW w:w="9378" w:type="dxa"/>
            <w:gridSpan w:val="3"/>
            <w:tcBorders>
              <w:top w:val="single" w:sz="4" w:space="0" w:color="auto"/>
              <w:left w:val="single" w:sz="4" w:space="0" w:color="auto"/>
              <w:bottom w:val="single" w:sz="4" w:space="0" w:color="auto"/>
              <w:right w:val="single" w:sz="4" w:space="0" w:color="auto"/>
            </w:tcBorders>
            <w:shd w:val="clear" w:color="auto" w:fill="305496"/>
            <w:noWrap/>
            <w:vAlign w:val="bottom"/>
            <w:hideMark/>
          </w:tcPr>
          <w:p w14:paraId="133DDA4C"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571B77" w14:paraId="3F42DC74" w14:textId="77777777" w:rsidTr="00571B77">
        <w:trPr>
          <w:trHeight w:val="300"/>
        </w:trPr>
        <w:tc>
          <w:tcPr>
            <w:tcW w:w="616" w:type="dxa"/>
            <w:tcBorders>
              <w:top w:val="nil"/>
              <w:left w:val="single" w:sz="4" w:space="0" w:color="auto"/>
              <w:bottom w:val="single" w:sz="4" w:space="0" w:color="auto"/>
              <w:right w:val="single" w:sz="4" w:space="0" w:color="auto"/>
            </w:tcBorders>
            <w:shd w:val="clear" w:color="auto" w:fill="4472C4"/>
            <w:noWrap/>
            <w:vAlign w:val="bottom"/>
            <w:hideMark/>
          </w:tcPr>
          <w:p w14:paraId="736EAF22" w14:textId="77777777" w:rsidR="00571B77" w:rsidRDefault="00571B7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S.no</w:t>
            </w:r>
          </w:p>
        </w:tc>
        <w:tc>
          <w:tcPr>
            <w:tcW w:w="6290" w:type="dxa"/>
            <w:tcBorders>
              <w:top w:val="nil"/>
              <w:left w:val="nil"/>
              <w:bottom w:val="single" w:sz="4" w:space="0" w:color="auto"/>
              <w:right w:val="single" w:sz="4" w:space="0" w:color="auto"/>
            </w:tcBorders>
            <w:shd w:val="clear" w:color="auto" w:fill="4472C4"/>
            <w:noWrap/>
            <w:vAlign w:val="bottom"/>
            <w:hideMark/>
          </w:tcPr>
          <w:p w14:paraId="7841A2A2" w14:textId="77777777" w:rsidR="00571B77" w:rsidRDefault="00571B7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Module</w:t>
            </w:r>
          </w:p>
        </w:tc>
        <w:tc>
          <w:tcPr>
            <w:tcW w:w="2472" w:type="dxa"/>
            <w:tcBorders>
              <w:top w:val="nil"/>
              <w:left w:val="nil"/>
              <w:bottom w:val="single" w:sz="4" w:space="0" w:color="auto"/>
              <w:right w:val="single" w:sz="4" w:space="0" w:color="auto"/>
            </w:tcBorders>
            <w:shd w:val="clear" w:color="auto" w:fill="4472C4"/>
            <w:noWrap/>
            <w:vAlign w:val="bottom"/>
            <w:hideMark/>
          </w:tcPr>
          <w:p w14:paraId="090927A7" w14:textId="77777777" w:rsidR="00571B77" w:rsidRDefault="00571B7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Comment</w:t>
            </w:r>
          </w:p>
        </w:tc>
      </w:tr>
      <w:tr w:rsidR="00571B77" w14:paraId="5E61C51A"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03101D1E"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1C39CC9C"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2472" w:type="dxa"/>
            <w:tcBorders>
              <w:top w:val="nil"/>
              <w:left w:val="nil"/>
              <w:bottom w:val="single" w:sz="4" w:space="0" w:color="auto"/>
              <w:right w:val="single" w:sz="4" w:space="0" w:color="auto"/>
            </w:tcBorders>
            <w:noWrap/>
            <w:vAlign w:val="bottom"/>
            <w:hideMark/>
          </w:tcPr>
          <w:p w14:paraId="706B45CD"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3CB3DED5"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67D36B8E"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6290" w:type="dxa"/>
            <w:tcBorders>
              <w:top w:val="nil"/>
              <w:left w:val="nil"/>
              <w:bottom w:val="single" w:sz="4" w:space="0" w:color="auto"/>
              <w:right w:val="single" w:sz="4" w:space="0" w:color="auto"/>
            </w:tcBorders>
            <w:noWrap/>
            <w:vAlign w:val="bottom"/>
            <w:hideMark/>
          </w:tcPr>
          <w:p w14:paraId="34D2231E" w14:textId="77777777" w:rsidR="00571B77" w:rsidRDefault="00571B77">
            <w:pPr>
              <w:spacing w:after="0" w:line="240" w:lineRule="auto"/>
              <w:rPr>
                <w:rFonts w:ascii="Calibri" w:eastAsia="Times New Roman" w:hAnsi="Calibri" w:cs="Calibri"/>
                <w:b/>
                <w:bCs/>
                <w:color w:val="000000"/>
              </w:rPr>
            </w:pPr>
            <w:r>
              <w:rPr>
                <w:rFonts w:ascii="Calibri" w:eastAsia="Times New Roman" w:hAnsi="Calibri" w:cs="Calibri"/>
                <w:b/>
                <w:bCs/>
                <w:color w:val="000000"/>
              </w:rPr>
              <w:t>Masters</w:t>
            </w:r>
          </w:p>
        </w:tc>
        <w:tc>
          <w:tcPr>
            <w:tcW w:w="2472" w:type="dxa"/>
            <w:tcBorders>
              <w:top w:val="nil"/>
              <w:left w:val="nil"/>
              <w:bottom w:val="single" w:sz="4" w:space="0" w:color="auto"/>
              <w:right w:val="single" w:sz="4" w:space="0" w:color="auto"/>
            </w:tcBorders>
            <w:vAlign w:val="center"/>
            <w:hideMark/>
          </w:tcPr>
          <w:p w14:paraId="7C9A0B63"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23D62A68"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5B78739C"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36F80688" w14:textId="5200EA66"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Pay bands</w:t>
            </w:r>
            <w:r w:rsidR="008D4552">
              <w:rPr>
                <w:rFonts w:ascii="Calibri" w:eastAsia="Times New Roman" w:hAnsi="Calibri" w:cs="Calibri"/>
                <w:color w:val="000000"/>
              </w:rPr>
              <w:t xml:space="preserve"> configuration </w:t>
            </w:r>
          </w:p>
        </w:tc>
        <w:tc>
          <w:tcPr>
            <w:tcW w:w="2472" w:type="dxa"/>
            <w:tcBorders>
              <w:top w:val="nil"/>
              <w:left w:val="nil"/>
              <w:bottom w:val="single" w:sz="4" w:space="0" w:color="auto"/>
              <w:right w:val="single" w:sz="4" w:space="0" w:color="auto"/>
            </w:tcBorders>
            <w:vAlign w:val="center"/>
            <w:hideMark/>
          </w:tcPr>
          <w:p w14:paraId="641F6798"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6EC2E862"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6A2598BE"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3F619D5F"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 </w:t>
            </w:r>
          </w:p>
        </w:tc>
        <w:tc>
          <w:tcPr>
            <w:tcW w:w="2472" w:type="dxa"/>
            <w:tcBorders>
              <w:top w:val="nil"/>
              <w:left w:val="nil"/>
              <w:bottom w:val="single" w:sz="4" w:space="0" w:color="auto"/>
              <w:right w:val="single" w:sz="4" w:space="0" w:color="auto"/>
            </w:tcBorders>
            <w:vAlign w:val="center"/>
            <w:hideMark/>
          </w:tcPr>
          <w:p w14:paraId="1EDF1204"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0D49F7DF"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4659FC00"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05256458" w14:textId="4500CDBA"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Federal Income Tax percentage</w:t>
            </w:r>
            <w:r w:rsidR="008D4552">
              <w:rPr>
                <w:rFonts w:ascii="Calibri" w:eastAsia="Times New Roman" w:hAnsi="Calibri" w:cs="Calibri"/>
                <w:color w:val="000000"/>
              </w:rPr>
              <w:t xml:space="preserve"> configuration</w:t>
            </w:r>
          </w:p>
        </w:tc>
        <w:tc>
          <w:tcPr>
            <w:tcW w:w="2472" w:type="dxa"/>
            <w:vMerge w:val="restart"/>
            <w:tcBorders>
              <w:top w:val="nil"/>
              <w:left w:val="single" w:sz="4" w:space="0" w:color="auto"/>
              <w:bottom w:val="single" w:sz="4" w:space="0" w:color="auto"/>
              <w:right w:val="single" w:sz="4" w:space="0" w:color="auto"/>
            </w:tcBorders>
            <w:vAlign w:val="center"/>
            <w:hideMark/>
          </w:tcPr>
          <w:p w14:paraId="06873D5E"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defined based on basic salary bands</w:t>
            </w:r>
          </w:p>
        </w:tc>
      </w:tr>
      <w:tr w:rsidR="00571B77" w14:paraId="2E4CA727"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69B6ECBE"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29A520D9" w14:textId="3B550375"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Social Security Tax percentage</w:t>
            </w:r>
            <w:r w:rsidR="008D4552">
              <w:rPr>
                <w:rFonts w:ascii="Calibri" w:eastAsia="Times New Roman" w:hAnsi="Calibri" w:cs="Calibri"/>
                <w:color w:val="000000"/>
              </w:rPr>
              <w:t xml:space="preserve"> configuration</w:t>
            </w:r>
          </w:p>
        </w:tc>
        <w:tc>
          <w:tcPr>
            <w:tcW w:w="2472" w:type="dxa"/>
            <w:vMerge/>
            <w:tcBorders>
              <w:top w:val="nil"/>
              <w:left w:val="single" w:sz="4" w:space="0" w:color="auto"/>
              <w:bottom w:val="single" w:sz="4" w:space="0" w:color="auto"/>
              <w:right w:val="single" w:sz="4" w:space="0" w:color="auto"/>
            </w:tcBorders>
            <w:vAlign w:val="center"/>
            <w:hideMark/>
          </w:tcPr>
          <w:p w14:paraId="3EE9E6EB" w14:textId="77777777" w:rsidR="00571B77" w:rsidRDefault="00571B77">
            <w:pPr>
              <w:spacing w:after="0"/>
              <w:rPr>
                <w:rFonts w:ascii="Calibri" w:eastAsia="Times New Roman" w:hAnsi="Calibri" w:cs="Calibri"/>
                <w:color w:val="000000"/>
              </w:rPr>
            </w:pPr>
          </w:p>
        </w:tc>
      </w:tr>
      <w:tr w:rsidR="00571B77" w14:paraId="114A30E7"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4DB55E94"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lastRenderedPageBreak/>
              <w:t> </w:t>
            </w:r>
          </w:p>
        </w:tc>
        <w:tc>
          <w:tcPr>
            <w:tcW w:w="6290" w:type="dxa"/>
            <w:tcBorders>
              <w:top w:val="nil"/>
              <w:left w:val="nil"/>
              <w:bottom w:val="single" w:sz="4" w:space="0" w:color="auto"/>
              <w:right w:val="single" w:sz="4" w:space="0" w:color="auto"/>
            </w:tcBorders>
            <w:noWrap/>
            <w:vAlign w:val="bottom"/>
            <w:hideMark/>
          </w:tcPr>
          <w:p w14:paraId="41FA44AF" w14:textId="0BAC0D68"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Medicare Tax percentage</w:t>
            </w:r>
            <w:r w:rsidR="008D4552">
              <w:rPr>
                <w:rFonts w:ascii="Calibri" w:eastAsia="Times New Roman" w:hAnsi="Calibri" w:cs="Calibri"/>
                <w:color w:val="000000"/>
              </w:rPr>
              <w:t xml:space="preserve"> configuration</w:t>
            </w:r>
          </w:p>
        </w:tc>
        <w:tc>
          <w:tcPr>
            <w:tcW w:w="2472" w:type="dxa"/>
            <w:vMerge/>
            <w:tcBorders>
              <w:top w:val="nil"/>
              <w:left w:val="single" w:sz="4" w:space="0" w:color="auto"/>
              <w:bottom w:val="single" w:sz="4" w:space="0" w:color="auto"/>
              <w:right w:val="single" w:sz="4" w:space="0" w:color="auto"/>
            </w:tcBorders>
            <w:vAlign w:val="center"/>
            <w:hideMark/>
          </w:tcPr>
          <w:p w14:paraId="3929BD26" w14:textId="77777777" w:rsidR="00571B77" w:rsidRDefault="00571B77">
            <w:pPr>
              <w:spacing w:after="0"/>
              <w:rPr>
                <w:rFonts w:ascii="Calibri" w:eastAsia="Times New Roman" w:hAnsi="Calibri" w:cs="Calibri"/>
                <w:color w:val="000000"/>
              </w:rPr>
            </w:pPr>
          </w:p>
        </w:tc>
      </w:tr>
      <w:tr w:rsidR="00571B77" w14:paraId="2CCD9BF5"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6642B614"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285004E5" w14:textId="094736A3"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State Tax percentage</w:t>
            </w:r>
            <w:r w:rsidR="008D4552">
              <w:rPr>
                <w:rFonts w:ascii="Calibri" w:eastAsia="Times New Roman" w:hAnsi="Calibri" w:cs="Calibri"/>
                <w:color w:val="000000"/>
              </w:rPr>
              <w:t xml:space="preserve"> configuration</w:t>
            </w:r>
          </w:p>
        </w:tc>
        <w:tc>
          <w:tcPr>
            <w:tcW w:w="2472" w:type="dxa"/>
            <w:vMerge/>
            <w:tcBorders>
              <w:top w:val="nil"/>
              <w:left w:val="single" w:sz="4" w:space="0" w:color="auto"/>
              <w:bottom w:val="single" w:sz="4" w:space="0" w:color="auto"/>
              <w:right w:val="single" w:sz="4" w:space="0" w:color="auto"/>
            </w:tcBorders>
            <w:vAlign w:val="center"/>
            <w:hideMark/>
          </w:tcPr>
          <w:p w14:paraId="20D880B0" w14:textId="77777777" w:rsidR="00571B77" w:rsidRDefault="00571B77">
            <w:pPr>
              <w:spacing w:after="0"/>
              <w:rPr>
                <w:rFonts w:ascii="Calibri" w:eastAsia="Times New Roman" w:hAnsi="Calibri" w:cs="Calibri"/>
                <w:color w:val="000000"/>
              </w:rPr>
            </w:pPr>
          </w:p>
        </w:tc>
      </w:tr>
      <w:tr w:rsidR="00571B77" w14:paraId="70593673"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66E4CC6F"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7283B4A2" w14:textId="0C07B69A"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 xml:space="preserve"> 401(k) contribution </w:t>
            </w:r>
            <w:r w:rsidR="008D4552">
              <w:rPr>
                <w:rFonts w:ascii="Calibri" w:eastAsia="Times New Roman" w:hAnsi="Calibri" w:cs="Calibri"/>
                <w:color w:val="000000"/>
              </w:rPr>
              <w:t>configuration</w:t>
            </w:r>
          </w:p>
        </w:tc>
        <w:tc>
          <w:tcPr>
            <w:tcW w:w="2472" w:type="dxa"/>
            <w:vMerge/>
            <w:tcBorders>
              <w:top w:val="nil"/>
              <w:left w:val="single" w:sz="4" w:space="0" w:color="auto"/>
              <w:bottom w:val="single" w:sz="4" w:space="0" w:color="auto"/>
              <w:right w:val="single" w:sz="4" w:space="0" w:color="auto"/>
            </w:tcBorders>
            <w:vAlign w:val="center"/>
            <w:hideMark/>
          </w:tcPr>
          <w:p w14:paraId="41B5A3C9" w14:textId="77777777" w:rsidR="00571B77" w:rsidRDefault="00571B77">
            <w:pPr>
              <w:spacing w:after="0"/>
              <w:rPr>
                <w:rFonts w:ascii="Calibri" w:eastAsia="Times New Roman" w:hAnsi="Calibri" w:cs="Calibri"/>
                <w:color w:val="000000"/>
              </w:rPr>
            </w:pPr>
          </w:p>
        </w:tc>
      </w:tr>
      <w:tr w:rsidR="00571B77" w14:paraId="68BCC18F"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298AD137"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vAlign w:val="bottom"/>
            <w:hideMark/>
          </w:tcPr>
          <w:p w14:paraId="4D88F323" w14:textId="32FF6729" w:rsidR="00571B77" w:rsidRDefault="008D4552">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Allowances configuration</w:t>
            </w:r>
          </w:p>
        </w:tc>
        <w:tc>
          <w:tcPr>
            <w:tcW w:w="2472" w:type="dxa"/>
            <w:tcBorders>
              <w:top w:val="nil"/>
              <w:left w:val="nil"/>
              <w:bottom w:val="single" w:sz="4" w:space="0" w:color="auto"/>
              <w:right w:val="single" w:sz="4" w:space="0" w:color="auto"/>
            </w:tcBorders>
            <w:noWrap/>
            <w:vAlign w:val="bottom"/>
            <w:hideMark/>
          </w:tcPr>
          <w:p w14:paraId="19E45C7C"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7417FC4C" w14:textId="77777777" w:rsidTr="00571B77">
        <w:trPr>
          <w:trHeight w:val="287"/>
        </w:trPr>
        <w:tc>
          <w:tcPr>
            <w:tcW w:w="616" w:type="dxa"/>
            <w:tcBorders>
              <w:top w:val="nil"/>
              <w:left w:val="single" w:sz="4" w:space="0" w:color="auto"/>
              <w:bottom w:val="single" w:sz="4" w:space="0" w:color="auto"/>
              <w:right w:val="single" w:sz="4" w:space="0" w:color="auto"/>
            </w:tcBorders>
            <w:noWrap/>
            <w:vAlign w:val="bottom"/>
            <w:hideMark/>
          </w:tcPr>
          <w:p w14:paraId="2C5A73DA"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vAlign w:val="bottom"/>
            <w:hideMark/>
          </w:tcPr>
          <w:p w14:paraId="251B3110" w14:textId="32BB40F9" w:rsidR="00571B77" w:rsidRDefault="00571B77" w:rsidP="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Non Tax deduction (Health insurance etc.)</w:t>
            </w:r>
            <w:r w:rsidR="008D4552">
              <w:rPr>
                <w:rFonts w:ascii="Calibri" w:eastAsia="Times New Roman" w:hAnsi="Calibri" w:cs="Calibri"/>
                <w:color w:val="000000"/>
              </w:rPr>
              <w:t xml:space="preserve"> configuration</w:t>
            </w:r>
          </w:p>
        </w:tc>
        <w:tc>
          <w:tcPr>
            <w:tcW w:w="2472" w:type="dxa"/>
            <w:tcBorders>
              <w:top w:val="nil"/>
              <w:left w:val="nil"/>
              <w:bottom w:val="single" w:sz="4" w:space="0" w:color="auto"/>
              <w:right w:val="single" w:sz="4" w:space="0" w:color="auto"/>
            </w:tcBorders>
            <w:noWrap/>
            <w:vAlign w:val="bottom"/>
            <w:hideMark/>
          </w:tcPr>
          <w:p w14:paraId="1F35F580"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10C38DAC"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5736F6C7"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vAlign w:val="bottom"/>
            <w:hideMark/>
          </w:tcPr>
          <w:p w14:paraId="72A62434" w14:textId="414E7D3B"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Additional  Withholding (state, federal)</w:t>
            </w:r>
            <w:r w:rsidR="008D4552">
              <w:rPr>
                <w:rFonts w:ascii="Calibri" w:eastAsia="Times New Roman" w:hAnsi="Calibri" w:cs="Calibri"/>
                <w:color w:val="000000"/>
              </w:rPr>
              <w:t xml:space="preserve"> configuration</w:t>
            </w:r>
          </w:p>
        </w:tc>
        <w:tc>
          <w:tcPr>
            <w:tcW w:w="2472" w:type="dxa"/>
            <w:tcBorders>
              <w:top w:val="nil"/>
              <w:left w:val="nil"/>
              <w:bottom w:val="single" w:sz="4" w:space="0" w:color="auto"/>
              <w:right w:val="single" w:sz="4" w:space="0" w:color="auto"/>
            </w:tcBorders>
            <w:noWrap/>
            <w:vAlign w:val="bottom"/>
            <w:hideMark/>
          </w:tcPr>
          <w:p w14:paraId="6AC7DF04"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02B2DA56"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391EC4A5"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c>
          <w:tcPr>
            <w:tcW w:w="6290" w:type="dxa"/>
            <w:tcBorders>
              <w:top w:val="nil"/>
              <w:left w:val="nil"/>
              <w:bottom w:val="single" w:sz="4" w:space="0" w:color="auto"/>
              <w:right w:val="single" w:sz="4" w:space="0" w:color="auto"/>
            </w:tcBorders>
            <w:noWrap/>
            <w:vAlign w:val="bottom"/>
            <w:hideMark/>
          </w:tcPr>
          <w:p w14:paraId="6C6ABA84" w14:textId="77777777" w:rsidR="00571B77" w:rsidRDefault="00571B77">
            <w:pPr>
              <w:spacing w:after="0" w:line="240" w:lineRule="auto"/>
              <w:rPr>
                <w:rFonts w:ascii="Calibri" w:eastAsia="Times New Roman" w:hAnsi="Calibri" w:cs="Calibri"/>
                <w:b/>
                <w:bCs/>
                <w:color w:val="000000"/>
              </w:rPr>
            </w:pPr>
            <w:r>
              <w:rPr>
                <w:rFonts w:ascii="Calibri" w:eastAsia="Times New Roman" w:hAnsi="Calibri" w:cs="Calibri"/>
                <w:b/>
                <w:bCs/>
                <w:color w:val="000000"/>
              </w:rPr>
              <w:t>Employee Setup</w:t>
            </w:r>
          </w:p>
        </w:tc>
        <w:tc>
          <w:tcPr>
            <w:tcW w:w="2472" w:type="dxa"/>
            <w:tcBorders>
              <w:top w:val="nil"/>
              <w:left w:val="nil"/>
              <w:bottom w:val="single" w:sz="4" w:space="0" w:color="auto"/>
              <w:right w:val="single" w:sz="4" w:space="0" w:color="auto"/>
            </w:tcBorders>
            <w:noWrap/>
            <w:vAlign w:val="bottom"/>
            <w:hideMark/>
          </w:tcPr>
          <w:p w14:paraId="55824C38"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20357F1B"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226ECE7D"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0FF46290"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Employee name, id</w:t>
            </w:r>
          </w:p>
        </w:tc>
        <w:tc>
          <w:tcPr>
            <w:tcW w:w="2472" w:type="dxa"/>
            <w:tcBorders>
              <w:top w:val="nil"/>
              <w:left w:val="nil"/>
              <w:bottom w:val="single" w:sz="4" w:space="0" w:color="auto"/>
              <w:right w:val="single" w:sz="4" w:space="0" w:color="auto"/>
            </w:tcBorders>
            <w:noWrap/>
            <w:vAlign w:val="bottom"/>
            <w:hideMark/>
          </w:tcPr>
          <w:p w14:paraId="2D75EDEE"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1750ABEF"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3F59F8C3"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79A93564"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Joining date</w:t>
            </w:r>
          </w:p>
        </w:tc>
        <w:tc>
          <w:tcPr>
            <w:tcW w:w="2472" w:type="dxa"/>
            <w:tcBorders>
              <w:top w:val="nil"/>
              <w:left w:val="nil"/>
              <w:bottom w:val="single" w:sz="4" w:space="0" w:color="auto"/>
              <w:right w:val="single" w:sz="4" w:space="0" w:color="auto"/>
            </w:tcBorders>
            <w:noWrap/>
            <w:vAlign w:val="bottom"/>
            <w:hideMark/>
          </w:tcPr>
          <w:p w14:paraId="6B723463"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1EF010E6"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0CE0ADF1"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227DC048"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Designation</w:t>
            </w:r>
          </w:p>
        </w:tc>
        <w:tc>
          <w:tcPr>
            <w:tcW w:w="2472" w:type="dxa"/>
            <w:tcBorders>
              <w:top w:val="nil"/>
              <w:left w:val="nil"/>
              <w:bottom w:val="single" w:sz="4" w:space="0" w:color="auto"/>
              <w:right w:val="single" w:sz="4" w:space="0" w:color="auto"/>
            </w:tcBorders>
            <w:noWrap/>
            <w:vAlign w:val="bottom"/>
            <w:hideMark/>
          </w:tcPr>
          <w:p w14:paraId="4D4659CE"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58F440E0"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7AC511F5"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754ECC00"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Basic salary</w:t>
            </w:r>
          </w:p>
        </w:tc>
        <w:tc>
          <w:tcPr>
            <w:tcW w:w="2472" w:type="dxa"/>
            <w:tcBorders>
              <w:top w:val="nil"/>
              <w:left w:val="nil"/>
              <w:bottom w:val="single" w:sz="4" w:space="0" w:color="auto"/>
              <w:right w:val="single" w:sz="4" w:space="0" w:color="auto"/>
            </w:tcBorders>
            <w:noWrap/>
            <w:vAlign w:val="bottom"/>
            <w:hideMark/>
          </w:tcPr>
          <w:p w14:paraId="6AF520B2"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443A171B"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2D69C717"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4E077E8B"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Pay Frequency (Monthly, weekly)</w:t>
            </w:r>
          </w:p>
        </w:tc>
        <w:tc>
          <w:tcPr>
            <w:tcW w:w="2472" w:type="dxa"/>
            <w:tcBorders>
              <w:top w:val="nil"/>
              <w:left w:val="nil"/>
              <w:bottom w:val="single" w:sz="4" w:space="0" w:color="auto"/>
              <w:right w:val="single" w:sz="4" w:space="0" w:color="auto"/>
            </w:tcBorders>
            <w:noWrap/>
            <w:vAlign w:val="bottom"/>
            <w:hideMark/>
          </w:tcPr>
          <w:p w14:paraId="108E7563"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2CB87950"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03952CDF"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0CE7141F"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Tax filing status (Single, married)</w:t>
            </w:r>
          </w:p>
        </w:tc>
        <w:tc>
          <w:tcPr>
            <w:tcW w:w="2472" w:type="dxa"/>
            <w:tcBorders>
              <w:top w:val="nil"/>
              <w:left w:val="nil"/>
              <w:bottom w:val="single" w:sz="4" w:space="0" w:color="auto"/>
              <w:right w:val="single" w:sz="4" w:space="0" w:color="auto"/>
            </w:tcBorders>
            <w:noWrap/>
            <w:vAlign w:val="bottom"/>
            <w:hideMark/>
          </w:tcPr>
          <w:p w14:paraId="17FBAA14"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34F76153"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3C12C6CF"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3761B763"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Personal info(company purpose)</w:t>
            </w:r>
          </w:p>
        </w:tc>
        <w:tc>
          <w:tcPr>
            <w:tcW w:w="2472" w:type="dxa"/>
            <w:tcBorders>
              <w:top w:val="nil"/>
              <w:left w:val="nil"/>
              <w:bottom w:val="single" w:sz="4" w:space="0" w:color="auto"/>
              <w:right w:val="single" w:sz="4" w:space="0" w:color="auto"/>
            </w:tcBorders>
            <w:noWrap/>
            <w:vAlign w:val="bottom"/>
            <w:hideMark/>
          </w:tcPr>
          <w:p w14:paraId="3AC50FAE"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16BD4196"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115D8233"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4B589839"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 xml:space="preserve">Salary Payment mode </w:t>
            </w:r>
          </w:p>
        </w:tc>
        <w:tc>
          <w:tcPr>
            <w:tcW w:w="2472" w:type="dxa"/>
            <w:tcBorders>
              <w:top w:val="nil"/>
              <w:left w:val="nil"/>
              <w:bottom w:val="single" w:sz="4" w:space="0" w:color="auto"/>
              <w:right w:val="single" w:sz="4" w:space="0" w:color="auto"/>
            </w:tcBorders>
            <w:noWrap/>
            <w:vAlign w:val="bottom"/>
            <w:hideMark/>
          </w:tcPr>
          <w:p w14:paraId="20D4974E"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0C5F26E8"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7589DE72"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4527BC24"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Employee Salary account number</w:t>
            </w:r>
          </w:p>
        </w:tc>
        <w:tc>
          <w:tcPr>
            <w:tcW w:w="2472" w:type="dxa"/>
            <w:tcBorders>
              <w:top w:val="nil"/>
              <w:left w:val="nil"/>
              <w:bottom w:val="single" w:sz="4" w:space="0" w:color="auto"/>
              <w:right w:val="single" w:sz="4" w:space="0" w:color="auto"/>
            </w:tcBorders>
            <w:noWrap/>
            <w:vAlign w:val="bottom"/>
            <w:hideMark/>
          </w:tcPr>
          <w:p w14:paraId="20698D51"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04988193"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39645AE3"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59FF90AD"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Employee Insurance details</w:t>
            </w:r>
          </w:p>
        </w:tc>
        <w:tc>
          <w:tcPr>
            <w:tcW w:w="2472" w:type="dxa"/>
            <w:tcBorders>
              <w:top w:val="nil"/>
              <w:left w:val="nil"/>
              <w:bottom w:val="single" w:sz="4" w:space="0" w:color="auto"/>
              <w:right w:val="single" w:sz="4" w:space="0" w:color="auto"/>
            </w:tcBorders>
            <w:noWrap/>
            <w:vAlign w:val="bottom"/>
            <w:hideMark/>
          </w:tcPr>
          <w:p w14:paraId="3C5E315D"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22F540A3"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69AF8E23"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0EECB53A"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 </w:t>
            </w:r>
          </w:p>
        </w:tc>
        <w:tc>
          <w:tcPr>
            <w:tcW w:w="2472" w:type="dxa"/>
            <w:tcBorders>
              <w:top w:val="nil"/>
              <w:left w:val="nil"/>
              <w:bottom w:val="single" w:sz="4" w:space="0" w:color="auto"/>
              <w:right w:val="single" w:sz="4" w:space="0" w:color="auto"/>
            </w:tcBorders>
            <w:noWrap/>
            <w:vAlign w:val="bottom"/>
            <w:hideMark/>
          </w:tcPr>
          <w:p w14:paraId="29F123C0"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10C041DD"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35BD766C"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c>
          <w:tcPr>
            <w:tcW w:w="6290" w:type="dxa"/>
            <w:tcBorders>
              <w:top w:val="nil"/>
              <w:left w:val="nil"/>
              <w:bottom w:val="single" w:sz="4" w:space="0" w:color="auto"/>
              <w:right w:val="single" w:sz="4" w:space="0" w:color="auto"/>
            </w:tcBorders>
            <w:noWrap/>
            <w:vAlign w:val="bottom"/>
            <w:hideMark/>
          </w:tcPr>
          <w:p w14:paraId="4074D278" w14:textId="77777777" w:rsidR="00571B77" w:rsidRDefault="00571B77">
            <w:pPr>
              <w:spacing w:after="0" w:line="240" w:lineRule="auto"/>
              <w:rPr>
                <w:rFonts w:ascii="Calibri" w:eastAsia="Times New Roman" w:hAnsi="Calibri" w:cs="Calibri"/>
                <w:b/>
                <w:bCs/>
                <w:color w:val="000000"/>
              </w:rPr>
            </w:pPr>
            <w:r>
              <w:rPr>
                <w:rFonts w:ascii="Calibri" w:eastAsia="Times New Roman" w:hAnsi="Calibri" w:cs="Calibri"/>
                <w:b/>
                <w:bCs/>
                <w:color w:val="000000"/>
              </w:rPr>
              <w:t>Attendance timecard</w:t>
            </w:r>
          </w:p>
        </w:tc>
        <w:tc>
          <w:tcPr>
            <w:tcW w:w="2472" w:type="dxa"/>
            <w:tcBorders>
              <w:top w:val="nil"/>
              <w:left w:val="nil"/>
              <w:bottom w:val="single" w:sz="4" w:space="0" w:color="auto"/>
              <w:right w:val="single" w:sz="4" w:space="0" w:color="auto"/>
            </w:tcBorders>
            <w:noWrap/>
            <w:vAlign w:val="bottom"/>
            <w:hideMark/>
          </w:tcPr>
          <w:p w14:paraId="5CBB1923"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6C919E9F"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3AAB6F36"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5DD63FBC" w14:textId="77777777" w:rsidR="00571B77" w:rsidRDefault="00571B77">
            <w:pPr>
              <w:spacing w:after="0" w:line="240" w:lineRule="auto"/>
              <w:ind w:firstLineChars="300" w:firstLine="663"/>
              <w:rPr>
                <w:rFonts w:ascii="Calibri" w:eastAsia="Times New Roman" w:hAnsi="Calibri" w:cs="Calibri"/>
                <w:b/>
                <w:bCs/>
                <w:color w:val="000000"/>
              </w:rPr>
            </w:pPr>
            <w:r>
              <w:rPr>
                <w:rFonts w:ascii="Calibri" w:eastAsia="Times New Roman" w:hAnsi="Calibri" w:cs="Calibri"/>
                <w:b/>
                <w:bCs/>
                <w:color w:val="000000"/>
              </w:rPr>
              <w:t>User</w:t>
            </w:r>
          </w:p>
        </w:tc>
        <w:tc>
          <w:tcPr>
            <w:tcW w:w="2472" w:type="dxa"/>
            <w:tcBorders>
              <w:top w:val="nil"/>
              <w:left w:val="nil"/>
              <w:bottom w:val="single" w:sz="4" w:space="0" w:color="auto"/>
              <w:right w:val="single" w:sz="4" w:space="0" w:color="auto"/>
            </w:tcBorders>
            <w:noWrap/>
            <w:vAlign w:val="bottom"/>
            <w:hideMark/>
          </w:tcPr>
          <w:p w14:paraId="7F57F652"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64EB883C"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297F3D43"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115E04CA"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Add Check In time</w:t>
            </w:r>
          </w:p>
        </w:tc>
        <w:tc>
          <w:tcPr>
            <w:tcW w:w="2472" w:type="dxa"/>
            <w:tcBorders>
              <w:top w:val="nil"/>
              <w:left w:val="nil"/>
              <w:bottom w:val="single" w:sz="4" w:space="0" w:color="auto"/>
              <w:right w:val="single" w:sz="4" w:space="0" w:color="auto"/>
            </w:tcBorders>
            <w:noWrap/>
            <w:vAlign w:val="bottom"/>
            <w:hideMark/>
          </w:tcPr>
          <w:p w14:paraId="5EEA7DDE"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7089A070"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3AD656CA"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4BCC59ED"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Add Check Out time</w:t>
            </w:r>
          </w:p>
        </w:tc>
        <w:tc>
          <w:tcPr>
            <w:tcW w:w="2472" w:type="dxa"/>
            <w:tcBorders>
              <w:top w:val="nil"/>
              <w:left w:val="nil"/>
              <w:bottom w:val="single" w:sz="4" w:space="0" w:color="auto"/>
              <w:right w:val="single" w:sz="4" w:space="0" w:color="auto"/>
            </w:tcBorders>
            <w:noWrap/>
            <w:vAlign w:val="bottom"/>
            <w:hideMark/>
          </w:tcPr>
          <w:p w14:paraId="79A2AB11"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432805FB"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6ADCCCDD"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33AC34F2"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Add lunch Check Out time</w:t>
            </w:r>
          </w:p>
        </w:tc>
        <w:tc>
          <w:tcPr>
            <w:tcW w:w="2472" w:type="dxa"/>
            <w:tcBorders>
              <w:top w:val="nil"/>
              <w:left w:val="nil"/>
              <w:bottom w:val="single" w:sz="4" w:space="0" w:color="auto"/>
              <w:right w:val="single" w:sz="4" w:space="0" w:color="auto"/>
            </w:tcBorders>
            <w:noWrap/>
            <w:vAlign w:val="bottom"/>
            <w:hideMark/>
          </w:tcPr>
          <w:p w14:paraId="7077E8B9"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5A87C5BF"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717A42ED"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7A6668A4"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Add lunch Check In time</w:t>
            </w:r>
          </w:p>
        </w:tc>
        <w:tc>
          <w:tcPr>
            <w:tcW w:w="2472" w:type="dxa"/>
            <w:tcBorders>
              <w:top w:val="nil"/>
              <w:left w:val="nil"/>
              <w:bottom w:val="single" w:sz="4" w:space="0" w:color="auto"/>
              <w:right w:val="single" w:sz="4" w:space="0" w:color="auto"/>
            </w:tcBorders>
            <w:noWrap/>
            <w:vAlign w:val="bottom"/>
            <w:hideMark/>
          </w:tcPr>
          <w:p w14:paraId="45C9672B"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05755E50" w14:textId="77777777" w:rsidTr="00571B77">
        <w:trPr>
          <w:trHeight w:val="300"/>
        </w:trPr>
        <w:tc>
          <w:tcPr>
            <w:tcW w:w="616" w:type="dxa"/>
            <w:tcBorders>
              <w:top w:val="nil"/>
              <w:left w:val="single" w:sz="4" w:space="0" w:color="auto"/>
              <w:bottom w:val="nil"/>
              <w:right w:val="single" w:sz="4" w:space="0" w:color="auto"/>
            </w:tcBorders>
            <w:noWrap/>
            <w:vAlign w:val="bottom"/>
            <w:hideMark/>
          </w:tcPr>
          <w:p w14:paraId="25BA0429"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6C3E4F37"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Send Leave request</w:t>
            </w:r>
          </w:p>
        </w:tc>
        <w:tc>
          <w:tcPr>
            <w:tcW w:w="2472" w:type="dxa"/>
            <w:tcBorders>
              <w:top w:val="nil"/>
              <w:left w:val="nil"/>
              <w:bottom w:val="nil"/>
              <w:right w:val="single" w:sz="4" w:space="0" w:color="auto"/>
            </w:tcBorders>
            <w:noWrap/>
            <w:vAlign w:val="bottom"/>
            <w:hideMark/>
          </w:tcPr>
          <w:p w14:paraId="2D71E545"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02654A66" w14:textId="77777777" w:rsidTr="00571B77">
        <w:trPr>
          <w:trHeight w:val="300"/>
        </w:trPr>
        <w:tc>
          <w:tcPr>
            <w:tcW w:w="616" w:type="dxa"/>
            <w:tcBorders>
              <w:top w:val="single" w:sz="4" w:space="0" w:color="auto"/>
              <w:left w:val="single" w:sz="4" w:space="0" w:color="auto"/>
              <w:bottom w:val="single" w:sz="4" w:space="0" w:color="auto"/>
              <w:right w:val="single" w:sz="4" w:space="0" w:color="auto"/>
            </w:tcBorders>
            <w:noWrap/>
            <w:vAlign w:val="bottom"/>
            <w:hideMark/>
          </w:tcPr>
          <w:p w14:paraId="02AFD92A"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2F2AD948"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View applied leave status</w:t>
            </w:r>
          </w:p>
        </w:tc>
        <w:tc>
          <w:tcPr>
            <w:tcW w:w="2472" w:type="dxa"/>
            <w:tcBorders>
              <w:top w:val="single" w:sz="4" w:space="0" w:color="auto"/>
              <w:left w:val="nil"/>
              <w:bottom w:val="single" w:sz="4" w:space="0" w:color="auto"/>
              <w:right w:val="single" w:sz="4" w:space="0" w:color="auto"/>
            </w:tcBorders>
            <w:noWrap/>
            <w:vAlign w:val="bottom"/>
            <w:hideMark/>
          </w:tcPr>
          <w:p w14:paraId="19DE5B67"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6E0A91C1"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02E3E594"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7BEB0CEC"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View total available leaves</w:t>
            </w:r>
          </w:p>
        </w:tc>
        <w:tc>
          <w:tcPr>
            <w:tcW w:w="2472" w:type="dxa"/>
            <w:tcBorders>
              <w:top w:val="nil"/>
              <w:left w:val="nil"/>
              <w:bottom w:val="single" w:sz="4" w:space="0" w:color="auto"/>
              <w:right w:val="single" w:sz="4" w:space="0" w:color="auto"/>
            </w:tcBorders>
            <w:noWrap/>
            <w:vAlign w:val="bottom"/>
            <w:hideMark/>
          </w:tcPr>
          <w:p w14:paraId="035BA661"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7E2E43C8"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268693FF"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13E87348"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View total earned leaves</w:t>
            </w:r>
          </w:p>
        </w:tc>
        <w:tc>
          <w:tcPr>
            <w:tcW w:w="2472" w:type="dxa"/>
            <w:tcBorders>
              <w:top w:val="nil"/>
              <w:left w:val="nil"/>
              <w:bottom w:val="single" w:sz="4" w:space="0" w:color="auto"/>
              <w:right w:val="single" w:sz="4" w:space="0" w:color="auto"/>
            </w:tcBorders>
            <w:noWrap/>
            <w:vAlign w:val="bottom"/>
            <w:hideMark/>
          </w:tcPr>
          <w:p w14:paraId="579B5C3C"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5C71CA82"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4FEB55A1"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1240D2A4"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View total leaves availed</w:t>
            </w:r>
          </w:p>
        </w:tc>
        <w:tc>
          <w:tcPr>
            <w:tcW w:w="2472" w:type="dxa"/>
            <w:tcBorders>
              <w:top w:val="nil"/>
              <w:left w:val="nil"/>
              <w:bottom w:val="single" w:sz="4" w:space="0" w:color="auto"/>
              <w:right w:val="single" w:sz="4" w:space="0" w:color="auto"/>
            </w:tcBorders>
            <w:noWrap/>
            <w:vAlign w:val="bottom"/>
            <w:hideMark/>
          </w:tcPr>
          <w:p w14:paraId="5BDD8630"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4399A188"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1472CCB9"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1324937A"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 xml:space="preserve">View attendance report </w:t>
            </w:r>
          </w:p>
        </w:tc>
        <w:tc>
          <w:tcPr>
            <w:tcW w:w="2472" w:type="dxa"/>
            <w:tcBorders>
              <w:top w:val="nil"/>
              <w:left w:val="nil"/>
              <w:bottom w:val="single" w:sz="4" w:space="0" w:color="auto"/>
              <w:right w:val="single" w:sz="4" w:space="0" w:color="auto"/>
            </w:tcBorders>
            <w:noWrap/>
            <w:vAlign w:val="bottom"/>
            <w:hideMark/>
          </w:tcPr>
          <w:p w14:paraId="7D3A609F"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13FB0A63"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tcPr>
          <w:p w14:paraId="21EC8E98" w14:textId="77777777" w:rsidR="00571B77" w:rsidRDefault="00571B77">
            <w:pPr>
              <w:spacing w:after="0" w:line="240" w:lineRule="auto"/>
              <w:rPr>
                <w:rFonts w:ascii="Calibri" w:eastAsia="Times New Roman" w:hAnsi="Calibri" w:cs="Calibri"/>
                <w:color w:val="000000"/>
              </w:rPr>
            </w:pPr>
          </w:p>
        </w:tc>
        <w:tc>
          <w:tcPr>
            <w:tcW w:w="6290" w:type="dxa"/>
            <w:tcBorders>
              <w:top w:val="nil"/>
              <w:left w:val="nil"/>
              <w:bottom w:val="single" w:sz="4" w:space="0" w:color="auto"/>
              <w:right w:val="single" w:sz="4" w:space="0" w:color="auto"/>
            </w:tcBorders>
            <w:noWrap/>
            <w:vAlign w:val="bottom"/>
          </w:tcPr>
          <w:p w14:paraId="0B273065" w14:textId="77777777" w:rsidR="00571B77" w:rsidRDefault="00571B77">
            <w:pPr>
              <w:spacing w:after="0" w:line="240" w:lineRule="auto"/>
              <w:ind w:firstLineChars="300" w:firstLine="663"/>
              <w:rPr>
                <w:rFonts w:ascii="Calibri" w:eastAsia="Times New Roman" w:hAnsi="Calibri" w:cs="Calibri"/>
                <w:b/>
                <w:bCs/>
                <w:color w:val="000000"/>
              </w:rPr>
            </w:pPr>
          </w:p>
        </w:tc>
        <w:tc>
          <w:tcPr>
            <w:tcW w:w="2472" w:type="dxa"/>
            <w:tcBorders>
              <w:top w:val="nil"/>
              <w:left w:val="nil"/>
              <w:bottom w:val="single" w:sz="4" w:space="0" w:color="auto"/>
              <w:right w:val="single" w:sz="4" w:space="0" w:color="auto"/>
            </w:tcBorders>
            <w:noWrap/>
            <w:vAlign w:val="bottom"/>
          </w:tcPr>
          <w:p w14:paraId="797837A1" w14:textId="77777777" w:rsidR="00571B77" w:rsidRDefault="00571B77">
            <w:pPr>
              <w:spacing w:after="0" w:line="240" w:lineRule="auto"/>
              <w:rPr>
                <w:rFonts w:ascii="Calibri" w:eastAsia="Times New Roman" w:hAnsi="Calibri" w:cs="Calibri"/>
                <w:color w:val="000000"/>
              </w:rPr>
            </w:pPr>
          </w:p>
        </w:tc>
      </w:tr>
      <w:tr w:rsidR="00571B77" w14:paraId="6F55F7C7"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77D6BC4A"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04025394" w14:textId="77777777" w:rsidR="00571B77" w:rsidRDefault="00571B77">
            <w:pPr>
              <w:spacing w:after="0" w:line="240" w:lineRule="auto"/>
              <w:ind w:firstLineChars="300" w:firstLine="663"/>
              <w:rPr>
                <w:rFonts w:ascii="Calibri" w:eastAsia="Times New Roman" w:hAnsi="Calibri" w:cs="Calibri"/>
                <w:b/>
                <w:bCs/>
                <w:color w:val="000000"/>
              </w:rPr>
            </w:pPr>
            <w:r>
              <w:rPr>
                <w:rFonts w:ascii="Calibri" w:eastAsia="Times New Roman" w:hAnsi="Calibri" w:cs="Calibri"/>
                <w:b/>
                <w:bCs/>
                <w:color w:val="000000"/>
              </w:rPr>
              <w:t>Admin</w:t>
            </w:r>
          </w:p>
        </w:tc>
        <w:tc>
          <w:tcPr>
            <w:tcW w:w="2472" w:type="dxa"/>
            <w:tcBorders>
              <w:top w:val="nil"/>
              <w:left w:val="nil"/>
              <w:bottom w:val="single" w:sz="4" w:space="0" w:color="auto"/>
              <w:right w:val="single" w:sz="4" w:space="0" w:color="auto"/>
            </w:tcBorders>
            <w:noWrap/>
            <w:vAlign w:val="bottom"/>
            <w:hideMark/>
          </w:tcPr>
          <w:p w14:paraId="684D0F6F"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6B7D9F4F"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500F810E"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7DD6E859"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View all employee list</w:t>
            </w:r>
          </w:p>
        </w:tc>
        <w:tc>
          <w:tcPr>
            <w:tcW w:w="2472" w:type="dxa"/>
            <w:tcBorders>
              <w:top w:val="nil"/>
              <w:left w:val="nil"/>
              <w:bottom w:val="single" w:sz="4" w:space="0" w:color="auto"/>
              <w:right w:val="single" w:sz="4" w:space="0" w:color="auto"/>
            </w:tcBorders>
            <w:noWrap/>
            <w:vAlign w:val="bottom"/>
            <w:hideMark/>
          </w:tcPr>
          <w:p w14:paraId="389C9E9C"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79D86C85"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4D559555"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674EACA0"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view employee's CheckIn/out list</w:t>
            </w:r>
          </w:p>
        </w:tc>
        <w:tc>
          <w:tcPr>
            <w:tcW w:w="2472" w:type="dxa"/>
            <w:tcBorders>
              <w:top w:val="nil"/>
              <w:left w:val="nil"/>
              <w:bottom w:val="single" w:sz="4" w:space="0" w:color="auto"/>
              <w:right w:val="single" w:sz="4" w:space="0" w:color="auto"/>
            </w:tcBorders>
            <w:noWrap/>
            <w:vAlign w:val="bottom"/>
            <w:hideMark/>
          </w:tcPr>
          <w:p w14:paraId="504172A8"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2264423A" w14:textId="77777777" w:rsidTr="00571B77">
        <w:trPr>
          <w:trHeight w:val="600"/>
        </w:trPr>
        <w:tc>
          <w:tcPr>
            <w:tcW w:w="616" w:type="dxa"/>
            <w:tcBorders>
              <w:top w:val="nil"/>
              <w:left w:val="single" w:sz="4" w:space="0" w:color="auto"/>
              <w:bottom w:val="single" w:sz="4" w:space="0" w:color="auto"/>
              <w:right w:val="single" w:sz="4" w:space="0" w:color="auto"/>
            </w:tcBorders>
            <w:noWrap/>
            <w:vAlign w:val="bottom"/>
            <w:hideMark/>
          </w:tcPr>
          <w:p w14:paraId="7EC8342E"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vAlign w:val="bottom"/>
            <w:hideMark/>
          </w:tcPr>
          <w:p w14:paraId="6186D14E"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Add Employee CheckIn/Out time manually</w:t>
            </w:r>
          </w:p>
        </w:tc>
        <w:tc>
          <w:tcPr>
            <w:tcW w:w="2472" w:type="dxa"/>
            <w:tcBorders>
              <w:top w:val="nil"/>
              <w:left w:val="nil"/>
              <w:bottom w:val="single" w:sz="4" w:space="0" w:color="auto"/>
              <w:right w:val="single" w:sz="4" w:space="0" w:color="auto"/>
            </w:tcBorders>
            <w:noWrap/>
            <w:vAlign w:val="bottom"/>
            <w:hideMark/>
          </w:tcPr>
          <w:p w14:paraId="0C187C46"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30471B4E"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7B4D78C5"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661F0544"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Set lunch  time</w:t>
            </w:r>
          </w:p>
        </w:tc>
        <w:tc>
          <w:tcPr>
            <w:tcW w:w="2472" w:type="dxa"/>
            <w:tcBorders>
              <w:top w:val="nil"/>
              <w:left w:val="nil"/>
              <w:bottom w:val="single" w:sz="4" w:space="0" w:color="auto"/>
              <w:right w:val="single" w:sz="4" w:space="0" w:color="auto"/>
            </w:tcBorders>
            <w:noWrap/>
            <w:vAlign w:val="bottom"/>
            <w:hideMark/>
          </w:tcPr>
          <w:p w14:paraId="4F19EA87"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28E48DFA"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32EF4625"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2062C5DF"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Set employee job type (Salaried, hourly)</w:t>
            </w:r>
          </w:p>
        </w:tc>
        <w:tc>
          <w:tcPr>
            <w:tcW w:w="2472" w:type="dxa"/>
            <w:tcBorders>
              <w:top w:val="nil"/>
              <w:left w:val="nil"/>
              <w:bottom w:val="single" w:sz="4" w:space="0" w:color="auto"/>
              <w:right w:val="single" w:sz="4" w:space="0" w:color="auto"/>
            </w:tcBorders>
            <w:noWrap/>
            <w:vAlign w:val="bottom"/>
            <w:hideMark/>
          </w:tcPr>
          <w:p w14:paraId="084DB9FB"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3609CEB4"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632787B6"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7E8E2D6D"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Set employee's hourly limits</w:t>
            </w:r>
          </w:p>
        </w:tc>
        <w:tc>
          <w:tcPr>
            <w:tcW w:w="2472" w:type="dxa"/>
            <w:tcBorders>
              <w:top w:val="nil"/>
              <w:left w:val="nil"/>
              <w:bottom w:val="single" w:sz="4" w:space="0" w:color="auto"/>
              <w:right w:val="single" w:sz="4" w:space="0" w:color="auto"/>
            </w:tcBorders>
            <w:noWrap/>
            <w:vAlign w:val="bottom"/>
            <w:hideMark/>
          </w:tcPr>
          <w:p w14:paraId="2F71A669"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7C32E6A2"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314BB0F3"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3FD020C9"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Set leaves for the employees</w:t>
            </w:r>
          </w:p>
        </w:tc>
        <w:tc>
          <w:tcPr>
            <w:tcW w:w="2472" w:type="dxa"/>
            <w:tcBorders>
              <w:top w:val="nil"/>
              <w:left w:val="nil"/>
              <w:bottom w:val="single" w:sz="4" w:space="0" w:color="auto"/>
              <w:right w:val="single" w:sz="4" w:space="0" w:color="auto"/>
            </w:tcBorders>
            <w:noWrap/>
            <w:vAlign w:val="bottom"/>
            <w:hideMark/>
          </w:tcPr>
          <w:p w14:paraId="2E8695F0"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5EB9AB1B" w14:textId="77777777" w:rsidTr="008D4552">
        <w:trPr>
          <w:trHeight w:val="300"/>
        </w:trPr>
        <w:tc>
          <w:tcPr>
            <w:tcW w:w="616" w:type="dxa"/>
            <w:tcBorders>
              <w:top w:val="nil"/>
              <w:left w:val="single" w:sz="4" w:space="0" w:color="auto"/>
              <w:bottom w:val="single" w:sz="4" w:space="0" w:color="auto"/>
              <w:right w:val="single" w:sz="4" w:space="0" w:color="auto"/>
            </w:tcBorders>
            <w:noWrap/>
            <w:vAlign w:val="bottom"/>
            <w:hideMark/>
          </w:tcPr>
          <w:p w14:paraId="47C6DBDF"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32EDE024"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View all leave requests</w:t>
            </w:r>
          </w:p>
        </w:tc>
        <w:tc>
          <w:tcPr>
            <w:tcW w:w="2472" w:type="dxa"/>
            <w:tcBorders>
              <w:top w:val="nil"/>
              <w:left w:val="nil"/>
              <w:bottom w:val="single" w:sz="4" w:space="0" w:color="auto"/>
              <w:right w:val="single" w:sz="4" w:space="0" w:color="auto"/>
            </w:tcBorders>
            <w:noWrap/>
            <w:vAlign w:val="bottom"/>
            <w:hideMark/>
          </w:tcPr>
          <w:p w14:paraId="6ABC8EA8"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02BAF205" w14:textId="77777777" w:rsidTr="008D4552">
        <w:trPr>
          <w:trHeight w:val="300"/>
        </w:trPr>
        <w:tc>
          <w:tcPr>
            <w:tcW w:w="616" w:type="dxa"/>
            <w:tcBorders>
              <w:top w:val="single" w:sz="4" w:space="0" w:color="auto"/>
              <w:left w:val="single" w:sz="4" w:space="0" w:color="auto"/>
              <w:bottom w:val="single" w:sz="4" w:space="0" w:color="auto"/>
              <w:right w:val="single" w:sz="4" w:space="0" w:color="auto"/>
            </w:tcBorders>
            <w:noWrap/>
            <w:vAlign w:val="bottom"/>
            <w:hideMark/>
          </w:tcPr>
          <w:p w14:paraId="13E6101D"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lastRenderedPageBreak/>
              <w:t> </w:t>
            </w:r>
          </w:p>
        </w:tc>
        <w:tc>
          <w:tcPr>
            <w:tcW w:w="6290" w:type="dxa"/>
            <w:tcBorders>
              <w:top w:val="single" w:sz="4" w:space="0" w:color="auto"/>
              <w:left w:val="nil"/>
              <w:bottom w:val="single" w:sz="4" w:space="0" w:color="auto"/>
              <w:right w:val="single" w:sz="4" w:space="0" w:color="auto"/>
            </w:tcBorders>
            <w:noWrap/>
            <w:vAlign w:val="bottom"/>
            <w:hideMark/>
          </w:tcPr>
          <w:p w14:paraId="7C04F230"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Approve/decline employees leaves</w:t>
            </w:r>
          </w:p>
        </w:tc>
        <w:tc>
          <w:tcPr>
            <w:tcW w:w="2472" w:type="dxa"/>
            <w:tcBorders>
              <w:top w:val="single" w:sz="4" w:space="0" w:color="auto"/>
              <w:left w:val="nil"/>
              <w:bottom w:val="single" w:sz="4" w:space="0" w:color="auto"/>
              <w:right w:val="single" w:sz="4" w:space="0" w:color="auto"/>
            </w:tcBorders>
            <w:noWrap/>
            <w:vAlign w:val="bottom"/>
            <w:hideMark/>
          </w:tcPr>
          <w:p w14:paraId="64CC0A7B"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4D50494B"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58E35B6B"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2536FB28"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View total available leaves of employee</w:t>
            </w:r>
          </w:p>
        </w:tc>
        <w:tc>
          <w:tcPr>
            <w:tcW w:w="2472" w:type="dxa"/>
            <w:tcBorders>
              <w:top w:val="nil"/>
              <w:left w:val="nil"/>
              <w:bottom w:val="single" w:sz="4" w:space="0" w:color="auto"/>
              <w:right w:val="single" w:sz="4" w:space="0" w:color="auto"/>
            </w:tcBorders>
            <w:noWrap/>
            <w:vAlign w:val="bottom"/>
            <w:hideMark/>
          </w:tcPr>
          <w:p w14:paraId="494DEB7F"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74FB52D4"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1C189A24"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76DE0D06"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View total earned leaves of employee</w:t>
            </w:r>
          </w:p>
        </w:tc>
        <w:tc>
          <w:tcPr>
            <w:tcW w:w="2472" w:type="dxa"/>
            <w:tcBorders>
              <w:top w:val="nil"/>
              <w:left w:val="nil"/>
              <w:bottom w:val="single" w:sz="4" w:space="0" w:color="auto"/>
              <w:right w:val="single" w:sz="4" w:space="0" w:color="auto"/>
            </w:tcBorders>
            <w:noWrap/>
            <w:vAlign w:val="bottom"/>
            <w:hideMark/>
          </w:tcPr>
          <w:p w14:paraId="3FA696FE"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14B5E05D"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68A596EF"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339C3BD9"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View total leaves availed of employee</w:t>
            </w:r>
          </w:p>
        </w:tc>
        <w:tc>
          <w:tcPr>
            <w:tcW w:w="2472" w:type="dxa"/>
            <w:tcBorders>
              <w:top w:val="nil"/>
              <w:left w:val="nil"/>
              <w:bottom w:val="single" w:sz="4" w:space="0" w:color="auto"/>
              <w:right w:val="single" w:sz="4" w:space="0" w:color="auto"/>
            </w:tcBorders>
            <w:noWrap/>
            <w:vAlign w:val="bottom"/>
            <w:hideMark/>
          </w:tcPr>
          <w:p w14:paraId="0BB0B253"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442F4863" w14:textId="77777777" w:rsidTr="00571B77">
        <w:trPr>
          <w:trHeight w:val="600"/>
        </w:trPr>
        <w:tc>
          <w:tcPr>
            <w:tcW w:w="616" w:type="dxa"/>
            <w:tcBorders>
              <w:top w:val="nil"/>
              <w:left w:val="single" w:sz="4" w:space="0" w:color="auto"/>
              <w:bottom w:val="single" w:sz="4" w:space="0" w:color="auto"/>
              <w:right w:val="single" w:sz="4" w:space="0" w:color="auto"/>
            </w:tcBorders>
            <w:noWrap/>
            <w:vAlign w:val="bottom"/>
            <w:hideMark/>
          </w:tcPr>
          <w:p w14:paraId="206D0AD5"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vAlign w:val="bottom"/>
            <w:hideMark/>
          </w:tcPr>
          <w:p w14:paraId="124545F4"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 xml:space="preserve">View attendance report of all employees </w:t>
            </w:r>
          </w:p>
        </w:tc>
        <w:tc>
          <w:tcPr>
            <w:tcW w:w="2472" w:type="dxa"/>
            <w:tcBorders>
              <w:top w:val="nil"/>
              <w:left w:val="nil"/>
              <w:bottom w:val="single" w:sz="4" w:space="0" w:color="auto"/>
              <w:right w:val="single" w:sz="4" w:space="0" w:color="auto"/>
            </w:tcBorders>
            <w:noWrap/>
            <w:vAlign w:val="bottom"/>
            <w:hideMark/>
          </w:tcPr>
          <w:p w14:paraId="06995A71"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20925823" w14:textId="77777777" w:rsidTr="00571B77">
        <w:trPr>
          <w:trHeight w:val="600"/>
        </w:trPr>
        <w:tc>
          <w:tcPr>
            <w:tcW w:w="616" w:type="dxa"/>
            <w:tcBorders>
              <w:top w:val="nil"/>
              <w:left w:val="single" w:sz="4" w:space="0" w:color="auto"/>
              <w:bottom w:val="single" w:sz="4" w:space="0" w:color="auto"/>
              <w:right w:val="single" w:sz="4" w:space="0" w:color="auto"/>
            </w:tcBorders>
            <w:noWrap/>
            <w:vAlign w:val="bottom"/>
            <w:hideMark/>
          </w:tcPr>
          <w:p w14:paraId="64F8E5AA"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vAlign w:val="bottom"/>
            <w:hideMark/>
          </w:tcPr>
          <w:p w14:paraId="3B8F9395"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Approve/decline timesheet (to forward it to run payroll)</w:t>
            </w:r>
          </w:p>
        </w:tc>
        <w:tc>
          <w:tcPr>
            <w:tcW w:w="2472" w:type="dxa"/>
            <w:tcBorders>
              <w:top w:val="nil"/>
              <w:left w:val="nil"/>
              <w:bottom w:val="single" w:sz="4" w:space="0" w:color="auto"/>
              <w:right w:val="single" w:sz="4" w:space="0" w:color="auto"/>
            </w:tcBorders>
            <w:noWrap/>
            <w:vAlign w:val="bottom"/>
            <w:hideMark/>
          </w:tcPr>
          <w:p w14:paraId="0E1D9964"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10466A15" w14:textId="77777777" w:rsidTr="00571B77">
        <w:trPr>
          <w:trHeight w:val="300"/>
        </w:trPr>
        <w:tc>
          <w:tcPr>
            <w:tcW w:w="616" w:type="dxa"/>
            <w:tcBorders>
              <w:top w:val="nil"/>
              <w:left w:val="single" w:sz="4" w:space="0" w:color="auto"/>
              <w:bottom w:val="single" w:sz="4" w:space="0" w:color="auto"/>
              <w:right w:val="single" w:sz="4" w:space="0" w:color="auto"/>
            </w:tcBorders>
            <w:noWrap/>
            <w:vAlign w:val="bottom"/>
            <w:hideMark/>
          </w:tcPr>
          <w:p w14:paraId="294C0325"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290" w:type="dxa"/>
            <w:tcBorders>
              <w:top w:val="nil"/>
              <w:left w:val="nil"/>
              <w:bottom w:val="single" w:sz="4" w:space="0" w:color="auto"/>
              <w:right w:val="single" w:sz="4" w:space="0" w:color="auto"/>
            </w:tcBorders>
            <w:noWrap/>
            <w:vAlign w:val="bottom"/>
            <w:hideMark/>
          </w:tcPr>
          <w:p w14:paraId="64216068"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 </w:t>
            </w:r>
          </w:p>
        </w:tc>
        <w:tc>
          <w:tcPr>
            <w:tcW w:w="2472" w:type="dxa"/>
            <w:tcBorders>
              <w:top w:val="nil"/>
              <w:left w:val="nil"/>
              <w:bottom w:val="single" w:sz="4" w:space="0" w:color="auto"/>
              <w:right w:val="single" w:sz="4" w:space="0" w:color="auto"/>
            </w:tcBorders>
            <w:noWrap/>
            <w:vAlign w:val="bottom"/>
            <w:hideMark/>
          </w:tcPr>
          <w:p w14:paraId="6F7C57EF"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bl>
    <w:p w14:paraId="6187F266" w14:textId="77777777" w:rsidR="00571B77" w:rsidRDefault="00571B77" w:rsidP="00571B77">
      <w:pPr>
        <w:rPr>
          <w:rFonts w:ascii="Times New Roman" w:hAnsi="Times New Roman" w:cs="Times New Roman"/>
          <w:b/>
          <w:i/>
          <w:sz w:val="24"/>
          <w:szCs w:val="24"/>
        </w:rPr>
      </w:pPr>
    </w:p>
    <w:p w14:paraId="78605DA6" w14:textId="77777777" w:rsidR="00571B77" w:rsidRDefault="00571B77" w:rsidP="00571B77">
      <w:pPr>
        <w:rPr>
          <w:rFonts w:ascii="Times New Roman" w:hAnsi="Times New Roman" w:cs="Times New Roman"/>
          <w:b/>
          <w:i/>
          <w:sz w:val="24"/>
          <w:szCs w:val="24"/>
        </w:rPr>
      </w:pPr>
    </w:p>
    <w:tbl>
      <w:tblPr>
        <w:tblW w:w="9350" w:type="dxa"/>
        <w:tblLook w:val="04A0" w:firstRow="1" w:lastRow="0" w:firstColumn="1" w:lastColumn="0" w:noHBand="0" w:noVBand="1"/>
      </w:tblPr>
      <w:tblGrid>
        <w:gridCol w:w="899"/>
        <w:gridCol w:w="6113"/>
        <w:gridCol w:w="2338"/>
      </w:tblGrid>
      <w:tr w:rsidR="00571B77" w14:paraId="263DFE9B" w14:textId="77777777" w:rsidTr="00571B77">
        <w:trPr>
          <w:trHeight w:val="300"/>
        </w:trPr>
        <w:tc>
          <w:tcPr>
            <w:tcW w:w="899" w:type="dxa"/>
            <w:tcBorders>
              <w:top w:val="single" w:sz="4" w:space="0" w:color="auto"/>
              <w:left w:val="single" w:sz="4" w:space="0" w:color="auto"/>
              <w:bottom w:val="single" w:sz="4" w:space="0" w:color="auto"/>
              <w:right w:val="single" w:sz="4" w:space="0" w:color="auto"/>
            </w:tcBorders>
            <w:shd w:val="clear" w:color="auto" w:fill="4472C4"/>
            <w:noWrap/>
            <w:vAlign w:val="bottom"/>
            <w:hideMark/>
          </w:tcPr>
          <w:p w14:paraId="39777F95" w14:textId="77777777" w:rsidR="00571B77" w:rsidRDefault="00571B7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S.no</w:t>
            </w:r>
          </w:p>
        </w:tc>
        <w:tc>
          <w:tcPr>
            <w:tcW w:w="6113" w:type="dxa"/>
            <w:tcBorders>
              <w:top w:val="single" w:sz="4" w:space="0" w:color="auto"/>
              <w:left w:val="nil"/>
              <w:bottom w:val="single" w:sz="4" w:space="0" w:color="auto"/>
              <w:right w:val="single" w:sz="4" w:space="0" w:color="auto"/>
            </w:tcBorders>
            <w:shd w:val="clear" w:color="auto" w:fill="4472C4"/>
            <w:noWrap/>
            <w:vAlign w:val="bottom"/>
            <w:hideMark/>
          </w:tcPr>
          <w:p w14:paraId="3866480D" w14:textId="77777777" w:rsidR="00571B77" w:rsidRDefault="00571B7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Screens</w:t>
            </w:r>
          </w:p>
        </w:tc>
        <w:tc>
          <w:tcPr>
            <w:tcW w:w="2338" w:type="dxa"/>
            <w:tcBorders>
              <w:top w:val="single" w:sz="4" w:space="0" w:color="auto"/>
              <w:left w:val="nil"/>
              <w:bottom w:val="single" w:sz="4" w:space="0" w:color="auto"/>
              <w:right w:val="single" w:sz="4" w:space="0" w:color="auto"/>
            </w:tcBorders>
            <w:shd w:val="clear" w:color="auto" w:fill="4472C4"/>
            <w:noWrap/>
            <w:vAlign w:val="bottom"/>
            <w:hideMark/>
          </w:tcPr>
          <w:p w14:paraId="46E6FB28" w14:textId="77777777" w:rsidR="00571B77" w:rsidRDefault="00571B7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Comment</w:t>
            </w:r>
          </w:p>
        </w:tc>
      </w:tr>
      <w:tr w:rsidR="00571B77" w14:paraId="49CD1E15"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335D4851"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bottom"/>
            <w:hideMark/>
          </w:tcPr>
          <w:p w14:paraId="1CAC1442"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 </w:t>
            </w:r>
          </w:p>
        </w:tc>
        <w:tc>
          <w:tcPr>
            <w:tcW w:w="2338" w:type="dxa"/>
            <w:tcBorders>
              <w:top w:val="nil"/>
              <w:left w:val="nil"/>
              <w:bottom w:val="single" w:sz="4" w:space="0" w:color="auto"/>
              <w:right w:val="single" w:sz="4" w:space="0" w:color="auto"/>
            </w:tcBorders>
            <w:noWrap/>
            <w:vAlign w:val="bottom"/>
            <w:hideMark/>
          </w:tcPr>
          <w:p w14:paraId="1091F0BC"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3FD788D3"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5D07F7E6"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6113" w:type="dxa"/>
            <w:tcBorders>
              <w:top w:val="nil"/>
              <w:left w:val="nil"/>
              <w:bottom w:val="single" w:sz="4" w:space="0" w:color="auto"/>
              <w:right w:val="single" w:sz="4" w:space="0" w:color="auto"/>
            </w:tcBorders>
            <w:noWrap/>
            <w:vAlign w:val="bottom"/>
            <w:hideMark/>
          </w:tcPr>
          <w:p w14:paraId="15BE1E74" w14:textId="77777777" w:rsidR="00571B77" w:rsidRDefault="00571B77">
            <w:pPr>
              <w:spacing w:after="0" w:line="240" w:lineRule="auto"/>
              <w:ind w:firstLineChars="400" w:firstLine="883"/>
              <w:rPr>
                <w:rFonts w:ascii="Calibri" w:eastAsia="Times New Roman" w:hAnsi="Calibri" w:cs="Calibri"/>
                <w:b/>
                <w:bCs/>
                <w:color w:val="000000"/>
              </w:rPr>
            </w:pPr>
            <w:r>
              <w:rPr>
                <w:rFonts w:ascii="Calibri" w:eastAsia="Times New Roman" w:hAnsi="Calibri" w:cs="Calibri"/>
                <w:b/>
                <w:bCs/>
                <w:color w:val="000000"/>
              </w:rPr>
              <w:t>Login/Registration</w:t>
            </w:r>
          </w:p>
        </w:tc>
        <w:tc>
          <w:tcPr>
            <w:tcW w:w="2338" w:type="dxa"/>
            <w:tcBorders>
              <w:top w:val="nil"/>
              <w:left w:val="nil"/>
              <w:bottom w:val="single" w:sz="4" w:space="0" w:color="auto"/>
              <w:right w:val="single" w:sz="4" w:space="0" w:color="auto"/>
            </w:tcBorders>
            <w:vAlign w:val="center"/>
            <w:hideMark/>
          </w:tcPr>
          <w:p w14:paraId="39A31132"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00763356"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4AA8E270"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6113" w:type="dxa"/>
            <w:tcBorders>
              <w:top w:val="nil"/>
              <w:left w:val="nil"/>
              <w:bottom w:val="single" w:sz="4" w:space="0" w:color="auto"/>
              <w:right w:val="single" w:sz="4" w:space="0" w:color="auto"/>
            </w:tcBorders>
            <w:noWrap/>
            <w:vAlign w:val="bottom"/>
            <w:hideMark/>
          </w:tcPr>
          <w:p w14:paraId="4C03D015" w14:textId="77777777" w:rsidR="00571B77" w:rsidRDefault="00571B77">
            <w:pPr>
              <w:spacing w:after="0" w:line="240" w:lineRule="auto"/>
              <w:ind w:firstLineChars="400" w:firstLine="880"/>
              <w:rPr>
                <w:rFonts w:ascii="Calibri" w:eastAsia="Times New Roman" w:hAnsi="Calibri" w:cs="Calibri"/>
                <w:color w:val="000000"/>
              </w:rPr>
            </w:pPr>
            <w:r>
              <w:rPr>
                <w:rFonts w:ascii="Calibri" w:eastAsia="Times New Roman" w:hAnsi="Calibri" w:cs="Calibri"/>
                <w:color w:val="000000"/>
              </w:rPr>
              <w:t>Employee setup and employee listing</w:t>
            </w:r>
          </w:p>
        </w:tc>
        <w:tc>
          <w:tcPr>
            <w:tcW w:w="2338" w:type="dxa"/>
            <w:tcBorders>
              <w:top w:val="nil"/>
              <w:left w:val="nil"/>
              <w:bottom w:val="single" w:sz="4" w:space="0" w:color="auto"/>
              <w:right w:val="single" w:sz="4" w:space="0" w:color="auto"/>
            </w:tcBorders>
            <w:vAlign w:val="center"/>
            <w:hideMark/>
          </w:tcPr>
          <w:p w14:paraId="495296F6"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2560D5F5"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519C2728"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bottom"/>
            <w:hideMark/>
          </w:tcPr>
          <w:p w14:paraId="6E971D38"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Add employee</w:t>
            </w:r>
          </w:p>
        </w:tc>
        <w:tc>
          <w:tcPr>
            <w:tcW w:w="2338" w:type="dxa"/>
            <w:tcBorders>
              <w:top w:val="nil"/>
              <w:left w:val="nil"/>
              <w:bottom w:val="single" w:sz="4" w:space="0" w:color="auto"/>
              <w:right w:val="single" w:sz="4" w:space="0" w:color="auto"/>
            </w:tcBorders>
            <w:vAlign w:val="center"/>
            <w:hideMark/>
          </w:tcPr>
          <w:p w14:paraId="3648E408"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43BF7E7F"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0EFCE3AF"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bottom"/>
            <w:hideMark/>
          </w:tcPr>
          <w:p w14:paraId="16B77596"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Employee list</w:t>
            </w:r>
          </w:p>
        </w:tc>
        <w:tc>
          <w:tcPr>
            <w:tcW w:w="2338" w:type="dxa"/>
            <w:tcBorders>
              <w:top w:val="nil"/>
              <w:left w:val="nil"/>
              <w:bottom w:val="single" w:sz="4" w:space="0" w:color="auto"/>
              <w:right w:val="single" w:sz="4" w:space="0" w:color="auto"/>
            </w:tcBorders>
            <w:vAlign w:val="center"/>
            <w:hideMark/>
          </w:tcPr>
          <w:p w14:paraId="1726BA23"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3CBF01A9"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2464A74E"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bottom"/>
            <w:hideMark/>
          </w:tcPr>
          <w:p w14:paraId="447314A8"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 xml:space="preserve">Edit Employee detail </w:t>
            </w:r>
          </w:p>
        </w:tc>
        <w:tc>
          <w:tcPr>
            <w:tcW w:w="2338" w:type="dxa"/>
            <w:tcBorders>
              <w:top w:val="nil"/>
              <w:left w:val="nil"/>
              <w:bottom w:val="single" w:sz="4" w:space="0" w:color="auto"/>
              <w:right w:val="single" w:sz="4" w:space="0" w:color="auto"/>
            </w:tcBorders>
            <w:vAlign w:val="center"/>
            <w:hideMark/>
          </w:tcPr>
          <w:p w14:paraId="0DEC4926"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497B069B"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06AF757B"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bottom"/>
            <w:hideMark/>
          </w:tcPr>
          <w:p w14:paraId="143AB54C"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Employee detail (To input all its info)</w:t>
            </w:r>
          </w:p>
        </w:tc>
        <w:tc>
          <w:tcPr>
            <w:tcW w:w="2338" w:type="dxa"/>
            <w:tcBorders>
              <w:top w:val="nil"/>
              <w:left w:val="nil"/>
              <w:bottom w:val="single" w:sz="4" w:space="0" w:color="auto"/>
              <w:right w:val="single" w:sz="4" w:space="0" w:color="auto"/>
            </w:tcBorders>
            <w:vAlign w:val="center"/>
            <w:hideMark/>
          </w:tcPr>
          <w:p w14:paraId="2B49CE45"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1408ECA2"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0FB94479"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c>
          <w:tcPr>
            <w:tcW w:w="6113" w:type="dxa"/>
            <w:tcBorders>
              <w:top w:val="nil"/>
              <w:left w:val="nil"/>
              <w:bottom w:val="single" w:sz="4" w:space="0" w:color="auto"/>
              <w:right w:val="single" w:sz="4" w:space="0" w:color="auto"/>
            </w:tcBorders>
            <w:noWrap/>
            <w:vAlign w:val="bottom"/>
            <w:hideMark/>
          </w:tcPr>
          <w:p w14:paraId="51849977" w14:textId="77777777" w:rsidR="00571B77" w:rsidRDefault="00571B77">
            <w:pPr>
              <w:spacing w:after="0" w:line="240" w:lineRule="auto"/>
              <w:ind w:firstLineChars="400" w:firstLine="883"/>
              <w:rPr>
                <w:rFonts w:ascii="Calibri" w:eastAsia="Times New Roman" w:hAnsi="Calibri" w:cs="Calibri"/>
                <w:b/>
                <w:bCs/>
                <w:color w:val="000000"/>
              </w:rPr>
            </w:pPr>
            <w:r>
              <w:rPr>
                <w:rFonts w:ascii="Calibri" w:eastAsia="Times New Roman" w:hAnsi="Calibri" w:cs="Calibri"/>
                <w:b/>
                <w:bCs/>
                <w:color w:val="000000"/>
              </w:rPr>
              <w:t>Setting (Admin)</w:t>
            </w:r>
          </w:p>
        </w:tc>
        <w:tc>
          <w:tcPr>
            <w:tcW w:w="2338" w:type="dxa"/>
            <w:tcBorders>
              <w:top w:val="nil"/>
              <w:left w:val="nil"/>
              <w:bottom w:val="single" w:sz="4" w:space="0" w:color="auto"/>
              <w:right w:val="single" w:sz="4" w:space="0" w:color="auto"/>
            </w:tcBorders>
            <w:vAlign w:val="center"/>
            <w:hideMark/>
          </w:tcPr>
          <w:p w14:paraId="67005D51"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0F724524"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356AAE29"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bottom"/>
            <w:hideMark/>
          </w:tcPr>
          <w:p w14:paraId="58A83448"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Tax configuration menu</w:t>
            </w:r>
          </w:p>
        </w:tc>
        <w:tc>
          <w:tcPr>
            <w:tcW w:w="2338" w:type="dxa"/>
            <w:tcBorders>
              <w:top w:val="nil"/>
              <w:left w:val="nil"/>
              <w:bottom w:val="single" w:sz="4" w:space="0" w:color="auto"/>
              <w:right w:val="single" w:sz="4" w:space="0" w:color="auto"/>
            </w:tcBorders>
            <w:vAlign w:val="center"/>
            <w:hideMark/>
          </w:tcPr>
          <w:p w14:paraId="47EAA2BF"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52486DAD"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2DD3420F"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1C99F3F9" w14:textId="77777777" w:rsidR="00571B77" w:rsidRDefault="00571B77">
            <w:pPr>
              <w:spacing w:after="0" w:line="240" w:lineRule="auto"/>
              <w:ind w:firstLineChars="800" w:firstLine="1760"/>
              <w:rPr>
                <w:rFonts w:ascii="Calibri" w:eastAsia="Times New Roman" w:hAnsi="Calibri" w:cs="Calibri"/>
                <w:color w:val="000000"/>
              </w:rPr>
            </w:pPr>
            <w:r>
              <w:rPr>
                <w:rFonts w:ascii="Calibri" w:eastAsia="Times New Roman" w:hAnsi="Calibri" w:cs="Calibri"/>
                <w:color w:val="000000"/>
              </w:rPr>
              <w:t>Start Of Band</w:t>
            </w:r>
          </w:p>
        </w:tc>
        <w:tc>
          <w:tcPr>
            <w:tcW w:w="2338" w:type="dxa"/>
            <w:vMerge w:val="restart"/>
            <w:tcBorders>
              <w:top w:val="nil"/>
              <w:left w:val="single" w:sz="4" w:space="0" w:color="auto"/>
              <w:bottom w:val="single" w:sz="4" w:space="0" w:color="000000"/>
              <w:right w:val="single" w:sz="4" w:space="0" w:color="auto"/>
            </w:tcBorders>
            <w:vAlign w:val="center"/>
            <w:hideMark/>
          </w:tcPr>
          <w:p w14:paraId="5931459D"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Based on status selected(Single, Married Filing Jointly or Qualifying Widow(er), Married Filing Separately, Head of Household)</w:t>
            </w:r>
          </w:p>
        </w:tc>
      </w:tr>
      <w:tr w:rsidR="00571B77" w14:paraId="2C1B49E9" w14:textId="77777777" w:rsidTr="00571B77">
        <w:trPr>
          <w:trHeight w:val="170"/>
        </w:trPr>
        <w:tc>
          <w:tcPr>
            <w:tcW w:w="899" w:type="dxa"/>
            <w:tcBorders>
              <w:top w:val="nil"/>
              <w:left w:val="single" w:sz="4" w:space="0" w:color="auto"/>
              <w:bottom w:val="single" w:sz="4" w:space="0" w:color="auto"/>
              <w:right w:val="single" w:sz="4" w:space="0" w:color="auto"/>
            </w:tcBorders>
            <w:noWrap/>
            <w:vAlign w:val="bottom"/>
            <w:hideMark/>
          </w:tcPr>
          <w:p w14:paraId="3FA4774A"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23812BE0"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xml:space="preserve">                                    End of Band</w:t>
            </w:r>
          </w:p>
        </w:tc>
        <w:tc>
          <w:tcPr>
            <w:tcW w:w="0" w:type="auto"/>
            <w:vMerge/>
            <w:tcBorders>
              <w:top w:val="nil"/>
              <w:left w:val="single" w:sz="4" w:space="0" w:color="auto"/>
              <w:bottom w:val="single" w:sz="4" w:space="0" w:color="000000"/>
              <w:right w:val="single" w:sz="4" w:space="0" w:color="auto"/>
            </w:tcBorders>
            <w:vAlign w:val="center"/>
            <w:hideMark/>
          </w:tcPr>
          <w:p w14:paraId="2D7CE99F" w14:textId="77777777" w:rsidR="00571B77" w:rsidRDefault="00571B77">
            <w:pPr>
              <w:spacing w:after="0"/>
              <w:rPr>
                <w:rFonts w:ascii="Calibri" w:eastAsia="Times New Roman" w:hAnsi="Calibri" w:cs="Calibri"/>
                <w:color w:val="000000"/>
              </w:rPr>
            </w:pPr>
          </w:p>
        </w:tc>
      </w:tr>
      <w:tr w:rsidR="00571B77" w14:paraId="303D1D9F"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2DEF3E9F"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4E421E78" w14:textId="77777777" w:rsidR="00571B77" w:rsidRDefault="00571B77">
            <w:pPr>
              <w:spacing w:after="0" w:line="240" w:lineRule="auto"/>
              <w:ind w:firstLineChars="800" w:firstLine="1760"/>
              <w:rPr>
                <w:rFonts w:ascii="Calibri" w:eastAsia="Times New Roman" w:hAnsi="Calibri" w:cs="Calibri"/>
                <w:color w:val="000000"/>
              </w:rPr>
            </w:pPr>
            <w:r>
              <w:rPr>
                <w:rFonts w:ascii="Calibri" w:eastAsia="Times New Roman" w:hAnsi="Calibri" w:cs="Calibri"/>
                <w:color w:val="000000"/>
              </w:rPr>
              <w:t>Difference of Band</w:t>
            </w:r>
          </w:p>
        </w:tc>
        <w:tc>
          <w:tcPr>
            <w:tcW w:w="0" w:type="auto"/>
            <w:vMerge/>
            <w:tcBorders>
              <w:top w:val="nil"/>
              <w:left w:val="single" w:sz="4" w:space="0" w:color="auto"/>
              <w:bottom w:val="single" w:sz="4" w:space="0" w:color="000000"/>
              <w:right w:val="single" w:sz="4" w:space="0" w:color="auto"/>
            </w:tcBorders>
            <w:vAlign w:val="center"/>
            <w:hideMark/>
          </w:tcPr>
          <w:p w14:paraId="5997D116" w14:textId="77777777" w:rsidR="00571B77" w:rsidRDefault="00571B77">
            <w:pPr>
              <w:spacing w:after="0"/>
              <w:rPr>
                <w:rFonts w:ascii="Calibri" w:eastAsia="Times New Roman" w:hAnsi="Calibri" w:cs="Calibri"/>
                <w:color w:val="000000"/>
              </w:rPr>
            </w:pPr>
          </w:p>
        </w:tc>
      </w:tr>
      <w:tr w:rsidR="00571B77" w14:paraId="0C5D86BB" w14:textId="77777777" w:rsidTr="00646A55">
        <w:trPr>
          <w:trHeight w:val="548"/>
        </w:trPr>
        <w:tc>
          <w:tcPr>
            <w:tcW w:w="899" w:type="dxa"/>
            <w:tcBorders>
              <w:top w:val="nil"/>
              <w:left w:val="single" w:sz="4" w:space="0" w:color="auto"/>
              <w:bottom w:val="single" w:sz="4" w:space="0" w:color="auto"/>
              <w:right w:val="single" w:sz="4" w:space="0" w:color="auto"/>
            </w:tcBorders>
            <w:noWrap/>
            <w:vAlign w:val="bottom"/>
            <w:hideMark/>
          </w:tcPr>
          <w:p w14:paraId="33A6346E"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0A36275F" w14:textId="77777777" w:rsidR="00571B77" w:rsidRDefault="00571B77">
            <w:pPr>
              <w:spacing w:after="0" w:line="240" w:lineRule="auto"/>
              <w:ind w:firstLineChars="800" w:firstLine="1760"/>
              <w:rPr>
                <w:rFonts w:ascii="Calibri" w:eastAsia="Times New Roman" w:hAnsi="Calibri" w:cs="Calibri"/>
                <w:color w:val="000000"/>
              </w:rPr>
            </w:pPr>
            <w:r>
              <w:rPr>
                <w:rFonts w:ascii="Calibri" w:eastAsia="Times New Roman" w:hAnsi="Calibri" w:cs="Calibri"/>
                <w:color w:val="000000"/>
              </w:rPr>
              <w:t>Rate (percentage)</w:t>
            </w:r>
          </w:p>
        </w:tc>
        <w:tc>
          <w:tcPr>
            <w:tcW w:w="0" w:type="auto"/>
            <w:vMerge/>
            <w:tcBorders>
              <w:top w:val="nil"/>
              <w:left w:val="single" w:sz="4" w:space="0" w:color="auto"/>
              <w:bottom w:val="single" w:sz="4" w:space="0" w:color="000000"/>
              <w:right w:val="single" w:sz="4" w:space="0" w:color="auto"/>
            </w:tcBorders>
            <w:vAlign w:val="center"/>
            <w:hideMark/>
          </w:tcPr>
          <w:p w14:paraId="5A911EF5" w14:textId="77777777" w:rsidR="00571B77" w:rsidRDefault="00571B77">
            <w:pPr>
              <w:spacing w:after="0"/>
              <w:rPr>
                <w:rFonts w:ascii="Calibri" w:eastAsia="Times New Roman" w:hAnsi="Calibri" w:cs="Calibri"/>
                <w:color w:val="000000"/>
              </w:rPr>
            </w:pPr>
          </w:p>
        </w:tc>
      </w:tr>
      <w:tr w:rsidR="00571B77" w14:paraId="57A87723"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7B0672B8"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bottom"/>
            <w:hideMark/>
          </w:tcPr>
          <w:p w14:paraId="416C054A"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 xml:space="preserve">Configure Social Security Tax percentage </w:t>
            </w:r>
          </w:p>
        </w:tc>
        <w:tc>
          <w:tcPr>
            <w:tcW w:w="2338" w:type="dxa"/>
            <w:tcBorders>
              <w:top w:val="nil"/>
              <w:left w:val="nil"/>
              <w:bottom w:val="single" w:sz="4" w:space="0" w:color="auto"/>
              <w:right w:val="single" w:sz="4" w:space="0" w:color="auto"/>
            </w:tcBorders>
            <w:vAlign w:val="bottom"/>
            <w:hideMark/>
          </w:tcPr>
          <w:p w14:paraId="6813B8E1"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$7,347 (6.2% X $118,500)</w:t>
            </w:r>
          </w:p>
        </w:tc>
      </w:tr>
      <w:tr w:rsidR="00571B77" w14:paraId="7F8B120D"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74EF6D07"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bottom"/>
            <w:hideMark/>
          </w:tcPr>
          <w:p w14:paraId="2036944A"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Configure Medicare Tax percentage</w:t>
            </w:r>
          </w:p>
        </w:tc>
        <w:tc>
          <w:tcPr>
            <w:tcW w:w="2338" w:type="dxa"/>
            <w:tcBorders>
              <w:top w:val="nil"/>
              <w:left w:val="nil"/>
              <w:bottom w:val="single" w:sz="4" w:space="0" w:color="auto"/>
              <w:right w:val="single" w:sz="4" w:space="0" w:color="auto"/>
            </w:tcBorders>
            <w:noWrap/>
            <w:vAlign w:val="center"/>
            <w:hideMark/>
          </w:tcPr>
          <w:p w14:paraId="68E3A057"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1.45%</w:t>
            </w:r>
          </w:p>
        </w:tc>
      </w:tr>
      <w:tr w:rsidR="00571B77" w14:paraId="013F739E"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154084DF"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67361422" w14:textId="77777777" w:rsidR="00571B77" w:rsidRDefault="00571B77">
            <w:pPr>
              <w:spacing w:after="0" w:line="240" w:lineRule="auto"/>
              <w:ind w:firstLineChars="800" w:firstLine="1760"/>
              <w:rPr>
                <w:rFonts w:ascii="Calibri" w:eastAsia="Times New Roman" w:hAnsi="Calibri" w:cs="Calibri"/>
                <w:color w:val="000000"/>
              </w:rPr>
            </w:pPr>
            <w:r>
              <w:rPr>
                <w:rFonts w:ascii="Calibri" w:eastAsia="Times New Roman" w:hAnsi="Calibri" w:cs="Calibri"/>
                <w:color w:val="000000"/>
              </w:rPr>
              <w:t>Start Of Band</w:t>
            </w:r>
          </w:p>
        </w:tc>
        <w:tc>
          <w:tcPr>
            <w:tcW w:w="2338" w:type="dxa"/>
            <w:tcBorders>
              <w:top w:val="nil"/>
              <w:left w:val="nil"/>
              <w:bottom w:val="single" w:sz="4" w:space="0" w:color="auto"/>
              <w:right w:val="single" w:sz="4" w:space="0" w:color="auto"/>
            </w:tcBorders>
            <w:noWrap/>
            <w:vAlign w:val="bottom"/>
            <w:hideMark/>
          </w:tcPr>
          <w:p w14:paraId="20AF543D"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7B9775E0"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7A432480"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7CDC33DD" w14:textId="77777777" w:rsidR="00571B77" w:rsidRDefault="00571B77">
            <w:pPr>
              <w:spacing w:after="0" w:line="240" w:lineRule="auto"/>
              <w:ind w:firstLineChars="800" w:firstLine="1760"/>
              <w:rPr>
                <w:rFonts w:ascii="Calibri" w:eastAsia="Times New Roman" w:hAnsi="Calibri" w:cs="Calibri"/>
                <w:color w:val="000000"/>
              </w:rPr>
            </w:pPr>
            <w:r>
              <w:rPr>
                <w:rFonts w:ascii="Calibri" w:eastAsia="Times New Roman" w:hAnsi="Calibri" w:cs="Calibri"/>
                <w:color w:val="000000"/>
              </w:rPr>
              <w:t>End of Band</w:t>
            </w:r>
          </w:p>
        </w:tc>
        <w:tc>
          <w:tcPr>
            <w:tcW w:w="2338" w:type="dxa"/>
            <w:tcBorders>
              <w:top w:val="nil"/>
              <w:left w:val="nil"/>
              <w:bottom w:val="single" w:sz="4" w:space="0" w:color="auto"/>
              <w:right w:val="single" w:sz="4" w:space="0" w:color="auto"/>
            </w:tcBorders>
            <w:vAlign w:val="center"/>
            <w:hideMark/>
          </w:tcPr>
          <w:p w14:paraId="26BEAA49"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721A3AC2"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7C921DE3"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0C919610" w14:textId="77777777" w:rsidR="00571B77" w:rsidRDefault="00571B77">
            <w:pPr>
              <w:spacing w:after="0" w:line="240" w:lineRule="auto"/>
              <w:ind w:firstLineChars="800" w:firstLine="1760"/>
              <w:rPr>
                <w:rFonts w:ascii="Calibri" w:eastAsia="Times New Roman" w:hAnsi="Calibri" w:cs="Calibri"/>
                <w:color w:val="000000"/>
              </w:rPr>
            </w:pPr>
            <w:r>
              <w:rPr>
                <w:rFonts w:ascii="Calibri" w:eastAsia="Times New Roman" w:hAnsi="Calibri" w:cs="Calibri"/>
                <w:color w:val="000000"/>
              </w:rPr>
              <w:t>Difference of Band</w:t>
            </w:r>
          </w:p>
        </w:tc>
        <w:tc>
          <w:tcPr>
            <w:tcW w:w="2338" w:type="dxa"/>
            <w:tcBorders>
              <w:top w:val="nil"/>
              <w:left w:val="nil"/>
              <w:bottom w:val="single" w:sz="4" w:space="0" w:color="auto"/>
              <w:right w:val="single" w:sz="4" w:space="0" w:color="auto"/>
            </w:tcBorders>
            <w:vAlign w:val="center"/>
            <w:hideMark/>
          </w:tcPr>
          <w:p w14:paraId="48369C62"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16BF6BFD"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734D188A"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6FB34DE8" w14:textId="77777777" w:rsidR="00571B77" w:rsidRDefault="00571B77">
            <w:pPr>
              <w:spacing w:after="0" w:line="240" w:lineRule="auto"/>
              <w:ind w:firstLineChars="800" w:firstLine="1760"/>
              <w:rPr>
                <w:rFonts w:ascii="Calibri" w:eastAsia="Times New Roman" w:hAnsi="Calibri" w:cs="Calibri"/>
                <w:color w:val="000000"/>
              </w:rPr>
            </w:pPr>
            <w:r>
              <w:rPr>
                <w:rFonts w:ascii="Calibri" w:eastAsia="Times New Roman" w:hAnsi="Calibri" w:cs="Calibri"/>
                <w:color w:val="000000"/>
              </w:rPr>
              <w:t>Rate (percentage)</w:t>
            </w:r>
          </w:p>
        </w:tc>
        <w:tc>
          <w:tcPr>
            <w:tcW w:w="2338" w:type="dxa"/>
            <w:vMerge w:val="restart"/>
            <w:tcBorders>
              <w:top w:val="nil"/>
              <w:left w:val="single" w:sz="4" w:space="0" w:color="auto"/>
              <w:bottom w:val="single" w:sz="4" w:space="0" w:color="000000"/>
              <w:right w:val="single" w:sz="4" w:space="0" w:color="auto"/>
            </w:tcBorders>
            <w:vAlign w:val="center"/>
            <w:hideMark/>
          </w:tcPr>
          <w:p w14:paraId="4CC0AD26" w14:textId="77777777" w:rsidR="00571B77" w:rsidRDefault="00571B77">
            <w:pPr>
              <w:spacing w:after="0" w:line="240" w:lineRule="auto"/>
              <w:jc w:val="center"/>
              <w:rPr>
                <w:rFonts w:ascii="Calibri" w:eastAsia="Times New Roman" w:hAnsi="Calibri" w:cs="Calibri"/>
                <w:color w:val="000000"/>
              </w:rPr>
            </w:pPr>
            <w:r>
              <w:rPr>
                <w:rFonts w:ascii="Calibri" w:eastAsia="Times New Roman" w:hAnsi="Calibri" w:cs="Calibri"/>
                <w:color w:val="000000"/>
              </w:rPr>
              <w:t>Based on selected state</w:t>
            </w:r>
          </w:p>
        </w:tc>
      </w:tr>
      <w:tr w:rsidR="00571B77" w14:paraId="1CC64E92"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489E92F0"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bottom"/>
            <w:hideMark/>
          </w:tcPr>
          <w:p w14:paraId="0677ECB7"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Configure different State Tax percentage</w:t>
            </w:r>
          </w:p>
        </w:tc>
        <w:tc>
          <w:tcPr>
            <w:tcW w:w="0" w:type="auto"/>
            <w:vMerge/>
            <w:tcBorders>
              <w:top w:val="nil"/>
              <w:left w:val="single" w:sz="4" w:space="0" w:color="auto"/>
              <w:bottom w:val="single" w:sz="4" w:space="0" w:color="000000"/>
              <w:right w:val="single" w:sz="4" w:space="0" w:color="auto"/>
            </w:tcBorders>
            <w:vAlign w:val="center"/>
            <w:hideMark/>
          </w:tcPr>
          <w:p w14:paraId="41C0CEB2" w14:textId="77777777" w:rsidR="00571B77" w:rsidRDefault="00571B77">
            <w:pPr>
              <w:spacing w:after="0"/>
              <w:rPr>
                <w:rFonts w:ascii="Calibri" w:eastAsia="Times New Roman" w:hAnsi="Calibri" w:cs="Calibri"/>
                <w:color w:val="000000"/>
              </w:rPr>
            </w:pPr>
          </w:p>
        </w:tc>
      </w:tr>
      <w:tr w:rsidR="00571B77" w14:paraId="05442041"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7EC0EA96"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49F47B7F" w14:textId="77777777" w:rsidR="00571B77" w:rsidRDefault="00571B77">
            <w:pPr>
              <w:spacing w:after="0" w:line="240" w:lineRule="auto"/>
              <w:ind w:firstLineChars="800" w:firstLine="1760"/>
              <w:rPr>
                <w:rFonts w:ascii="Calibri" w:eastAsia="Times New Roman" w:hAnsi="Calibri" w:cs="Calibri"/>
                <w:color w:val="000000"/>
              </w:rPr>
            </w:pPr>
            <w:r>
              <w:rPr>
                <w:rFonts w:ascii="Calibri" w:eastAsia="Times New Roman" w:hAnsi="Calibri" w:cs="Calibri"/>
                <w:color w:val="000000"/>
              </w:rPr>
              <w:t>Start Of Band</w:t>
            </w:r>
          </w:p>
        </w:tc>
        <w:tc>
          <w:tcPr>
            <w:tcW w:w="0" w:type="auto"/>
            <w:vMerge/>
            <w:tcBorders>
              <w:top w:val="nil"/>
              <w:left w:val="single" w:sz="4" w:space="0" w:color="auto"/>
              <w:bottom w:val="single" w:sz="4" w:space="0" w:color="000000"/>
              <w:right w:val="single" w:sz="4" w:space="0" w:color="auto"/>
            </w:tcBorders>
            <w:vAlign w:val="center"/>
            <w:hideMark/>
          </w:tcPr>
          <w:p w14:paraId="43328C7B" w14:textId="77777777" w:rsidR="00571B77" w:rsidRDefault="00571B77">
            <w:pPr>
              <w:spacing w:after="0"/>
              <w:rPr>
                <w:rFonts w:ascii="Calibri" w:eastAsia="Times New Roman" w:hAnsi="Calibri" w:cs="Calibri"/>
                <w:color w:val="000000"/>
              </w:rPr>
            </w:pPr>
          </w:p>
        </w:tc>
      </w:tr>
      <w:tr w:rsidR="00571B77" w14:paraId="41981610"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219621BA"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17989452" w14:textId="77777777" w:rsidR="00571B77" w:rsidRDefault="00571B77">
            <w:pPr>
              <w:spacing w:after="0" w:line="240" w:lineRule="auto"/>
              <w:ind w:firstLineChars="800" w:firstLine="1760"/>
              <w:rPr>
                <w:rFonts w:ascii="Calibri" w:eastAsia="Times New Roman" w:hAnsi="Calibri" w:cs="Calibri"/>
                <w:color w:val="000000"/>
              </w:rPr>
            </w:pPr>
            <w:r>
              <w:rPr>
                <w:rFonts w:ascii="Calibri" w:eastAsia="Times New Roman" w:hAnsi="Calibri" w:cs="Calibri"/>
                <w:color w:val="000000"/>
              </w:rPr>
              <w:t>End of Band</w:t>
            </w:r>
          </w:p>
        </w:tc>
        <w:tc>
          <w:tcPr>
            <w:tcW w:w="0" w:type="auto"/>
            <w:vMerge/>
            <w:tcBorders>
              <w:top w:val="nil"/>
              <w:left w:val="single" w:sz="4" w:space="0" w:color="auto"/>
              <w:bottom w:val="single" w:sz="4" w:space="0" w:color="000000"/>
              <w:right w:val="single" w:sz="4" w:space="0" w:color="auto"/>
            </w:tcBorders>
            <w:vAlign w:val="center"/>
            <w:hideMark/>
          </w:tcPr>
          <w:p w14:paraId="537EC6A9" w14:textId="77777777" w:rsidR="00571B77" w:rsidRDefault="00571B77">
            <w:pPr>
              <w:spacing w:after="0"/>
              <w:rPr>
                <w:rFonts w:ascii="Calibri" w:eastAsia="Times New Roman" w:hAnsi="Calibri" w:cs="Calibri"/>
                <w:color w:val="000000"/>
              </w:rPr>
            </w:pPr>
          </w:p>
        </w:tc>
      </w:tr>
      <w:tr w:rsidR="00571B77" w14:paraId="3C9DB93A"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02934765"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6726B086" w14:textId="77777777" w:rsidR="00571B77" w:rsidRDefault="00571B77">
            <w:pPr>
              <w:spacing w:after="0" w:line="240" w:lineRule="auto"/>
              <w:ind w:firstLineChars="800" w:firstLine="1760"/>
              <w:rPr>
                <w:rFonts w:ascii="Calibri" w:eastAsia="Times New Roman" w:hAnsi="Calibri" w:cs="Calibri"/>
                <w:color w:val="000000"/>
              </w:rPr>
            </w:pPr>
            <w:r>
              <w:rPr>
                <w:rFonts w:ascii="Calibri" w:eastAsia="Times New Roman" w:hAnsi="Calibri" w:cs="Calibri"/>
                <w:color w:val="000000"/>
              </w:rPr>
              <w:t>Difference of Band</w:t>
            </w:r>
          </w:p>
        </w:tc>
        <w:tc>
          <w:tcPr>
            <w:tcW w:w="0" w:type="auto"/>
            <w:vMerge/>
            <w:tcBorders>
              <w:top w:val="nil"/>
              <w:left w:val="single" w:sz="4" w:space="0" w:color="auto"/>
              <w:bottom w:val="single" w:sz="4" w:space="0" w:color="000000"/>
              <w:right w:val="single" w:sz="4" w:space="0" w:color="auto"/>
            </w:tcBorders>
            <w:vAlign w:val="center"/>
            <w:hideMark/>
          </w:tcPr>
          <w:p w14:paraId="524F05C8" w14:textId="77777777" w:rsidR="00571B77" w:rsidRDefault="00571B77">
            <w:pPr>
              <w:spacing w:after="0"/>
              <w:rPr>
                <w:rFonts w:ascii="Calibri" w:eastAsia="Times New Roman" w:hAnsi="Calibri" w:cs="Calibri"/>
                <w:color w:val="000000"/>
              </w:rPr>
            </w:pPr>
          </w:p>
        </w:tc>
      </w:tr>
      <w:tr w:rsidR="00571B77" w14:paraId="2362DB64"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09D7AB4F"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31D3A2E2" w14:textId="77777777" w:rsidR="00571B77" w:rsidRDefault="00571B77">
            <w:pPr>
              <w:spacing w:after="0" w:line="240" w:lineRule="auto"/>
              <w:ind w:firstLineChars="800" w:firstLine="1760"/>
              <w:rPr>
                <w:rFonts w:ascii="Calibri" w:eastAsia="Times New Roman" w:hAnsi="Calibri" w:cs="Calibri"/>
                <w:color w:val="000000"/>
              </w:rPr>
            </w:pPr>
            <w:r>
              <w:rPr>
                <w:rFonts w:ascii="Calibri" w:eastAsia="Times New Roman" w:hAnsi="Calibri" w:cs="Calibri"/>
                <w:color w:val="000000"/>
              </w:rPr>
              <w:t>Rate (percentage)</w:t>
            </w:r>
          </w:p>
        </w:tc>
        <w:tc>
          <w:tcPr>
            <w:tcW w:w="0" w:type="auto"/>
            <w:vMerge/>
            <w:tcBorders>
              <w:top w:val="nil"/>
              <w:left w:val="single" w:sz="4" w:space="0" w:color="auto"/>
              <w:bottom w:val="single" w:sz="4" w:space="0" w:color="000000"/>
              <w:right w:val="single" w:sz="4" w:space="0" w:color="auto"/>
            </w:tcBorders>
            <w:vAlign w:val="center"/>
            <w:hideMark/>
          </w:tcPr>
          <w:p w14:paraId="1F1C7FE3" w14:textId="77777777" w:rsidR="00571B77" w:rsidRDefault="00571B77">
            <w:pPr>
              <w:spacing w:after="0"/>
              <w:rPr>
                <w:rFonts w:ascii="Calibri" w:eastAsia="Times New Roman" w:hAnsi="Calibri" w:cs="Calibri"/>
                <w:color w:val="000000"/>
              </w:rPr>
            </w:pPr>
          </w:p>
        </w:tc>
      </w:tr>
      <w:tr w:rsidR="00571B77" w14:paraId="608510AA" w14:textId="77777777" w:rsidTr="008D4552">
        <w:trPr>
          <w:trHeight w:val="300"/>
        </w:trPr>
        <w:tc>
          <w:tcPr>
            <w:tcW w:w="899" w:type="dxa"/>
            <w:tcBorders>
              <w:top w:val="nil"/>
              <w:left w:val="single" w:sz="4" w:space="0" w:color="auto"/>
              <w:bottom w:val="single" w:sz="4" w:space="0" w:color="auto"/>
              <w:right w:val="single" w:sz="4" w:space="0" w:color="auto"/>
            </w:tcBorders>
            <w:noWrap/>
            <w:vAlign w:val="bottom"/>
            <w:hideMark/>
          </w:tcPr>
          <w:p w14:paraId="22876073"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vAlign w:val="bottom"/>
            <w:hideMark/>
          </w:tcPr>
          <w:p w14:paraId="3E8BDC71"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 xml:space="preserve">Configure Allowances bands </w:t>
            </w:r>
          </w:p>
        </w:tc>
        <w:tc>
          <w:tcPr>
            <w:tcW w:w="2338" w:type="dxa"/>
            <w:tcBorders>
              <w:top w:val="nil"/>
              <w:left w:val="nil"/>
              <w:bottom w:val="single" w:sz="4" w:space="0" w:color="auto"/>
              <w:right w:val="single" w:sz="4" w:space="0" w:color="auto"/>
            </w:tcBorders>
            <w:vAlign w:val="center"/>
            <w:hideMark/>
          </w:tcPr>
          <w:p w14:paraId="1694AB87"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76EB10A5" w14:textId="77777777" w:rsidTr="008D4552">
        <w:trPr>
          <w:trHeight w:val="300"/>
        </w:trPr>
        <w:tc>
          <w:tcPr>
            <w:tcW w:w="899" w:type="dxa"/>
            <w:tcBorders>
              <w:top w:val="single" w:sz="4" w:space="0" w:color="auto"/>
              <w:left w:val="single" w:sz="4" w:space="0" w:color="auto"/>
              <w:bottom w:val="single" w:sz="4" w:space="0" w:color="auto"/>
              <w:right w:val="single" w:sz="4" w:space="0" w:color="auto"/>
            </w:tcBorders>
            <w:noWrap/>
            <w:vAlign w:val="bottom"/>
            <w:hideMark/>
          </w:tcPr>
          <w:p w14:paraId="6BDD338E"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lastRenderedPageBreak/>
              <w:t> </w:t>
            </w:r>
          </w:p>
        </w:tc>
        <w:tc>
          <w:tcPr>
            <w:tcW w:w="6113" w:type="dxa"/>
            <w:tcBorders>
              <w:top w:val="single" w:sz="4" w:space="0" w:color="auto"/>
              <w:left w:val="single" w:sz="4" w:space="0" w:color="auto"/>
              <w:bottom w:val="single" w:sz="4" w:space="0" w:color="auto"/>
              <w:right w:val="single" w:sz="4" w:space="0" w:color="auto"/>
            </w:tcBorders>
            <w:noWrap/>
            <w:vAlign w:val="center"/>
            <w:hideMark/>
          </w:tcPr>
          <w:p w14:paraId="200FBAB6" w14:textId="77777777" w:rsidR="00571B77" w:rsidRDefault="00571B77">
            <w:pPr>
              <w:spacing w:after="0" w:line="240" w:lineRule="auto"/>
              <w:ind w:firstLineChars="800" w:firstLine="1760"/>
              <w:rPr>
                <w:rFonts w:ascii="Calibri" w:eastAsia="Times New Roman" w:hAnsi="Calibri" w:cs="Calibri"/>
                <w:color w:val="000000"/>
              </w:rPr>
            </w:pPr>
            <w:r>
              <w:rPr>
                <w:rFonts w:ascii="Calibri" w:eastAsia="Times New Roman" w:hAnsi="Calibri" w:cs="Calibri"/>
                <w:color w:val="000000"/>
              </w:rPr>
              <w:t>Start Of Band</w:t>
            </w:r>
          </w:p>
        </w:tc>
        <w:tc>
          <w:tcPr>
            <w:tcW w:w="2338" w:type="dxa"/>
            <w:tcBorders>
              <w:top w:val="single" w:sz="4" w:space="0" w:color="auto"/>
              <w:left w:val="single" w:sz="4" w:space="0" w:color="auto"/>
              <w:bottom w:val="single" w:sz="4" w:space="0" w:color="auto"/>
              <w:right w:val="single" w:sz="4" w:space="0" w:color="auto"/>
            </w:tcBorders>
            <w:noWrap/>
            <w:vAlign w:val="bottom"/>
            <w:hideMark/>
          </w:tcPr>
          <w:p w14:paraId="167A8FCB"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6947DD5F" w14:textId="77777777" w:rsidTr="008D4552">
        <w:trPr>
          <w:trHeight w:val="300"/>
        </w:trPr>
        <w:tc>
          <w:tcPr>
            <w:tcW w:w="899" w:type="dxa"/>
            <w:tcBorders>
              <w:top w:val="single" w:sz="4" w:space="0" w:color="auto"/>
              <w:left w:val="single" w:sz="4" w:space="0" w:color="auto"/>
              <w:bottom w:val="single" w:sz="4" w:space="0" w:color="auto"/>
              <w:right w:val="single" w:sz="4" w:space="0" w:color="auto"/>
            </w:tcBorders>
            <w:noWrap/>
            <w:vAlign w:val="bottom"/>
            <w:hideMark/>
          </w:tcPr>
          <w:p w14:paraId="32EA8919"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single" w:sz="4" w:space="0" w:color="auto"/>
              <w:left w:val="nil"/>
              <w:bottom w:val="single" w:sz="4" w:space="0" w:color="auto"/>
              <w:right w:val="single" w:sz="4" w:space="0" w:color="auto"/>
            </w:tcBorders>
            <w:noWrap/>
            <w:vAlign w:val="center"/>
            <w:hideMark/>
          </w:tcPr>
          <w:p w14:paraId="6A9A40FF" w14:textId="77777777" w:rsidR="00571B77" w:rsidRDefault="00571B77">
            <w:pPr>
              <w:spacing w:after="0" w:line="240" w:lineRule="auto"/>
              <w:ind w:firstLineChars="800" w:firstLine="1760"/>
              <w:rPr>
                <w:rFonts w:ascii="Calibri" w:eastAsia="Times New Roman" w:hAnsi="Calibri" w:cs="Calibri"/>
                <w:color w:val="000000"/>
              </w:rPr>
            </w:pPr>
            <w:r>
              <w:rPr>
                <w:rFonts w:ascii="Calibri" w:eastAsia="Times New Roman" w:hAnsi="Calibri" w:cs="Calibri"/>
                <w:color w:val="000000"/>
              </w:rPr>
              <w:t>End of Band</w:t>
            </w:r>
          </w:p>
        </w:tc>
        <w:tc>
          <w:tcPr>
            <w:tcW w:w="2338" w:type="dxa"/>
            <w:tcBorders>
              <w:top w:val="single" w:sz="4" w:space="0" w:color="auto"/>
              <w:left w:val="nil"/>
              <w:bottom w:val="single" w:sz="4" w:space="0" w:color="auto"/>
              <w:right w:val="single" w:sz="4" w:space="0" w:color="auto"/>
            </w:tcBorders>
            <w:noWrap/>
            <w:vAlign w:val="bottom"/>
            <w:hideMark/>
          </w:tcPr>
          <w:p w14:paraId="3ABC6A54"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478838AC"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050482F2"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192033F1" w14:textId="77777777" w:rsidR="00571B77" w:rsidRDefault="00571B77">
            <w:pPr>
              <w:spacing w:after="0" w:line="240" w:lineRule="auto"/>
              <w:ind w:firstLineChars="800" w:firstLine="1760"/>
              <w:rPr>
                <w:rFonts w:ascii="Calibri" w:eastAsia="Times New Roman" w:hAnsi="Calibri" w:cs="Calibri"/>
                <w:color w:val="000000"/>
              </w:rPr>
            </w:pPr>
            <w:r>
              <w:rPr>
                <w:rFonts w:ascii="Calibri" w:eastAsia="Times New Roman" w:hAnsi="Calibri" w:cs="Calibri"/>
                <w:color w:val="000000"/>
              </w:rPr>
              <w:t>Difference of Band</w:t>
            </w:r>
          </w:p>
        </w:tc>
        <w:tc>
          <w:tcPr>
            <w:tcW w:w="2338" w:type="dxa"/>
            <w:tcBorders>
              <w:top w:val="nil"/>
              <w:left w:val="nil"/>
              <w:bottom w:val="single" w:sz="4" w:space="0" w:color="auto"/>
              <w:right w:val="single" w:sz="4" w:space="0" w:color="auto"/>
            </w:tcBorders>
            <w:vAlign w:val="center"/>
            <w:hideMark/>
          </w:tcPr>
          <w:p w14:paraId="0375569B"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79CEA042"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4FF2F972"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375877E3" w14:textId="77777777" w:rsidR="00571B77" w:rsidRDefault="00571B77">
            <w:pPr>
              <w:spacing w:after="0" w:line="240" w:lineRule="auto"/>
              <w:ind w:firstLineChars="800" w:firstLine="1760"/>
              <w:rPr>
                <w:rFonts w:ascii="Calibri" w:eastAsia="Times New Roman" w:hAnsi="Calibri" w:cs="Calibri"/>
                <w:color w:val="000000"/>
              </w:rPr>
            </w:pPr>
            <w:r>
              <w:rPr>
                <w:rFonts w:ascii="Calibri" w:eastAsia="Times New Roman" w:hAnsi="Calibri" w:cs="Calibri"/>
                <w:color w:val="000000"/>
              </w:rPr>
              <w:t>Rate (percentage)</w:t>
            </w:r>
            <w:bookmarkStart w:id="5" w:name="_GoBack"/>
            <w:bookmarkEnd w:id="5"/>
          </w:p>
        </w:tc>
        <w:tc>
          <w:tcPr>
            <w:tcW w:w="2338" w:type="dxa"/>
            <w:tcBorders>
              <w:top w:val="nil"/>
              <w:left w:val="nil"/>
              <w:bottom w:val="single" w:sz="4" w:space="0" w:color="auto"/>
              <w:right w:val="single" w:sz="4" w:space="0" w:color="auto"/>
            </w:tcBorders>
            <w:vAlign w:val="center"/>
            <w:hideMark/>
          </w:tcPr>
          <w:p w14:paraId="57FC0167"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1A781ED8"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06E70E00"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bottom"/>
            <w:hideMark/>
          </w:tcPr>
          <w:p w14:paraId="6910B997"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 xml:space="preserve">Configure 401(k) contribution </w:t>
            </w:r>
          </w:p>
        </w:tc>
        <w:tc>
          <w:tcPr>
            <w:tcW w:w="2338" w:type="dxa"/>
            <w:tcBorders>
              <w:top w:val="nil"/>
              <w:left w:val="nil"/>
              <w:bottom w:val="single" w:sz="4" w:space="0" w:color="auto"/>
              <w:right w:val="single" w:sz="4" w:space="0" w:color="auto"/>
            </w:tcBorders>
            <w:vAlign w:val="center"/>
            <w:hideMark/>
          </w:tcPr>
          <w:p w14:paraId="41ACBA69"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095CB46B"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0D441000"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07268713" w14:textId="77777777" w:rsidR="00571B77" w:rsidRDefault="00571B77">
            <w:pPr>
              <w:spacing w:after="0" w:line="240" w:lineRule="auto"/>
              <w:ind w:firstLineChars="800" w:firstLine="1760"/>
              <w:rPr>
                <w:rFonts w:ascii="Calibri" w:eastAsia="Times New Roman" w:hAnsi="Calibri" w:cs="Calibri"/>
                <w:color w:val="000000"/>
              </w:rPr>
            </w:pPr>
            <w:r>
              <w:rPr>
                <w:rFonts w:ascii="Calibri" w:eastAsia="Times New Roman" w:hAnsi="Calibri" w:cs="Calibri"/>
                <w:color w:val="000000"/>
              </w:rPr>
              <w:t>Start Of Band</w:t>
            </w:r>
          </w:p>
        </w:tc>
        <w:tc>
          <w:tcPr>
            <w:tcW w:w="2338" w:type="dxa"/>
            <w:tcBorders>
              <w:top w:val="nil"/>
              <w:left w:val="nil"/>
              <w:bottom w:val="single" w:sz="4" w:space="0" w:color="auto"/>
              <w:right w:val="single" w:sz="4" w:space="0" w:color="auto"/>
            </w:tcBorders>
            <w:vAlign w:val="center"/>
            <w:hideMark/>
          </w:tcPr>
          <w:p w14:paraId="6C18AAC8" w14:textId="77777777" w:rsidR="00571B77" w:rsidRDefault="00571B77">
            <w:pPr>
              <w:spacing w:after="0" w:line="240" w:lineRule="auto"/>
              <w:jc w:val="right"/>
              <w:rPr>
                <w:rFonts w:ascii="Calibri" w:eastAsia="Times New Roman" w:hAnsi="Calibri" w:cs="Calibri"/>
                <w:color w:val="000000"/>
              </w:rPr>
            </w:pPr>
            <w:r>
              <w:rPr>
                <w:rFonts w:ascii="Calibri" w:eastAsia="Times New Roman" w:hAnsi="Calibri" w:cs="Calibri"/>
                <w:color w:val="000000"/>
              </w:rPr>
              <w:t>20.29%</w:t>
            </w:r>
          </w:p>
        </w:tc>
      </w:tr>
      <w:tr w:rsidR="00571B77" w14:paraId="46FB56C7"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448226CA"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5016FCE2" w14:textId="77777777" w:rsidR="00571B77" w:rsidRDefault="00571B77">
            <w:pPr>
              <w:spacing w:after="0" w:line="240" w:lineRule="auto"/>
              <w:ind w:firstLineChars="800" w:firstLine="1760"/>
              <w:rPr>
                <w:rFonts w:ascii="Calibri" w:eastAsia="Times New Roman" w:hAnsi="Calibri" w:cs="Calibri"/>
                <w:color w:val="000000"/>
              </w:rPr>
            </w:pPr>
            <w:r>
              <w:rPr>
                <w:rFonts w:ascii="Calibri" w:eastAsia="Times New Roman" w:hAnsi="Calibri" w:cs="Calibri"/>
                <w:color w:val="000000"/>
              </w:rPr>
              <w:t>End of Band</w:t>
            </w:r>
          </w:p>
        </w:tc>
        <w:tc>
          <w:tcPr>
            <w:tcW w:w="2338" w:type="dxa"/>
            <w:tcBorders>
              <w:top w:val="nil"/>
              <w:left w:val="nil"/>
              <w:bottom w:val="single" w:sz="4" w:space="0" w:color="auto"/>
              <w:right w:val="single" w:sz="4" w:space="0" w:color="auto"/>
            </w:tcBorders>
            <w:vAlign w:val="center"/>
            <w:hideMark/>
          </w:tcPr>
          <w:p w14:paraId="1CF03A5A"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455C6318" w14:textId="77777777" w:rsidTr="008D4552">
        <w:trPr>
          <w:trHeight w:val="300"/>
        </w:trPr>
        <w:tc>
          <w:tcPr>
            <w:tcW w:w="899" w:type="dxa"/>
            <w:tcBorders>
              <w:top w:val="nil"/>
              <w:left w:val="single" w:sz="4" w:space="0" w:color="auto"/>
              <w:bottom w:val="single" w:sz="4" w:space="0" w:color="auto"/>
              <w:right w:val="single" w:sz="4" w:space="0" w:color="auto"/>
            </w:tcBorders>
            <w:noWrap/>
            <w:vAlign w:val="bottom"/>
            <w:hideMark/>
          </w:tcPr>
          <w:p w14:paraId="333CE018"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416DBD5A" w14:textId="77777777" w:rsidR="00571B77" w:rsidRDefault="00571B77">
            <w:pPr>
              <w:spacing w:after="0" w:line="240" w:lineRule="auto"/>
              <w:ind w:firstLineChars="800" w:firstLine="1760"/>
              <w:rPr>
                <w:rFonts w:ascii="Calibri" w:eastAsia="Times New Roman" w:hAnsi="Calibri" w:cs="Calibri"/>
                <w:color w:val="000000"/>
              </w:rPr>
            </w:pPr>
            <w:r>
              <w:rPr>
                <w:rFonts w:ascii="Calibri" w:eastAsia="Times New Roman" w:hAnsi="Calibri" w:cs="Calibri"/>
                <w:color w:val="000000"/>
              </w:rPr>
              <w:t>Difference of Band</w:t>
            </w:r>
          </w:p>
        </w:tc>
        <w:tc>
          <w:tcPr>
            <w:tcW w:w="2338" w:type="dxa"/>
            <w:tcBorders>
              <w:top w:val="nil"/>
              <w:left w:val="nil"/>
              <w:bottom w:val="single" w:sz="4" w:space="0" w:color="auto"/>
              <w:right w:val="single" w:sz="4" w:space="0" w:color="auto"/>
            </w:tcBorders>
            <w:vAlign w:val="center"/>
            <w:hideMark/>
          </w:tcPr>
          <w:p w14:paraId="2A060E39"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12FB5C81" w14:textId="77777777" w:rsidTr="008D4552">
        <w:trPr>
          <w:trHeight w:val="300"/>
        </w:trPr>
        <w:tc>
          <w:tcPr>
            <w:tcW w:w="899" w:type="dxa"/>
            <w:tcBorders>
              <w:top w:val="nil"/>
              <w:left w:val="single" w:sz="4" w:space="0" w:color="auto"/>
              <w:bottom w:val="single" w:sz="4" w:space="0" w:color="auto"/>
              <w:right w:val="single" w:sz="4" w:space="0" w:color="auto"/>
            </w:tcBorders>
            <w:noWrap/>
            <w:vAlign w:val="bottom"/>
            <w:hideMark/>
          </w:tcPr>
          <w:p w14:paraId="04526704"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6846A904" w14:textId="77777777" w:rsidR="00571B77" w:rsidRDefault="00571B77">
            <w:pPr>
              <w:spacing w:after="0" w:line="240" w:lineRule="auto"/>
              <w:ind w:firstLineChars="800" w:firstLine="1760"/>
              <w:rPr>
                <w:rFonts w:ascii="Calibri" w:eastAsia="Times New Roman" w:hAnsi="Calibri" w:cs="Calibri"/>
                <w:color w:val="000000"/>
              </w:rPr>
            </w:pPr>
            <w:r>
              <w:rPr>
                <w:rFonts w:ascii="Calibri" w:eastAsia="Times New Roman" w:hAnsi="Calibri" w:cs="Calibri"/>
                <w:color w:val="000000"/>
              </w:rPr>
              <w:t>Rate (percentage)</w:t>
            </w:r>
          </w:p>
        </w:tc>
        <w:tc>
          <w:tcPr>
            <w:tcW w:w="2338" w:type="dxa"/>
            <w:tcBorders>
              <w:top w:val="single" w:sz="4" w:space="0" w:color="auto"/>
              <w:bottom w:val="single" w:sz="4" w:space="0" w:color="auto"/>
              <w:right w:val="single" w:sz="4" w:space="0" w:color="auto"/>
            </w:tcBorders>
            <w:noWrap/>
            <w:vAlign w:val="bottom"/>
            <w:hideMark/>
          </w:tcPr>
          <w:p w14:paraId="79CEF0DE" w14:textId="77777777" w:rsidR="00571B77" w:rsidRDefault="00571B77">
            <w:pPr>
              <w:rPr>
                <w:rFonts w:ascii="Calibri" w:eastAsia="Times New Roman" w:hAnsi="Calibri" w:cs="Calibri"/>
                <w:color w:val="000000"/>
              </w:rPr>
            </w:pPr>
          </w:p>
        </w:tc>
      </w:tr>
      <w:tr w:rsidR="00571B77" w14:paraId="6049A028" w14:textId="77777777" w:rsidTr="008D4552">
        <w:trPr>
          <w:trHeight w:val="300"/>
        </w:trPr>
        <w:tc>
          <w:tcPr>
            <w:tcW w:w="899" w:type="dxa"/>
            <w:tcBorders>
              <w:top w:val="nil"/>
              <w:left w:val="single" w:sz="4" w:space="0" w:color="auto"/>
              <w:bottom w:val="single" w:sz="4" w:space="0" w:color="auto"/>
              <w:right w:val="single" w:sz="4" w:space="0" w:color="auto"/>
            </w:tcBorders>
            <w:noWrap/>
            <w:vAlign w:val="bottom"/>
            <w:hideMark/>
          </w:tcPr>
          <w:p w14:paraId="50186B0C" w14:textId="77777777" w:rsidR="00571B77" w:rsidRDefault="00571B77">
            <w:pPr>
              <w:spacing w:after="0" w:line="240" w:lineRule="auto"/>
              <w:jc w:val="right"/>
              <w:rPr>
                <w:rFonts w:ascii="Calibri" w:eastAsia="Times New Roman" w:hAnsi="Calibri" w:cs="Calibri"/>
                <w:color w:val="000000"/>
              </w:rPr>
            </w:pPr>
            <w:r>
              <w:rPr>
                <w:rFonts w:ascii="Calibri" w:eastAsia="Times New Roman" w:hAnsi="Calibri" w:cs="Calibri"/>
                <w:color w:val="000000"/>
              </w:rPr>
              <w:t>3</w:t>
            </w:r>
          </w:p>
        </w:tc>
        <w:tc>
          <w:tcPr>
            <w:tcW w:w="6113" w:type="dxa"/>
            <w:tcBorders>
              <w:top w:val="nil"/>
              <w:left w:val="nil"/>
              <w:bottom w:val="single" w:sz="4" w:space="0" w:color="auto"/>
              <w:right w:val="single" w:sz="4" w:space="0" w:color="auto"/>
            </w:tcBorders>
            <w:noWrap/>
            <w:vAlign w:val="bottom"/>
            <w:hideMark/>
          </w:tcPr>
          <w:p w14:paraId="53CF8F50" w14:textId="77777777" w:rsidR="00571B77" w:rsidRDefault="00571B77">
            <w:pPr>
              <w:spacing w:after="0" w:line="240" w:lineRule="auto"/>
              <w:rPr>
                <w:rFonts w:ascii="Calibri" w:eastAsia="Times New Roman" w:hAnsi="Calibri" w:cs="Calibri"/>
                <w:b/>
                <w:bCs/>
                <w:color w:val="000000"/>
              </w:rPr>
            </w:pPr>
            <w:r>
              <w:rPr>
                <w:rFonts w:ascii="Calibri" w:eastAsia="Times New Roman" w:hAnsi="Calibri" w:cs="Calibri"/>
                <w:b/>
                <w:bCs/>
                <w:color w:val="000000"/>
              </w:rPr>
              <w:t>Attendance timecard (User)</w:t>
            </w:r>
          </w:p>
        </w:tc>
        <w:tc>
          <w:tcPr>
            <w:tcW w:w="2338" w:type="dxa"/>
            <w:tcBorders>
              <w:top w:val="single" w:sz="4" w:space="0" w:color="auto"/>
              <w:bottom w:val="single" w:sz="4" w:space="0" w:color="auto"/>
              <w:right w:val="single" w:sz="4" w:space="0" w:color="auto"/>
            </w:tcBorders>
            <w:noWrap/>
            <w:vAlign w:val="bottom"/>
            <w:hideMark/>
          </w:tcPr>
          <w:p w14:paraId="5CB9D5BD" w14:textId="77777777" w:rsidR="00571B77" w:rsidRDefault="00571B77">
            <w:pPr>
              <w:rPr>
                <w:rFonts w:ascii="Calibri" w:eastAsia="Times New Roman" w:hAnsi="Calibri" w:cs="Calibri"/>
                <w:b/>
                <w:bCs/>
                <w:color w:val="000000"/>
              </w:rPr>
            </w:pPr>
          </w:p>
        </w:tc>
      </w:tr>
      <w:tr w:rsidR="00571B77" w14:paraId="36C0CF14" w14:textId="77777777" w:rsidTr="008D4552">
        <w:trPr>
          <w:trHeight w:val="300"/>
        </w:trPr>
        <w:tc>
          <w:tcPr>
            <w:tcW w:w="899" w:type="dxa"/>
            <w:tcBorders>
              <w:top w:val="nil"/>
              <w:left w:val="single" w:sz="4" w:space="0" w:color="auto"/>
              <w:bottom w:val="single" w:sz="4" w:space="0" w:color="auto"/>
              <w:right w:val="single" w:sz="4" w:space="0" w:color="auto"/>
            </w:tcBorders>
            <w:noWrap/>
            <w:vAlign w:val="bottom"/>
            <w:hideMark/>
          </w:tcPr>
          <w:p w14:paraId="0391F8F9"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12092527"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CheckIn/Out screen</w:t>
            </w:r>
          </w:p>
        </w:tc>
        <w:tc>
          <w:tcPr>
            <w:tcW w:w="2338" w:type="dxa"/>
            <w:tcBorders>
              <w:top w:val="single" w:sz="4" w:space="0" w:color="auto"/>
              <w:left w:val="nil"/>
              <w:bottom w:val="single" w:sz="4" w:space="0" w:color="auto"/>
              <w:right w:val="single" w:sz="4" w:space="0" w:color="auto"/>
            </w:tcBorders>
            <w:vAlign w:val="center"/>
            <w:hideMark/>
          </w:tcPr>
          <w:p w14:paraId="03E30198"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6F8C4595"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1DD50836"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10A8C035"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View timesheet of all CheckIn/outs</w:t>
            </w:r>
          </w:p>
        </w:tc>
        <w:tc>
          <w:tcPr>
            <w:tcW w:w="2338" w:type="dxa"/>
            <w:tcBorders>
              <w:top w:val="nil"/>
              <w:left w:val="nil"/>
              <w:bottom w:val="single" w:sz="4" w:space="0" w:color="auto"/>
              <w:right w:val="single" w:sz="4" w:space="0" w:color="auto"/>
            </w:tcBorders>
            <w:vAlign w:val="center"/>
            <w:hideMark/>
          </w:tcPr>
          <w:p w14:paraId="34E27AC2"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1AC0AA62"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73564E8D"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511066F1"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View leaves details</w:t>
            </w:r>
          </w:p>
        </w:tc>
        <w:tc>
          <w:tcPr>
            <w:tcW w:w="2338" w:type="dxa"/>
            <w:tcBorders>
              <w:top w:val="nil"/>
              <w:left w:val="nil"/>
              <w:bottom w:val="single" w:sz="4" w:space="0" w:color="auto"/>
              <w:right w:val="single" w:sz="4" w:space="0" w:color="auto"/>
            </w:tcBorders>
            <w:vAlign w:val="center"/>
            <w:hideMark/>
          </w:tcPr>
          <w:p w14:paraId="7D49FECB"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6847C2F6"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6C553629"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1C0BA474"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Send leaves request</w:t>
            </w:r>
          </w:p>
        </w:tc>
        <w:tc>
          <w:tcPr>
            <w:tcW w:w="2338" w:type="dxa"/>
            <w:tcBorders>
              <w:top w:val="nil"/>
              <w:left w:val="nil"/>
              <w:bottom w:val="single" w:sz="4" w:space="0" w:color="auto"/>
              <w:right w:val="single" w:sz="4" w:space="0" w:color="auto"/>
            </w:tcBorders>
            <w:noWrap/>
            <w:vAlign w:val="bottom"/>
            <w:hideMark/>
          </w:tcPr>
          <w:p w14:paraId="05B0BCCD"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2C1FEC67" w14:textId="77777777" w:rsidTr="00571B77">
        <w:trPr>
          <w:trHeight w:val="600"/>
        </w:trPr>
        <w:tc>
          <w:tcPr>
            <w:tcW w:w="899" w:type="dxa"/>
            <w:tcBorders>
              <w:top w:val="nil"/>
              <w:left w:val="single" w:sz="4" w:space="0" w:color="auto"/>
              <w:bottom w:val="single" w:sz="4" w:space="0" w:color="auto"/>
              <w:right w:val="single" w:sz="4" w:space="0" w:color="auto"/>
            </w:tcBorders>
            <w:noWrap/>
            <w:vAlign w:val="bottom"/>
            <w:hideMark/>
          </w:tcPr>
          <w:p w14:paraId="240F43F1"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bottom"/>
            <w:hideMark/>
          </w:tcPr>
          <w:p w14:paraId="78AE2F97"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View leaves status</w:t>
            </w:r>
          </w:p>
        </w:tc>
        <w:tc>
          <w:tcPr>
            <w:tcW w:w="2338" w:type="dxa"/>
            <w:tcBorders>
              <w:top w:val="nil"/>
              <w:left w:val="nil"/>
              <w:bottom w:val="single" w:sz="4" w:space="0" w:color="auto"/>
              <w:right w:val="single" w:sz="4" w:space="0" w:color="auto"/>
            </w:tcBorders>
            <w:noWrap/>
            <w:vAlign w:val="bottom"/>
            <w:hideMark/>
          </w:tcPr>
          <w:p w14:paraId="4D64B927"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6ACE47E5"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5FBD0016" w14:textId="77777777" w:rsidR="00571B77" w:rsidRDefault="00571B77">
            <w:pPr>
              <w:spacing w:after="0" w:line="240" w:lineRule="auto"/>
              <w:jc w:val="right"/>
              <w:rPr>
                <w:rFonts w:ascii="Calibri" w:eastAsia="Times New Roman" w:hAnsi="Calibri" w:cs="Calibri"/>
                <w:color w:val="000000"/>
              </w:rPr>
            </w:pPr>
            <w:r>
              <w:rPr>
                <w:rFonts w:ascii="Calibri" w:eastAsia="Times New Roman" w:hAnsi="Calibri" w:cs="Calibri"/>
                <w:color w:val="000000"/>
              </w:rPr>
              <w:t>4</w:t>
            </w:r>
          </w:p>
        </w:tc>
        <w:tc>
          <w:tcPr>
            <w:tcW w:w="6113" w:type="dxa"/>
            <w:tcBorders>
              <w:top w:val="nil"/>
              <w:left w:val="nil"/>
              <w:bottom w:val="single" w:sz="4" w:space="0" w:color="auto"/>
              <w:right w:val="single" w:sz="4" w:space="0" w:color="auto"/>
            </w:tcBorders>
            <w:noWrap/>
            <w:vAlign w:val="bottom"/>
            <w:hideMark/>
          </w:tcPr>
          <w:p w14:paraId="70B92F92"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A</w:t>
            </w:r>
            <w:r>
              <w:rPr>
                <w:rFonts w:ascii="Calibri" w:eastAsia="Times New Roman" w:hAnsi="Calibri" w:cs="Calibri"/>
                <w:b/>
                <w:bCs/>
                <w:color w:val="000000"/>
              </w:rPr>
              <w:t>ttendance timecard (Admin)</w:t>
            </w:r>
          </w:p>
        </w:tc>
        <w:tc>
          <w:tcPr>
            <w:tcW w:w="2338" w:type="dxa"/>
            <w:tcBorders>
              <w:top w:val="nil"/>
              <w:left w:val="nil"/>
              <w:bottom w:val="single" w:sz="4" w:space="0" w:color="auto"/>
              <w:right w:val="single" w:sz="4" w:space="0" w:color="auto"/>
            </w:tcBorders>
            <w:noWrap/>
            <w:vAlign w:val="bottom"/>
            <w:hideMark/>
          </w:tcPr>
          <w:p w14:paraId="0B62DD3E"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5D6431E8"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06A91B20"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208242B7"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View all Employee list</w:t>
            </w:r>
          </w:p>
        </w:tc>
        <w:tc>
          <w:tcPr>
            <w:tcW w:w="2338" w:type="dxa"/>
            <w:tcBorders>
              <w:top w:val="nil"/>
              <w:left w:val="nil"/>
              <w:bottom w:val="single" w:sz="4" w:space="0" w:color="auto"/>
              <w:right w:val="single" w:sz="4" w:space="0" w:color="auto"/>
            </w:tcBorders>
            <w:noWrap/>
            <w:vAlign w:val="bottom"/>
            <w:hideMark/>
          </w:tcPr>
          <w:p w14:paraId="404620C6"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6F31B14E"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67DB7349"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68E2A7D6"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View all CheckIn/Out of particular employee</w:t>
            </w:r>
          </w:p>
        </w:tc>
        <w:tc>
          <w:tcPr>
            <w:tcW w:w="2338" w:type="dxa"/>
            <w:tcBorders>
              <w:top w:val="nil"/>
              <w:left w:val="nil"/>
              <w:bottom w:val="single" w:sz="4" w:space="0" w:color="auto"/>
              <w:right w:val="single" w:sz="4" w:space="0" w:color="auto"/>
            </w:tcBorders>
            <w:noWrap/>
            <w:vAlign w:val="bottom"/>
            <w:hideMark/>
          </w:tcPr>
          <w:p w14:paraId="5A4DA14B"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112B2892"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606BEF3A"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27C56182"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Add employee's CheckIn/Checkouts manually</w:t>
            </w:r>
          </w:p>
        </w:tc>
        <w:tc>
          <w:tcPr>
            <w:tcW w:w="2338" w:type="dxa"/>
            <w:tcBorders>
              <w:top w:val="nil"/>
              <w:left w:val="nil"/>
              <w:bottom w:val="single" w:sz="4" w:space="0" w:color="auto"/>
              <w:right w:val="single" w:sz="4" w:space="0" w:color="auto"/>
            </w:tcBorders>
            <w:noWrap/>
            <w:vAlign w:val="bottom"/>
            <w:hideMark/>
          </w:tcPr>
          <w:p w14:paraId="5A3A7F1C"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74578B69" w14:textId="77777777" w:rsidTr="00571B77">
        <w:trPr>
          <w:trHeight w:val="197"/>
        </w:trPr>
        <w:tc>
          <w:tcPr>
            <w:tcW w:w="899" w:type="dxa"/>
            <w:tcBorders>
              <w:top w:val="nil"/>
              <w:left w:val="single" w:sz="4" w:space="0" w:color="auto"/>
              <w:bottom w:val="single" w:sz="4" w:space="0" w:color="auto"/>
              <w:right w:val="single" w:sz="4" w:space="0" w:color="auto"/>
            </w:tcBorders>
            <w:noWrap/>
            <w:vAlign w:val="bottom"/>
            <w:hideMark/>
          </w:tcPr>
          <w:p w14:paraId="3FC022E2"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vAlign w:val="center"/>
            <w:hideMark/>
          </w:tcPr>
          <w:p w14:paraId="49071AA2"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Approve Employee's Timesheet for payroll</w:t>
            </w:r>
          </w:p>
        </w:tc>
        <w:tc>
          <w:tcPr>
            <w:tcW w:w="2338" w:type="dxa"/>
            <w:tcBorders>
              <w:top w:val="nil"/>
              <w:left w:val="nil"/>
              <w:bottom w:val="single" w:sz="4" w:space="0" w:color="auto"/>
              <w:right w:val="single" w:sz="4" w:space="0" w:color="auto"/>
            </w:tcBorders>
            <w:noWrap/>
            <w:vAlign w:val="bottom"/>
            <w:hideMark/>
          </w:tcPr>
          <w:p w14:paraId="30958D39"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2FB3AAB3"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5D8C34D4"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66D38241"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View Employee's leaves Request</w:t>
            </w:r>
          </w:p>
        </w:tc>
        <w:tc>
          <w:tcPr>
            <w:tcW w:w="2338" w:type="dxa"/>
            <w:tcBorders>
              <w:top w:val="nil"/>
              <w:left w:val="nil"/>
              <w:bottom w:val="single" w:sz="4" w:space="0" w:color="auto"/>
              <w:right w:val="single" w:sz="4" w:space="0" w:color="auto"/>
            </w:tcBorders>
            <w:noWrap/>
            <w:vAlign w:val="bottom"/>
            <w:hideMark/>
          </w:tcPr>
          <w:p w14:paraId="5B38DE44"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37EDBE66"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1AA86042"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4881858A"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Approve/decline  Employee's leaves Request</w:t>
            </w:r>
          </w:p>
        </w:tc>
        <w:tc>
          <w:tcPr>
            <w:tcW w:w="2338" w:type="dxa"/>
            <w:tcBorders>
              <w:top w:val="nil"/>
              <w:left w:val="nil"/>
              <w:bottom w:val="single" w:sz="4" w:space="0" w:color="auto"/>
              <w:right w:val="single" w:sz="4" w:space="0" w:color="auto"/>
            </w:tcBorders>
            <w:noWrap/>
            <w:vAlign w:val="bottom"/>
            <w:hideMark/>
          </w:tcPr>
          <w:p w14:paraId="2BECD680"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54070F9C"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36AE16FD"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4FB4A9C6"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 xml:space="preserve">View Employee's total leaves </w:t>
            </w:r>
          </w:p>
        </w:tc>
        <w:tc>
          <w:tcPr>
            <w:tcW w:w="2338" w:type="dxa"/>
            <w:tcBorders>
              <w:top w:val="nil"/>
              <w:left w:val="nil"/>
              <w:bottom w:val="single" w:sz="4" w:space="0" w:color="auto"/>
              <w:right w:val="single" w:sz="4" w:space="0" w:color="auto"/>
            </w:tcBorders>
            <w:noWrap/>
            <w:vAlign w:val="bottom"/>
            <w:hideMark/>
          </w:tcPr>
          <w:p w14:paraId="60E1DDCE"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20B5C292" w14:textId="77777777" w:rsidTr="00571B77">
        <w:trPr>
          <w:trHeight w:val="300"/>
        </w:trPr>
        <w:tc>
          <w:tcPr>
            <w:tcW w:w="899" w:type="dxa"/>
            <w:tcBorders>
              <w:top w:val="nil"/>
              <w:left w:val="single" w:sz="4" w:space="0" w:color="auto"/>
              <w:bottom w:val="single" w:sz="4" w:space="0" w:color="auto"/>
              <w:right w:val="single" w:sz="4" w:space="0" w:color="auto"/>
            </w:tcBorders>
            <w:noWrap/>
            <w:vAlign w:val="bottom"/>
            <w:hideMark/>
          </w:tcPr>
          <w:p w14:paraId="2DEEC377"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center"/>
            <w:hideMark/>
          </w:tcPr>
          <w:p w14:paraId="3BCD865F" w14:textId="77777777" w:rsidR="00571B77" w:rsidRDefault="00571B77">
            <w:pPr>
              <w:spacing w:after="0" w:line="240" w:lineRule="auto"/>
              <w:ind w:firstLineChars="600" w:firstLine="1320"/>
              <w:rPr>
                <w:rFonts w:ascii="Calibri" w:eastAsia="Times New Roman" w:hAnsi="Calibri" w:cs="Calibri"/>
                <w:color w:val="000000"/>
              </w:rPr>
            </w:pPr>
            <w:r>
              <w:rPr>
                <w:rFonts w:ascii="Calibri" w:eastAsia="Times New Roman" w:hAnsi="Calibri" w:cs="Calibri"/>
                <w:color w:val="000000"/>
              </w:rPr>
              <w:t>Add leaves to employees account</w:t>
            </w:r>
          </w:p>
        </w:tc>
        <w:tc>
          <w:tcPr>
            <w:tcW w:w="2338" w:type="dxa"/>
            <w:tcBorders>
              <w:top w:val="nil"/>
              <w:left w:val="nil"/>
              <w:bottom w:val="single" w:sz="4" w:space="0" w:color="auto"/>
              <w:right w:val="single" w:sz="4" w:space="0" w:color="auto"/>
            </w:tcBorders>
            <w:noWrap/>
            <w:vAlign w:val="bottom"/>
            <w:hideMark/>
          </w:tcPr>
          <w:p w14:paraId="56A8B1B1"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571B77" w14:paraId="6B83A07D" w14:textId="77777777" w:rsidTr="00571B77">
        <w:trPr>
          <w:trHeight w:val="600"/>
        </w:trPr>
        <w:tc>
          <w:tcPr>
            <w:tcW w:w="899" w:type="dxa"/>
            <w:tcBorders>
              <w:top w:val="nil"/>
              <w:left w:val="single" w:sz="4" w:space="0" w:color="auto"/>
              <w:bottom w:val="single" w:sz="4" w:space="0" w:color="auto"/>
              <w:right w:val="single" w:sz="4" w:space="0" w:color="auto"/>
            </w:tcBorders>
            <w:noWrap/>
            <w:vAlign w:val="bottom"/>
            <w:hideMark/>
          </w:tcPr>
          <w:p w14:paraId="77F62AC2"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6113" w:type="dxa"/>
            <w:tcBorders>
              <w:top w:val="nil"/>
              <w:left w:val="nil"/>
              <w:bottom w:val="single" w:sz="4" w:space="0" w:color="auto"/>
              <w:right w:val="single" w:sz="4" w:space="0" w:color="auto"/>
            </w:tcBorders>
            <w:noWrap/>
            <w:vAlign w:val="bottom"/>
            <w:hideMark/>
          </w:tcPr>
          <w:p w14:paraId="39D35EDF"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c>
          <w:tcPr>
            <w:tcW w:w="2338" w:type="dxa"/>
            <w:tcBorders>
              <w:top w:val="nil"/>
              <w:left w:val="nil"/>
              <w:bottom w:val="single" w:sz="4" w:space="0" w:color="auto"/>
              <w:right w:val="single" w:sz="4" w:space="0" w:color="auto"/>
            </w:tcBorders>
            <w:noWrap/>
            <w:vAlign w:val="bottom"/>
            <w:hideMark/>
          </w:tcPr>
          <w:p w14:paraId="7CEB575E" w14:textId="77777777" w:rsidR="00571B77" w:rsidRDefault="00571B77">
            <w:pPr>
              <w:spacing w:after="0" w:line="240" w:lineRule="auto"/>
              <w:rPr>
                <w:rFonts w:ascii="Calibri" w:eastAsia="Times New Roman" w:hAnsi="Calibri" w:cs="Calibri"/>
                <w:color w:val="000000"/>
              </w:rPr>
            </w:pPr>
            <w:r>
              <w:rPr>
                <w:rFonts w:ascii="Calibri" w:eastAsia="Times New Roman" w:hAnsi="Calibri" w:cs="Calibri"/>
                <w:color w:val="000000"/>
              </w:rPr>
              <w:t> </w:t>
            </w:r>
          </w:p>
        </w:tc>
      </w:tr>
    </w:tbl>
    <w:p w14:paraId="23F5A816" w14:textId="77777777" w:rsidR="00571B77" w:rsidRDefault="00571B77" w:rsidP="00571B77">
      <w:pPr>
        <w:rPr>
          <w:rFonts w:ascii="Times New Roman" w:hAnsi="Times New Roman" w:cs="Times New Roman"/>
          <w:b/>
          <w:i/>
          <w:sz w:val="24"/>
          <w:szCs w:val="24"/>
        </w:rPr>
      </w:pPr>
    </w:p>
    <w:p w14:paraId="661F7699" w14:textId="77777777" w:rsidR="00571B77" w:rsidRDefault="00571B77" w:rsidP="00571B77">
      <w:pPr>
        <w:rPr>
          <w:rFonts w:ascii="Times New Roman" w:hAnsi="Times New Roman" w:cs="Times New Roman"/>
          <w:b/>
          <w:i/>
          <w:sz w:val="24"/>
          <w:szCs w:val="24"/>
        </w:rPr>
      </w:pPr>
    </w:p>
    <w:p w14:paraId="6015CBA2" w14:textId="77777777" w:rsidR="00571B77" w:rsidRDefault="00571B77" w:rsidP="00571B77">
      <w:pPr>
        <w:rPr>
          <w:rFonts w:ascii="Times New Roman" w:hAnsi="Times New Roman" w:cs="Times New Roman"/>
          <w:b/>
          <w:i/>
          <w:sz w:val="24"/>
          <w:szCs w:val="24"/>
        </w:rPr>
      </w:pPr>
    </w:p>
    <w:p w14:paraId="4A236AAF" w14:textId="3D86E411" w:rsidR="00571B77" w:rsidRPr="00CC2D02" w:rsidRDefault="00CC2D02" w:rsidP="00646A55">
      <w:pPr>
        <w:pStyle w:val="ListParagraph"/>
        <w:numPr>
          <w:ilvl w:val="0"/>
          <w:numId w:val="1"/>
        </w:numPr>
        <w:outlineLvl w:val="0"/>
        <w:rPr>
          <w:rFonts w:ascii="Times New Roman" w:eastAsia="Times New Roman" w:hAnsi="Times New Roman" w:cs="Times New Roman"/>
          <w:sz w:val="24"/>
          <w:szCs w:val="24"/>
        </w:rPr>
      </w:pPr>
      <w:bookmarkStart w:id="6" w:name="_Toc458258906"/>
      <w:r w:rsidRPr="00CC2D02">
        <w:rPr>
          <w:rFonts w:ascii="Times New Roman" w:hAnsi="Times New Roman" w:cs="Times New Roman"/>
          <w:color w:val="0070C0"/>
          <w:sz w:val="32"/>
          <w:szCs w:val="28"/>
        </w:rPr>
        <w:t>Questions and Assumptions</w:t>
      </w:r>
      <w:bookmarkEnd w:id="6"/>
    </w:p>
    <w:p w14:paraId="4BC097E3" w14:textId="77777777" w:rsidR="00571B77" w:rsidRPr="00571B77" w:rsidRDefault="00571B77" w:rsidP="00571B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71B77">
        <w:rPr>
          <w:rFonts w:ascii="Times New Roman" w:eastAsia="Times New Roman" w:hAnsi="Times New Roman" w:cs="Times New Roman"/>
          <w:sz w:val="24"/>
          <w:szCs w:val="24"/>
        </w:rPr>
        <w:t>Our high level understanding is correct or it has some major component missing?</w:t>
      </w:r>
    </w:p>
    <w:p w14:paraId="368FB0EA" w14:textId="77777777" w:rsidR="00571B77" w:rsidRPr="00571B77" w:rsidRDefault="00571B77" w:rsidP="00571B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71B77">
        <w:rPr>
          <w:rFonts w:ascii="Times New Roman" w:eastAsia="Times New Roman" w:hAnsi="Times New Roman" w:cs="Times New Roman"/>
          <w:sz w:val="24"/>
          <w:szCs w:val="24"/>
        </w:rPr>
        <w:t>Any existing Payroll system is being used? If yes Data Migration will be required?</w:t>
      </w:r>
    </w:p>
    <w:p w14:paraId="4182C57E" w14:textId="77777777" w:rsidR="00571B77" w:rsidRPr="00571B77" w:rsidRDefault="00571B77" w:rsidP="00571B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71B77">
        <w:rPr>
          <w:rFonts w:ascii="Times New Roman" w:eastAsia="Times New Roman" w:hAnsi="Times New Roman" w:cs="Times New Roman"/>
          <w:sz w:val="24"/>
          <w:szCs w:val="24"/>
          <w:shd w:val="clear" w:color="auto" w:fill="FFFFFF"/>
        </w:rPr>
        <w:t>Which all forms and information will be required while setting up employee?</w:t>
      </w:r>
    </w:p>
    <w:p w14:paraId="50DF4D5C" w14:textId="77777777" w:rsidR="00571B77" w:rsidRPr="00571B77" w:rsidRDefault="00571B77" w:rsidP="00571B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71B77">
        <w:rPr>
          <w:rFonts w:ascii="Times New Roman" w:eastAsia="Times New Roman" w:hAnsi="Times New Roman" w:cs="Times New Roman"/>
          <w:sz w:val="24"/>
          <w:szCs w:val="24"/>
          <w:shd w:val="clear" w:color="auto" w:fill="FFFFFF"/>
        </w:rPr>
        <w:t>Any compliance to be accommodated? [ State and federal tax calculations ]</w:t>
      </w:r>
    </w:p>
    <w:p w14:paraId="21A7B36A" w14:textId="77777777" w:rsidR="00571B77" w:rsidRPr="00571B77" w:rsidRDefault="00571B77" w:rsidP="00571B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71B77">
        <w:rPr>
          <w:rFonts w:ascii="Times New Roman" w:eastAsia="Times New Roman" w:hAnsi="Times New Roman" w:cs="Times New Roman"/>
          <w:sz w:val="24"/>
          <w:szCs w:val="24"/>
          <w:shd w:val="clear" w:color="auto" w:fill="FFFFFF"/>
        </w:rPr>
        <w:t>Any third party integration for attendance management or it will be through application interface itself?</w:t>
      </w:r>
    </w:p>
    <w:p w14:paraId="399AC00D" w14:textId="77777777" w:rsidR="00571B77" w:rsidRPr="00571B77" w:rsidRDefault="00571B77" w:rsidP="00571B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71B77">
        <w:rPr>
          <w:rFonts w:ascii="Times New Roman" w:eastAsia="Times New Roman" w:hAnsi="Times New Roman" w:cs="Times New Roman"/>
          <w:sz w:val="24"/>
          <w:szCs w:val="24"/>
          <w:shd w:val="clear" w:color="auto" w:fill="FFFFFF"/>
        </w:rPr>
        <w:t>Deposits to Bank will be handled electronically?</w:t>
      </w:r>
    </w:p>
    <w:p w14:paraId="00C684B3" w14:textId="77777777" w:rsidR="00571B77" w:rsidRPr="00571B77" w:rsidRDefault="00571B77" w:rsidP="00571B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71B77">
        <w:rPr>
          <w:rFonts w:ascii="Times New Roman" w:eastAsia="Times New Roman" w:hAnsi="Times New Roman" w:cs="Times New Roman"/>
          <w:sz w:val="24"/>
          <w:szCs w:val="24"/>
          <w:shd w:val="clear" w:color="auto" w:fill="FFFFFF"/>
        </w:rPr>
        <w:t>While integration with share note system, Provider claims need to be taken care of?</w:t>
      </w:r>
    </w:p>
    <w:p w14:paraId="7C0DCB6A" w14:textId="77777777" w:rsidR="00571B77" w:rsidRPr="00571B77" w:rsidRDefault="00571B77" w:rsidP="00571B77">
      <w:pPr>
        <w:pStyle w:val="ListParagraph"/>
        <w:numPr>
          <w:ilvl w:val="0"/>
          <w:numId w:val="38"/>
        </w:numPr>
        <w:spacing w:before="100" w:beforeAutospacing="1" w:after="100" w:afterAutospacing="1" w:line="240" w:lineRule="auto"/>
        <w:rPr>
          <w:rFonts w:ascii="Times New Roman" w:eastAsia="Times New Roman" w:hAnsi="Times New Roman" w:cs="Times New Roman"/>
          <w:sz w:val="24"/>
          <w:szCs w:val="24"/>
          <w:shd w:val="clear" w:color="auto" w:fill="FFFFFF"/>
        </w:rPr>
      </w:pPr>
      <w:r w:rsidRPr="00571B77">
        <w:rPr>
          <w:rFonts w:ascii="Times New Roman" w:eastAsia="Times New Roman" w:hAnsi="Times New Roman" w:cs="Times New Roman"/>
          <w:sz w:val="24"/>
          <w:szCs w:val="24"/>
          <w:shd w:val="clear" w:color="auto" w:fill="FFFFFF"/>
        </w:rPr>
        <w:lastRenderedPageBreak/>
        <w:t>Is the web app will be SaaS based for multiple organizations uses or for the internal use only?</w:t>
      </w:r>
    </w:p>
    <w:p w14:paraId="3841A096" w14:textId="77777777" w:rsidR="00571B77" w:rsidRPr="00571B77" w:rsidRDefault="00571B77" w:rsidP="00571B77">
      <w:pPr>
        <w:pStyle w:val="ListParagraph"/>
        <w:numPr>
          <w:ilvl w:val="0"/>
          <w:numId w:val="38"/>
        </w:numPr>
        <w:spacing w:before="100" w:beforeAutospacing="1" w:after="100" w:afterAutospacing="1" w:line="240" w:lineRule="auto"/>
        <w:rPr>
          <w:rFonts w:ascii="Times New Roman" w:eastAsia="Times New Roman" w:hAnsi="Times New Roman" w:cs="Times New Roman"/>
          <w:sz w:val="24"/>
          <w:szCs w:val="24"/>
          <w:shd w:val="clear" w:color="auto" w:fill="FFFFFF"/>
        </w:rPr>
      </w:pPr>
      <w:r w:rsidRPr="00571B77">
        <w:rPr>
          <w:rFonts w:ascii="Times New Roman" w:eastAsia="Times New Roman" w:hAnsi="Times New Roman" w:cs="Times New Roman"/>
          <w:sz w:val="24"/>
          <w:szCs w:val="24"/>
          <w:shd w:val="clear" w:color="auto" w:fill="FFFFFF"/>
        </w:rPr>
        <w:t>Wages will be calculated on monthly salary basis only or it will also include hourly wages?</w:t>
      </w:r>
    </w:p>
    <w:p w14:paraId="48BA76BB" w14:textId="77777777" w:rsidR="00571B77" w:rsidRPr="00571B77" w:rsidRDefault="00571B77" w:rsidP="00571B77">
      <w:pPr>
        <w:pStyle w:val="ListParagraph"/>
        <w:numPr>
          <w:ilvl w:val="0"/>
          <w:numId w:val="38"/>
        </w:numPr>
        <w:spacing w:before="100" w:beforeAutospacing="1" w:after="100" w:afterAutospacing="1" w:line="240" w:lineRule="auto"/>
        <w:rPr>
          <w:rFonts w:ascii="Times New Roman" w:eastAsia="Times New Roman" w:hAnsi="Times New Roman" w:cs="Times New Roman"/>
          <w:sz w:val="24"/>
          <w:szCs w:val="24"/>
          <w:shd w:val="clear" w:color="auto" w:fill="FFFFFF"/>
        </w:rPr>
      </w:pPr>
      <w:r w:rsidRPr="00571B77">
        <w:rPr>
          <w:rFonts w:ascii="Times New Roman" w:eastAsia="Times New Roman" w:hAnsi="Times New Roman" w:cs="Times New Roman"/>
          <w:sz w:val="24"/>
          <w:szCs w:val="24"/>
          <w:shd w:val="clear" w:color="auto" w:fill="FFFFFF"/>
        </w:rPr>
        <w:t>After implementing the attendance module in this application to capture check-ins/out, existing Sharenote application’s attendance need to be ignored. Please suggest.</w:t>
      </w:r>
    </w:p>
    <w:p w14:paraId="3469AE6A" w14:textId="77777777" w:rsidR="00571B77" w:rsidRPr="00571B77" w:rsidRDefault="00571B77" w:rsidP="00571B77">
      <w:pPr>
        <w:pStyle w:val="ListParagraph"/>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71B77">
        <w:rPr>
          <w:rFonts w:ascii="Times New Roman" w:eastAsia="Times New Roman" w:hAnsi="Times New Roman" w:cs="Times New Roman"/>
          <w:sz w:val="24"/>
          <w:szCs w:val="24"/>
          <w:shd w:val="clear" w:color="auto" w:fill="FFFFFF"/>
        </w:rPr>
        <w:t>Do system will have the capability of filing the income tax directly or will be done separately from outside the system.</w:t>
      </w:r>
    </w:p>
    <w:p w14:paraId="5554E11D" w14:textId="77777777" w:rsidR="00571B77" w:rsidRPr="00571B77" w:rsidRDefault="00571B77" w:rsidP="00571B77">
      <w:pPr>
        <w:pStyle w:val="ListParagraph"/>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71B77">
        <w:rPr>
          <w:rFonts w:ascii="Times New Roman" w:eastAsia="Times New Roman" w:hAnsi="Times New Roman" w:cs="Times New Roman"/>
          <w:sz w:val="24"/>
          <w:szCs w:val="24"/>
          <w:shd w:val="clear" w:color="auto" w:fill="FFFFFF"/>
        </w:rPr>
        <w:t>What all tax deduction percentage remain constant for the different salary bands.</w:t>
      </w:r>
    </w:p>
    <w:p w14:paraId="2E6C7DFB" w14:textId="77777777" w:rsidR="00571B77" w:rsidRPr="00571B77" w:rsidRDefault="00571B77" w:rsidP="00571B77">
      <w:pPr>
        <w:rPr>
          <w:rFonts w:ascii="Times New Roman" w:hAnsi="Times New Roman" w:cs="Times New Roman"/>
          <w:b/>
          <w:i/>
          <w:sz w:val="24"/>
          <w:szCs w:val="24"/>
        </w:rPr>
      </w:pPr>
    </w:p>
    <w:sectPr w:rsidR="00571B77" w:rsidRPr="00571B77" w:rsidSect="00D64F3A">
      <w:headerReference w:type="default" r:id="rId16"/>
      <w:footerReference w:type="default" r:id="rId17"/>
      <w:pgSz w:w="12240" w:h="15840"/>
      <w:pgMar w:top="1440" w:right="1440" w:bottom="1440" w:left="1440" w:header="360" w:footer="360" w:gutter="0"/>
      <w:pgBorders w:offsetFrom="page">
        <w:top w:val="single" w:sz="4" w:space="18" w:color="auto"/>
        <w:left w:val="single" w:sz="4" w:space="24" w:color="auto"/>
        <w:bottom w:val="single" w:sz="4" w:space="18"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E0488A" w14:textId="77777777" w:rsidR="00432A22" w:rsidRDefault="00432A22" w:rsidP="001A71E3">
      <w:pPr>
        <w:spacing w:after="0" w:line="240" w:lineRule="auto"/>
      </w:pPr>
      <w:r>
        <w:separator/>
      </w:r>
    </w:p>
  </w:endnote>
  <w:endnote w:type="continuationSeparator" w:id="0">
    <w:p w14:paraId="79B0CBE3" w14:textId="77777777" w:rsidR="00432A22" w:rsidRDefault="00432A22" w:rsidP="001A7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80474" w14:textId="067D1EE3" w:rsidR="00133A30" w:rsidRPr="00AA4590" w:rsidRDefault="00133A30" w:rsidP="00B82946">
    <w:pPr>
      <w:pStyle w:val="Footer"/>
      <w:pBdr>
        <w:top w:val="thinThickSmallGap" w:sz="24" w:space="1" w:color="622423" w:themeColor="accent2" w:themeShade="7F"/>
      </w:pBdr>
      <w:rPr>
        <w:rFonts w:asciiTheme="majorHAnsi" w:hAnsiTheme="majorHAnsi"/>
      </w:rPr>
    </w:pPr>
    <w:r>
      <w:rPr>
        <w:b/>
        <w:color w:val="808080"/>
        <w:sz w:val="18"/>
        <w:szCs w:val="18"/>
      </w:rPr>
      <w:t>Payroll Application</w:t>
    </w:r>
    <w:r>
      <w:rPr>
        <w:b/>
        <w:color w:val="808080"/>
        <w:sz w:val="18"/>
        <w:szCs w:val="18"/>
      </w:rPr>
      <w:tab/>
    </w:r>
    <w:r w:rsidRPr="000B726E">
      <w:rPr>
        <w:b/>
        <w:color w:val="808080"/>
        <w:sz w:val="20"/>
        <w:szCs w:val="20"/>
      </w:rPr>
      <w:t>Copyrights Reserved 1998-20</w:t>
    </w:r>
    <w:r>
      <w:rPr>
        <w:b/>
        <w:color w:val="808080"/>
        <w:sz w:val="20"/>
        <w:szCs w:val="20"/>
      </w:rPr>
      <w:t>16</w:t>
    </w:r>
  </w:p>
  <w:p w14:paraId="22DFB97F" w14:textId="77777777" w:rsidR="00133A30" w:rsidRPr="00253333" w:rsidRDefault="00133A30" w:rsidP="00253333">
    <w:pPr>
      <w:pStyle w:val="Footer"/>
      <w:ind w:right="360"/>
      <w:rPr>
        <w:b/>
        <w:color w:val="808080"/>
        <w:sz w:val="20"/>
        <w:szCs w:val="20"/>
      </w:rPr>
    </w:pPr>
    <w:r>
      <w:rPr>
        <w:b/>
        <w:sz w:val="20"/>
        <w:szCs w:val="20"/>
      </w:rPr>
      <w:tab/>
    </w:r>
    <w:r>
      <w:rPr>
        <w:b/>
        <w:noProof/>
        <w:color w:val="808080"/>
        <w:sz w:val="20"/>
        <w:szCs w:val="20"/>
      </w:rPr>
      <w:drawing>
        <wp:inline distT="0" distB="0" distL="0" distR="0" wp14:anchorId="2E03657F" wp14:editId="53597B5F">
          <wp:extent cx="6191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323850"/>
                  </a:xfrm>
                  <a:prstGeom prst="rect">
                    <a:avLst/>
                  </a:prstGeom>
                  <a:noFill/>
                  <a:ln>
                    <a:noFill/>
                  </a:ln>
                </pic:spPr>
              </pic:pic>
            </a:graphicData>
          </a:graphic>
        </wp:inline>
      </w:drawing>
    </w:r>
    <w:r>
      <w:rPr>
        <w:b/>
        <w:color w:val="808080"/>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E16815" w14:textId="77777777" w:rsidR="00432A22" w:rsidRDefault="00432A22" w:rsidP="001A71E3">
      <w:pPr>
        <w:spacing w:after="0" w:line="240" w:lineRule="auto"/>
      </w:pPr>
      <w:r>
        <w:separator/>
      </w:r>
    </w:p>
  </w:footnote>
  <w:footnote w:type="continuationSeparator" w:id="0">
    <w:p w14:paraId="0CA5D0A8" w14:textId="77777777" w:rsidR="00432A22" w:rsidRDefault="00432A22" w:rsidP="001A71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00519"/>
      <w:docPartObj>
        <w:docPartGallery w:val="Page Numbers (Top of Page)"/>
        <w:docPartUnique/>
      </w:docPartObj>
    </w:sdtPr>
    <w:sdtEndPr>
      <w:rPr>
        <w:color w:val="7F7F7F" w:themeColor="background1" w:themeShade="7F"/>
        <w:spacing w:val="60"/>
      </w:rPr>
    </w:sdtEndPr>
    <w:sdtContent>
      <w:p w14:paraId="31963526" w14:textId="77777777" w:rsidR="00133A30" w:rsidRDefault="00133A30">
        <w:pPr>
          <w:pStyle w:val="Header"/>
          <w:pBdr>
            <w:bottom w:val="single" w:sz="4" w:space="1" w:color="D9D9D9" w:themeColor="background1" w:themeShade="D9"/>
          </w:pBdr>
          <w:rPr>
            <w:b/>
          </w:rPr>
        </w:pPr>
        <w:r>
          <w:fldChar w:fldCharType="begin"/>
        </w:r>
        <w:r>
          <w:instrText xml:space="preserve"> PAGE   \* MERGEFORMAT </w:instrText>
        </w:r>
        <w:r>
          <w:fldChar w:fldCharType="separate"/>
        </w:r>
        <w:r w:rsidR="00B2646A" w:rsidRPr="00B2646A">
          <w:rPr>
            <w:b/>
            <w:noProof/>
          </w:rPr>
          <w:t>12</w:t>
        </w:r>
        <w:r>
          <w:rPr>
            <w:b/>
            <w:noProof/>
          </w:rPr>
          <w:fldChar w:fldCharType="end"/>
        </w:r>
        <w:r>
          <w:rPr>
            <w:b/>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Pr>
            <w:noProof/>
            <w:color w:val="7F7F7F" w:themeColor="background1" w:themeShade="7F"/>
            <w:spacing w:val="60"/>
          </w:rPr>
          <w:drawing>
            <wp:inline distT="0" distB="0" distL="0" distR="0" wp14:anchorId="38C48D41" wp14:editId="676BCF7A">
              <wp:extent cx="1143000" cy="26670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43000" cy="266700"/>
                      </a:xfrm>
                      <a:prstGeom prst="rect">
                        <a:avLst/>
                      </a:prstGeom>
                      <a:noFill/>
                      <a:ln w="9525">
                        <a:noFill/>
                        <a:miter lim="800000"/>
                        <a:headEnd/>
                        <a:tailEnd/>
                      </a:ln>
                    </pic:spPr>
                  </pic:pic>
                </a:graphicData>
              </a:graphic>
            </wp:inline>
          </w:drawing>
        </w:r>
      </w:p>
    </w:sdtContent>
  </w:sdt>
  <w:p w14:paraId="6A81C932" w14:textId="77777777" w:rsidR="00133A30" w:rsidRDefault="00133A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2"/>
    <w:lvl w:ilvl="0">
      <w:start w:val="1"/>
      <w:numFmt w:val="decimal"/>
      <w:lvlText w:val="%1."/>
      <w:lvlJc w:val="left"/>
      <w:pPr>
        <w:tabs>
          <w:tab w:val="num" w:pos="0"/>
        </w:tabs>
        <w:ind w:left="360" w:hanging="360"/>
      </w:pPr>
      <w:rPr>
        <w:rFonts w:cs="Times New Roman"/>
      </w:r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0BE15BAB"/>
    <w:multiLevelType w:val="multilevel"/>
    <w:tmpl w:val="11462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86979"/>
    <w:multiLevelType w:val="multilevel"/>
    <w:tmpl w:val="0A780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A0D3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3148E9"/>
    <w:multiLevelType w:val="hybridMultilevel"/>
    <w:tmpl w:val="30C68EEC"/>
    <w:lvl w:ilvl="0" w:tplc="A91072D8">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87C6E"/>
    <w:multiLevelType w:val="multilevel"/>
    <w:tmpl w:val="BEC04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50026C"/>
    <w:multiLevelType w:val="hybridMultilevel"/>
    <w:tmpl w:val="1B48F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E6B4F"/>
    <w:multiLevelType w:val="hybridMultilevel"/>
    <w:tmpl w:val="07908C8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7F7772F"/>
    <w:multiLevelType w:val="multilevel"/>
    <w:tmpl w:val="42CE5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A773F7"/>
    <w:multiLevelType w:val="hybridMultilevel"/>
    <w:tmpl w:val="CA4E9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441684"/>
    <w:multiLevelType w:val="hybridMultilevel"/>
    <w:tmpl w:val="022A55C0"/>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1" w15:restartNumberingAfterBreak="0">
    <w:nsid w:val="2F50595A"/>
    <w:multiLevelType w:val="hybridMultilevel"/>
    <w:tmpl w:val="15DCF0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3372478A"/>
    <w:multiLevelType w:val="multilevel"/>
    <w:tmpl w:val="6D7CB9E0"/>
    <w:lvl w:ilvl="0">
      <w:start w:val="1"/>
      <w:numFmt w:val="decimal"/>
      <w:lvlText w:val="%1."/>
      <w:lvlJc w:val="left"/>
      <w:pPr>
        <w:ind w:left="360" w:hanging="360"/>
      </w:pPr>
      <w:rPr>
        <w:rFonts w:hint="default"/>
        <w:i w:val="0"/>
        <w:color w:val="0070C0"/>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4C0696"/>
    <w:multiLevelType w:val="hybridMultilevel"/>
    <w:tmpl w:val="A5EAA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646B72"/>
    <w:multiLevelType w:val="multilevel"/>
    <w:tmpl w:val="6D7CB9E0"/>
    <w:lvl w:ilvl="0">
      <w:start w:val="1"/>
      <w:numFmt w:val="decimal"/>
      <w:lvlText w:val="%1."/>
      <w:lvlJc w:val="left"/>
      <w:pPr>
        <w:ind w:left="360" w:hanging="360"/>
      </w:pPr>
      <w:rPr>
        <w:rFonts w:hint="default"/>
        <w:i w:val="0"/>
        <w:color w:val="0070C0"/>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E3001D7"/>
    <w:multiLevelType w:val="multilevel"/>
    <w:tmpl w:val="9DB4B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7D74D8"/>
    <w:multiLevelType w:val="singleLevel"/>
    <w:tmpl w:val="727C648A"/>
    <w:lvl w:ilvl="0">
      <w:start w:val="1"/>
      <w:numFmt w:val="bullet"/>
      <w:pStyle w:val="ListBullet"/>
      <w:lvlText w:val=""/>
      <w:lvlJc w:val="left"/>
      <w:pPr>
        <w:ind w:left="360" w:hanging="360"/>
      </w:pPr>
      <w:rPr>
        <w:rFonts w:ascii="Wingdings" w:hAnsi="Wingdings" w:hint="default"/>
        <w:sz w:val="16"/>
        <w:szCs w:val="16"/>
      </w:rPr>
    </w:lvl>
  </w:abstractNum>
  <w:abstractNum w:abstractNumId="17" w15:restartNumberingAfterBreak="0">
    <w:nsid w:val="44A65BFA"/>
    <w:multiLevelType w:val="multilevel"/>
    <w:tmpl w:val="943E7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F1EBC"/>
    <w:multiLevelType w:val="multilevel"/>
    <w:tmpl w:val="9F18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677786"/>
    <w:multiLevelType w:val="multilevel"/>
    <w:tmpl w:val="306612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360"/>
        </w:tabs>
        <w:ind w:left="36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F50676"/>
    <w:multiLevelType w:val="hybridMultilevel"/>
    <w:tmpl w:val="02142A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CA69FA"/>
    <w:multiLevelType w:val="hybridMultilevel"/>
    <w:tmpl w:val="C02248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4F3F6ABF"/>
    <w:multiLevelType w:val="hybridMultilevel"/>
    <w:tmpl w:val="BF6637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15:restartNumberingAfterBreak="0">
    <w:nsid w:val="51697A71"/>
    <w:multiLevelType w:val="multilevel"/>
    <w:tmpl w:val="34F04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A04208"/>
    <w:multiLevelType w:val="multilevel"/>
    <w:tmpl w:val="F7A62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7A7F12"/>
    <w:multiLevelType w:val="multilevel"/>
    <w:tmpl w:val="3A2E4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C93910"/>
    <w:multiLevelType w:val="hybridMultilevel"/>
    <w:tmpl w:val="A7807E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AC468FA"/>
    <w:multiLevelType w:val="hybridMultilevel"/>
    <w:tmpl w:val="F9DE7AD6"/>
    <w:lvl w:ilvl="0" w:tplc="E880307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76090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3BB45BA"/>
    <w:multiLevelType w:val="multilevel"/>
    <w:tmpl w:val="42460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682515"/>
    <w:multiLevelType w:val="multilevel"/>
    <w:tmpl w:val="A10A8164"/>
    <w:lvl w:ilvl="0">
      <w:start w:val="1"/>
      <w:numFmt w:val="bullet"/>
      <w:lvlText w:val=""/>
      <w:lvlJc w:val="left"/>
      <w:pPr>
        <w:tabs>
          <w:tab w:val="num" w:pos="0"/>
        </w:tabs>
        <w:ind w:left="360" w:hanging="360"/>
      </w:pPr>
      <w:rPr>
        <w:rFonts w:ascii="Symbol" w:hAnsi="Symbol" w:hint="default"/>
      </w:r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1" w15:restartNumberingAfterBreak="0">
    <w:nsid w:val="68BF3865"/>
    <w:multiLevelType w:val="multilevel"/>
    <w:tmpl w:val="98600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E61F9A"/>
    <w:multiLevelType w:val="hybridMultilevel"/>
    <w:tmpl w:val="14100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9D7B9B"/>
    <w:multiLevelType w:val="multilevel"/>
    <w:tmpl w:val="6D8AB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B939FC"/>
    <w:multiLevelType w:val="multilevel"/>
    <w:tmpl w:val="888CFF4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5652B9"/>
    <w:multiLevelType w:val="hybridMultilevel"/>
    <w:tmpl w:val="F0302784"/>
    <w:lvl w:ilvl="0" w:tplc="0409000F">
      <w:start w:val="1"/>
      <w:numFmt w:val="decimal"/>
      <w:lvlText w:val="%1."/>
      <w:lvlJc w:val="left"/>
      <w:pPr>
        <w:tabs>
          <w:tab w:val="num" w:pos="0"/>
        </w:tabs>
        <w:ind w:left="0" w:hanging="360"/>
      </w:pPr>
      <w:rPr>
        <w:rFonts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6" w15:restartNumberingAfterBreak="0">
    <w:nsid w:val="79F87F9F"/>
    <w:multiLevelType w:val="hybridMultilevel"/>
    <w:tmpl w:val="8FE613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7" w15:restartNumberingAfterBreak="0">
    <w:nsid w:val="7A684191"/>
    <w:multiLevelType w:val="multilevel"/>
    <w:tmpl w:val="2586C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3902C2"/>
    <w:multiLevelType w:val="multilevel"/>
    <w:tmpl w:val="ED0C8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7"/>
  </w:num>
  <w:num w:numId="3">
    <w:abstractNumId w:val="16"/>
  </w:num>
  <w:num w:numId="4">
    <w:abstractNumId w:val="22"/>
  </w:num>
  <w:num w:numId="5">
    <w:abstractNumId w:val="36"/>
  </w:num>
  <w:num w:numId="6">
    <w:abstractNumId w:val="21"/>
  </w:num>
  <w:num w:numId="7">
    <w:abstractNumId w:val="32"/>
  </w:num>
  <w:num w:numId="8">
    <w:abstractNumId w:val="26"/>
  </w:num>
  <w:num w:numId="9">
    <w:abstractNumId w:val="4"/>
  </w:num>
  <w:num w:numId="10">
    <w:abstractNumId w:val="28"/>
  </w:num>
  <w:num w:numId="11">
    <w:abstractNumId w:val="3"/>
  </w:num>
  <w:num w:numId="12">
    <w:abstractNumId w:val="11"/>
  </w:num>
  <w:num w:numId="13">
    <w:abstractNumId w:val="35"/>
  </w:num>
  <w:num w:numId="14">
    <w:abstractNumId w:val="0"/>
  </w:num>
  <w:num w:numId="15">
    <w:abstractNumId w:val="30"/>
  </w:num>
  <w:num w:numId="16">
    <w:abstractNumId w:val="8"/>
  </w:num>
  <w:num w:numId="17">
    <w:abstractNumId w:val="34"/>
  </w:num>
  <w:num w:numId="18">
    <w:abstractNumId w:val="20"/>
  </w:num>
  <w:num w:numId="19">
    <w:abstractNumId w:val="17"/>
  </w:num>
  <w:num w:numId="20">
    <w:abstractNumId w:val="1"/>
  </w:num>
  <w:num w:numId="21">
    <w:abstractNumId w:val="19"/>
    <w:lvlOverride w:ilvl="0"/>
    <w:lvlOverride w:ilvl="1">
      <w:startOverride w:val="1"/>
    </w:lvlOverride>
    <w:lvlOverride w:ilvl="2"/>
    <w:lvlOverride w:ilvl="3"/>
    <w:lvlOverride w:ilvl="4"/>
    <w:lvlOverride w:ilvl="5"/>
    <w:lvlOverride w:ilvl="6"/>
    <w:lvlOverride w:ilvl="7"/>
    <w:lvlOverride w:ilvl="8"/>
  </w:num>
  <w:num w:numId="22">
    <w:abstractNumId w:val="15"/>
  </w:num>
  <w:num w:numId="23">
    <w:abstractNumId w:val="25"/>
  </w:num>
  <w:num w:numId="24">
    <w:abstractNumId w:val="37"/>
  </w:num>
  <w:num w:numId="25">
    <w:abstractNumId w:val="24"/>
  </w:num>
  <w:num w:numId="26">
    <w:abstractNumId w:val="5"/>
  </w:num>
  <w:num w:numId="27">
    <w:abstractNumId w:val="2"/>
  </w:num>
  <w:num w:numId="28">
    <w:abstractNumId w:val="29"/>
  </w:num>
  <w:num w:numId="29">
    <w:abstractNumId w:val="33"/>
  </w:num>
  <w:num w:numId="30">
    <w:abstractNumId w:val="23"/>
  </w:num>
  <w:num w:numId="31">
    <w:abstractNumId w:val="18"/>
  </w:num>
  <w:num w:numId="32">
    <w:abstractNumId w:val="38"/>
  </w:num>
  <w:num w:numId="33">
    <w:abstractNumId w:val="9"/>
  </w:num>
  <w:num w:numId="34">
    <w:abstractNumId w:val="6"/>
  </w:num>
  <w:num w:numId="35">
    <w:abstractNumId w:val="7"/>
  </w:num>
  <w:num w:numId="36">
    <w:abstractNumId w:val="31"/>
  </w:num>
  <w:num w:numId="37">
    <w:abstractNumId w:val="10"/>
  </w:num>
  <w:num w:numId="38">
    <w:abstractNumId w:val="13"/>
  </w:num>
  <w:num w:numId="39">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F3A"/>
    <w:rsid w:val="00003DB4"/>
    <w:rsid w:val="00005098"/>
    <w:rsid w:val="0000663F"/>
    <w:rsid w:val="00013392"/>
    <w:rsid w:val="00014780"/>
    <w:rsid w:val="00014CF5"/>
    <w:rsid w:val="00020822"/>
    <w:rsid w:val="000223FE"/>
    <w:rsid w:val="00026427"/>
    <w:rsid w:val="00027CDC"/>
    <w:rsid w:val="0003252C"/>
    <w:rsid w:val="000334B8"/>
    <w:rsid w:val="00036343"/>
    <w:rsid w:val="00043F7B"/>
    <w:rsid w:val="0005145B"/>
    <w:rsid w:val="000521A3"/>
    <w:rsid w:val="000548A7"/>
    <w:rsid w:val="000601EC"/>
    <w:rsid w:val="00061594"/>
    <w:rsid w:val="00062C56"/>
    <w:rsid w:val="00063D5A"/>
    <w:rsid w:val="00074F17"/>
    <w:rsid w:val="0007541A"/>
    <w:rsid w:val="000756B0"/>
    <w:rsid w:val="000765E3"/>
    <w:rsid w:val="00076CCF"/>
    <w:rsid w:val="000778E9"/>
    <w:rsid w:val="000842ED"/>
    <w:rsid w:val="00086773"/>
    <w:rsid w:val="000949B3"/>
    <w:rsid w:val="00096FA7"/>
    <w:rsid w:val="00097552"/>
    <w:rsid w:val="00097AE6"/>
    <w:rsid w:val="000A0643"/>
    <w:rsid w:val="000A0EC1"/>
    <w:rsid w:val="000A2155"/>
    <w:rsid w:val="000A4B81"/>
    <w:rsid w:val="000A65A1"/>
    <w:rsid w:val="000B39A2"/>
    <w:rsid w:val="000B4CFB"/>
    <w:rsid w:val="000C6396"/>
    <w:rsid w:val="000C7725"/>
    <w:rsid w:val="000D1E32"/>
    <w:rsid w:val="000D35F0"/>
    <w:rsid w:val="000D7385"/>
    <w:rsid w:val="000E78E2"/>
    <w:rsid w:val="000F17C3"/>
    <w:rsid w:val="00100352"/>
    <w:rsid w:val="00101286"/>
    <w:rsid w:val="00110DCC"/>
    <w:rsid w:val="001170FD"/>
    <w:rsid w:val="00123DE7"/>
    <w:rsid w:val="00124122"/>
    <w:rsid w:val="00126B52"/>
    <w:rsid w:val="00126F59"/>
    <w:rsid w:val="00130462"/>
    <w:rsid w:val="00130991"/>
    <w:rsid w:val="00131515"/>
    <w:rsid w:val="001331F1"/>
    <w:rsid w:val="00133A30"/>
    <w:rsid w:val="00134576"/>
    <w:rsid w:val="00134C1A"/>
    <w:rsid w:val="0014077D"/>
    <w:rsid w:val="00145F9C"/>
    <w:rsid w:val="00152CE6"/>
    <w:rsid w:val="00155382"/>
    <w:rsid w:val="00157133"/>
    <w:rsid w:val="00163D2A"/>
    <w:rsid w:val="00163DE4"/>
    <w:rsid w:val="001647B3"/>
    <w:rsid w:val="00166233"/>
    <w:rsid w:val="00166532"/>
    <w:rsid w:val="00166ADB"/>
    <w:rsid w:val="00171981"/>
    <w:rsid w:val="00172F0B"/>
    <w:rsid w:val="00174365"/>
    <w:rsid w:val="00174E38"/>
    <w:rsid w:val="001758F1"/>
    <w:rsid w:val="00185BAE"/>
    <w:rsid w:val="00187766"/>
    <w:rsid w:val="00193EA1"/>
    <w:rsid w:val="00194EEE"/>
    <w:rsid w:val="001A0870"/>
    <w:rsid w:val="001A1838"/>
    <w:rsid w:val="001A71E3"/>
    <w:rsid w:val="001B531B"/>
    <w:rsid w:val="001B6374"/>
    <w:rsid w:val="001C0166"/>
    <w:rsid w:val="001C0496"/>
    <w:rsid w:val="001C156F"/>
    <w:rsid w:val="001C32DA"/>
    <w:rsid w:val="001C5182"/>
    <w:rsid w:val="001D2026"/>
    <w:rsid w:val="001D26F8"/>
    <w:rsid w:val="001D7563"/>
    <w:rsid w:val="001E2C94"/>
    <w:rsid w:val="001F00A3"/>
    <w:rsid w:val="001F174F"/>
    <w:rsid w:val="001F3278"/>
    <w:rsid w:val="001F4548"/>
    <w:rsid w:val="001F4A3E"/>
    <w:rsid w:val="001F7FE1"/>
    <w:rsid w:val="00206339"/>
    <w:rsid w:val="00207F21"/>
    <w:rsid w:val="00215A6D"/>
    <w:rsid w:val="0022072E"/>
    <w:rsid w:val="00220CF5"/>
    <w:rsid w:val="00221027"/>
    <w:rsid w:val="0022156C"/>
    <w:rsid w:val="00222CB2"/>
    <w:rsid w:val="00237B3E"/>
    <w:rsid w:val="002403CD"/>
    <w:rsid w:val="00242679"/>
    <w:rsid w:val="002447AD"/>
    <w:rsid w:val="00245F53"/>
    <w:rsid w:val="00253333"/>
    <w:rsid w:val="00257387"/>
    <w:rsid w:val="00260F68"/>
    <w:rsid w:val="00267041"/>
    <w:rsid w:val="00267A24"/>
    <w:rsid w:val="002725B5"/>
    <w:rsid w:val="00281CF7"/>
    <w:rsid w:val="002823CF"/>
    <w:rsid w:val="00285D86"/>
    <w:rsid w:val="00286D13"/>
    <w:rsid w:val="0029388A"/>
    <w:rsid w:val="002939BD"/>
    <w:rsid w:val="00294749"/>
    <w:rsid w:val="0029503D"/>
    <w:rsid w:val="00297677"/>
    <w:rsid w:val="002A0D47"/>
    <w:rsid w:val="002A1B76"/>
    <w:rsid w:val="002A4829"/>
    <w:rsid w:val="002A53E3"/>
    <w:rsid w:val="002A5BDF"/>
    <w:rsid w:val="002B04E5"/>
    <w:rsid w:val="002B4236"/>
    <w:rsid w:val="002B4DD7"/>
    <w:rsid w:val="002B6308"/>
    <w:rsid w:val="002B7218"/>
    <w:rsid w:val="002B7EED"/>
    <w:rsid w:val="002C15EC"/>
    <w:rsid w:val="002C20F1"/>
    <w:rsid w:val="002C59AB"/>
    <w:rsid w:val="002D21AA"/>
    <w:rsid w:val="002D3F32"/>
    <w:rsid w:val="002D51CE"/>
    <w:rsid w:val="002D599E"/>
    <w:rsid w:val="002D7867"/>
    <w:rsid w:val="002E04CB"/>
    <w:rsid w:val="002E650A"/>
    <w:rsid w:val="002F1446"/>
    <w:rsid w:val="002F40DD"/>
    <w:rsid w:val="002F4354"/>
    <w:rsid w:val="0030132C"/>
    <w:rsid w:val="00301785"/>
    <w:rsid w:val="003035F5"/>
    <w:rsid w:val="00303E2B"/>
    <w:rsid w:val="00313EB5"/>
    <w:rsid w:val="00314949"/>
    <w:rsid w:val="003243A7"/>
    <w:rsid w:val="003252FD"/>
    <w:rsid w:val="0033224C"/>
    <w:rsid w:val="00334857"/>
    <w:rsid w:val="00334FB5"/>
    <w:rsid w:val="0033523C"/>
    <w:rsid w:val="00335F8D"/>
    <w:rsid w:val="003362F3"/>
    <w:rsid w:val="003369F9"/>
    <w:rsid w:val="00343CC4"/>
    <w:rsid w:val="0034648E"/>
    <w:rsid w:val="00346550"/>
    <w:rsid w:val="00351ACC"/>
    <w:rsid w:val="003560BA"/>
    <w:rsid w:val="003628E8"/>
    <w:rsid w:val="00366D69"/>
    <w:rsid w:val="00366E75"/>
    <w:rsid w:val="003725A4"/>
    <w:rsid w:val="0037547A"/>
    <w:rsid w:val="00385BC3"/>
    <w:rsid w:val="003939AB"/>
    <w:rsid w:val="003A0DA5"/>
    <w:rsid w:val="003A1A34"/>
    <w:rsid w:val="003A2ABB"/>
    <w:rsid w:val="003B020D"/>
    <w:rsid w:val="003B458F"/>
    <w:rsid w:val="003B473C"/>
    <w:rsid w:val="003B785D"/>
    <w:rsid w:val="003C1053"/>
    <w:rsid w:val="003C48FA"/>
    <w:rsid w:val="003D1D32"/>
    <w:rsid w:val="003D33C8"/>
    <w:rsid w:val="003D345A"/>
    <w:rsid w:val="003D45B8"/>
    <w:rsid w:val="003E2055"/>
    <w:rsid w:val="003E42AF"/>
    <w:rsid w:val="003E7D2C"/>
    <w:rsid w:val="003F7607"/>
    <w:rsid w:val="00400A1E"/>
    <w:rsid w:val="004013C7"/>
    <w:rsid w:val="00401622"/>
    <w:rsid w:val="0040356A"/>
    <w:rsid w:val="00404C2D"/>
    <w:rsid w:val="00404CFA"/>
    <w:rsid w:val="004106DB"/>
    <w:rsid w:val="00411592"/>
    <w:rsid w:val="00413ACE"/>
    <w:rsid w:val="00414553"/>
    <w:rsid w:val="004155C1"/>
    <w:rsid w:val="00420013"/>
    <w:rsid w:val="00421B2C"/>
    <w:rsid w:val="0042366F"/>
    <w:rsid w:val="00425B72"/>
    <w:rsid w:val="004270EB"/>
    <w:rsid w:val="004279A1"/>
    <w:rsid w:val="00427CE1"/>
    <w:rsid w:val="00432A22"/>
    <w:rsid w:val="004345F3"/>
    <w:rsid w:val="00436937"/>
    <w:rsid w:val="00437218"/>
    <w:rsid w:val="004435B4"/>
    <w:rsid w:val="00443FB0"/>
    <w:rsid w:val="0044442B"/>
    <w:rsid w:val="004500A8"/>
    <w:rsid w:val="00450AAB"/>
    <w:rsid w:val="00451F17"/>
    <w:rsid w:val="00453968"/>
    <w:rsid w:val="00456C25"/>
    <w:rsid w:val="00461C50"/>
    <w:rsid w:val="004625F5"/>
    <w:rsid w:val="00467212"/>
    <w:rsid w:val="00472C63"/>
    <w:rsid w:val="004753E4"/>
    <w:rsid w:val="0047605D"/>
    <w:rsid w:val="00476A15"/>
    <w:rsid w:val="00476B4A"/>
    <w:rsid w:val="004773BF"/>
    <w:rsid w:val="00483AA5"/>
    <w:rsid w:val="00483D2E"/>
    <w:rsid w:val="00495586"/>
    <w:rsid w:val="004A0246"/>
    <w:rsid w:val="004A128B"/>
    <w:rsid w:val="004A2795"/>
    <w:rsid w:val="004A2F52"/>
    <w:rsid w:val="004A55A5"/>
    <w:rsid w:val="004B14F5"/>
    <w:rsid w:val="004C43A6"/>
    <w:rsid w:val="004C713F"/>
    <w:rsid w:val="004D1A72"/>
    <w:rsid w:val="004D22C9"/>
    <w:rsid w:val="004D735C"/>
    <w:rsid w:val="004D7ECB"/>
    <w:rsid w:val="004E2B71"/>
    <w:rsid w:val="004F04AC"/>
    <w:rsid w:val="004F0E7D"/>
    <w:rsid w:val="004F1478"/>
    <w:rsid w:val="004F635C"/>
    <w:rsid w:val="004F76B6"/>
    <w:rsid w:val="004F7D1C"/>
    <w:rsid w:val="005034DA"/>
    <w:rsid w:val="00503B29"/>
    <w:rsid w:val="00505654"/>
    <w:rsid w:val="00505BBB"/>
    <w:rsid w:val="005115AB"/>
    <w:rsid w:val="00531CEB"/>
    <w:rsid w:val="00536D13"/>
    <w:rsid w:val="005402F7"/>
    <w:rsid w:val="005438FF"/>
    <w:rsid w:val="00543EF9"/>
    <w:rsid w:val="005445A3"/>
    <w:rsid w:val="00551FDE"/>
    <w:rsid w:val="0055412F"/>
    <w:rsid w:val="005572BA"/>
    <w:rsid w:val="00563473"/>
    <w:rsid w:val="00566232"/>
    <w:rsid w:val="005674E8"/>
    <w:rsid w:val="00571B77"/>
    <w:rsid w:val="0057260C"/>
    <w:rsid w:val="00572A7E"/>
    <w:rsid w:val="00577673"/>
    <w:rsid w:val="0058564B"/>
    <w:rsid w:val="00586EA0"/>
    <w:rsid w:val="005925CF"/>
    <w:rsid w:val="005927D5"/>
    <w:rsid w:val="00594326"/>
    <w:rsid w:val="00596BA4"/>
    <w:rsid w:val="005A10F8"/>
    <w:rsid w:val="005A492B"/>
    <w:rsid w:val="005B267C"/>
    <w:rsid w:val="005C68EC"/>
    <w:rsid w:val="005C7BE2"/>
    <w:rsid w:val="005D0011"/>
    <w:rsid w:val="005D06FC"/>
    <w:rsid w:val="005D18E7"/>
    <w:rsid w:val="005E25E0"/>
    <w:rsid w:val="005E3910"/>
    <w:rsid w:val="005E6C19"/>
    <w:rsid w:val="005E7A46"/>
    <w:rsid w:val="005F0119"/>
    <w:rsid w:val="005F3424"/>
    <w:rsid w:val="005F6208"/>
    <w:rsid w:val="00603AAD"/>
    <w:rsid w:val="00603D03"/>
    <w:rsid w:val="00604634"/>
    <w:rsid w:val="00612F47"/>
    <w:rsid w:val="00615F2B"/>
    <w:rsid w:val="0061663F"/>
    <w:rsid w:val="00620CE9"/>
    <w:rsid w:val="00622589"/>
    <w:rsid w:val="00623F38"/>
    <w:rsid w:val="00632AE7"/>
    <w:rsid w:val="00633044"/>
    <w:rsid w:val="00633080"/>
    <w:rsid w:val="0063509D"/>
    <w:rsid w:val="006358CC"/>
    <w:rsid w:val="00640EA7"/>
    <w:rsid w:val="00646A55"/>
    <w:rsid w:val="00646E49"/>
    <w:rsid w:val="0064737E"/>
    <w:rsid w:val="0065055B"/>
    <w:rsid w:val="0065083C"/>
    <w:rsid w:val="00656F80"/>
    <w:rsid w:val="00656F95"/>
    <w:rsid w:val="00657101"/>
    <w:rsid w:val="00664812"/>
    <w:rsid w:val="00674182"/>
    <w:rsid w:val="0067641F"/>
    <w:rsid w:val="00686A28"/>
    <w:rsid w:val="00686CE7"/>
    <w:rsid w:val="00693DF3"/>
    <w:rsid w:val="006A0034"/>
    <w:rsid w:val="006A4334"/>
    <w:rsid w:val="006A47BF"/>
    <w:rsid w:val="006B629A"/>
    <w:rsid w:val="006B6539"/>
    <w:rsid w:val="006C12CA"/>
    <w:rsid w:val="006C2324"/>
    <w:rsid w:val="006C24C6"/>
    <w:rsid w:val="006C64EC"/>
    <w:rsid w:val="006C7413"/>
    <w:rsid w:val="006D4ED1"/>
    <w:rsid w:val="006D5DFF"/>
    <w:rsid w:val="006D603E"/>
    <w:rsid w:val="006D6929"/>
    <w:rsid w:val="006E3EFF"/>
    <w:rsid w:val="006F00ED"/>
    <w:rsid w:val="006F0E70"/>
    <w:rsid w:val="006F70E5"/>
    <w:rsid w:val="006F7BC1"/>
    <w:rsid w:val="007075D2"/>
    <w:rsid w:val="00713536"/>
    <w:rsid w:val="00720525"/>
    <w:rsid w:val="00727308"/>
    <w:rsid w:val="007409C0"/>
    <w:rsid w:val="007504B7"/>
    <w:rsid w:val="00750946"/>
    <w:rsid w:val="00753209"/>
    <w:rsid w:val="00756BC2"/>
    <w:rsid w:val="007608B7"/>
    <w:rsid w:val="007608BB"/>
    <w:rsid w:val="00762203"/>
    <w:rsid w:val="00771A30"/>
    <w:rsid w:val="00771CBB"/>
    <w:rsid w:val="0077397D"/>
    <w:rsid w:val="00780A07"/>
    <w:rsid w:val="00781125"/>
    <w:rsid w:val="00781A45"/>
    <w:rsid w:val="00783A4B"/>
    <w:rsid w:val="0079134D"/>
    <w:rsid w:val="00791F0B"/>
    <w:rsid w:val="00793D9B"/>
    <w:rsid w:val="0079406E"/>
    <w:rsid w:val="00794BFD"/>
    <w:rsid w:val="00796DBC"/>
    <w:rsid w:val="0079711E"/>
    <w:rsid w:val="007A01FE"/>
    <w:rsid w:val="007A1598"/>
    <w:rsid w:val="007A56DE"/>
    <w:rsid w:val="007A67B5"/>
    <w:rsid w:val="007A7A4B"/>
    <w:rsid w:val="007B339A"/>
    <w:rsid w:val="007C5A6D"/>
    <w:rsid w:val="007D00CD"/>
    <w:rsid w:val="007D7B5B"/>
    <w:rsid w:val="007E0EC6"/>
    <w:rsid w:val="007E32AE"/>
    <w:rsid w:val="007E4B06"/>
    <w:rsid w:val="007E5D58"/>
    <w:rsid w:val="007E715C"/>
    <w:rsid w:val="007F3C92"/>
    <w:rsid w:val="007F630A"/>
    <w:rsid w:val="007F71A9"/>
    <w:rsid w:val="007F77C9"/>
    <w:rsid w:val="008147C3"/>
    <w:rsid w:val="008207BD"/>
    <w:rsid w:val="0082103F"/>
    <w:rsid w:val="00824789"/>
    <w:rsid w:val="0082560C"/>
    <w:rsid w:val="00825BE5"/>
    <w:rsid w:val="008275E1"/>
    <w:rsid w:val="00841986"/>
    <w:rsid w:val="0084266B"/>
    <w:rsid w:val="00842C78"/>
    <w:rsid w:val="0084549D"/>
    <w:rsid w:val="00850C09"/>
    <w:rsid w:val="008616CC"/>
    <w:rsid w:val="00866F87"/>
    <w:rsid w:val="008716E5"/>
    <w:rsid w:val="008718B6"/>
    <w:rsid w:val="00871A81"/>
    <w:rsid w:val="0087371C"/>
    <w:rsid w:val="00873960"/>
    <w:rsid w:val="00882897"/>
    <w:rsid w:val="00883CD4"/>
    <w:rsid w:val="008857D3"/>
    <w:rsid w:val="008871D8"/>
    <w:rsid w:val="00891918"/>
    <w:rsid w:val="008923EC"/>
    <w:rsid w:val="008924D5"/>
    <w:rsid w:val="00894A7C"/>
    <w:rsid w:val="00897510"/>
    <w:rsid w:val="008A4B69"/>
    <w:rsid w:val="008A5F51"/>
    <w:rsid w:val="008A6087"/>
    <w:rsid w:val="008B1046"/>
    <w:rsid w:val="008B2829"/>
    <w:rsid w:val="008B5362"/>
    <w:rsid w:val="008C159B"/>
    <w:rsid w:val="008C6D12"/>
    <w:rsid w:val="008C7054"/>
    <w:rsid w:val="008C761B"/>
    <w:rsid w:val="008C7AA6"/>
    <w:rsid w:val="008D01A6"/>
    <w:rsid w:val="008D2877"/>
    <w:rsid w:val="008D3D16"/>
    <w:rsid w:val="008D4552"/>
    <w:rsid w:val="008D6C41"/>
    <w:rsid w:val="008E0527"/>
    <w:rsid w:val="008E3EE4"/>
    <w:rsid w:val="008E5D66"/>
    <w:rsid w:val="008F3EF8"/>
    <w:rsid w:val="008F59A6"/>
    <w:rsid w:val="008F63BB"/>
    <w:rsid w:val="008F6439"/>
    <w:rsid w:val="00904804"/>
    <w:rsid w:val="00907C25"/>
    <w:rsid w:val="00917FDE"/>
    <w:rsid w:val="00920E83"/>
    <w:rsid w:val="00922B36"/>
    <w:rsid w:val="00922F2C"/>
    <w:rsid w:val="00923480"/>
    <w:rsid w:val="00923484"/>
    <w:rsid w:val="0093695B"/>
    <w:rsid w:val="00941D5D"/>
    <w:rsid w:val="00945C04"/>
    <w:rsid w:val="0094662C"/>
    <w:rsid w:val="009513D0"/>
    <w:rsid w:val="00956E06"/>
    <w:rsid w:val="00965469"/>
    <w:rsid w:val="00970391"/>
    <w:rsid w:val="0097382A"/>
    <w:rsid w:val="009774C4"/>
    <w:rsid w:val="00982220"/>
    <w:rsid w:val="0098293F"/>
    <w:rsid w:val="009864C9"/>
    <w:rsid w:val="00987675"/>
    <w:rsid w:val="00990971"/>
    <w:rsid w:val="00993F4C"/>
    <w:rsid w:val="00996690"/>
    <w:rsid w:val="009B29B2"/>
    <w:rsid w:val="009C2D48"/>
    <w:rsid w:val="009C508B"/>
    <w:rsid w:val="009D0378"/>
    <w:rsid w:val="009D07CA"/>
    <w:rsid w:val="009D16B2"/>
    <w:rsid w:val="009D3724"/>
    <w:rsid w:val="009D3967"/>
    <w:rsid w:val="009D5CFC"/>
    <w:rsid w:val="009D7B5F"/>
    <w:rsid w:val="009E189B"/>
    <w:rsid w:val="009E4385"/>
    <w:rsid w:val="009E52CE"/>
    <w:rsid w:val="009F49A1"/>
    <w:rsid w:val="009F6234"/>
    <w:rsid w:val="00A003B8"/>
    <w:rsid w:val="00A03722"/>
    <w:rsid w:val="00A06375"/>
    <w:rsid w:val="00A06ED5"/>
    <w:rsid w:val="00A13FC7"/>
    <w:rsid w:val="00A1430A"/>
    <w:rsid w:val="00A14585"/>
    <w:rsid w:val="00A157D3"/>
    <w:rsid w:val="00A15F1A"/>
    <w:rsid w:val="00A17ADE"/>
    <w:rsid w:val="00A215A8"/>
    <w:rsid w:val="00A3726A"/>
    <w:rsid w:val="00A37335"/>
    <w:rsid w:val="00A43263"/>
    <w:rsid w:val="00A449A5"/>
    <w:rsid w:val="00A53F6E"/>
    <w:rsid w:val="00A54417"/>
    <w:rsid w:val="00A56D20"/>
    <w:rsid w:val="00A605E6"/>
    <w:rsid w:val="00A614C2"/>
    <w:rsid w:val="00A62DB1"/>
    <w:rsid w:val="00A63DC9"/>
    <w:rsid w:val="00A64663"/>
    <w:rsid w:val="00A71658"/>
    <w:rsid w:val="00A71D60"/>
    <w:rsid w:val="00A730AB"/>
    <w:rsid w:val="00A73ABA"/>
    <w:rsid w:val="00A809D1"/>
    <w:rsid w:val="00A82D22"/>
    <w:rsid w:val="00A83B65"/>
    <w:rsid w:val="00A83B8C"/>
    <w:rsid w:val="00A93DEE"/>
    <w:rsid w:val="00A947CF"/>
    <w:rsid w:val="00A96510"/>
    <w:rsid w:val="00A9688F"/>
    <w:rsid w:val="00AA3C75"/>
    <w:rsid w:val="00AA3FAD"/>
    <w:rsid w:val="00AA4590"/>
    <w:rsid w:val="00AA52E2"/>
    <w:rsid w:val="00AA7717"/>
    <w:rsid w:val="00AA79B0"/>
    <w:rsid w:val="00AB3BF0"/>
    <w:rsid w:val="00AB70E5"/>
    <w:rsid w:val="00AB7B5F"/>
    <w:rsid w:val="00AC3FBD"/>
    <w:rsid w:val="00AC422F"/>
    <w:rsid w:val="00AC6BFD"/>
    <w:rsid w:val="00AD0B1D"/>
    <w:rsid w:val="00AD0BE0"/>
    <w:rsid w:val="00AD10BF"/>
    <w:rsid w:val="00AD2053"/>
    <w:rsid w:val="00AE728D"/>
    <w:rsid w:val="00AF5459"/>
    <w:rsid w:val="00AF600E"/>
    <w:rsid w:val="00AF66E7"/>
    <w:rsid w:val="00B0411E"/>
    <w:rsid w:val="00B048C3"/>
    <w:rsid w:val="00B11AA6"/>
    <w:rsid w:val="00B16BA9"/>
    <w:rsid w:val="00B210C1"/>
    <w:rsid w:val="00B2376E"/>
    <w:rsid w:val="00B26374"/>
    <w:rsid w:val="00B2646A"/>
    <w:rsid w:val="00B32076"/>
    <w:rsid w:val="00B36642"/>
    <w:rsid w:val="00B42CB6"/>
    <w:rsid w:val="00B47868"/>
    <w:rsid w:val="00B47A4C"/>
    <w:rsid w:val="00B515FE"/>
    <w:rsid w:val="00B54337"/>
    <w:rsid w:val="00B56972"/>
    <w:rsid w:val="00B57402"/>
    <w:rsid w:val="00B57BA2"/>
    <w:rsid w:val="00B62BC4"/>
    <w:rsid w:val="00B66E5A"/>
    <w:rsid w:val="00B731A4"/>
    <w:rsid w:val="00B77C90"/>
    <w:rsid w:val="00B82946"/>
    <w:rsid w:val="00B82E9D"/>
    <w:rsid w:val="00BA134F"/>
    <w:rsid w:val="00BA173A"/>
    <w:rsid w:val="00BA471B"/>
    <w:rsid w:val="00BC3498"/>
    <w:rsid w:val="00BC3AE2"/>
    <w:rsid w:val="00BC4570"/>
    <w:rsid w:val="00BC4ECF"/>
    <w:rsid w:val="00BC58B7"/>
    <w:rsid w:val="00BD129F"/>
    <w:rsid w:val="00BE065F"/>
    <w:rsid w:val="00BF1A0C"/>
    <w:rsid w:val="00BF22C5"/>
    <w:rsid w:val="00BF2744"/>
    <w:rsid w:val="00BF2951"/>
    <w:rsid w:val="00BF2E46"/>
    <w:rsid w:val="00C04C01"/>
    <w:rsid w:val="00C07417"/>
    <w:rsid w:val="00C11E2B"/>
    <w:rsid w:val="00C1424D"/>
    <w:rsid w:val="00C16B1D"/>
    <w:rsid w:val="00C17A08"/>
    <w:rsid w:val="00C215E2"/>
    <w:rsid w:val="00C23365"/>
    <w:rsid w:val="00C23B7A"/>
    <w:rsid w:val="00C25A78"/>
    <w:rsid w:val="00C267F5"/>
    <w:rsid w:val="00C31398"/>
    <w:rsid w:val="00C317D4"/>
    <w:rsid w:val="00C37885"/>
    <w:rsid w:val="00C42B26"/>
    <w:rsid w:val="00C450CC"/>
    <w:rsid w:val="00C463EC"/>
    <w:rsid w:val="00C55B8F"/>
    <w:rsid w:val="00C56E00"/>
    <w:rsid w:val="00C61AB0"/>
    <w:rsid w:val="00C629E3"/>
    <w:rsid w:val="00C638D8"/>
    <w:rsid w:val="00C648AD"/>
    <w:rsid w:val="00C757FB"/>
    <w:rsid w:val="00C854A8"/>
    <w:rsid w:val="00C87096"/>
    <w:rsid w:val="00C91554"/>
    <w:rsid w:val="00C94C44"/>
    <w:rsid w:val="00CA20FC"/>
    <w:rsid w:val="00CA2E57"/>
    <w:rsid w:val="00CB0B34"/>
    <w:rsid w:val="00CB6905"/>
    <w:rsid w:val="00CC1D43"/>
    <w:rsid w:val="00CC2D02"/>
    <w:rsid w:val="00CC36C0"/>
    <w:rsid w:val="00CC7465"/>
    <w:rsid w:val="00CD396B"/>
    <w:rsid w:val="00CD469C"/>
    <w:rsid w:val="00CD66C5"/>
    <w:rsid w:val="00CE25D1"/>
    <w:rsid w:val="00CE347E"/>
    <w:rsid w:val="00CE3A24"/>
    <w:rsid w:val="00CE4E82"/>
    <w:rsid w:val="00CE7387"/>
    <w:rsid w:val="00CE7AB5"/>
    <w:rsid w:val="00CF2A56"/>
    <w:rsid w:val="00D051C6"/>
    <w:rsid w:val="00D06012"/>
    <w:rsid w:val="00D102D7"/>
    <w:rsid w:val="00D11D72"/>
    <w:rsid w:val="00D133B3"/>
    <w:rsid w:val="00D142F2"/>
    <w:rsid w:val="00D22061"/>
    <w:rsid w:val="00D22249"/>
    <w:rsid w:val="00D22B71"/>
    <w:rsid w:val="00D24A13"/>
    <w:rsid w:val="00D24DCB"/>
    <w:rsid w:val="00D30334"/>
    <w:rsid w:val="00D35885"/>
    <w:rsid w:val="00D41E24"/>
    <w:rsid w:val="00D4235B"/>
    <w:rsid w:val="00D43A85"/>
    <w:rsid w:val="00D44E0E"/>
    <w:rsid w:val="00D50F3E"/>
    <w:rsid w:val="00D560EA"/>
    <w:rsid w:val="00D5718E"/>
    <w:rsid w:val="00D57B88"/>
    <w:rsid w:val="00D60576"/>
    <w:rsid w:val="00D6252E"/>
    <w:rsid w:val="00D64F3A"/>
    <w:rsid w:val="00D66010"/>
    <w:rsid w:val="00D76299"/>
    <w:rsid w:val="00D7664A"/>
    <w:rsid w:val="00D76963"/>
    <w:rsid w:val="00D76D5C"/>
    <w:rsid w:val="00D8109A"/>
    <w:rsid w:val="00D825AF"/>
    <w:rsid w:val="00D87420"/>
    <w:rsid w:val="00D9047F"/>
    <w:rsid w:val="00D90C64"/>
    <w:rsid w:val="00D92FD4"/>
    <w:rsid w:val="00D944AD"/>
    <w:rsid w:val="00DA238C"/>
    <w:rsid w:val="00DA4340"/>
    <w:rsid w:val="00DA44F2"/>
    <w:rsid w:val="00DB4963"/>
    <w:rsid w:val="00DC4896"/>
    <w:rsid w:val="00DD2A38"/>
    <w:rsid w:val="00DD32A1"/>
    <w:rsid w:val="00DE258E"/>
    <w:rsid w:val="00DE2C34"/>
    <w:rsid w:val="00DE2EBA"/>
    <w:rsid w:val="00DE31D0"/>
    <w:rsid w:val="00DE4545"/>
    <w:rsid w:val="00DE5F01"/>
    <w:rsid w:val="00DE6C66"/>
    <w:rsid w:val="00DF3BBD"/>
    <w:rsid w:val="00E00F9D"/>
    <w:rsid w:val="00E02556"/>
    <w:rsid w:val="00E047D4"/>
    <w:rsid w:val="00E054BD"/>
    <w:rsid w:val="00E06599"/>
    <w:rsid w:val="00E06882"/>
    <w:rsid w:val="00E0692C"/>
    <w:rsid w:val="00E10223"/>
    <w:rsid w:val="00E11004"/>
    <w:rsid w:val="00E24292"/>
    <w:rsid w:val="00E30DE8"/>
    <w:rsid w:val="00E30FFA"/>
    <w:rsid w:val="00E3749B"/>
    <w:rsid w:val="00E41AA1"/>
    <w:rsid w:val="00E443B6"/>
    <w:rsid w:val="00E46852"/>
    <w:rsid w:val="00E548F7"/>
    <w:rsid w:val="00E55C49"/>
    <w:rsid w:val="00E659E9"/>
    <w:rsid w:val="00E70FEE"/>
    <w:rsid w:val="00E75DDB"/>
    <w:rsid w:val="00E87174"/>
    <w:rsid w:val="00E906B8"/>
    <w:rsid w:val="00E960D1"/>
    <w:rsid w:val="00EA1D6E"/>
    <w:rsid w:val="00EA2529"/>
    <w:rsid w:val="00EA68ED"/>
    <w:rsid w:val="00EB11F1"/>
    <w:rsid w:val="00EB1BC0"/>
    <w:rsid w:val="00EB37FE"/>
    <w:rsid w:val="00EB7876"/>
    <w:rsid w:val="00EC277C"/>
    <w:rsid w:val="00EC4471"/>
    <w:rsid w:val="00ED1245"/>
    <w:rsid w:val="00ED3114"/>
    <w:rsid w:val="00ED4288"/>
    <w:rsid w:val="00ED46B6"/>
    <w:rsid w:val="00ED76EA"/>
    <w:rsid w:val="00EE30E5"/>
    <w:rsid w:val="00EE5824"/>
    <w:rsid w:val="00EF50F1"/>
    <w:rsid w:val="00F0143A"/>
    <w:rsid w:val="00F07A42"/>
    <w:rsid w:val="00F11B41"/>
    <w:rsid w:val="00F11D1F"/>
    <w:rsid w:val="00F139AB"/>
    <w:rsid w:val="00F2157B"/>
    <w:rsid w:val="00F248A9"/>
    <w:rsid w:val="00F24D91"/>
    <w:rsid w:val="00F32270"/>
    <w:rsid w:val="00F35B7D"/>
    <w:rsid w:val="00F414A4"/>
    <w:rsid w:val="00F43152"/>
    <w:rsid w:val="00F442E9"/>
    <w:rsid w:val="00F5532D"/>
    <w:rsid w:val="00F57200"/>
    <w:rsid w:val="00F57586"/>
    <w:rsid w:val="00F6472A"/>
    <w:rsid w:val="00F64A73"/>
    <w:rsid w:val="00F70001"/>
    <w:rsid w:val="00F71D6E"/>
    <w:rsid w:val="00F75EB9"/>
    <w:rsid w:val="00F8154F"/>
    <w:rsid w:val="00F8408B"/>
    <w:rsid w:val="00F86B18"/>
    <w:rsid w:val="00F91AAE"/>
    <w:rsid w:val="00FA16CE"/>
    <w:rsid w:val="00FA59E8"/>
    <w:rsid w:val="00FB2765"/>
    <w:rsid w:val="00FB5399"/>
    <w:rsid w:val="00FB6BEF"/>
    <w:rsid w:val="00FB6E28"/>
    <w:rsid w:val="00FC115D"/>
    <w:rsid w:val="00FC1D34"/>
    <w:rsid w:val="00FC4CDC"/>
    <w:rsid w:val="00FC5088"/>
    <w:rsid w:val="00FD019D"/>
    <w:rsid w:val="00FD3E02"/>
    <w:rsid w:val="00FD43AA"/>
    <w:rsid w:val="00FD7915"/>
    <w:rsid w:val="00FE33F4"/>
    <w:rsid w:val="00FF013F"/>
    <w:rsid w:val="00FF52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58308C"/>
  <w15:docId w15:val="{428FED35-0CA0-4001-8FB2-13ADA67D6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508B"/>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08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F76B6"/>
    <w:pPr>
      <w:ind w:left="720"/>
      <w:contextualSpacing/>
    </w:pPr>
  </w:style>
  <w:style w:type="paragraph" w:customStyle="1" w:styleId="Heading2-SDEI">
    <w:name w:val="Heading 2-SDEI"/>
    <w:basedOn w:val="Normal"/>
    <w:rsid w:val="004F76B6"/>
    <w:pPr>
      <w:ind w:left="720" w:hanging="360"/>
    </w:pPr>
  </w:style>
  <w:style w:type="paragraph" w:customStyle="1" w:styleId="text">
    <w:name w:val="text"/>
    <w:basedOn w:val="Normal"/>
    <w:rsid w:val="009C508B"/>
    <w:pPr>
      <w:spacing w:before="100" w:beforeAutospacing="1" w:after="100" w:afterAutospacing="1" w:line="240" w:lineRule="auto"/>
    </w:pPr>
    <w:rPr>
      <w:rFonts w:ascii="Times New Roman" w:eastAsia="Times New Roman" w:hAnsi="Times New Roman" w:cs="Times New Roman"/>
      <w:color w:val="000000"/>
      <w:sz w:val="18"/>
      <w:szCs w:val="18"/>
    </w:rPr>
  </w:style>
  <w:style w:type="paragraph" w:styleId="BalloonText">
    <w:name w:val="Balloon Text"/>
    <w:basedOn w:val="Normal"/>
    <w:link w:val="BalloonTextChar"/>
    <w:uiPriority w:val="99"/>
    <w:semiHidden/>
    <w:unhideWhenUsed/>
    <w:rsid w:val="009C50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508B"/>
    <w:rPr>
      <w:rFonts w:ascii="Tahoma" w:hAnsi="Tahoma" w:cs="Tahoma"/>
      <w:sz w:val="16"/>
      <w:szCs w:val="16"/>
    </w:rPr>
  </w:style>
  <w:style w:type="paragraph" w:styleId="TOCHeading">
    <w:name w:val="TOC Heading"/>
    <w:basedOn w:val="Heading1"/>
    <w:next w:val="Normal"/>
    <w:uiPriority w:val="39"/>
    <w:unhideWhenUsed/>
    <w:qFormat/>
    <w:rsid w:val="009C508B"/>
    <w:pPr>
      <w:outlineLvl w:val="9"/>
    </w:pPr>
  </w:style>
  <w:style w:type="paragraph" w:styleId="TOC1">
    <w:name w:val="toc 1"/>
    <w:basedOn w:val="Normal"/>
    <w:next w:val="Normal"/>
    <w:autoRedefine/>
    <w:uiPriority w:val="39"/>
    <w:unhideWhenUsed/>
    <w:rsid w:val="009C508B"/>
    <w:pPr>
      <w:spacing w:after="100"/>
    </w:pPr>
  </w:style>
  <w:style w:type="paragraph" w:styleId="TOC2">
    <w:name w:val="toc 2"/>
    <w:basedOn w:val="Normal"/>
    <w:next w:val="Normal"/>
    <w:autoRedefine/>
    <w:uiPriority w:val="39"/>
    <w:unhideWhenUsed/>
    <w:rsid w:val="009C508B"/>
    <w:pPr>
      <w:spacing w:after="100"/>
      <w:ind w:left="220"/>
    </w:pPr>
  </w:style>
  <w:style w:type="character" w:styleId="Hyperlink">
    <w:name w:val="Hyperlink"/>
    <w:basedOn w:val="DefaultParagraphFont"/>
    <w:uiPriority w:val="99"/>
    <w:unhideWhenUsed/>
    <w:rsid w:val="009C508B"/>
    <w:rPr>
      <w:color w:val="0000FF" w:themeColor="hyperlink"/>
      <w:u w:val="single"/>
    </w:rPr>
  </w:style>
  <w:style w:type="paragraph" w:styleId="BodyText">
    <w:name w:val="Body Text"/>
    <w:basedOn w:val="Normal"/>
    <w:link w:val="BodyTextChar"/>
    <w:rsid w:val="002B7EED"/>
    <w:pPr>
      <w:autoSpaceDE w:val="0"/>
      <w:autoSpaceDN w:val="0"/>
      <w:adjustRightInd w:val="0"/>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2B7EED"/>
    <w:rPr>
      <w:rFonts w:ascii="Times New Roman" w:eastAsia="Times New Roman" w:hAnsi="Times New Roman" w:cs="Times New Roman"/>
      <w:sz w:val="24"/>
      <w:szCs w:val="24"/>
    </w:rPr>
  </w:style>
  <w:style w:type="paragraph" w:styleId="ListBullet">
    <w:name w:val="List Bullet"/>
    <w:basedOn w:val="Normal"/>
    <w:autoRedefine/>
    <w:rsid w:val="001D2026"/>
    <w:pPr>
      <w:numPr>
        <w:numId w:val="3"/>
      </w:numPr>
      <w:spacing w:before="20" w:after="20" w:line="240" w:lineRule="auto"/>
      <w:jc w:val="both"/>
    </w:pPr>
    <w:rPr>
      <w:rFonts w:ascii="Arial" w:eastAsia="Times New Roman" w:hAnsi="Arial" w:cs="Arial"/>
      <w:sz w:val="20"/>
      <w:szCs w:val="20"/>
    </w:rPr>
  </w:style>
  <w:style w:type="paragraph" w:styleId="Header">
    <w:name w:val="header"/>
    <w:basedOn w:val="Normal"/>
    <w:link w:val="HeaderChar"/>
    <w:uiPriority w:val="99"/>
    <w:unhideWhenUsed/>
    <w:rsid w:val="001A71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1E3"/>
  </w:style>
  <w:style w:type="paragraph" w:styleId="Footer">
    <w:name w:val="footer"/>
    <w:aliases w:val="*Footer,page-footer,pf1,ft,f"/>
    <w:basedOn w:val="Normal"/>
    <w:link w:val="FooterChar"/>
    <w:unhideWhenUsed/>
    <w:rsid w:val="001A71E3"/>
    <w:pPr>
      <w:tabs>
        <w:tab w:val="center" w:pos="4680"/>
        <w:tab w:val="right" w:pos="9360"/>
      </w:tabs>
      <w:spacing w:after="0" w:line="240" w:lineRule="auto"/>
    </w:pPr>
  </w:style>
  <w:style w:type="character" w:customStyle="1" w:styleId="FooterChar">
    <w:name w:val="Footer Char"/>
    <w:aliases w:val="*Footer Char,page-footer Char,pf1 Char,ft Char,f Char"/>
    <w:basedOn w:val="DefaultParagraphFont"/>
    <w:link w:val="Footer"/>
    <w:uiPriority w:val="99"/>
    <w:rsid w:val="001A71E3"/>
  </w:style>
  <w:style w:type="character" w:styleId="PlaceholderText">
    <w:name w:val="Placeholder Text"/>
    <w:basedOn w:val="DefaultParagraphFont"/>
    <w:uiPriority w:val="99"/>
    <w:semiHidden/>
    <w:rsid w:val="00B36642"/>
    <w:rPr>
      <w:color w:val="808080"/>
    </w:rPr>
  </w:style>
  <w:style w:type="paragraph" w:styleId="BodyText3">
    <w:name w:val="Body Text 3"/>
    <w:basedOn w:val="Normal"/>
    <w:link w:val="BodyText3Char"/>
    <w:uiPriority w:val="99"/>
    <w:unhideWhenUsed/>
    <w:rsid w:val="00841986"/>
    <w:pPr>
      <w:spacing w:after="120"/>
    </w:pPr>
    <w:rPr>
      <w:sz w:val="16"/>
      <w:szCs w:val="16"/>
    </w:rPr>
  </w:style>
  <w:style w:type="character" w:customStyle="1" w:styleId="BodyText3Char">
    <w:name w:val="Body Text 3 Char"/>
    <w:basedOn w:val="DefaultParagraphFont"/>
    <w:link w:val="BodyText3"/>
    <w:uiPriority w:val="99"/>
    <w:rsid w:val="00841986"/>
    <w:rPr>
      <w:sz w:val="16"/>
      <w:szCs w:val="16"/>
    </w:rPr>
  </w:style>
  <w:style w:type="paragraph" w:styleId="Caption">
    <w:name w:val="caption"/>
    <w:aliases w:val="Caption Char"/>
    <w:basedOn w:val="Normal"/>
    <w:next w:val="BodyText"/>
    <w:qFormat/>
    <w:rsid w:val="00841986"/>
    <w:pPr>
      <w:keepNext/>
      <w:spacing w:before="60" w:after="60" w:line="220" w:lineRule="atLeast"/>
      <w:jc w:val="center"/>
    </w:pPr>
    <w:rPr>
      <w:rFonts w:ascii="Arial" w:eastAsia="Times New Roman" w:hAnsi="Arial" w:cs="Arial"/>
      <w:i/>
      <w:iCs/>
      <w:sz w:val="18"/>
      <w:szCs w:val="18"/>
    </w:rPr>
  </w:style>
  <w:style w:type="table" w:styleId="TableGrid">
    <w:name w:val="Table Grid"/>
    <w:basedOn w:val="TableNormal"/>
    <w:uiPriority w:val="59"/>
    <w:rsid w:val="001D202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style-span">
    <w:name w:val="apple-style-span"/>
    <w:basedOn w:val="DefaultParagraphFont"/>
    <w:rsid w:val="00134C1A"/>
  </w:style>
  <w:style w:type="character" w:styleId="FollowedHyperlink">
    <w:name w:val="FollowedHyperlink"/>
    <w:basedOn w:val="DefaultParagraphFont"/>
    <w:uiPriority w:val="99"/>
    <w:semiHidden/>
    <w:unhideWhenUsed/>
    <w:rsid w:val="00B62BC4"/>
    <w:rPr>
      <w:color w:val="800080"/>
      <w:u w:val="single"/>
    </w:rPr>
  </w:style>
  <w:style w:type="paragraph" w:customStyle="1" w:styleId="xl65">
    <w:name w:val="xl65"/>
    <w:basedOn w:val="Normal"/>
    <w:rsid w:val="00B62BC4"/>
    <w:pPr>
      <w:spacing w:before="100" w:beforeAutospacing="1" w:after="100" w:afterAutospacing="1" w:line="240" w:lineRule="auto"/>
    </w:pPr>
    <w:rPr>
      <w:rFonts w:ascii="Calibri" w:eastAsia="Times New Roman" w:hAnsi="Calibri" w:cs="Calibri"/>
      <w:sz w:val="24"/>
      <w:szCs w:val="24"/>
    </w:rPr>
  </w:style>
  <w:style w:type="paragraph" w:customStyle="1" w:styleId="xl66">
    <w:name w:val="xl66"/>
    <w:basedOn w:val="Normal"/>
    <w:rsid w:val="00B62BC4"/>
    <w:pPr>
      <w:pBdr>
        <w:top w:val="single" w:sz="8" w:space="0" w:color="auto"/>
        <w:left w:val="single" w:sz="8" w:space="0" w:color="auto"/>
        <w:bottom w:val="single" w:sz="8" w:space="0" w:color="auto"/>
        <w:right w:val="single" w:sz="8" w:space="0" w:color="auto"/>
      </w:pBdr>
      <w:shd w:val="clear" w:color="000000" w:fill="003300"/>
      <w:spacing w:before="100" w:beforeAutospacing="1" w:after="100" w:afterAutospacing="1" w:line="240" w:lineRule="auto"/>
      <w:jc w:val="center"/>
    </w:pPr>
    <w:rPr>
      <w:rFonts w:ascii="Calibri" w:eastAsia="Times New Roman" w:hAnsi="Calibri" w:cs="Calibri"/>
      <w:b/>
      <w:bCs/>
      <w:color w:val="FFFFFF"/>
      <w:sz w:val="24"/>
      <w:szCs w:val="24"/>
    </w:rPr>
  </w:style>
  <w:style w:type="paragraph" w:customStyle="1" w:styleId="xl67">
    <w:name w:val="xl67"/>
    <w:basedOn w:val="Normal"/>
    <w:rsid w:val="00B62BC4"/>
    <w:pPr>
      <w:pBdr>
        <w:top w:val="single" w:sz="8" w:space="0" w:color="auto"/>
        <w:bottom w:val="single" w:sz="8" w:space="0" w:color="auto"/>
        <w:right w:val="single" w:sz="8" w:space="0" w:color="auto"/>
      </w:pBdr>
      <w:shd w:val="clear" w:color="000000" w:fill="003300"/>
      <w:spacing w:before="100" w:beforeAutospacing="1" w:after="100" w:afterAutospacing="1" w:line="240" w:lineRule="auto"/>
      <w:jc w:val="center"/>
    </w:pPr>
    <w:rPr>
      <w:rFonts w:ascii="Calibri" w:eastAsia="Times New Roman" w:hAnsi="Calibri" w:cs="Calibri"/>
      <w:b/>
      <w:bCs/>
      <w:color w:val="FFFFFF"/>
      <w:sz w:val="24"/>
      <w:szCs w:val="24"/>
    </w:rPr>
  </w:style>
  <w:style w:type="paragraph" w:customStyle="1" w:styleId="xl68">
    <w:name w:val="xl68"/>
    <w:basedOn w:val="Normal"/>
    <w:rsid w:val="00B62BC4"/>
    <w:pPr>
      <w:pBdr>
        <w:left w:val="single" w:sz="8" w:space="0" w:color="auto"/>
        <w:bottom w:val="single" w:sz="8" w:space="0" w:color="auto"/>
        <w:right w:val="single" w:sz="8" w:space="0" w:color="auto"/>
      </w:pBdr>
      <w:spacing w:before="100" w:beforeAutospacing="1" w:after="100" w:afterAutospacing="1" w:line="240" w:lineRule="auto"/>
      <w:jc w:val="center"/>
    </w:pPr>
    <w:rPr>
      <w:rFonts w:ascii="Calibri" w:eastAsia="Times New Roman" w:hAnsi="Calibri" w:cs="Calibri"/>
      <w:sz w:val="24"/>
      <w:szCs w:val="24"/>
    </w:rPr>
  </w:style>
  <w:style w:type="paragraph" w:customStyle="1" w:styleId="xl69">
    <w:name w:val="xl69"/>
    <w:basedOn w:val="Normal"/>
    <w:rsid w:val="00B62BC4"/>
    <w:pPr>
      <w:pBdr>
        <w:bottom w:val="single" w:sz="8" w:space="0" w:color="auto"/>
        <w:right w:val="single" w:sz="8" w:space="0" w:color="auto"/>
      </w:pBdr>
      <w:spacing w:before="100" w:beforeAutospacing="1" w:after="100" w:afterAutospacing="1" w:line="240" w:lineRule="auto"/>
    </w:pPr>
    <w:rPr>
      <w:rFonts w:ascii="Calibri" w:eastAsia="Times New Roman" w:hAnsi="Calibri" w:cs="Calibri"/>
      <w:sz w:val="24"/>
      <w:szCs w:val="24"/>
    </w:rPr>
  </w:style>
  <w:style w:type="paragraph" w:customStyle="1" w:styleId="xl70">
    <w:name w:val="xl70"/>
    <w:basedOn w:val="Normal"/>
    <w:rsid w:val="00B62BC4"/>
    <w:pPr>
      <w:pBdr>
        <w:bottom w:val="single" w:sz="8" w:space="0" w:color="auto"/>
        <w:right w:val="single" w:sz="8" w:space="0" w:color="auto"/>
      </w:pBdr>
      <w:spacing w:before="100" w:beforeAutospacing="1" w:after="100" w:afterAutospacing="1" w:line="240" w:lineRule="auto"/>
      <w:jc w:val="center"/>
    </w:pPr>
    <w:rPr>
      <w:rFonts w:ascii="Calibri" w:eastAsia="Times New Roman" w:hAnsi="Calibri" w:cs="Calibri"/>
      <w:sz w:val="24"/>
      <w:szCs w:val="24"/>
    </w:rPr>
  </w:style>
  <w:style w:type="paragraph" w:customStyle="1" w:styleId="xl71">
    <w:name w:val="xl71"/>
    <w:basedOn w:val="Normal"/>
    <w:rsid w:val="00B62BC4"/>
    <w:pPr>
      <w:pBdr>
        <w:left w:val="single" w:sz="8" w:space="0" w:color="auto"/>
        <w:bottom w:val="single" w:sz="8" w:space="0" w:color="auto"/>
        <w:right w:val="single" w:sz="8" w:space="0" w:color="auto"/>
      </w:pBdr>
      <w:shd w:val="clear" w:color="000000" w:fill="000080"/>
      <w:spacing w:before="100" w:beforeAutospacing="1" w:after="100" w:afterAutospacing="1" w:line="240" w:lineRule="auto"/>
      <w:jc w:val="center"/>
    </w:pPr>
    <w:rPr>
      <w:rFonts w:ascii="Calibri" w:eastAsia="Times New Roman" w:hAnsi="Calibri" w:cs="Calibri"/>
      <w:b/>
      <w:bCs/>
      <w:color w:val="FFFFFF"/>
      <w:sz w:val="24"/>
      <w:szCs w:val="24"/>
    </w:rPr>
  </w:style>
  <w:style w:type="paragraph" w:customStyle="1" w:styleId="xl72">
    <w:name w:val="xl72"/>
    <w:basedOn w:val="Normal"/>
    <w:rsid w:val="00B62BC4"/>
    <w:pPr>
      <w:pBdr>
        <w:bottom w:val="single" w:sz="8" w:space="0" w:color="auto"/>
        <w:right w:val="single" w:sz="8" w:space="0" w:color="auto"/>
      </w:pBdr>
      <w:shd w:val="clear" w:color="000000" w:fill="000080"/>
      <w:spacing w:before="100" w:beforeAutospacing="1" w:after="100" w:afterAutospacing="1" w:line="240" w:lineRule="auto"/>
      <w:jc w:val="center"/>
    </w:pPr>
    <w:rPr>
      <w:rFonts w:ascii="Calibri" w:eastAsia="Times New Roman" w:hAnsi="Calibri" w:cs="Calibri"/>
      <w:b/>
      <w:bCs/>
      <w:color w:val="FFFFFF"/>
      <w:sz w:val="24"/>
      <w:szCs w:val="24"/>
    </w:rPr>
  </w:style>
  <w:style w:type="paragraph" w:customStyle="1" w:styleId="xl73">
    <w:name w:val="xl73"/>
    <w:basedOn w:val="Normal"/>
    <w:rsid w:val="00B62BC4"/>
    <w:pPr>
      <w:pBdr>
        <w:left w:val="single" w:sz="8" w:space="0" w:color="auto"/>
        <w:bottom w:val="single" w:sz="8" w:space="0" w:color="auto"/>
        <w:right w:val="single" w:sz="8" w:space="0" w:color="auto"/>
      </w:pBdr>
      <w:shd w:val="clear" w:color="000000" w:fill="99CCFF"/>
      <w:spacing w:before="100" w:beforeAutospacing="1" w:after="100" w:afterAutospacing="1" w:line="240" w:lineRule="auto"/>
      <w:jc w:val="center"/>
    </w:pPr>
    <w:rPr>
      <w:rFonts w:ascii="Calibri" w:eastAsia="Times New Roman" w:hAnsi="Calibri" w:cs="Calibri"/>
      <w:b/>
      <w:bCs/>
      <w:sz w:val="24"/>
      <w:szCs w:val="24"/>
    </w:rPr>
  </w:style>
  <w:style w:type="paragraph" w:customStyle="1" w:styleId="xl74">
    <w:name w:val="xl74"/>
    <w:basedOn w:val="Normal"/>
    <w:rsid w:val="00B62BC4"/>
    <w:pPr>
      <w:pBdr>
        <w:bottom w:val="single" w:sz="8" w:space="0" w:color="auto"/>
        <w:right w:val="single" w:sz="8" w:space="0" w:color="auto"/>
      </w:pBdr>
      <w:shd w:val="clear" w:color="000000" w:fill="99CCFF"/>
      <w:spacing w:before="100" w:beforeAutospacing="1" w:after="100" w:afterAutospacing="1" w:line="240" w:lineRule="auto"/>
    </w:pPr>
    <w:rPr>
      <w:rFonts w:ascii="Calibri" w:eastAsia="Times New Roman" w:hAnsi="Calibri" w:cs="Calibri"/>
      <w:b/>
      <w:bCs/>
      <w:sz w:val="24"/>
      <w:szCs w:val="24"/>
    </w:rPr>
  </w:style>
  <w:style w:type="paragraph" w:customStyle="1" w:styleId="xl75">
    <w:name w:val="xl75"/>
    <w:basedOn w:val="Normal"/>
    <w:rsid w:val="00B62BC4"/>
    <w:pPr>
      <w:pBdr>
        <w:top w:val="single" w:sz="8" w:space="0" w:color="auto"/>
        <w:left w:val="single" w:sz="8" w:space="0" w:color="auto"/>
        <w:bottom w:val="single" w:sz="8" w:space="0" w:color="auto"/>
        <w:right w:val="single" w:sz="8" w:space="0" w:color="auto"/>
      </w:pBdr>
      <w:shd w:val="clear" w:color="000000" w:fill="99CCFF"/>
      <w:spacing w:before="100" w:beforeAutospacing="1" w:after="100" w:afterAutospacing="1" w:line="240" w:lineRule="auto"/>
      <w:jc w:val="center"/>
      <w:textAlignment w:val="center"/>
    </w:pPr>
    <w:rPr>
      <w:rFonts w:ascii="Calibri" w:eastAsia="Times New Roman" w:hAnsi="Calibri" w:cs="Calibri"/>
      <w:b/>
      <w:bCs/>
      <w:sz w:val="24"/>
      <w:szCs w:val="24"/>
    </w:rPr>
  </w:style>
  <w:style w:type="paragraph" w:customStyle="1" w:styleId="xl76">
    <w:name w:val="xl76"/>
    <w:basedOn w:val="Normal"/>
    <w:rsid w:val="00B62BC4"/>
    <w:pPr>
      <w:pBdr>
        <w:bottom w:val="single" w:sz="8" w:space="0" w:color="auto"/>
        <w:right w:val="single" w:sz="8" w:space="0" w:color="auto"/>
      </w:pBdr>
      <w:spacing w:before="100" w:beforeAutospacing="1" w:after="100" w:afterAutospacing="1" w:line="240" w:lineRule="auto"/>
      <w:ind w:firstLineChars="100" w:firstLine="100"/>
    </w:pPr>
    <w:rPr>
      <w:rFonts w:ascii="Calibri" w:eastAsia="Times New Roman" w:hAnsi="Calibri" w:cs="Calibri"/>
      <w:sz w:val="24"/>
      <w:szCs w:val="24"/>
    </w:rPr>
  </w:style>
  <w:style w:type="paragraph" w:customStyle="1" w:styleId="xl77">
    <w:name w:val="xl77"/>
    <w:basedOn w:val="Normal"/>
    <w:rsid w:val="00B62BC4"/>
    <w:pPr>
      <w:pBdr>
        <w:left w:val="single" w:sz="8" w:space="0" w:color="auto"/>
        <w:bottom w:val="single" w:sz="8" w:space="0" w:color="auto"/>
        <w:right w:val="single" w:sz="8" w:space="0" w:color="auto"/>
      </w:pBdr>
      <w:spacing w:before="100" w:beforeAutospacing="1" w:after="100" w:afterAutospacing="1" w:line="240" w:lineRule="auto"/>
      <w:jc w:val="center"/>
    </w:pPr>
    <w:rPr>
      <w:rFonts w:ascii="Calibri" w:eastAsia="Times New Roman" w:hAnsi="Calibri" w:cs="Calibri"/>
      <w:b/>
      <w:bCs/>
      <w:sz w:val="24"/>
      <w:szCs w:val="24"/>
    </w:rPr>
  </w:style>
  <w:style w:type="paragraph" w:customStyle="1" w:styleId="xl78">
    <w:name w:val="xl78"/>
    <w:basedOn w:val="Normal"/>
    <w:rsid w:val="00B62BC4"/>
    <w:pPr>
      <w:pBdr>
        <w:bottom w:val="single" w:sz="8" w:space="0" w:color="auto"/>
        <w:right w:val="single" w:sz="8" w:space="0" w:color="auto"/>
      </w:pBdr>
      <w:spacing w:before="100" w:beforeAutospacing="1" w:after="100" w:afterAutospacing="1" w:line="240" w:lineRule="auto"/>
    </w:pPr>
    <w:rPr>
      <w:rFonts w:ascii="Calibri" w:eastAsia="Times New Roman" w:hAnsi="Calibri" w:cs="Calibri"/>
      <w:b/>
      <w:bCs/>
      <w:sz w:val="24"/>
      <w:szCs w:val="24"/>
    </w:rPr>
  </w:style>
  <w:style w:type="paragraph" w:customStyle="1" w:styleId="xl79">
    <w:name w:val="xl79"/>
    <w:basedOn w:val="Normal"/>
    <w:rsid w:val="00B62BC4"/>
    <w:pPr>
      <w:pBdr>
        <w:bottom w:val="single" w:sz="8" w:space="0" w:color="auto"/>
        <w:right w:val="single" w:sz="8" w:space="0" w:color="auto"/>
      </w:pBdr>
      <w:spacing w:before="100" w:beforeAutospacing="1" w:after="100" w:afterAutospacing="1" w:line="240" w:lineRule="auto"/>
      <w:ind w:firstLineChars="200" w:firstLine="200"/>
    </w:pPr>
    <w:rPr>
      <w:rFonts w:ascii="Calibri" w:eastAsia="Times New Roman" w:hAnsi="Calibri" w:cs="Calibri"/>
      <w:sz w:val="24"/>
      <w:szCs w:val="24"/>
    </w:rPr>
  </w:style>
  <w:style w:type="paragraph" w:customStyle="1" w:styleId="xl80">
    <w:name w:val="xl80"/>
    <w:basedOn w:val="Normal"/>
    <w:rsid w:val="00B62BC4"/>
    <w:pPr>
      <w:pBdr>
        <w:left w:val="single" w:sz="8" w:space="0" w:color="auto"/>
        <w:bottom w:val="single" w:sz="8" w:space="0" w:color="auto"/>
        <w:right w:val="single" w:sz="8" w:space="0" w:color="auto"/>
      </w:pBdr>
      <w:shd w:val="clear" w:color="000000" w:fill="FFFFFF"/>
      <w:spacing w:before="100" w:beforeAutospacing="1" w:after="100" w:afterAutospacing="1" w:line="240" w:lineRule="auto"/>
      <w:jc w:val="center"/>
    </w:pPr>
    <w:rPr>
      <w:rFonts w:ascii="Calibri" w:eastAsia="Times New Roman" w:hAnsi="Calibri" w:cs="Calibri"/>
      <w:b/>
      <w:bCs/>
      <w:sz w:val="24"/>
      <w:szCs w:val="24"/>
    </w:rPr>
  </w:style>
  <w:style w:type="paragraph" w:customStyle="1" w:styleId="xl81">
    <w:name w:val="xl81"/>
    <w:basedOn w:val="Normal"/>
    <w:rsid w:val="00B62BC4"/>
    <w:pPr>
      <w:pBdr>
        <w:bottom w:val="single" w:sz="8" w:space="0" w:color="auto"/>
        <w:right w:val="single" w:sz="8" w:space="0" w:color="auto"/>
      </w:pBdr>
      <w:spacing w:before="100" w:beforeAutospacing="1" w:after="100" w:afterAutospacing="1" w:line="240" w:lineRule="auto"/>
      <w:jc w:val="both"/>
    </w:pPr>
    <w:rPr>
      <w:rFonts w:ascii="Calibri" w:eastAsia="Times New Roman" w:hAnsi="Calibri" w:cs="Calibri"/>
      <w:b/>
      <w:bCs/>
      <w:sz w:val="24"/>
      <w:szCs w:val="24"/>
    </w:rPr>
  </w:style>
  <w:style w:type="paragraph" w:customStyle="1" w:styleId="xl82">
    <w:name w:val="xl82"/>
    <w:basedOn w:val="Normal"/>
    <w:rsid w:val="00B62BC4"/>
    <w:pPr>
      <w:pBdr>
        <w:bottom w:val="single" w:sz="8" w:space="0" w:color="auto"/>
        <w:right w:val="single" w:sz="8" w:space="0" w:color="auto"/>
      </w:pBdr>
      <w:shd w:val="clear" w:color="000000" w:fill="FFFFFF"/>
      <w:spacing w:before="100" w:beforeAutospacing="1" w:after="100" w:afterAutospacing="1" w:line="240" w:lineRule="auto"/>
    </w:pPr>
    <w:rPr>
      <w:rFonts w:ascii="Calibri" w:eastAsia="Times New Roman" w:hAnsi="Calibri" w:cs="Calibri"/>
      <w:b/>
      <w:bCs/>
      <w:sz w:val="24"/>
      <w:szCs w:val="24"/>
    </w:rPr>
  </w:style>
  <w:style w:type="paragraph" w:customStyle="1" w:styleId="xl83">
    <w:name w:val="xl83"/>
    <w:basedOn w:val="Normal"/>
    <w:rsid w:val="00B62BC4"/>
    <w:pPr>
      <w:pBdr>
        <w:left w:val="single" w:sz="8" w:space="0" w:color="auto"/>
        <w:bottom w:val="single" w:sz="8" w:space="0" w:color="auto"/>
        <w:right w:val="single" w:sz="8" w:space="0" w:color="auto"/>
      </w:pBdr>
      <w:spacing w:before="100" w:beforeAutospacing="1" w:after="100" w:afterAutospacing="1" w:line="240" w:lineRule="auto"/>
      <w:jc w:val="center"/>
      <w:textAlignment w:val="top"/>
    </w:pPr>
    <w:rPr>
      <w:rFonts w:ascii="Calibri" w:eastAsia="Times New Roman" w:hAnsi="Calibri" w:cs="Calibri"/>
      <w:sz w:val="24"/>
      <w:szCs w:val="24"/>
    </w:rPr>
  </w:style>
  <w:style w:type="paragraph" w:customStyle="1" w:styleId="xl84">
    <w:name w:val="xl84"/>
    <w:basedOn w:val="Normal"/>
    <w:rsid w:val="00B62BC4"/>
    <w:pPr>
      <w:pBdr>
        <w:bottom w:val="single" w:sz="8" w:space="0" w:color="auto"/>
        <w:right w:val="single" w:sz="8" w:space="0" w:color="auto"/>
      </w:pBdr>
      <w:spacing w:before="100" w:beforeAutospacing="1" w:after="100" w:afterAutospacing="1" w:line="240" w:lineRule="auto"/>
      <w:textAlignment w:val="top"/>
    </w:pPr>
    <w:rPr>
      <w:rFonts w:ascii="Calibri" w:eastAsia="Times New Roman" w:hAnsi="Calibri" w:cs="Calibri"/>
      <w:sz w:val="24"/>
      <w:szCs w:val="24"/>
    </w:rPr>
  </w:style>
  <w:style w:type="paragraph" w:customStyle="1" w:styleId="xl85">
    <w:name w:val="xl85"/>
    <w:basedOn w:val="Normal"/>
    <w:rsid w:val="00B62BC4"/>
    <w:pPr>
      <w:pBdr>
        <w:left w:val="single" w:sz="8" w:space="0" w:color="auto"/>
        <w:bottom w:val="single" w:sz="8" w:space="0" w:color="auto"/>
        <w:right w:val="single" w:sz="8" w:space="0" w:color="auto"/>
      </w:pBdr>
      <w:shd w:val="clear" w:color="000000" w:fill="99CCFF"/>
      <w:spacing w:before="100" w:beforeAutospacing="1" w:after="100" w:afterAutospacing="1" w:line="240" w:lineRule="auto"/>
      <w:jc w:val="center"/>
    </w:pPr>
    <w:rPr>
      <w:rFonts w:ascii="Calibri" w:eastAsia="Times New Roman" w:hAnsi="Calibri" w:cs="Calibri"/>
      <w:b/>
      <w:bCs/>
      <w:sz w:val="24"/>
      <w:szCs w:val="24"/>
    </w:rPr>
  </w:style>
  <w:style w:type="paragraph" w:customStyle="1" w:styleId="xl86">
    <w:name w:val="xl86"/>
    <w:basedOn w:val="Normal"/>
    <w:rsid w:val="00B62BC4"/>
    <w:pPr>
      <w:pBdr>
        <w:bottom w:val="single" w:sz="8" w:space="0" w:color="auto"/>
        <w:right w:val="single" w:sz="8" w:space="0" w:color="auto"/>
      </w:pBdr>
      <w:shd w:val="clear" w:color="000000" w:fill="99CCFF"/>
      <w:spacing w:before="100" w:beforeAutospacing="1" w:after="100" w:afterAutospacing="1" w:line="240" w:lineRule="auto"/>
    </w:pPr>
    <w:rPr>
      <w:rFonts w:ascii="Calibri" w:eastAsia="Times New Roman" w:hAnsi="Calibri" w:cs="Calibri"/>
      <w:b/>
      <w:bCs/>
      <w:sz w:val="24"/>
      <w:szCs w:val="24"/>
    </w:rPr>
  </w:style>
  <w:style w:type="paragraph" w:customStyle="1" w:styleId="xl87">
    <w:name w:val="xl87"/>
    <w:basedOn w:val="Normal"/>
    <w:rsid w:val="00B62BC4"/>
    <w:pPr>
      <w:pBdr>
        <w:left w:val="single" w:sz="8" w:space="0" w:color="auto"/>
        <w:bottom w:val="single" w:sz="8" w:space="0" w:color="auto"/>
        <w:right w:val="single" w:sz="8" w:space="0" w:color="auto"/>
      </w:pBdr>
      <w:spacing w:before="100" w:beforeAutospacing="1" w:after="100" w:afterAutospacing="1" w:line="240" w:lineRule="auto"/>
      <w:jc w:val="center"/>
    </w:pPr>
    <w:rPr>
      <w:rFonts w:ascii="Calibri" w:eastAsia="Times New Roman" w:hAnsi="Calibri" w:cs="Calibri"/>
      <w:sz w:val="24"/>
      <w:szCs w:val="24"/>
    </w:rPr>
  </w:style>
  <w:style w:type="paragraph" w:customStyle="1" w:styleId="xl88">
    <w:name w:val="xl88"/>
    <w:basedOn w:val="Normal"/>
    <w:rsid w:val="00B62BC4"/>
    <w:pPr>
      <w:pBdr>
        <w:left w:val="single" w:sz="8" w:space="0" w:color="auto"/>
        <w:bottom w:val="single" w:sz="8" w:space="0" w:color="auto"/>
        <w:right w:val="single" w:sz="8" w:space="0" w:color="auto"/>
      </w:pBdr>
      <w:spacing w:before="100" w:beforeAutospacing="1" w:after="100" w:afterAutospacing="1" w:line="240" w:lineRule="auto"/>
      <w:jc w:val="center"/>
    </w:pPr>
    <w:rPr>
      <w:rFonts w:ascii="Calibri" w:eastAsia="Times New Roman" w:hAnsi="Calibri" w:cs="Calibri"/>
      <w:b/>
      <w:bCs/>
      <w:sz w:val="24"/>
      <w:szCs w:val="24"/>
    </w:rPr>
  </w:style>
  <w:style w:type="paragraph" w:customStyle="1" w:styleId="xl89">
    <w:name w:val="xl89"/>
    <w:basedOn w:val="Normal"/>
    <w:rsid w:val="00B62BC4"/>
    <w:pPr>
      <w:pBdr>
        <w:bottom w:val="single" w:sz="8" w:space="0" w:color="auto"/>
        <w:right w:val="single" w:sz="8" w:space="0" w:color="auto"/>
      </w:pBdr>
      <w:spacing w:before="100" w:beforeAutospacing="1" w:after="100" w:afterAutospacing="1" w:line="240" w:lineRule="auto"/>
    </w:pPr>
    <w:rPr>
      <w:rFonts w:ascii="Calibri" w:eastAsia="Times New Roman" w:hAnsi="Calibri" w:cs="Calibri"/>
      <w:sz w:val="24"/>
      <w:szCs w:val="24"/>
    </w:rPr>
  </w:style>
  <w:style w:type="paragraph" w:customStyle="1" w:styleId="xl90">
    <w:name w:val="xl90"/>
    <w:basedOn w:val="Normal"/>
    <w:rsid w:val="00B62BC4"/>
    <w:pPr>
      <w:pBdr>
        <w:left w:val="single" w:sz="8" w:space="0" w:color="auto"/>
        <w:bottom w:val="single" w:sz="8" w:space="0" w:color="auto"/>
        <w:right w:val="single" w:sz="8" w:space="0" w:color="auto"/>
      </w:pBdr>
      <w:shd w:val="clear" w:color="000000" w:fill="FFFFFF"/>
      <w:spacing w:before="100" w:beforeAutospacing="1" w:after="100" w:afterAutospacing="1" w:line="240" w:lineRule="auto"/>
      <w:jc w:val="center"/>
    </w:pPr>
    <w:rPr>
      <w:rFonts w:ascii="Calibri" w:eastAsia="Times New Roman" w:hAnsi="Calibri" w:cs="Calibri"/>
      <w:b/>
      <w:bCs/>
      <w:sz w:val="24"/>
      <w:szCs w:val="24"/>
    </w:rPr>
  </w:style>
  <w:style w:type="paragraph" w:customStyle="1" w:styleId="xl91">
    <w:name w:val="xl91"/>
    <w:basedOn w:val="Normal"/>
    <w:rsid w:val="00B62BC4"/>
    <w:pPr>
      <w:pBdr>
        <w:left w:val="single" w:sz="8" w:space="0" w:color="auto"/>
        <w:bottom w:val="single" w:sz="8" w:space="0" w:color="auto"/>
        <w:right w:val="single" w:sz="8" w:space="0" w:color="auto"/>
      </w:pBdr>
      <w:shd w:val="clear" w:color="000000" w:fill="000080"/>
      <w:spacing w:before="100" w:beforeAutospacing="1" w:after="100" w:afterAutospacing="1" w:line="240" w:lineRule="auto"/>
      <w:jc w:val="center"/>
    </w:pPr>
    <w:rPr>
      <w:rFonts w:ascii="Calibri" w:eastAsia="Times New Roman" w:hAnsi="Calibri" w:cs="Calibri"/>
      <w:b/>
      <w:bCs/>
      <w:color w:val="FFFFFF"/>
      <w:sz w:val="24"/>
      <w:szCs w:val="24"/>
    </w:rPr>
  </w:style>
  <w:style w:type="paragraph" w:customStyle="1" w:styleId="xl92">
    <w:name w:val="xl92"/>
    <w:basedOn w:val="Normal"/>
    <w:rsid w:val="00B62BC4"/>
    <w:pPr>
      <w:pBdr>
        <w:bottom w:val="single" w:sz="8" w:space="0" w:color="auto"/>
        <w:right w:val="single" w:sz="8" w:space="0" w:color="auto"/>
      </w:pBdr>
      <w:shd w:val="clear" w:color="000000" w:fill="000080"/>
      <w:spacing w:before="100" w:beforeAutospacing="1" w:after="100" w:afterAutospacing="1" w:line="240" w:lineRule="auto"/>
      <w:jc w:val="center"/>
    </w:pPr>
    <w:rPr>
      <w:rFonts w:ascii="Calibri" w:eastAsia="Times New Roman" w:hAnsi="Calibri" w:cs="Calibri"/>
      <w:b/>
      <w:bCs/>
      <w:color w:val="FFFFFF"/>
      <w:sz w:val="24"/>
      <w:szCs w:val="24"/>
    </w:rPr>
  </w:style>
  <w:style w:type="paragraph" w:customStyle="1" w:styleId="xl93">
    <w:name w:val="xl93"/>
    <w:basedOn w:val="Normal"/>
    <w:rsid w:val="00B62BC4"/>
    <w:pPr>
      <w:pBdr>
        <w:bottom w:val="single" w:sz="8" w:space="0" w:color="auto"/>
        <w:right w:val="single" w:sz="8" w:space="0" w:color="auto"/>
      </w:pBdr>
      <w:spacing w:before="100" w:beforeAutospacing="1" w:after="100" w:afterAutospacing="1" w:line="240" w:lineRule="auto"/>
      <w:jc w:val="center"/>
    </w:pPr>
    <w:rPr>
      <w:rFonts w:ascii="Calibri" w:eastAsia="Times New Roman" w:hAnsi="Calibri" w:cs="Calibri"/>
      <w:b/>
      <w:bCs/>
      <w:sz w:val="24"/>
      <w:szCs w:val="24"/>
    </w:rPr>
  </w:style>
  <w:style w:type="paragraph" w:customStyle="1" w:styleId="xl94">
    <w:name w:val="xl94"/>
    <w:basedOn w:val="Normal"/>
    <w:rsid w:val="00B62BC4"/>
    <w:pPr>
      <w:pBdr>
        <w:bottom w:val="single" w:sz="8" w:space="0" w:color="auto"/>
        <w:right w:val="single" w:sz="8" w:space="0" w:color="auto"/>
      </w:pBdr>
      <w:spacing w:before="100" w:beforeAutospacing="1" w:after="100" w:afterAutospacing="1" w:line="240" w:lineRule="auto"/>
      <w:jc w:val="center"/>
    </w:pPr>
    <w:rPr>
      <w:rFonts w:ascii="Calibri" w:eastAsia="Times New Roman" w:hAnsi="Calibri" w:cs="Calibri"/>
      <w:sz w:val="24"/>
      <w:szCs w:val="24"/>
    </w:rPr>
  </w:style>
  <w:style w:type="paragraph" w:customStyle="1" w:styleId="xl95">
    <w:name w:val="xl95"/>
    <w:basedOn w:val="Normal"/>
    <w:rsid w:val="00B62BC4"/>
    <w:pPr>
      <w:pBdr>
        <w:left w:val="single" w:sz="8" w:space="0" w:color="auto"/>
        <w:bottom w:val="single" w:sz="8" w:space="0" w:color="auto"/>
        <w:right w:val="single" w:sz="8" w:space="0" w:color="auto"/>
      </w:pBdr>
      <w:shd w:val="clear" w:color="000000" w:fill="000000"/>
      <w:spacing w:before="100" w:beforeAutospacing="1" w:after="100" w:afterAutospacing="1" w:line="240" w:lineRule="auto"/>
      <w:jc w:val="center"/>
    </w:pPr>
    <w:rPr>
      <w:rFonts w:ascii="Calibri" w:eastAsia="Times New Roman" w:hAnsi="Calibri" w:cs="Calibri"/>
      <w:b/>
      <w:bCs/>
      <w:color w:val="FFFFFF"/>
      <w:sz w:val="24"/>
      <w:szCs w:val="24"/>
    </w:rPr>
  </w:style>
  <w:style w:type="paragraph" w:customStyle="1" w:styleId="xl96">
    <w:name w:val="xl96"/>
    <w:basedOn w:val="Normal"/>
    <w:rsid w:val="00B62BC4"/>
    <w:pPr>
      <w:pBdr>
        <w:bottom w:val="single" w:sz="8" w:space="0" w:color="auto"/>
        <w:right w:val="single" w:sz="8" w:space="0" w:color="auto"/>
      </w:pBdr>
      <w:shd w:val="clear" w:color="000000" w:fill="000000"/>
      <w:spacing w:before="100" w:beforeAutospacing="1" w:after="100" w:afterAutospacing="1" w:line="240" w:lineRule="auto"/>
      <w:jc w:val="center"/>
    </w:pPr>
    <w:rPr>
      <w:rFonts w:ascii="Calibri" w:eastAsia="Times New Roman" w:hAnsi="Calibri" w:cs="Calibri"/>
      <w:b/>
      <w:bCs/>
      <w:color w:val="FFFFFF"/>
      <w:sz w:val="24"/>
      <w:szCs w:val="24"/>
    </w:rPr>
  </w:style>
  <w:style w:type="paragraph" w:customStyle="1" w:styleId="xl97">
    <w:name w:val="xl97"/>
    <w:basedOn w:val="Normal"/>
    <w:rsid w:val="00B62BC4"/>
    <w:pPr>
      <w:spacing w:before="100" w:beforeAutospacing="1" w:after="100" w:afterAutospacing="1" w:line="240" w:lineRule="auto"/>
      <w:textAlignment w:val="center"/>
    </w:pPr>
    <w:rPr>
      <w:rFonts w:ascii="Calibri" w:eastAsia="Times New Roman" w:hAnsi="Calibri" w:cs="Calibri"/>
      <w:sz w:val="24"/>
      <w:szCs w:val="24"/>
    </w:rPr>
  </w:style>
  <w:style w:type="paragraph" w:customStyle="1" w:styleId="xl98">
    <w:name w:val="xl98"/>
    <w:basedOn w:val="Normal"/>
    <w:rsid w:val="00B62BC4"/>
    <w:pPr>
      <w:pBdr>
        <w:top w:val="single" w:sz="8" w:space="0" w:color="auto"/>
        <w:bottom w:val="single" w:sz="8" w:space="0" w:color="auto"/>
        <w:right w:val="single" w:sz="8" w:space="0" w:color="auto"/>
      </w:pBdr>
      <w:shd w:val="clear" w:color="000000" w:fill="003300"/>
      <w:spacing w:before="100" w:beforeAutospacing="1" w:after="100" w:afterAutospacing="1" w:line="240" w:lineRule="auto"/>
      <w:jc w:val="center"/>
      <w:textAlignment w:val="center"/>
    </w:pPr>
    <w:rPr>
      <w:rFonts w:ascii="Calibri" w:eastAsia="Times New Roman" w:hAnsi="Calibri" w:cs="Calibri"/>
      <w:color w:val="FFFFFF"/>
      <w:sz w:val="24"/>
      <w:szCs w:val="24"/>
    </w:rPr>
  </w:style>
  <w:style w:type="paragraph" w:customStyle="1" w:styleId="xl99">
    <w:name w:val="xl99"/>
    <w:basedOn w:val="Normal"/>
    <w:rsid w:val="00B62BC4"/>
    <w:pPr>
      <w:pBdr>
        <w:bottom w:val="single" w:sz="8" w:space="0" w:color="auto"/>
        <w:right w:val="single" w:sz="8" w:space="0" w:color="auto"/>
      </w:pBdr>
      <w:spacing w:before="100" w:beforeAutospacing="1" w:after="100" w:afterAutospacing="1" w:line="240" w:lineRule="auto"/>
      <w:jc w:val="center"/>
      <w:textAlignment w:val="center"/>
    </w:pPr>
    <w:rPr>
      <w:rFonts w:ascii="Calibri" w:eastAsia="Times New Roman" w:hAnsi="Calibri" w:cs="Calibri"/>
      <w:sz w:val="24"/>
      <w:szCs w:val="24"/>
    </w:rPr>
  </w:style>
  <w:style w:type="paragraph" w:customStyle="1" w:styleId="xl100">
    <w:name w:val="xl100"/>
    <w:basedOn w:val="Normal"/>
    <w:rsid w:val="00B62BC4"/>
    <w:pPr>
      <w:pBdr>
        <w:bottom w:val="single" w:sz="8" w:space="0" w:color="auto"/>
        <w:right w:val="single" w:sz="8" w:space="0" w:color="auto"/>
      </w:pBdr>
      <w:shd w:val="clear" w:color="000000" w:fill="000080"/>
      <w:spacing w:before="100" w:beforeAutospacing="1" w:after="100" w:afterAutospacing="1" w:line="240" w:lineRule="auto"/>
      <w:jc w:val="center"/>
      <w:textAlignment w:val="center"/>
    </w:pPr>
    <w:rPr>
      <w:rFonts w:ascii="Calibri" w:eastAsia="Times New Roman" w:hAnsi="Calibri" w:cs="Calibri"/>
      <w:color w:val="FFFFFF"/>
      <w:sz w:val="24"/>
      <w:szCs w:val="24"/>
    </w:rPr>
  </w:style>
  <w:style w:type="paragraph" w:customStyle="1" w:styleId="xl101">
    <w:name w:val="xl101"/>
    <w:basedOn w:val="Normal"/>
    <w:rsid w:val="00B62BC4"/>
    <w:pPr>
      <w:pBdr>
        <w:bottom w:val="single" w:sz="8" w:space="0" w:color="auto"/>
        <w:right w:val="single" w:sz="8" w:space="0" w:color="auto"/>
      </w:pBdr>
      <w:shd w:val="clear" w:color="000000" w:fill="99CCFF"/>
      <w:spacing w:before="100" w:beforeAutospacing="1" w:after="100" w:afterAutospacing="1" w:line="240" w:lineRule="auto"/>
      <w:jc w:val="center"/>
      <w:textAlignment w:val="center"/>
    </w:pPr>
    <w:rPr>
      <w:rFonts w:ascii="Calibri" w:eastAsia="Times New Roman" w:hAnsi="Calibri" w:cs="Calibri"/>
      <w:sz w:val="24"/>
      <w:szCs w:val="24"/>
    </w:rPr>
  </w:style>
  <w:style w:type="paragraph" w:customStyle="1" w:styleId="xl102">
    <w:name w:val="xl102"/>
    <w:basedOn w:val="Normal"/>
    <w:rsid w:val="00B62BC4"/>
    <w:pPr>
      <w:pBdr>
        <w:bottom w:val="single" w:sz="8" w:space="0" w:color="auto"/>
        <w:right w:val="single" w:sz="8" w:space="0" w:color="auto"/>
      </w:pBdr>
      <w:shd w:val="clear" w:color="000000" w:fill="000080"/>
      <w:spacing w:before="100" w:beforeAutospacing="1" w:after="100" w:afterAutospacing="1" w:line="240" w:lineRule="auto"/>
      <w:jc w:val="center"/>
      <w:textAlignment w:val="center"/>
    </w:pPr>
    <w:rPr>
      <w:rFonts w:ascii="Calibri" w:eastAsia="Times New Roman" w:hAnsi="Calibri" w:cs="Calibri"/>
      <w:color w:val="FFFFFF"/>
      <w:sz w:val="24"/>
      <w:szCs w:val="24"/>
    </w:rPr>
  </w:style>
  <w:style w:type="paragraph" w:customStyle="1" w:styleId="xl103">
    <w:name w:val="xl103"/>
    <w:basedOn w:val="Normal"/>
    <w:rsid w:val="00B62BC4"/>
    <w:pPr>
      <w:pBdr>
        <w:bottom w:val="single" w:sz="8" w:space="0" w:color="auto"/>
        <w:right w:val="single" w:sz="8" w:space="0" w:color="auto"/>
      </w:pBdr>
      <w:shd w:val="clear" w:color="000000" w:fill="99CCFF"/>
      <w:spacing w:before="100" w:beforeAutospacing="1" w:after="100" w:afterAutospacing="1" w:line="240" w:lineRule="auto"/>
      <w:textAlignment w:val="center"/>
    </w:pPr>
    <w:rPr>
      <w:rFonts w:ascii="Calibri" w:eastAsia="Times New Roman" w:hAnsi="Calibri" w:cs="Calibri"/>
      <w:b/>
      <w:bCs/>
      <w:sz w:val="24"/>
      <w:szCs w:val="24"/>
    </w:rPr>
  </w:style>
  <w:style w:type="paragraph" w:customStyle="1" w:styleId="xl104">
    <w:name w:val="xl104"/>
    <w:basedOn w:val="Normal"/>
    <w:rsid w:val="00B62BC4"/>
    <w:pPr>
      <w:pBdr>
        <w:bottom w:val="single" w:sz="8" w:space="0" w:color="auto"/>
        <w:right w:val="single" w:sz="8" w:space="0" w:color="auto"/>
      </w:pBdr>
      <w:spacing w:before="100" w:beforeAutospacing="1" w:after="100" w:afterAutospacing="1" w:line="240" w:lineRule="auto"/>
      <w:jc w:val="center"/>
      <w:textAlignment w:val="center"/>
    </w:pPr>
    <w:rPr>
      <w:rFonts w:ascii="Calibri" w:eastAsia="Times New Roman" w:hAnsi="Calibri" w:cs="Calibri"/>
      <w:sz w:val="24"/>
      <w:szCs w:val="24"/>
    </w:rPr>
  </w:style>
  <w:style w:type="paragraph" w:customStyle="1" w:styleId="xl105">
    <w:name w:val="xl105"/>
    <w:basedOn w:val="Normal"/>
    <w:rsid w:val="00B62BC4"/>
    <w:pPr>
      <w:pBdr>
        <w:bottom w:val="single" w:sz="8" w:space="0" w:color="auto"/>
        <w:right w:val="single" w:sz="8" w:space="0" w:color="auto"/>
      </w:pBdr>
      <w:shd w:val="clear" w:color="000000" w:fill="000000"/>
      <w:spacing w:before="100" w:beforeAutospacing="1" w:after="100" w:afterAutospacing="1" w:line="240" w:lineRule="auto"/>
      <w:jc w:val="center"/>
      <w:textAlignment w:val="center"/>
    </w:pPr>
    <w:rPr>
      <w:rFonts w:ascii="Calibri" w:eastAsia="Times New Roman" w:hAnsi="Calibri" w:cs="Calibri"/>
      <w:color w:val="FFFFFF"/>
      <w:sz w:val="24"/>
      <w:szCs w:val="24"/>
    </w:rPr>
  </w:style>
  <w:style w:type="paragraph" w:customStyle="1" w:styleId="xl106">
    <w:name w:val="xl106"/>
    <w:basedOn w:val="Normal"/>
    <w:rsid w:val="00B62BC4"/>
    <w:pPr>
      <w:pBdr>
        <w:bottom w:val="single" w:sz="8" w:space="0" w:color="auto"/>
        <w:right w:val="single" w:sz="8" w:space="0" w:color="auto"/>
      </w:pBdr>
      <w:spacing w:before="100" w:beforeAutospacing="1" w:after="100" w:afterAutospacing="1" w:line="240" w:lineRule="auto"/>
      <w:ind w:firstLineChars="300" w:firstLine="300"/>
    </w:pPr>
    <w:rPr>
      <w:rFonts w:ascii="Calibri" w:eastAsia="Times New Roman" w:hAnsi="Calibri" w:cs="Calibri"/>
      <w:sz w:val="24"/>
      <w:szCs w:val="24"/>
    </w:rPr>
  </w:style>
  <w:style w:type="paragraph" w:customStyle="1" w:styleId="xl107">
    <w:name w:val="xl107"/>
    <w:basedOn w:val="Normal"/>
    <w:rsid w:val="00B62BC4"/>
    <w:pPr>
      <w:pBdr>
        <w:bottom w:val="single" w:sz="8" w:space="0" w:color="auto"/>
        <w:right w:val="single" w:sz="8" w:space="0" w:color="auto"/>
      </w:pBdr>
      <w:spacing w:before="100" w:beforeAutospacing="1" w:after="100" w:afterAutospacing="1" w:line="240" w:lineRule="auto"/>
      <w:ind w:firstLineChars="100" w:firstLine="100"/>
    </w:pPr>
    <w:rPr>
      <w:rFonts w:ascii="Calibri" w:eastAsia="Times New Roman" w:hAnsi="Calibri" w:cs="Calibri"/>
      <w:b/>
      <w:bCs/>
      <w:sz w:val="24"/>
      <w:szCs w:val="24"/>
    </w:rPr>
  </w:style>
  <w:style w:type="paragraph" w:customStyle="1" w:styleId="xl108">
    <w:name w:val="xl108"/>
    <w:basedOn w:val="Normal"/>
    <w:rsid w:val="00B62BC4"/>
    <w:pPr>
      <w:pBdr>
        <w:left w:val="single" w:sz="8" w:space="0" w:color="auto"/>
        <w:right w:val="single" w:sz="8" w:space="0" w:color="auto"/>
      </w:pBdr>
      <w:spacing w:before="100" w:beforeAutospacing="1" w:after="100" w:afterAutospacing="1" w:line="240" w:lineRule="auto"/>
      <w:jc w:val="center"/>
      <w:textAlignment w:val="center"/>
    </w:pPr>
    <w:rPr>
      <w:rFonts w:ascii="Calibri" w:eastAsia="Times New Roman" w:hAnsi="Calibri" w:cs="Calibri"/>
      <w:sz w:val="24"/>
      <w:szCs w:val="24"/>
    </w:rPr>
  </w:style>
  <w:style w:type="paragraph" w:customStyle="1" w:styleId="xl109">
    <w:name w:val="xl109"/>
    <w:basedOn w:val="Normal"/>
    <w:rsid w:val="00B62BC4"/>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Calibri" w:eastAsia="Times New Roman" w:hAnsi="Calibri" w:cs="Calibri"/>
      <w:sz w:val="24"/>
      <w:szCs w:val="24"/>
    </w:rPr>
  </w:style>
  <w:style w:type="paragraph" w:customStyle="1" w:styleId="xl110">
    <w:name w:val="xl110"/>
    <w:basedOn w:val="Normal"/>
    <w:rsid w:val="00B62BC4"/>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Calibri" w:eastAsia="Times New Roman" w:hAnsi="Calibri" w:cs="Calibri"/>
      <w:sz w:val="24"/>
      <w:szCs w:val="24"/>
    </w:rPr>
  </w:style>
  <w:style w:type="paragraph" w:customStyle="1" w:styleId="xl111">
    <w:name w:val="xl111"/>
    <w:basedOn w:val="Normal"/>
    <w:rsid w:val="00B62BC4"/>
    <w:pPr>
      <w:pBdr>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12">
    <w:name w:val="xl112"/>
    <w:basedOn w:val="Normal"/>
    <w:rsid w:val="00B62BC4"/>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character" w:styleId="Strong">
    <w:name w:val="Strong"/>
    <w:basedOn w:val="DefaultParagraphFont"/>
    <w:uiPriority w:val="22"/>
    <w:qFormat/>
    <w:rsid w:val="008B28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83617">
      <w:bodyDiv w:val="1"/>
      <w:marLeft w:val="0"/>
      <w:marRight w:val="0"/>
      <w:marTop w:val="0"/>
      <w:marBottom w:val="0"/>
      <w:divBdr>
        <w:top w:val="none" w:sz="0" w:space="0" w:color="auto"/>
        <w:left w:val="none" w:sz="0" w:space="0" w:color="auto"/>
        <w:bottom w:val="none" w:sz="0" w:space="0" w:color="auto"/>
        <w:right w:val="none" w:sz="0" w:space="0" w:color="auto"/>
      </w:divBdr>
    </w:div>
    <w:div w:id="108820934">
      <w:bodyDiv w:val="1"/>
      <w:marLeft w:val="0"/>
      <w:marRight w:val="0"/>
      <w:marTop w:val="0"/>
      <w:marBottom w:val="0"/>
      <w:divBdr>
        <w:top w:val="none" w:sz="0" w:space="0" w:color="auto"/>
        <w:left w:val="none" w:sz="0" w:space="0" w:color="auto"/>
        <w:bottom w:val="none" w:sz="0" w:space="0" w:color="auto"/>
        <w:right w:val="none" w:sz="0" w:space="0" w:color="auto"/>
      </w:divBdr>
    </w:div>
    <w:div w:id="133067343">
      <w:bodyDiv w:val="1"/>
      <w:marLeft w:val="0"/>
      <w:marRight w:val="0"/>
      <w:marTop w:val="0"/>
      <w:marBottom w:val="0"/>
      <w:divBdr>
        <w:top w:val="none" w:sz="0" w:space="0" w:color="auto"/>
        <w:left w:val="none" w:sz="0" w:space="0" w:color="auto"/>
        <w:bottom w:val="none" w:sz="0" w:space="0" w:color="auto"/>
        <w:right w:val="none" w:sz="0" w:space="0" w:color="auto"/>
      </w:divBdr>
    </w:div>
    <w:div w:id="135689632">
      <w:bodyDiv w:val="1"/>
      <w:marLeft w:val="0"/>
      <w:marRight w:val="0"/>
      <w:marTop w:val="0"/>
      <w:marBottom w:val="0"/>
      <w:divBdr>
        <w:top w:val="none" w:sz="0" w:space="0" w:color="auto"/>
        <w:left w:val="none" w:sz="0" w:space="0" w:color="auto"/>
        <w:bottom w:val="none" w:sz="0" w:space="0" w:color="auto"/>
        <w:right w:val="none" w:sz="0" w:space="0" w:color="auto"/>
      </w:divBdr>
    </w:div>
    <w:div w:id="184291693">
      <w:bodyDiv w:val="1"/>
      <w:marLeft w:val="0"/>
      <w:marRight w:val="0"/>
      <w:marTop w:val="0"/>
      <w:marBottom w:val="0"/>
      <w:divBdr>
        <w:top w:val="none" w:sz="0" w:space="0" w:color="auto"/>
        <w:left w:val="none" w:sz="0" w:space="0" w:color="auto"/>
        <w:bottom w:val="none" w:sz="0" w:space="0" w:color="auto"/>
        <w:right w:val="none" w:sz="0" w:space="0" w:color="auto"/>
      </w:divBdr>
    </w:div>
    <w:div w:id="189029044">
      <w:bodyDiv w:val="1"/>
      <w:marLeft w:val="0"/>
      <w:marRight w:val="0"/>
      <w:marTop w:val="0"/>
      <w:marBottom w:val="0"/>
      <w:divBdr>
        <w:top w:val="none" w:sz="0" w:space="0" w:color="auto"/>
        <w:left w:val="none" w:sz="0" w:space="0" w:color="auto"/>
        <w:bottom w:val="none" w:sz="0" w:space="0" w:color="auto"/>
        <w:right w:val="none" w:sz="0" w:space="0" w:color="auto"/>
      </w:divBdr>
    </w:div>
    <w:div w:id="346829440">
      <w:bodyDiv w:val="1"/>
      <w:marLeft w:val="0"/>
      <w:marRight w:val="0"/>
      <w:marTop w:val="0"/>
      <w:marBottom w:val="0"/>
      <w:divBdr>
        <w:top w:val="none" w:sz="0" w:space="0" w:color="auto"/>
        <w:left w:val="none" w:sz="0" w:space="0" w:color="auto"/>
        <w:bottom w:val="none" w:sz="0" w:space="0" w:color="auto"/>
        <w:right w:val="none" w:sz="0" w:space="0" w:color="auto"/>
      </w:divBdr>
    </w:div>
    <w:div w:id="352729083">
      <w:bodyDiv w:val="1"/>
      <w:marLeft w:val="0"/>
      <w:marRight w:val="0"/>
      <w:marTop w:val="0"/>
      <w:marBottom w:val="0"/>
      <w:divBdr>
        <w:top w:val="none" w:sz="0" w:space="0" w:color="auto"/>
        <w:left w:val="none" w:sz="0" w:space="0" w:color="auto"/>
        <w:bottom w:val="none" w:sz="0" w:space="0" w:color="auto"/>
        <w:right w:val="none" w:sz="0" w:space="0" w:color="auto"/>
      </w:divBdr>
    </w:div>
    <w:div w:id="358360427">
      <w:bodyDiv w:val="1"/>
      <w:marLeft w:val="0"/>
      <w:marRight w:val="0"/>
      <w:marTop w:val="0"/>
      <w:marBottom w:val="0"/>
      <w:divBdr>
        <w:top w:val="none" w:sz="0" w:space="0" w:color="auto"/>
        <w:left w:val="none" w:sz="0" w:space="0" w:color="auto"/>
        <w:bottom w:val="none" w:sz="0" w:space="0" w:color="auto"/>
        <w:right w:val="none" w:sz="0" w:space="0" w:color="auto"/>
      </w:divBdr>
    </w:div>
    <w:div w:id="374740292">
      <w:bodyDiv w:val="1"/>
      <w:marLeft w:val="0"/>
      <w:marRight w:val="0"/>
      <w:marTop w:val="0"/>
      <w:marBottom w:val="0"/>
      <w:divBdr>
        <w:top w:val="none" w:sz="0" w:space="0" w:color="auto"/>
        <w:left w:val="none" w:sz="0" w:space="0" w:color="auto"/>
        <w:bottom w:val="none" w:sz="0" w:space="0" w:color="auto"/>
        <w:right w:val="none" w:sz="0" w:space="0" w:color="auto"/>
      </w:divBdr>
    </w:div>
    <w:div w:id="446776978">
      <w:bodyDiv w:val="1"/>
      <w:marLeft w:val="0"/>
      <w:marRight w:val="0"/>
      <w:marTop w:val="0"/>
      <w:marBottom w:val="0"/>
      <w:divBdr>
        <w:top w:val="none" w:sz="0" w:space="0" w:color="auto"/>
        <w:left w:val="none" w:sz="0" w:space="0" w:color="auto"/>
        <w:bottom w:val="none" w:sz="0" w:space="0" w:color="auto"/>
        <w:right w:val="none" w:sz="0" w:space="0" w:color="auto"/>
      </w:divBdr>
    </w:div>
    <w:div w:id="459150838">
      <w:bodyDiv w:val="1"/>
      <w:marLeft w:val="0"/>
      <w:marRight w:val="0"/>
      <w:marTop w:val="0"/>
      <w:marBottom w:val="0"/>
      <w:divBdr>
        <w:top w:val="none" w:sz="0" w:space="0" w:color="auto"/>
        <w:left w:val="none" w:sz="0" w:space="0" w:color="auto"/>
        <w:bottom w:val="none" w:sz="0" w:space="0" w:color="auto"/>
        <w:right w:val="none" w:sz="0" w:space="0" w:color="auto"/>
      </w:divBdr>
    </w:div>
    <w:div w:id="481428409">
      <w:bodyDiv w:val="1"/>
      <w:marLeft w:val="0"/>
      <w:marRight w:val="0"/>
      <w:marTop w:val="0"/>
      <w:marBottom w:val="0"/>
      <w:divBdr>
        <w:top w:val="none" w:sz="0" w:space="0" w:color="auto"/>
        <w:left w:val="none" w:sz="0" w:space="0" w:color="auto"/>
        <w:bottom w:val="none" w:sz="0" w:space="0" w:color="auto"/>
        <w:right w:val="none" w:sz="0" w:space="0" w:color="auto"/>
      </w:divBdr>
    </w:div>
    <w:div w:id="630597233">
      <w:bodyDiv w:val="1"/>
      <w:marLeft w:val="0"/>
      <w:marRight w:val="0"/>
      <w:marTop w:val="0"/>
      <w:marBottom w:val="0"/>
      <w:divBdr>
        <w:top w:val="none" w:sz="0" w:space="0" w:color="auto"/>
        <w:left w:val="none" w:sz="0" w:space="0" w:color="auto"/>
        <w:bottom w:val="none" w:sz="0" w:space="0" w:color="auto"/>
        <w:right w:val="none" w:sz="0" w:space="0" w:color="auto"/>
      </w:divBdr>
    </w:div>
    <w:div w:id="672563142">
      <w:bodyDiv w:val="1"/>
      <w:marLeft w:val="0"/>
      <w:marRight w:val="0"/>
      <w:marTop w:val="0"/>
      <w:marBottom w:val="0"/>
      <w:divBdr>
        <w:top w:val="none" w:sz="0" w:space="0" w:color="auto"/>
        <w:left w:val="none" w:sz="0" w:space="0" w:color="auto"/>
        <w:bottom w:val="none" w:sz="0" w:space="0" w:color="auto"/>
        <w:right w:val="none" w:sz="0" w:space="0" w:color="auto"/>
      </w:divBdr>
    </w:div>
    <w:div w:id="756637953">
      <w:bodyDiv w:val="1"/>
      <w:marLeft w:val="0"/>
      <w:marRight w:val="0"/>
      <w:marTop w:val="0"/>
      <w:marBottom w:val="0"/>
      <w:divBdr>
        <w:top w:val="none" w:sz="0" w:space="0" w:color="auto"/>
        <w:left w:val="none" w:sz="0" w:space="0" w:color="auto"/>
        <w:bottom w:val="none" w:sz="0" w:space="0" w:color="auto"/>
        <w:right w:val="none" w:sz="0" w:space="0" w:color="auto"/>
      </w:divBdr>
    </w:div>
    <w:div w:id="830607832">
      <w:bodyDiv w:val="1"/>
      <w:marLeft w:val="0"/>
      <w:marRight w:val="0"/>
      <w:marTop w:val="0"/>
      <w:marBottom w:val="0"/>
      <w:divBdr>
        <w:top w:val="none" w:sz="0" w:space="0" w:color="auto"/>
        <w:left w:val="none" w:sz="0" w:space="0" w:color="auto"/>
        <w:bottom w:val="none" w:sz="0" w:space="0" w:color="auto"/>
        <w:right w:val="none" w:sz="0" w:space="0" w:color="auto"/>
      </w:divBdr>
    </w:div>
    <w:div w:id="852649625">
      <w:bodyDiv w:val="1"/>
      <w:marLeft w:val="0"/>
      <w:marRight w:val="0"/>
      <w:marTop w:val="0"/>
      <w:marBottom w:val="0"/>
      <w:divBdr>
        <w:top w:val="none" w:sz="0" w:space="0" w:color="auto"/>
        <w:left w:val="none" w:sz="0" w:space="0" w:color="auto"/>
        <w:bottom w:val="none" w:sz="0" w:space="0" w:color="auto"/>
        <w:right w:val="none" w:sz="0" w:space="0" w:color="auto"/>
      </w:divBdr>
    </w:div>
    <w:div w:id="922109356">
      <w:bodyDiv w:val="1"/>
      <w:marLeft w:val="0"/>
      <w:marRight w:val="0"/>
      <w:marTop w:val="0"/>
      <w:marBottom w:val="0"/>
      <w:divBdr>
        <w:top w:val="none" w:sz="0" w:space="0" w:color="auto"/>
        <w:left w:val="none" w:sz="0" w:space="0" w:color="auto"/>
        <w:bottom w:val="none" w:sz="0" w:space="0" w:color="auto"/>
        <w:right w:val="none" w:sz="0" w:space="0" w:color="auto"/>
      </w:divBdr>
    </w:div>
    <w:div w:id="1090346690">
      <w:bodyDiv w:val="1"/>
      <w:marLeft w:val="0"/>
      <w:marRight w:val="0"/>
      <w:marTop w:val="0"/>
      <w:marBottom w:val="0"/>
      <w:divBdr>
        <w:top w:val="none" w:sz="0" w:space="0" w:color="auto"/>
        <w:left w:val="none" w:sz="0" w:space="0" w:color="auto"/>
        <w:bottom w:val="none" w:sz="0" w:space="0" w:color="auto"/>
        <w:right w:val="none" w:sz="0" w:space="0" w:color="auto"/>
      </w:divBdr>
    </w:div>
    <w:div w:id="1116368741">
      <w:bodyDiv w:val="1"/>
      <w:marLeft w:val="0"/>
      <w:marRight w:val="0"/>
      <w:marTop w:val="0"/>
      <w:marBottom w:val="0"/>
      <w:divBdr>
        <w:top w:val="none" w:sz="0" w:space="0" w:color="auto"/>
        <w:left w:val="none" w:sz="0" w:space="0" w:color="auto"/>
        <w:bottom w:val="none" w:sz="0" w:space="0" w:color="auto"/>
        <w:right w:val="none" w:sz="0" w:space="0" w:color="auto"/>
      </w:divBdr>
    </w:div>
    <w:div w:id="1222985594">
      <w:bodyDiv w:val="1"/>
      <w:marLeft w:val="0"/>
      <w:marRight w:val="0"/>
      <w:marTop w:val="0"/>
      <w:marBottom w:val="0"/>
      <w:divBdr>
        <w:top w:val="none" w:sz="0" w:space="0" w:color="auto"/>
        <w:left w:val="none" w:sz="0" w:space="0" w:color="auto"/>
        <w:bottom w:val="none" w:sz="0" w:space="0" w:color="auto"/>
        <w:right w:val="none" w:sz="0" w:space="0" w:color="auto"/>
      </w:divBdr>
    </w:div>
    <w:div w:id="1270891777">
      <w:bodyDiv w:val="1"/>
      <w:marLeft w:val="0"/>
      <w:marRight w:val="0"/>
      <w:marTop w:val="0"/>
      <w:marBottom w:val="0"/>
      <w:divBdr>
        <w:top w:val="none" w:sz="0" w:space="0" w:color="auto"/>
        <w:left w:val="none" w:sz="0" w:space="0" w:color="auto"/>
        <w:bottom w:val="none" w:sz="0" w:space="0" w:color="auto"/>
        <w:right w:val="none" w:sz="0" w:space="0" w:color="auto"/>
      </w:divBdr>
    </w:div>
    <w:div w:id="1295406572">
      <w:bodyDiv w:val="1"/>
      <w:marLeft w:val="0"/>
      <w:marRight w:val="0"/>
      <w:marTop w:val="0"/>
      <w:marBottom w:val="0"/>
      <w:divBdr>
        <w:top w:val="none" w:sz="0" w:space="0" w:color="auto"/>
        <w:left w:val="none" w:sz="0" w:space="0" w:color="auto"/>
        <w:bottom w:val="none" w:sz="0" w:space="0" w:color="auto"/>
        <w:right w:val="none" w:sz="0" w:space="0" w:color="auto"/>
      </w:divBdr>
    </w:div>
    <w:div w:id="1401442715">
      <w:bodyDiv w:val="1"/>
      <w:marLeft w:val="0"/>
      <w:marRight w:val="0"/>
      <w:marTop w:val="0"/>
      <w:marBottom w:val="0"/>
      <w:divBdr>
        <w:top w:val="none" w:sz="0" w:space="0" w:color="auto"/>
        <w:left w:val="none" w:sz="0" w:space="0" w:color="auto"/>
        <w:bottom w:val="none" w:sz="0" w:space="0" w:color="auto"/>
        <w:right w:val="none" w:sz="0" w:space="0" w:color="auto"/>
      </w:divBdr>
    </w:div>
    <w:div w:id="1419130055">
      <w:bodyDiv w:val="1"/>
      <w:marLeft w:val="0"/>
      <w:marRight w:val="0"/>
      <w:marTop w:val="0"/>
      <w:marBottom w:val="0"/>
      <w:divBdr>
        <w:top w:val="none" w:sz="0" w:space="0" w:color="auto"/>
        <w:left w:val="none" w:sz="0" w:space="0" w:color="auto"/>
        <w:bottom w:val="none" w:sz="0" w:space="0" w:color="auto"/>
        <w:right w:val="none" w:sz="0" w:space="0" w:color="auto"/>
      </w:divBdr>
    </w:div>
    <w:div w:id="1446074844">
      <w:bodyDiv w:val="1"/>
      <w:marLeft w:val="0"/>
      <w:marRight w:val="0"/>
      <w:marTop w:val="0"/>
      <w:marBottom w:val="0"/>
      <w:divBdr>
        <w:top w:val="none" w:sz="0" w:space="0" w:color="auto"/>
        <w:left w:val="none" w:sz="0" w:space="0" w:color="auto"/>
        <w:bottom w:val="none" w:sz="0" w:space="0" w:color="auto"/>
        <w:right w:val="none" w:sz="0" w:space="0" w:color="auto"/>
      </w:divBdr>
    </w:div>
    <w:div w:id="1447694544">
      <w:bodyDiv w:val="1"/>
      <w:marLeft w:val="0"/>
      <w:marRight w:val="0"/>
      <w:marTop w:val="0"/>
      <w:marBottom w:val="0"/>
      <w:divBdr>
        <w:top w:val="none" w:sz="0" w:space="0" w:color="auto"/>
        <w:left w:val="none" w:sz="0" w:space="0" w:color="auto"/>
        <w:bottom w:val="none" w:sz="0" w:space="0" w:color="auto"/>
        <w:right w:val="none" w:sz="0" w:space="0" w:color="auto"/>
      </w:divBdr>
    </w:div>
    <w:div w:id="1455052309">
      <w:bodyDiv w:val="1"/>
      <w:marLeft w:val="0"/>
      <w:marRight w:val="0"/>
      <w:marTop w:val="0"/>
      <w:marBottom w:val="0"/>
      <w:divBdr>
        <w:top w:val="none" w:sz="0" w:space="0" w:color="auto"/>
        <w:left w:val="none" w:sz="0" w:space="0" w:color="auto"/>
        <w:bottom w:val="none" w:sz="0" w:space="0" w:color="auto"/>
        <w:right w:val="none" w:sz="0" w:space="0" w:color="auto"/>
      </w:divBdr>
    </w:div>
    <w:div w:id="1558780563">
      <w:bodyDiv w:val="1"/>
      <w:marLeft w:val="0"/>
      <w:marRight w:val="0"/>
      <w:marTop w:val="0"/>
      <w:marBottom w:val="0"/>
      <w:divBdr>
        <w:top w:val="none" w:sz="0" w:space="0" w:color="auto"/>
        <w:left w:val="none" w:sz="0" w:space="0" w:color="auto"/>
        <w:bottom w:val="none" w:sz="0" w:space="0" w:color="auto"/>
        <w:right w:val="none" w:sz="0" w:space="0" w:color="auto"/>
      </w:divBdr>
    </w:div>
    <w:div w:id="1614089403">
      <w:bodyDiv w:val="1"/>
      <w:marLeft w:val="0"/>
      <w:marRight w:val="0"/>
      <w:marTop w:val="0"/>
      <w:marBottom w:val="0"/>
      <w:divBdr>
        <w:top w:val="none" w:sz="0" w:space="0" w:color="auto"/>
        <w:left w:val="none" w:sz="0" w:space="0" w:color="auto"/>
        <w:bottom w:val="none" w:sz="0" w:space="0" w:color="auto"/>
        <w:right w:val="none" w:sz="0" w:space="0" w:color="auto"/>
      </w:divBdr>
    </w:div>
    <w:div w:id="1631015887">
      <w:bodyDiv w:val="1"/>
      <w:marLeft w:val="0"/>
      <w:marRight w:val="0"/>
      <w:marTop w:val="0"/>
      <w:marBottom w:val="0"/>
      <w:divBdr>
        <w:top w:val="none" w:sz="0" w:space="0" w:color="auto"/>
        <w:left w:val="none" w:sz="0" w:space="0" w:color="auto"/>
        <w:bottom w:val="none" w:sz="0" w:space="0" w:color="auto"/>
        <w:right w:val="none" w:sz="0" w:space="0" w:color="auto"/>
      </w:divBdr>
    </w:div>
    <w:div w:id="1645961253">
      <w:bodyDiv w:val="1"/>
      <w:marLeft w:val="0"/>
      <w:marRight w:val="0"/>
      <w:marTop w:val="0"/>
      <w:marBottom w:val="0"/>
      <w:divBdr>
        <w:top w:val="none" w:sz="0" w:space="0" w:color="auto"/>
        <w:left w:val="none" w:sz="0" w:space="0" w:color="auto"/>
        <w:bottom w:val="none" w:sz="0" w:space="0" w:color="auto"/>
        <w:right w:val="none" w:sz="0" w:space="0" w:color="auto"/>
      </w:divBdr>
    </w:div>
    <w:div w:id="1652445687">
      <w:bodyDiv w:val="1"/>
      <w:marLeft w:val="0"/>
      <w:marRight w:val="0"/>
      <w:marTop w:val="0"/>
      <w:marBottom w:val="0"/>
      <w:divBdr>
        <w:top w:val="none" w:sz="0" w:space="0" w:color="auto"/>
        <w:left w:val="none" w:sz="0" w:space="0" w:color="auto"/>
        <w:bottom w:val="none" w:sz="0" w:space="0" w:color="auto"/>
        <w:right w:val="none" w:sz="0" w:space="0" w:color="auto"/>
      </w:divBdr>
    </w:div>
    <w:div w:id="1666323942">
      <w:bodyDiv w:val="1"/>
      <w:marLeft w:val="0"/>
      <w:marRight w:val="0"/>
      <w:marTop w:val="0"/>
      <w:marBottom w:val="0"/>
      <w:divBdr>
        <w:top w:val="none" w:sz="0" w:space="0" w:color="auto"/>
        <w:left w:val="none" w:sz="0" w:space="0" w:color="auto"/>
        <w:bottom w:val="none" w:sz="0" w:space="0" w:color="auto"/>
        <w:right w:val="none" w:sz="0" w:space="0" w:color="auto"/>
      </w:divBdr>
    </w:div>
    <w:div w:id="1675254605">
      <w:bodyDiv w:val="1"/>
      <w:marLeft w:val="0"/>
      <w:marRight w:val="0"/>
      <w:marTop w:val="0"/>
      <w:marBottom w:val="0"/>
      <w:divBdr>
        <w:top w:val="none" w:sz="0" w:space="0" w:color="auto"/>
        <w:left w:val="none" w:sz="0" w:space="0" w:color="auto"/>
        <w:bottom w:val="none" w:sz="0" w:space="0" w:color="auto"/>
        <w:right w:val="none" w:sz="0" w:space="0" w:color="auto"/>
      </w:divBdr>
    </w:div>
    <w:div w:id="1686051472">
      <w:bodyDiv w:val="1"/>
      <w:marLeft w:val="0"/>
      <w:marRight w:val="0"/>
      <w:marTop w:val="0"/>
      <w:marBottom w:val="0"/>
      <w:divBdr>
        <w:top w:val="none" w:sz="0" w:space="0" w:color="auto"/>
        <w:left w:val="none" w:sz="0" w:space="0" w:color="auto"/>
        <w:bottom w:val="none" w:sz="0" w:space="0" w:color="auto"/>
        <w:right w:val="none" w:sz="0" w:space="0" w:color="auto"/>
      </w:divBdr>
    </w:div>
    <w:div w:id="1704281868">
      <w:bodyDiv w:val="1"/>
      <w:marLeft w:val="0"/>
      <w:marRight w:val="0"/>
      <w:marTop w:val="0"/>
      <w:marBottom w:val="0"/>
      <w:divBdr>
        <w:top w:val="none" w:sz="0" w:space="0" w:color="auto"/>
        <w:left w:val="none" w:sz="0" w:space="0" w:color="auto"/>
        <w:bottom w:val="none" w:sz="0" w:space="0" w:color="auto"/>
        <w:right w:val="none" w:sz="0" w:space="0" w:color="auto"/>
      </w:divBdr>
    </w:div>
    <w:div w:id="1725903623">
      <w:bodyDiv w:val="1"/>
      <w:marLeft w:val="0"/>
      <w:marRight w:val="0"/>
      <w:marTop w:val="0"/>
      <w:marBottom w:val="0"/>
      <w:divBdr>
        <w:top w:val="none" w:sz="0" w:space="0" w:color="auto"/>
        <w:left w:val="none" w:sz="0" w:space="0" w:color="auto"/>
        <w:bottom w:val="none" w:sz="0" w:space="0" w:color="auto"/>
        <w:right w:val="none" w:sz="0" w:space="0" w:color="auto"/>
      </w:divBdr>
    </w:div>
    <w:div w:id="1732148438">
      <w:bodyDiv w:val="1"/>
      <w:marLeft w:val="0"/>
      <w:marRight w:val="0"/>
      <w:marTop w:val="0"/>
      <w:marBottom w:val="0"/>
      <w:divBdr>
        <w:top w:val="none" w:sz="0" w:space="0" w:color="auto"/>
        <w:left w:val="none" w:sz="0" w:space="0" w:color="auto"/>
        <w:bottom w:val="none" w:sz="0" w:space="0" w:color="auto"/>
        <w:right w:val="none" w:sz="0" w:space="0" w:color="auto"/>
      </w:divBdr>
    </w:div>
    <w:div w:id="1757677119">
      <w:bodyDiv w:val="1"/>
      <w:marLeft w:val="0"/>
      <w:marRight w:val="0"/>
      <w:marTop w:val="0"/>
      <w:marBottom w:val="0"/>
      <w:divBdr>
        <w:top w:val="none" w:sz="0" w:space="0" w:color="auto"/>
        <w:left w:val="none" w:sz="0" w:space="0" w:color="auto"/>
        <w:bottom w:val="none" w:sz="0" w:space="0" w:color="auto"/>
        <w:right w:val="none" w:sz="0" w:space="0" w:color="auto"/>
      </w:divBdr>
    </w:div>
    <w:div w:id="1769035669">
      <w:bodyDiv w:val="1"/>
      <w:marLeft w:val="0"/>
      <w:marRight w:val="0"/>
      <w:marTop w:val="0"/>
      <w:marBottom w:val="0"/>
      <w:divBdr>
        <w:top w:val="none" w:sz="0" w:space="0" w:color="auto"/>
        <w:left w:val="none" w:sz="0" w:space="0" w:color="auto"/>
        <w:bottom w:val="none" w:sz="0" w:space="0" w:color="auto"/>
        <w:right w:val="none" w:sz="0" w:space="0" w:color="auto"/>
      </w:divBdr>
    </w:div>
    <w:div w:id="1809201652">
      <w:bodyDiv w:val="1"/>
      <w:marLeft w:val="0"/>
      <w:marRight w:val="0"/>
      <w:marTop w:val="0"/>
      <w:marBottom w:val="0"/>
      <w:divBdr>
        <w:top w:val="none" w:sz="0" w:space="0" w:color="auto"/>
        <w:left w:val="none" w:sz="0" w:space="0" w:color="auto"/>
        <w:bottom w:val="none" w:sz="0" w:space="0" w:color="auto"/>
        <w:right w:val="none" w:sz="0" w:space="0" w:color="auto"/>
      </w:divBdr>
    </w:div>
    <w:div w:id="1827625008">
      <w:bodyDiv w:val="1"/>
      <w:marLeft w:val="0"/>
      <w:marRight w:val="0"/>
      <w:marTop w:val="0"/>
      <w:marBottom w:val="0"/>
      <w:divBdr>
        <w:top w:val="none" w:sz="0" w:space="0" w:color="auto"/>
        <w:left w:val="none" w:sz="0" w:space="0" w:color="auto"/>
        <w:bottom w:val="none" w:sz="0" w:space="0" w:color="auto"/>
        <w:right w:val="none" w:sz="0" w:space="0" w:color="auto"/>
      </w:divBdr>
    </w:div>
    <w:div w:id="1944485653">
      <w:bodyDiv w:val="1"/>
      <w:marLeft w:val="0"/>
      <w:marRight w:val="0"/>
      <w:marTop w:val="0"/>
      <w:marBottom w:val="0"/>
      <w:divBdr>
        <w:top w:val="none" w:sz="0" w:space="0" w:color="auto"/>
        <w:left w:val="none" w:sz="0" w:space="0" w:color="auto"/>
        <w:bottom w:val="none" w:sz="0" w:space="0" w:color="auto"/>
        <w:right w:val="none" w:sz="0" w:space="0" w:color="auto"/>
      </w:divBdr>
    </w:div>
    <w:div w:id="1988127258">
      <w:bodyDiv w:val="1"/>
      <w:marLeft w:val="0"/>
      <w:marRight w:val="0"/>
      <w:marTop w:val="0"/>
      <w:marBottom w:val="0"/>
      <w:divBdr>
        <w:top w:val="none" w:sz="0" w:space="0" w:color="auto"/>
        <w:left w:val="none" w:sz="0" w:space="0" w:color="auto"/>
        <w:bottom w:val="none" w:sz="0" w:space="0" w:color="auto"/>
        <w:right w:val="none" w:sz="0" w:space="0" w:color="auto"/>
      </w:divBdr>
    </w:div>
    <w:div w:id="2011441812">
      <w:bodyDiv w:val="1"/>
      <w:marLeft w:val="0"/>
      <w:marRight w:val="0"/>
      <w:marTop w:val="0"/>
      <w:marBottom w:val="0"/>
      <w:divBdr>
        <w:top w:val="none" w:sz="0" w:space="0" w:color="auto"/>
        <w:left w:val="none" w:sz="0" w:space="0" w:color="auto"/>
        <w:bottom w:val="none" w:sz="0" w:space="0" w:color="auto"/>
        <w:right w:val="none" w:sz="0" w:space="0" w:color="auto"/>
      </w:divBdr>
    </w:div>
    <w:div w:id="2098600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accounting-financial-tax.com/tag/payrol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accounting-financial-tax.com/category/accounting/"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ccounting-financial-tax.com/tag/taxes/"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accounting-financial-tax.com/tag/wage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ccounting-financial-tax.com/category/accounting/general-ledger/"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Varun\SNA\Odesk\Ecommerce\eCommerce%20site%20development%20and%20integration\Open%20Sourc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E64C9D-942D-46FC-8FF3-7A11B2903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Open Source Template.dotx</Template>
  <TotalTime>151</TotalTime>
  <Pages>1</Pages>
  <Words>1565</Words>
  <Characters>8926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Proposal - RISE Solution</vt:lpstr>
    </vt:vector>
  </TitlesOfParts>
  <Company>smartData Enterprises (I) Ltd.</Company>
  <LinksUpToDate>false</LinksUpToDate>
  <CharactersWithSpaces>10471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 RISE Solution</dc:title>
  <dc:creator>smartData Enterprises (I) Ltd.</dc:creator>
  <dc:description>info@smartdatainc.net</dc:description>
  <cp:lastModifiedBy>Kamlesh Ganar</cp:lastModifiedBy>
  <cp:revision>7</cp:revision>
  <cp:lastPrinted>2015-01-30T15:48:00Z</cp:lastPrinted>
  <dcterms:created xsi:type="dcterms:W3CDTF">2016-08-06T09:34:00Z</dcterms:created>
  <dcterms:modified xsi:type="dcterms:W3CDTF">2016-11-11T07:12:00Z</dcterms:modified>
</cp:coreProperties>
</file>