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Cross-Domain Self-Supervised Adaptation</w:t>
      </w:r>
    </w:p>
    <w:p>
      <w:pPr>
        <w:jc w:val="center"/>
      </w:pPr>
      <w:r>
        <w:rPr>
          <w:i/>
          <w:sz w:val="24"/>
        </w:rPr>
        <w:t>Detailed Implementation Guide for Facial Affect and Stress-Oriented Inference</w:t>
      </w:r>
    </w:p>
    <w:p/>
    <w:p>
      <w:pPr>
        <w:jc w:val="center"/>
      </w:pPr>
      <w:r>
        <w:rPr>
          <w:sz w:val="20"/>
        </w:rPr>
        <w:t>Based on the supplied implementation pipeline</w:t>
      </w:r>
    </w:p>
    <w:p>
      <w:r>
        <w:br w:type="page"/>
      </w:r>
    </w:p>
    <w:p>
      <w:r>
        <w:t>Absolutely. Below is a detailed explanation of each step, including what happens technically, why it is done, and what the expected output is. One important methodological point: facial emotion is not equivalent to stress. Therefore, the RAF-DB stage should be treated as affective representation/transfer learning, unless you have stress-labeled data for validating the emotion-to-stress mapping.</w:t>
      </w:r>
    </w:p>
    <w:p>
      <w:pPr>
        <w:pStyle w:val="Heading1"/>
      </w:pPr>
      <w:r>
        <w:t>Cross-Domain Self-Supervised Adaptation Pipeline</w:t>
      </w:r>
    </w:p>
    <w:p>
      <w:pPr>
        <w:pStyle w:val="Heading2"/>
      </w:pPr>
      <w:r>
        <w:t>Overall idea</w:t>
      </w:r>
    </w:p>
    <w:p>
      <w:r>
        <w:t>The pipeline can be viewed as:</w:t>
      </w:r>
    </w:p>
    <w:p>
      <w:r>
        <w:t>Unlabeled facial videos → Self-supervised representation learning → Emotion-domain adaptation → Stress-oriented model → Temporal inference → Optimized deployment</w:t>
      </w:r>
    </w:p>
    <w:p>
      <w:r>
        <w:t>The three major phases are:</w:t>
      </w:r>
    </w:p>
    <w:p>
      <w:pPr>
        <w:pStyle w:val="ListNumber"/>
      </w:pPr>
      <w:r>
        <w:t>Self-supervised pre-training</w:t>
      </w:r>
    </w:p>
    <w:p>
      <w:pPr>
        <w:pStyle w:val="ListNumber"/>
      </w:pPr>
      <w:r>
        <w:t>Supervised transfer learning using RAF-DB</w:t>
      </w:r>
    </w:p>
    <w:p>
      <w:pPr>
        <w:pStyle w:val="ListNumber"/>
      </w:pPr>
      <w:r>
        <w:t>Real-time temporal inference and deployment</w:t>
      </w:r>
    </w:p>
    <w:p>
      <w:pPr>
        <w:pStyle w:val="Heading1"/>
      </w:pPr>
      <w:r>
        <w:t>Phase 1 — Unsupervised Pre-training</w:t>
      </w:r>
    </w:p>
    <w:p>
      <w:pPr>
        <w:pStyle w:val="Heading3"/>
      </w:pPr>
      <w:r>
        <w:t>Goal</w:t>
      </w:r>
    </w:p>
    <w:p>
      <w:r>
        <w:t>The first phase teaches the model to understand facial appearance and facial changes without requiring stress labels.</w:t>
      </w:r>
    </w:p>
    <w:p>
      <w:r>
        <w:t>This is particularly useful because collecting videos in which every frame is accurately labeled with a person's stress level is difficult and expensive.</w:t>
      </w:r>
    </w:p>
    <w:p>
      <w:r>
        <w:t>The model therefore starts with:</w:t>
      </w:r>
    </w:p>
    <w:p>
      <w:pPr>
        <w:pStyle w:val="Quote"/>
      </w:pPr>
      <w:r>
        <w:t>"Learn what facial patterns look like"</w:t>
      </w:r>
    </w:p>
    <w:p>
      <w:r>
        <w:t>rather than immediately trying to learn:</w:t>
      </w:r>
    </w:p>
    <w:p>
      <w:pPr>
        <w:pStyle w:val="Quote"/>
      </w:pPr>
      <w:r>
        <w:t>"This face means high stress."</w:t>
      </w:r>
    </w:p>
    <w:p>
      <w:pPr>
        <w:pStyle w:val="Heading2"/>
      </w:pPr>
      <w:r>
        <w:t>Step 1. Collect unlabeled facial video data</w:t>
      </w:r>
    </w:p>
    <w:p>
      <w:pPr>
        <w:pStyle w:val="Heading3"/>
      </w:pPr>
      <w:r>
        <w:t>What you do</w:t>
      </w:r>
    </w:p>
    <w:p>
      <w:r>
        <w:t>Collect videos containing human faces from datasets or recordings where stress labels are not necessarily available.</w:t>
      </w:r>
    </w:p>
    <w:p>
      <w:r>
        <w:t>For example, the data could contain:</w:t>
      </w:r>
    </w:p>
    <w:p>
      <w:pPr>
        <w:pStyle w:val="ListBullet"/>
      </w:pPr>
      <w:r>
        <w:t>different people</w:t>
      </w:r>
    </w:p>
    <w:p>
      <w:pPr>
        <w:pStyle w:val="ListBullet"/>
      </w:pPr>
      <w:r>
        <w:t>different lighting conditions</w:t>
      </w:r>
    </w:p>
    <w:p>
      <w:pPr>
        <w:pStyle w:val="ListBullet"/>
      </w:pPr>
      <w:r>
        <w:t>different head poses</w:t>
      </w:r>
    </w:p>
    <w:p>
      <w:pPr>
        <w:pStyle w:val="ListBullet"/>
      </w:pPr>
      <w:r>
        <w:t>different facial expressions</w:t>
      </w:r>
    </w:p>
    <w:p>
      <w:pPr>
        <w:pStyle w:val="ListBullet"/>
      </w:pPr>
      <w:r>
        <w:t>different camera angles</w:t>
      </w:r>
    </w:p>
    <w:p>
      <w:pPr>
        <w:pStyle w:val="ListBullet"/>
      </w:pPr>
      <w:r>
        <w:t>natural facial movements</w:t>
      </w:r>
    </w:p>
    <w:p>
      <w:pPr>
        <w:pStyle w:val="ListBullet"/>
      </w:pPr>
      <w:r>
        <w:t>blinking</w:t>
      </w:r>
    </w:p>
    <w:p>
      <w:pPr>
        <w:pStyle w:val="ListBullet"/>
      </w:pPr>
      <w:r>
        <w:t>eyebrow movements</w:t>
      </w:r>
    </w:p>
    <w:p>
      <w:pPr>
        <w:pStyle w:val="ListBullet"/>
      </w:pPr>
      <w:r>
        <w:t>mouth movements</w:t>
      </w:r>
    </w:p>
    <w:p>
      <w:r>
        <w:t>The important requirement is that the data contain facial dynamics relevant to the eventual application.</w:t>
      </w:r>
    </w:p>
    <w:p>
      <w:pPr>
        <w:pStyle w:val="Heading3"/>
      </w:pPr>
      <w:r>
        <w:t>Why this is necessary</w:t>
      </w:r>
    </w:p>
    <w:p>
      <w:r>
        <w:t>A deep-learning model needs a large amount of visual variation to learn general facial features.</w:t>
      </w:r>
    </w:p>
    <w:p>
      <w:r>
        <w:t>If you train only on a small stress dataset, the model may memorize:</w:t>
      </w:r>
    </w:p>
    <w:p>
      <w:pPr>
        <w:pStyle w:val="ListBullet"/>
      </w:pPr>
      <w:r>
        <w:t>particular subjects</w:t>
      </w:r>
    </w:p>
    <w:p>
      <w:pPr>
        <w:pStyle w:val="ListBullet"/>
      </w:pPr>
      <w:r>
        <w:t>particular backgrounds</w:t>
      </w:r>
    </w:p>
    <w:p>
      <w:pPr>
        <w:pStyle w:val="ListBullet"/>
      </w:pPr>
      <w:r>
        <w:t>particular lighting</w:t>
      </w:r>
    </w:p>
    <w:p>
      <w:pPr>
        <w:pStyle w:val="ListBullet"/>
      </w:pPr>
      <w:r>
        <w:t>camera characteristics</w:t>
      </w:r>
    </w:p>
    <w:p>
      <w:r>
        <w:t>instead of learning general facial representations.</w:t>
      </w:r>
    </w:p>
    <w:p>
      <w:r>
        <w:t>Unlabeled video gives you a much larger pool of visual information.</w:t>
      </w:r>
    </w:p>
    <w:p>
      <w:pPr>
        <w:pStyle w:val="Heading3"/>
      </w:pPr>
      <w:r>
        <w:t>Data organization</w:t>
      </w:r>
    </w:p>
    <w:p>
      <w:r>
        <w:t>A video can be represented as: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V_i = \{F_1,F_2,F_3,\ldots,F_T\}</w:t>
      </w:r>
    </w:p>
    <w:p>
      <w:r>
        <w:t>where:</w:t>
      </w:r>
    </w:p>
    <w:p>
      <w:pPr>
        <w:pStyle w:val="ListBullet"/>
      </w:pPr>
      <w:r>
        <w:t>`V_i` = video `i`</w:t>
      </w:r>
    </w:p>
    <w:p>
      <w:pPr>
        <w:pStyle w:val="ListBullet"/>
      </w:pPr>
      <w:r>
        <w:t>`F_t` = frame at time `t`</w:t>
      </w:r>
    </w:p>
    <w:p>
      <w:pPr>
        <w:pStyle w:val="ListBullet"/>
      </w:pPr>
      <w:r>
        <w:t>`T` = number of frames</w:t>
      </w:r>
    </w:p>
    <w:p>
      <w:r>
        <w:t>You can then detect and crop the face from each frame.</w:t>
      </w:r>
    </w:p>
    <w:p>
      <w:pPr>
        <w:pStyle w:val="Heading3"/>
      </w:pPr>
      <w:r>
        <w:t>Typical preprocessing</w:t>
      </w:r>
    </w:p>
    <w:p>
      <w:r>
        <w:t>For every frame:</w:t>
      </w:r>
    </w:p>
    <w:p>
      <w:r>
        <w:t>Video → Frame extraction → Face detection → Face alignment → Resize → Normalization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224\times224</w:t>
      </w:r>
    </w:p>
    <w:p>
      <w:r>
        <w:t>can be used if your ViT configuration expects 224×224 inputs.</w:t>
      </w:r>
    </w:p>
    <w:p>
      <w:pPr>
        <w:pStyle w:val="Heading3"/>
      </w:pPr>
      <w:r>
        <w:t>Output</w:t>
      </w:r>
    </w:p>
    <w:p>
      <w:r>
        <w:t>You ultimately obtain a collection such as: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video_001/</w:t>
        <w:br/>
        <w:t xml:space="preserve">    face_0001.jpg</w:t>
        <w:br/>
        <w:t xml:space="preserve">    face_0002.jpg</w:t>
        <w:br/>
        <w:t xml:space="preserve">    face_0003.jpg</w:t>
        <w:br/>
        <w:t xml:space="preserve">    ...</w:t>
        <w:br/>
        <w:br/>
        <w:t>video_002/</w:t>
        <w:br/>
        <w:t xml:space="preserve">    face_0001.jpg</w:t>
        <w:br/>
        <w:t xml:space="preserve">    face_0002.jpg</w:t>
        <w:br/>
        <w:t xml:space="preserve">    ...</w:t>
      </w:r>
    </w:p>
    <w:p>
      <w:r>
        <w:t>At this stage, no stress label is required.</w:t>
      </w:r>
    </w:p>
    <w:p>
      <w:pPr>
        <w:pStyle w:val="Heading1"/>
      </w:pPr>
      <w:r>
        <w:t>Step 2. Generate augmented views</w:t>
      </w:r>
    </w:p>
    <w:p>
      <w:r>
        <w:t>This is the beginning of the self-supervised learning process.</w:t>
      </w:r>
    </w:p>
    <w:p>
      <w:r>
        <w:t>Instead of giving the model two completely different faces, you take one facial image and create two different versions of it.</w:t>
      </w:r>
    </w:p>
    <w:p>
      <w:r>
        <w:t>Suppose the original image is: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x</w:t>
      </w:r>
    </w:p>
    <w:p>
      <w:r>
        <w:t>You apply two random augmentation transformations: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x_1 = t_1(x)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x_2 = t_2(x)</w:t>
      </w:r>
    </w:p>
    <w:p>
      <w:r>
        <w:t>These become a positive pair.</w:t>
      </w:r>
    </w:p>
    <w:p>
      <w:pPr>
        <w:pStyle w:val="Heading3"/>
      </w:pPr>
      <w:r>
        <w:t>Example</w:t>
      </w:r>
    </w:p>
    <w:p>
      <w:r>
        <w:t>Original:</w:t>
      </w:r>
    </w:p>
    <w:p>
      <w:pPr>
        <w:pStyle w:val="Quote"/>
      </w:pPr>
      <w:r>
        <w:t>Face image</w:t>
      </w:r>
    </w:p>
    <w:p>
      <w:r>
        <w:t>View 1:</w:t>
      </w:r>
    </w:p>
    <w:p>
      <w:pPr>
        <w:pStyle w:val="Quote"/>
      </w:pPr>
      <w:r>
        <w:t>Face + random crop + color jitter</w:t>
      </w:r>
    </w:p>
    <w:p>
      <w:r>
        <w:t>View 2:</w:t>
      </w:r>
    </w:p>
    <w:p>
      <w:pPr>
        <w:pStyle w:val="Quote"/>
      </w:pPr>
      <w:r>
        <w:t>Face + Gaussian blur + slightly different crop</w:t>
      </w:r>
    </w:p>
    <w:p>
      <w:r>
        <w:t>Although the images look somewhat different, they represent the same underlying face.</w:t>
      </w:r>
    </w:p>
    <w:p>
      <w:pPr>
        <w:pStyle w:val="Heading3"/>
      </w:pPr>
      <w:r>
        <w:t>Common augmentations</w:t>
      </w:r>
    </w:p>
    <w:p>
      <w:pPr>
        <w:pStyle w:val="Heading3"/>
      </w:pPr>
      <w:r>
        <w:t>Random crop</w:t>
      </w:r>
    </w:p>
    <w:p>
      <w:r>
        <w:t>Changes the visible spatial region slightly.</w:t>
      </w:r>
    </w:p>
    <w:p>
      <w:r>
        <w:t>Purpose:</w:t>
      </w:r>
    </w:p>
    <w:p>
      <w:pPr>
        <w:pStyle w:val="ListBullet"/>
      </w:pPr>
      <w:r>
        <w:t>makes the model less dependent on exact positioning</w:t>
      </w:r>
    </w:p>
    <w:p>
      <w:pPr>
        <w:pStyle w:val="ListBullet"/>
      </w:pPr>
      <w:r>
        <w:t>improves robustness to framing differences</w:t>
      </w:r>
    </w:p>
    <w:p>
      <w:pPr>
        <w:pStyle w:val="Heading3"/>
      </w:pPr>
      <w:r>
        <w:t>Color jitter</w:t>
      </w:r>
    </w:p>
    <w:p>
      <w:r>
        <w:t>Randomly changes:</w:t>
      </w:r>
    </w:p>
    <w:p>
      <w:pPr>
        <w:pStyle w:val="ListBullet"/>
      </w:pPr>
      <w:r>
        <w:t>brightness</w:t>
      </w:r>
    </w:p>
    <w:p>
      <w:pPr>
        <w:pStyle w:val="ListBullet"/>
      </w:pPr>
      <w:r>
        <w:t>contrast</w:t>
      </w:r>
    </w:p>
    <w:p>
      <w:pPr>
        <w:pStyle w:val="ListBullet"/>
      </w:pPr>
      <w:r>
        <w:t>saturation</w:t>
      </w:r>
    </w:p>
    <w:p>
      <w:pPr>
        <w:pStyle w:val="ListBullet"/>
      </w:pPr>
      <w:r>
        <w:t>hue</w:t>
      </w:r>
    </w:p>
    <w:p>
      <w:r>
        <w:t>Purpose:</w:t>
      </w:r>
    </w:p>
    <w:p>
      <w:pPr>
        <w:pStyle w:val="Quote"/>
      </w:pPr>
      <w:r>
        <w:t>Prevent the model from treating lighting conditions as meaningful facial features.</w:t>
      </w:r>
    </w:p>
    <w:p>
      <w:pPr>
        <w:pStyle w:val="Heading3"/>
      </w:pPr>
      <w:r>
        <w:t>Gaussian blur</w:t>
      </w:r>
    </w:p>
    <w:p>
      <w:r>
        <w:t>Slightly blurs the image.</w:t>
      </w:r>
    </w:p>
    <w:p>
      <w:r>
        <w:t>Purpose:</w:t>
      </w:r>
    </w:p>
    <w:p>
      <w:pPr>
        <w:pStyle w:val="Quote"/>
      </w:pPr>
      <w:r>
        <w:t>Encourages the model to learn broader facial structure rather than depending entirely on individual pixels.</w:t>
      </w:r>
    </w:p>
    <w:p>
      <w:pPr>
        <w:pStyle w:val="Heading3"/>
      </w:pPr>
      <w:r>
        <w:t>Important consideration for facial-expression analysis</w:t>
      </w:r>
    </w:p>
    <w:p>
      <w:r>
        <w:t>Augmentation must be selected carefully.</w:t>
      </w:r>
    </w:p>
    <w:p>
      <w:r>
        <w:t>An augmentation that substantially distorts:</w:t>
      </w:r>
    </w:p>
    <w:p>
      <w:pPr>
        <w:pStyle w:val="ListBullet"/>
      </w:pPr>
      <w:r>
        <w:t>eyebrows</w:t>
      </w:r>
    </w:p>
    <w:p>
      <w:pPr>
        <w:pStyle w:val="ListBullet"/>
      </w:pPr>
      <w:r>
        <w:t>eyes</w:t>
      </w:r>
    </w:p>
    <w:p>
      <w:pPr>
        <w:pStyle w:val="ListBullet"/>
      </w:pPr>
      <w:r>
        <w:t>mouth</w:t>
      </w:r>
    </w:p>
    <w:p>
      <w:pPr>
        <w:pStyle w:val="ListBullet"/>
      </w:pPr>
      <w:r>
        <w:t>wrinkles</w:t>
      </w:r>
    </w:p>
    <w:p>
      <w:r>
        <w:t>could destroy the very micro-expression information you want the model to learn.</w:t>
      </w:r>
    </w:p>
    <w:p>
      <w:r>
        <w:t>Therefore, extremely aggressive cropping or geometric distortion may be inappropriate.</w:t>
      </w:r>
    </w:p>
    <w:p>
      <w:pPr>
        <w:pStyle w:val="Heading1"/>
      </w:pPr>
      <w:r>
        <w:t>Step 3. Create positive and negative pairs</w:t>
      </w:r>
    </w:p>
    <w:p>
      <w:r>
        <w:t>This is where contrastive learning becomes important.</w:t>
      </w:r>
    </w:p>
    <w:p>
      <w:r>
        <w:t>Suppose you have: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Image A</w:t>
        <w:br/>
        <w:t xml:space="preserve">   ├── Augmentation 1 → A1</w:t>
        <w:br/>
        <w:t xml:space="preserve">   └── Augmentation 2 → A2</w:t>
      </w:r>
    </w:p>
    <w:p>
      <w:r>
        <w:t>Then: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(A_1,A_2)</w:t>
      </w:r>
    </w:p>
    <w:p>
      <w:r>
        <w:t>is a positive pair.</w:t>
      </w:r>
    </w:p>
    <w:p>
      <w:r>
        <w:t>They should have similar representations.</w:t>
      </w:r>
    </w:p>
    <w:p>
      <w:r>
        <w:t>Now suppose: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Image B → B1</w:t>
        <w:br/>
        <w:t>Image C → C1</w:t>
      </w:r>
    </w:p>
    <w:p>
      <w:r>
        <w:t>Then: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(A_1,B_1)</w:t>
      </w:r>
    </w:p>
    <w:p>
      <w:r>
        <w:t>and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(A_1,C_1)</w:t>
      </w:r>
    </w:p>
    <w:p>
      <w:r>
        <w:t>are typically treated as negative pairs in a standard contrastive setup.</w:t>
      </w:r>
    </w:p>
    <w:p>
      <w:r>
        <w:t>The model therefore learns:</w:t>
      </w:r>
    </w:p>
    <w:p>
      <w:pPr>
        <w:pStyle w:val="Quote"/>
      </w:pPr>
      <w:r>
        <w:t>"Different views of the same underlying face should be close in representation space."</w:t>
      </w:r>
    </w:p>
    <w:p>
      <w:r>
        <w:t>and:</w:t>
      </w:r>
    </w:p>
    <w:p>
      <w:pPr>
        <w:pStyle w:val="Quote"/>
      </w:pPr>
      <w:r>
        <w:t>"Representations from different images should be distinguishable."</w:t>
      </w:r>
    </w:p>
    <w:p>
      <w:pPr>
        <w:pStyle w:val="Heading1"/>
      </w:pPr>
      <w:r>
        <w:t>Step 4. Pass the images through the backbone</w:t>
      </w:r>
    </w:p>
    <w:p>
      <w:r>
        <w:t>Now you introduce the ViT or EfficientNet.</w:t>
      </w:r>
    </w:p>
    <w:p>
      <w:r>
        <w:t>For a ViT: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x \rightarrow \text{ViT} \rightarrow h</w:t>
      </w:r>
    </w:p>
    <w:p>
      <w:r>
        <w:t>For EfficientNet: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x \rightarrow \text{EfficientNet} \rightarrow h</w:t>
      </w:r>
    </w:p>
    <w:p>
      <w:r>
        <w:t>where h is the learned feature representation.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Face image</w:t>
        <w:br/>
        <w:t xml:space="preserve">     ↓</w:t>
        <w:br/>
        <w:t>Patch embedding</w:t>
        <w:br/>
        <w:t xml:space="preserve">     ↓</w:t>
        <w:br/>
        <w:t>Transformer blocks</w:t>
        <w:br/>
        <w:t xml:space="preserve">     ↓</w:t>
        <w:br/>
        <w:t>Feature representation</w:t>
      </w:r>
    </w:p>
    <w:p>
      <w:r>
        <w:t>for ViT.</w:t>
      </w:r>
    </w:p>
    <w:p>
      <w:r>
        <w:t>With EfficientNet: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Face image</w:t>
        <w:br/>
        <w:t xml:space="preserve">     ↓</w:t>
        <w:br/>
        <w:t>Convolutional blocks</w:t>
        <w:br/>
        <w:t xml:space="preserve">     ↓</w:t>
        <w:br/>
        <w:t>Feature representation</w:t>
      </w:r>
    </w:p>
    <w:p>
      <w:pPr>
        <w:pStyle w:val="Heading1"/>
      </w:pPr>
      <w:r>
        <w:t>Step 5. Add a projection head</w:t>
      </w:r>
    </w:p>
    <w:p>
      <w:r>
        <w:t>In contrastive learning, you generally don't directly apply the contrastive objective to the final task representation.</w:t>
      </w:r>
    </w:p>
    <w:p>
      <w:r>
        <w:t>Instead: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h \rightarrow g(h)=z</w:t>
      </w:r>
    </w:p>
    <w:p>
      <w:r>
        <w:t>where:</w:t>
      </w:r>
    </w:p>
    <w:p>
      <w:pPr>
        <w:pStyle w:val="ListBullet"/>
      </w:pPr>
      <w:r>
        <w:t>`h` = backbone representation</w:t>
      </w:r>
    </w:p>
    <w:p>
      <w:pPr>
        <w:pStyle w:val="ListBullet"/>
      </w:pPr>
      <w:r>
        <w:t>`g` = projection head</w:t>
      </w:r>
    </w:p>
    <w:p>
      <w:pPr>
        <w:pStyle w:val="ListBullet"/>
      </w:pPr>
      <w:r>
        <w:t>`z` = representation used for contrastive learning</w:t>
      </w:r>
    </w:p>
    <w:p>
      <w:r>
        <w:t>The projection head can typically consist of a small MLP.</w:t>
      </w:r>
    </w:p>
    <w:p>
      <w:r>
        <w:t>Conceptually: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Image</w:t>
        <w:br/>
        <w:t xml:space="preserve">  ↓</w:t>
        <w:br/>
        <w:t>ViT / EfficientNet</w:t>
        <w:br/>
        <w:t xml:space="preserve">  ↓</w:t>
        <w:br/>
        <w:t>Feature vector h</w:t>
        <w:br/>
        <w:t xml:space="preserve">  ↓</w:t>
        <w:br/>
        <w:t>Projection MLP</w:t>
        <w:br/>
        <w:t xml:space="preserve">  ↓</w:t>
        <w:br/>
        <w:t>Projection vector z</w:t>
      </w:r>
    </w:p>
    <w:p>
      <w:r>
        <w:t>After pre-training, the projection head can generally be discarded and the backbone representation retained for downstream tasks.</w:t>
      </w:r>
    </w:p>
    <w:p>
      <w:pPr>
        <w:pStyle w:val="Heading1"/>
      </w:pPr>
      <w:r>
        <w:t>Step 6. Calculate the contrastive loss</w:t>
      </w:r>
    </w:p>
    <w:p>
      <w:r>
        <w:t>For a SimCLR-style approach, one commonly used objective is the NT-Xent loss.</w:t>
      </w:r>
    </w:p>
    <w:p>
      <w:r>
        <w:t>Conceptually, the model minimizes: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L=-\log \frac{\exp(\operatorname{sim}(z_i,z_j)/\tau)} {\sum_{k\neq i}\exp(\operatorname{sim}(z_i,z_k)/\tau)}</w:t>
      </w:r>
    </w:p>
    <w:p>
      <w:r>
        <w:t>where:</w:t>
      </w:r>
    </w:p>
    <w:p>
      <w:pPr>
        <w:pStyle w:val="ListBullet"/>
      </w:pPr>
      <w:r>
        <w:t>`z_i` = representation of one augmented view</w:t>
      </w:r>
    </w:p>
    <w:p>
      <w:pPr>
        <w:pStyle w:val="ListBullet"/>
      </w:pPr>
      <w:r>
        <w:t>`z_j` = representation of its positive pair</w:t>
      </w:r>
    </w:p>
    <w:p>
      <w:pPr>
        <w:pStyle w:val="ListBullet"/>
      </w:pPr>
      <w:r>
        <w:t>`\operatorname{sim}` = similarity function, commonly cosine similarity</w:t>
      </w:r>
    </w:p>
    <w:p>
      <w:pPr>
        <w:pStyle w:val="ListBullet"/>
      </w:pPr>
      <w:r>
        <w:t>`\tau` = temperature parameter</w:t>
      </w:r>
    </w:p>
    <w:p>
      <w:r>
        <w:t>The effect is:</w:t>
      </w:r>
    </w:p>
    <w:p>
      <w:pPr>
        <w:pStyle w:val="Heading3"/>
      </w:pPr>
      <w:r>
        <w:t>Positive pair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sim(z_i,z_j)\rightarrow \text{high}</w:t>
      </w:r>
    </w:p>
    <w:p>
      <w:pPr>
        <w:pStyle w:val="Heading3"/>
      </w:pPr>
      <w:r>
        <w:t>Negative pairs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sim(z_i,z_k)\rightarrow \text{lower}</w:t>
      </w:r>
    </w:p>
    <w:p>
      <w:r>
        <w:t>So the representation space gradually becomes structured around meaningful visual similarities.</w:t>
      </w:r>
    </w:p>
    <w:p>
      <w:pPr>
        <w:pStyle w:val="Heading1"/>
      </w:pPr>
      <w:r>
        <w:t>Step 7. Train the backbone</w:t>
      </w:r>
    </w:p>
    <w:p>
      <w:r>
        <w:t>You now repeatedly perform: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Batch of facial images</w:t>
        <w:br/>
        <w:t xml:space="preserve">        ↓</w:t>
        <w:br/>
        <w:t>Generate augmentations</w:t>
        <w:br/>
        <w:t xml:space="preserve">        ↓</w:t>
        <w:br/>
        <w:t>Backbone</w:t>
        <w:br/>
        <w:t xml:space="preserve">        ↓</w:t>
        <w:br/>
        <w:t>Projection head</w:t>
        <w:br/>
        <w:t xml:space="preserve">        ↓</w:t>
        <w:br/>
        <w:t>Contrastive loss</w:t>
        <w:br/>
        <w:t xml:space="preserve">        ↓</w:t>
        <w:br/>
        <w:t>Backpropagation</w:t>
        <w:br/>
        <w:t xml:space="preserve">        ↓</w:t>
        <w:br/>
        <w:t>Update weights</w:t>
      </w:r>
    </w:p>
    <w:p>
      <w:r>
        <w:t>This process is repeated for many epochs.</w:t>
      </w:r>
    </w:p>
    <w:p>
      <w:r>
        <w:t>The model gradually learns representations of:</w:t>
      </w:r>
    </w:p>
    <w:p>
      <w:pPr>
        <w:pStyle w:val="ListBullet"/>
      </w:pPr>
      <w:r>
        <w:t>facial shape</w:t>
      </w:r>
    </w:p>
    <w:p>
      <w:pPr>
        <w:pStyle w:val="ListBullet"/>
      </w:pPr>
      <w:r>
        <w:t>eyes</w:t>
      </w:r>
    </w:p>
    <w:p>
      <w:pPr>
        <w:pStyle w:val="ListBullet"/>
      </w:pPr>
      <w:r>
        <w:t>eyebrows</w:t>
      </w:r>
    </w:p>
    <w:p>
      <w:pPr>
        <w:pStyle w:val="ListBullet"/>
      </w:pPr>
      <w:r>
        <w:t>nose</w:t>
      </w:r>
    </w:p>
    <w:p>
      <w:pPr>
        <w:pStyle w:val="ListBullet"/>
      </w:pPr>
      <w:r>
        <w:t>mouth</w:t>
      </w:r>
    </w:p>
    <w:p>
      <w:pPr>
        <w:pStyle w:val="ListBullet"/>
      </w:pPr>
      <w:r>
        <w:t>skin structure</w:t>
      </w:r>
    </w:p>
    <w:p>
      <w:pPr>
        <w:pStyle w:val="ListBullet"/>
      </w:pPr>
      <w:r>
        <w:t>local facial patterns</w:t>
      </w:r>
    </w:p>
    <w:p>
      <w:pPr>
        <w:pStyle w:val="ListBullet"/>
      </w:pPr>
      <w:r>
        <w:t>expression-related changes</w:t>
      </w:r>
    </w:p>
    <w:p>
      <w:r>
        <w:t>without needing explicit stress labels.</w:t>
      </w:r>
    </w:p>
    <w:p>
      <w:pPr>
        <w:pStyle w:val="Heading1"/>
      </w:pPr>
      <w:r>
        <w:t>Step 8. Save the pretrained backbone</w:t>
      </w:r>
    </w:p>
    <w:p>
      <w:r>
        <w:t>After self-supervised training, save the backbone weights.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ViT/EfficientNet</w:t>
        <w:br/>
        <w:t xml:space="preserve">       ↓</w:t>
        <w:br/>
        <w:t>Self-supervised training</w:t>
        <w:br/>
        <w:t xml:space="preserve">       ↓</w:t>
        <w:br/>
        <w:t>Pretrained backbone</w:t>
        <w:br/>
        <w:t xml:space="preserve">       ↓</w:t>
        <w:br/>
        <w:t>checkpoint.pth</w:t>
      </w:r>
    </w:p>
    <w:p>
      <w:r>
        <w:t>This checkpoint becomes the starting point for Phase 2.</w:t>
      </w:r>
    </w:p>
    <w:p>
      <w:pPr>
        <w:pStyle w:val="Heading3"/>
      </w:pPr>
      <w:r>
        <w:t>Key outcome of Phase 1</w:t>
      </w:r>
    </w:p>
    <w:p>
      <w:r>
        <w:t>The model has learned:</w:t>
      </w:r>
    </w:p>
    <w:p>
      <w:pPr>
        <w:pStyle w:val="Quote"/>
      </w:pPr>
      <w:r>
        <w:t>general facial representations</w:t>
      </w:r>
    </w:p>
    <w:p>
      <w:r>
        <w:t>but it has not yet learned a validated stress classifier.</w:t>
      </w:r>
    </w:p>
    <w:p>
      <w:pPr>
        <w:pStyle w:val="Heading1"/>
      </w:pPr>
      <w:r>
        <w:t>Phase 2 — Supervised Fine-Tuning with RAF-DB</w:t>
      </w:r>
    </w:p>
    <w:p>
      <w:r>
        <w:t>Now you move from:</w:t>
      </w:r>
    </w:p>
    <w:p>
      <w:pPr>
        <w:pStyle w:val="Quote"/>
      </w:pPr>
      <w:r>
        <w:t>general facial representation</w:t>
      </w:r>
    </w:p>
    <w:p>
      <w:r>
        <w:t>to:</w:t>
      </w:r>
    </w:p>
    <w:p>
      <w:pPr>
        <w:pStyle w:val="Quote"/>
      </w:pPr>
      <w:r>
        <w:t>emotion/affect-related representation</w:t>
      </w:r>
    </w:p>
    <w:p>
      <w:r>
        <w:t>using labeled facial-expression data.</w:t>
      </w:r>
    </w:p>
    <w:p>
      <w:pPr>
        <w:pStyle w:val="Heading1"/>
      </w:pPr>
      <w:r>
        <w:t>Step 9. Download and prepare RAF-DB</w:t>
      </w:r>
    </w:p>
    <w:p>
      <w:r>
        <w:t>RAF-DB contains facial images associated with emotion categories.</w:t>
      </w:r>
    </w:p>
    <w:p>
      <w:r>
        <w:t>The dataset needs to be converted into a format suitable for training.</w:t>
      </w:r>
    </w:p>
    <w:p>
      <w:r>
        <w:t>Conceptually: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RAF-DB</w:t>
        <w:br/>
        <w:t xml:space="preserve">   ↓</w:t>
        <w:br/>
        <w:t>Image</w:t>
        <w:br/>
        <w:t xml:space="preserve">   ↓</w:t>
        <w:br/>
        <w:t>Face preprocessing</w:t>
        <w:br/>
        <w:t xml:space="preserve">   ↓</w:t>
        <w:br/>
        <w:t>Resize</w:t>
        <w:br/>
        <w:t xml:space="preserve">   ↓</w:t>
        <w:br/>
        <w:t>Normalization</w:t>
        <w:br/>
        <w:t xml:space="preserve">   ↓</w:t>
        <w:br/>
        <w:t>Emotion label</w:t>
      </w:r>
    </w:p>
    <w:p>
      <w:r>
        <w:t>You should divide the data into appropriate training/validation/test partitions according to the dataset protocol.</w:t>
      </w:r>
    </w:p>
    <w:p>
      <w:pPr>
        <w:pStyle w:val="Heading1"/>
      </w:pPr>
      <w:r>
        <w:t>Step 10. Apply the same preprocessing strategy</w:t>
      </w:r>
    </w:p>
    <w:p>
      <w:r>
        <w:t>The preprocessing used for RAF-DB should be compatible with what the backbone learned during pre-training.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RAF image</w:t>
        <w:br/>
        <w:t xml:space="preserve">    ↓</w:t>
        <w:br/>
        <w:t>Face crop/alignment</w:t>
        <w:br/>
        <w:t xml:space="preserve">    ↓</w:t>
        <w:br/>
        <w:t>Resize to 224×224</w:t>
        <w:br/>
        <w:t xml:space="preserve">    ↓</w:t>
        <w:br/>
        <w:t>Normalization</w:t>
        <w:br/>
        <w:t xml:space="preserve">    ↓</w:t>
        <w:br/>
        <w:t>ViT/EfficientNet</w:t>
      </w:r>
    </w:p>
    <w:p>
      <w:r>
        <w:t>Consistency is important because a backbone trained on one image distribution can perform poorly if downstream images are presented in a drastically different format.</w:t>
      </w:r>
    </w:p>
    <w:p>
      <w:pPr>
        <w:pStyle w:val="Heading1"/>
      </w:pPr>
      <w:r>
        <w:t>Step 11. Load the self-supervised backbone</w:t>
      </w:r>
    </w:p>
    <w:p>
      <w:r>
        <w:t>Instead of starting from random weights: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Random initialization</w:t>
        <w:br/>
        <w:t xml:space="preserve">       ↓</w:t>
        <w:br/>
        <w:t>Classifier</w:t>
      </w:r>
    </w:p>
    <w:p>
      <w:r>
        <w:t>you start from: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Self-supervised pretrained backbone</w:t>
        <w:br/>
        <w:t xml:space="preserve">       ↓</w:t>
        <w:br/>
        <w:t>RAF-DB classifier</w:t>
      </w:r>
    </w:p>
    <w:p>
      <w:r>
        <w:t>This is the transfer-learning component.</w:t>
      </w:r>
    </w:p>
    <w:p>
      <w:r>
        <w:t>The backbone already contains useful facial representations.</w:t>
      </w:r>
    </w:p>
    <w:p>
      <w:pPr>
        <w:pStyle w:val="Heading1"/>
      </w:pPr>
      <w:r>
        <w:t>Step 12. Replace the projection head with an emotion classifier</w:t>
      </w:r>
    </w:p>
    <w:p>
      <w:r>
        <w:t>The contrastive projection head is no longer the main objective.</w:t>
      </w:r>
    </w:p>
    <w:p>
      <w:r>
        <w:t>Instead: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h \rightarrow W h+b</w:t>
      </w:r>
    </w:p>
    <w:p>
      <w:r>
        <w:t>where the final layer produces emotion logits.</w:t>
      </w:r>
    </w:p>
    <w:p>
      <w:r>
        <w:t>Conceptually: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Face</w:t>
        <w:br/>
        <w:t xml:space="preserve"> ↓</w:t>
        <w:br/>
        <w:t>Pretrained ViT/EfficientNet</w:t>
        <w:br/>
        <w:t xml:space="preserve"> ↓</w:t>
        <w:br/>
        <w:t>Feature vector</w:t>
        <w:br/>
        <w:t xml:space="preserve"> ↓</w:t>
        <w:br/>
        <w:t>Classification head</w:t>
        <w:br/>
        <w:t xml:space="preserve"> ↓</w:t>
        <w:br/>
        <w:t>Emotion probabilities</w:t>
      </w:r>
    </w:p>
    <w:p>
      <w:r>
        <w:t>For N emotion classes: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p = softmax(W h+b)</w:t>
      </w:r>
    </w:p>
    <w:p>
      <w:pPr>
        <w:pStyle w:val="Heading1"/>
      </w:pPr>
      <w:r>
        <w:t>Step 13. Train using cross-entropy loss</w:t>
      </w:r>
    </w:p>
    <w:p>
      <w:r>
        <w:t>For an emotion label y, the standard classification objective is: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L_{CE}=-\sum_{c=1}^{N}y_c\log(p_c)</w:t>
      </w:r>
    </w:p>
    <w:p>
      <w:r>
        <w:t>where:</w:t>
      </w:r>
    </w:p>
    <w:p>
      <w:pPr>
        <w:pStyle w:val="ListBullet"/>
      </w:pPr>
      <w:r>
        <w:t>`y_c` = true class indicator</w:t>
      </w:r>
    </w:p>
    <w:p>
      <w:pPr>
        <w:pStyle w:val="ListBullet"/>
      </w:pPr>
      <w:r>
        <w:t>`p_c` = predicted probability</w:t>
      </w:r>
    </w:p>
    <w:p>
      <w:r>
        <w:t>For example, the model might produce: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Fear       0.62</w:t>
        <w:br/>
        <w:t>Sadness    0.21</w:t>
        <w:br/>
        <w:t>Disgust    0.08</w:t>
        <w:br/>
        <w:t>Neutral    0.04</w:t>
        <w:br/>
        <w:t>...</w:t>
      </w:r>
    </w:p>
    <w:p>
      <w:r>
        <w:t>The training process adjusts the model so that the probability assigned to the correct emotion increases.</w:t>
      </w:r>
    </w:p>
    <w:p>
      <w:pPr>
        <w:pStyle w:val="Heading1"/>
      </w:pPr>
      <w:r>
        <w:t>Step 14. Decide what "stress mapping" actually means</w:t>
      </w:r>
    </w:p>
    <w:p>
      <w:r>
        <w:t>This is an important methodological step.</w:t>
      </w:r>
    </w:p>
    <w:p>
      <w:r>
        <w:t>It is tempting to write: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fear + sadness + disgust = stress</w:t>
      </w:r>
    </w:p>
    <w:p>
      <w:r>
        <w:t>but this is not scientifically equivalent to having a stress label.</w:t>
      </w:r>
    </w:p>
    <w:p>
      <w:r>
        <w:t>A person can experience:</w:t>
      </w:r>
    </w:p>
    <w:p>
      <w:pPr>
        <w:pStyle w:val="ListBullet"/>
      </w:pPr>
      <w:r>
        <w:t>fear without stress,</w:t>
      </w:r>
    </w:p>
    <w:p>
      <w:pPr>
        <w:pStyle w:val="ListBullet"/>
      </w:pPr>
      <w:r>
        <w:t>sadness without stress,</w:t>
      </w:r>
    </w:p>
    <w:p>
      <w:pPr>
        <w:pStyle w:val="ListBullet"/>
      </w:pPr>
      <w:r>
        <w:t>disgust without stress,</w:t>
      </w:r>
    </w:p>
    <w:p>
      <w:r>
        <w:t>and stress can occur without any one of these visible expressions.</w:t>
      </w:r>
    </w:p>
    <w:p>
      <w:r>
        <w:t>Therefore, these emotions should initially be treated as stress-related affective cues, not direct ground truth stress labels.</w:t>
      </w:r>
    </w:p>
    <w:p>
      <w:r>
        <w:t>A better architecture is: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Face</w:t>
        <w:br/>
        <w:t xml:space="preserve"> ↓</w:t>
        <w:br/>
        <w:t>Affective representation</w:t>
        <w:br/>
        <w:t xml:space="preserve"> ↓</w:t>
        <w:br/>
        <w:t>Emotion probabilities</w:t>
        <w:br/>
        <w:t xml:space="preserve"> ↓</w:t>
        <w:br/>
        <w:t>Stress-related feature extraction</w:t>
        <w:br/>
        <w:t xml:space="preserve"> ↓</w:t>
        <w:br/>
        <w:t>Stress classifier</w:t>
      </w:r>
    </w:p>
    <w:p>
      <w:r>
        <w:t>rather than simply assigning every fear/sadness/disgust image the label "stress."</w:t>
      </w:r>
    </w:p>
    <w:p>
      <w:pPr>
        <w:pStyle w:val="Heading1"/>
      </w:pPr>
      <w:r>
        <w:t>Step 15. Freeze early layers</w:t>
      </w:r>
    </w:p>
    <w:p>
      <w:r>
        <w:t>Initially, you can freeze some backbone parameters.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ViT/EfficientNet</w:t>
        <w:br/>
        <w:br/>
        <w:t>Early layers      → Frozen</w:t>
        <w:br/>
        <w:t>Middle layers     → Frozen/partially trainable</w:t>
        <w:br/>
        <w:t>Final layers      → Trainable</w:t>
        <w:br/>
        <w:t>Classification    → Trainable</w:t>
      </w:r>
    </w:p>
    <w:p>
      <w:pPr>
        <w:pStyle w:val="Heading3"/>
      </w:pPr>
      <w:r>
        <w:t>Why freeze them?</w:t>
      </w:r>
    </w:p>
    <w:p>
      <w:r>
        <w:t>Early layers generally learn relatively general visual structures.</w:t>
      </w:r>
    </w:p>
    <w:p>
      <w:r>
        <w:t>Freezing them:</w:t>
      </w:r>
    </w:p>
    <w:p>
      <w:pPr>
        <w:pStyle w:val="ListBullet"/>
      </w:pPr>
      <w:r>
        <w:t>reduces the number of trainable parameters</w:t>
      </w:r>
    </w:p>
    <w:p>
      <w:pPr>
        <w:pStyle w:val="ListBullet"/>
      </w:pPr>
      <w:r>
        <w:t>reduces computational requirements</w:t>
      </w:r>
    </w:p>
    <w:p>
      <w:pPr>
        <w:pStyle w:val="ListBullet"/>
      </w:pPr>
      <w:r>
        <w:t>reduces the risk of destroying useful pretrained representations</w:t>
      </w:r>
    </w:p>
    <w:p>
      <w:pPr>
        <w:pStyle w:val="ListBullet"/>
      </w:pPr>
      <w:r>
        <w:t>can help when the labeled dataset is relatively small</w:t>
      </w:r>
    </w:p>
    <w:p>
      <w:pPr>
        <w:pStyle w:val="Heading1"/>
      </w:pPr>
      <w:r>
        <w:t>Step 16. Gradually unfreeze layers</w:t>
      </w:r>
    </w:p>
    <w:p>
      <w:r>
        <w:t>After training the classifier head, you can optionally unfreeze later backbone layers.</w:t>
      </w:r>
    </w:p>
    <w:p>
      <w:r>
        <w:t>For example:</w:t>
      </w:r>
    </w:p>
    <w:p>
      <w:pPr>
        <w:pStyle w:val="Heading3"/>
      </w:pPr>
      <w:r>
        <w:t>Stage A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Backbone: frozen</w:t>
        <w:br/>
        <w:t>Classifier: train</w:t>
      </w:r>
    </w:p>
    <w:p>
      <w:pPr>
        <w:pStyle w:val="Heading3"/>
      </w:pPr>
      <w:r>
        <w:t>Stage B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Early backbone: frozen</w:t>
        <w:br/>
        <w:t>Later backbone: train</w:t>
        <w:br/>
        <w:t>Classifier: train</w:t>
      </w:r>
    </w:p>
    <w:p>
      <w:pPr>
        <w:pStyle w:val="Heading3"/>
      </w:pPr>
      <w:r>
        <w:t>Stage C</w:t>
      </w:r>
    </w:p>
    <w:p>
      <w:r>
        <w:t>If justified: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Entire model: fine-tune with small learning rate</w:t>
      </w:r>
    </w:p>
    <w:p>
      <w:r>
        <w:t>The learning rate for the pretrained backbone should generally be smaller than that of a newly initialized classification head.</w:t>
      </w:r>
    </w:p>
    <w:p>
      <w:pPr>
        <w:pStyle w:val="Heading1"/>
      </w:pPr>
      <w:r>
        <w:t>Step 17. Validate the emotion model</w:t>
      </w:r>
    </w:p>
    <w:p>
      <w:r>
        <w:t>Don't immediately move to deployment.</w:t>
      </w:r>
    </w:p>
    <w:p>
      <w:r>
        <w:t>Evaluate the model on held-out data.</w:t>
      </w:r>
    </w:p>
    <w:p>
      <w:r>
        <w:t>Useful metrics include: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confusion matrix</w:t>
      </w:r>
    </w:p>
    <w:p>
      <w:r>
        <w:t>For stress-oriented applications, class-specific performance can be particularly important.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 xml:space="preserve">                 Predicted</w:t>
        <w:br/>
        <w:t xml:space="preserve">              Fear Sadness Neutral</w:t>
        <w:br/>
        <w:t>Actual Fear     ...</w:t>
        <w:br/>
        <w:t>Actual Sadness  ...</w:t>
        <w:br/>
        <w:t>Actual Neutral  ...</w:t>
      </w:r>
    </w:p>
    <w:p>
      <w:r>
        <w:t>This helps identify which expressions the model confuses.</w:t>
      </w:r>
    </w:p>
    <w:p>
      <w:pPr>
        <w:pStyle w:val="Heading1"/>
      </w:pPr>
      <w:r>
        <w:t>Phase 3 — Temporal Stress Inference</w:t>
      </w:r>
    </w:p>
    <w:p>
      <w:r>
        <w:t>A major limitation of simply classifying individual images is that stress is a temporal phenomenon.</w:t>
      </w:r>
    </w:p>
    <w:p>
      <w:r>
        <w:t>A single frame may not contain enough information.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Frame 1 → neutral</w:t>
        <w:br/>
        <w:t>Frame 2 → neutral</w:t>
        <w:br/>
        <w:t>Frame 3 → eyebrows move</w:t>
        <w:br/>
        <w:t>Frame 4 → eyes narrow</w:t>
        <w:br/>
        <w:t>Frame 5 → rapid blink</w:t>
        <w:br/>
        <w:t>Frame 6 → mouth deformation</w:t>
      </w:r>
    </w:p>
    <w:p>
      <w:r>
        <w:t>The sequence may provide more information than any individual frame.</w:t>
      </w:r>
    </w:p>
    <w:p>
      <w:pPr>
        <w:pStyle w:val="Heading1"/>
      </w:pPr>
      <w:r>
        <w:t>Step 18. Create temporal windows</w:t>
      </w:r>
    </w:p>
    <w:p>
      <w:r>
        <w:t>Suppose your camera operates at: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30 \text{ FPS}</w:t>
      </w:r>
    </w:p>
    <w:p>
      <w:r>
        <w:t>You could create a temporal window of W frames.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W=30</w:t>
      </w:r>
    </w:p>
    <w:p>
      <w:r>
        <w:t>corresponds approximately to one second.</w:t>
      </w:r>
    </w:p>
    <w:p>
      <w:r>
        <w:t>The input becomes: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X_t = [F_t,F_{t+1},...,F_{t+W-1}]</w:t>
      </w:r>
    </w:p>
    <w:p>
      <w:r>
        <w:t>rather than a single frame.</w:t>
      </w:r>
    </w:p>
    <w:p>
      <w:pPr>
        <w:pStyle w:val="Heading1"/>
      </w:pPr>
      <w:r>
        <w:t>Step 19. Extract frame-level features</w:t>
      </w:r>
    </w:p>
    <w:p>
      <w:r>
        <w:t>Each frame is passed through the pretrained backbone: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F_t \rightarrow f_t</w:t>
      </w:r>
    </w:p>
    <w:p>
      <w:r>
        <w:t>So a sequence becomes: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[f_1,f_2,\ldots,f_W]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Frame 1 → Feature 1</w:t>
        <w:br/>
        <w:t>Frame 2 → Feature 2</w:t>
        <w:br/>
        <w:t>Frame 3 → Feature 3</w:t>
        <w:br/>
        <w:t>...</w:t>
        <w:br/>
        <w:t>Frame 30 → Feature 30</w:t>
      </w:r>
    </w:p>
    <w:p>
      <w:pPr>
        <w:pStyle w:val="Heading1"/>
      </w:pPr>
      <w:r>
        <w:t>Step 20. Model temporal relationships</w:t>
      </w:r>
    </w:p>
    <w:p>
      <w:r>
        <w:t>This is an important extension of the pipeline.</w:t>
      </w:r>
    </w:p>
    <w:p>
      <w:r>
        <w:t>You can use a temporal model such as:</w:t>
      </w:r>
    </w:p>
    <w:p>
      <w:pPr>
        <w:pStyle w:val="Heading3"/>
      </w:pPr>
      <w:r>
        <w:t>LSTM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[f_1,f_2,\ldots,f_T] \rightarrow LSTM \rightarrow stress</w:t>
      </w:r>
    </w:p>
    <w:p>
      <w:pPr>
        <w:pStyle w:val="Heading3"/>
      </w:pPr>
      <w:r>
        <w:t>GRU</w:t>
      </w:r>
    </w:p>
    <w:p>
      <w:r>
        <w:t>Similar approach but with fewer parameters.</w:t>
      </w:r>
    </w:p>
    <w:p>
      <w:pPr>
        <w:pStyle w:val="Heading3"/>
      </w:pPr>
      <w:r>
        <w:t>Temporal Transformer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Frame features</w:t>
        <w:br/>
        <w:t xml:space="preserve">      ↓</w:t>
        <w:br/>
        <w:t>Temporal positional encoding</w:t>
        <w:br/>
        <w:t xml:space="preserve">      ↓</w:t>
        <w:br/>
        <w:t>Transformer</w:t>
        <w:br/>
        <w:t xml:space="preserve">      ↓</w:t>
        <w:br/>
        <w:t>Temporal representation</w:t>
        <w:br/>
        <w:t xml:space="preserve">      ↓</w:t>
        <w:br/>
        <w:t>Stress classifier</w:t>
      </w:r>
    </w:p>
    <w:p>
      <w:pPr>
        <w:pStyle w:val="Heading3"/>
      </w:pPr>
      <w:r>
        <w:t>Temporal convolution</w:t>
      </w:r>
    </w:p>
    <w:p>
      <w:r>
        <w:t>A 1-D convolution can also capture short-term changes.</w:t>
      </w:r>
    </w:p>
    <w:p>
      <w:r>
        <w:t>This stage allows the system to learn patterns such as:</w:t>
      </w:r>
    </w:p>
    <w:p>
      <w:pPr>
        <w:pStyle w:val="Quote"/>
      </w:pPr>
      <w:r>
        <w:t>stable facial state → rapid change → recovery</w:t>
      </w:r>
    </w:p>
    <w:p>
      <w:r>
        <w:t>rather than relying only on a static expression.</w:t>
      </w:r>
    </w:p>
    <w:p>
      <w:pPr>
        <w:pStyle w:val="Heading1"/>
      </w:pPr>
      <w:r>
        <w:t>Step 21. Generate stress predictions</w:t>
      </w:r>
    </w:p>
    <w:p>
      <w:r>
        <w:t>The temporal representation is passed to a final classifier: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z_{temporal}\rightarrow Wz+b</w:t>
      </w:r>
    </w:p>
    <w:p>
      <w:r>
        <w:t>For binary classification: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P(stress|X)</w:t>
      </w:r>
    </w:p>
    <w:p>
      <w:r>
        <w:t>might be produced.</w:t>
      </w:r>
    </w:p>
    <w:p>
      <w:r>
        <w:t>For example: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Low stress     0.24</w:t>
        <w:br/>
        <w:t>High stress    0.76</w:t>
      </w:r>
    </w:p>
    <w:p>
      <w:r>
        <w:t>You can then establish a decision rule appropriate to your validated dataset.</w:t>
      </w:r>
    </w:p>
    <w:p>
      <w:r>
        <w:t>Importantly, the threshold should be selected using validation data rather than arbitrarily choosing 0.5.</w:t>
      </w:r>
    </w:p>
    <w:p>
      <w:pPr>
        <w:pStyle w:val="Heading1"/>
      </w:pPr>
      <w:r>
        <w:t>Step 22. Apply temporal smoothing</w:t>
      </w:r>
    </w:p>
    <w:p>
      <w:r>
        <w:t>Raw frame-by-frame predictions can fluctuate: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0.72</w:t>
        <w:br/>
        <w:t>0.61</w:t>
        <w:br/>
        <w:t>0.76</w:t>
        <w:br/>
        <w:t>0.43</w:t>
        <w:br/>
        <w:t>0.69</w:t>
        <w:br/>
        <w:t>0.55</w:t>
      </w:r>
    </w:p>
    <w:p>
      <w:r>
        <w:t>This can cause an unstable user experience.</w:t>
      </w:r>
    </w:p>
    <w:p>
      <w:r>
        <w:t>You can therefore use temporal smoothing, such as a moving average: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\hat{p}_t= \frac{1}{K} \sum_{i=0}^{K-1}p_{t-i}</w:t>
      </w:r>
    </w:p>
    <w:p>
      <w:r>
        <w:t>This produces a more stable signal.</w:t>
      </w:r>
    </w:p>
    <w:p>
      <w:r>
        <w:t>However, excessive smoothing can introduce delay, so the window needs to be selected experimentally.</w:t>
      </w:r>
    </w:p>
    <w:p>
      <w:pPr>
        <w:pStyle w:val="Heading1"/>
      </w:pPr>
      <w:r>
        <w:t>Phase 4 — Real-Time Inference</w:t>
      </w:r>
    </w:p>
    <w:p>
      <w:pPr>
        <w:pStyle w:val="Heading2"/>
      </w:pPr>
      <w:r>
        <w:t>Step 23. Capture webcam/video frames</w:t>
      </w:r>
    </w:p>
    <w:p>
      <w:r>
        <w:t>The deployment system continuously receives frames: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Camera</w:t>
        <w:br/>
        <w:t xml:space="preserve">  ↓</w:t>
        <w:br/>
        <w:t>Frame</w:t>
        <w:br/>
        <w:t xml:space="preserve">  ↓</w:t>
        <w:br/>
        <w:t>Face detection</w:t>
        <w:br/>
        <w:t xml:space="preserve">  ↓</w:t>
        <w:br/>
        <w:t>Face crop</w:t>
      </w:r>
    </w:p>
    <w:p>
      <w:r>
        <w:t>Only the relevant facial region is passed to the model.</w:t>
      </w:r>
    </w:p>
    <w:p>
      <w:pPr>
        <w:pStyle w:val="Heading1"/>
      </w:pPr>
      <w:r>
        <w:t>Step 24. Perform face tracking</w:t>
      </w:r>
    </w:p>
    <w:p>
      <w:r>
        <w:t>Instead of detecting the face from scratch every frame, you can combine:</w:t>
      </w:r>
    </w:p>
    <w:p>
      <w:pPr>
        <w:pStyle w:val="ListBullet"/>
      </w:pPr>
      <w:r>
        <w:t>face detection</w:t>
      </w:r>
    </w:p>
    <w:p>
      <w:pPr>
        <w:pStyle w:val="ListBullet"/>
      </w:pPr>
      <w:r>
        <w:t>face tracking</w:t>
      </w:r>
    </w:p>
    <w:p>
      <w:pPr>
        <w:pStyle w:val="ListBullet"/>
      </w:pPr>
      <w:r>
        <w:t>landmark detection</w:t>
      </w:r>
    </w:p>
    <w:p>
      <w:r>
        <w:t>This can reduce computational requirements.</w:t>
      </w:r>
    </w:p>
    <w:p>
      <w:r>
        <w:t>The system maintains the identity/location of the face across consecutive frames.</w:t>
      </w:r>
    </w:p>
    <w:p>
      <w:pPr>
        <w:pStyle w:val="Heading1"/>
      </w:pPr>
      <w:r>
        <w:t>Step 25. Preprocess each incoming face</w:t>
      </w:r>
    </w:p>
    <w:p>
      <w:r>
        <w:t>Every detected face goes through the same preprocessing used during training: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Face</w:t>
        <w:br/>
        <w:t xml:space="preserve"> ↓</w:t>
        <w:br/>
        <w:t>Alignment</w:t>
        <w:br/>
        <w:t xml:space="preserve"> ↓</w:t>
        <w:br/>
        <w:t>Resize</w:t>
        <w:br/>
        <w:t xml:space="preserve"> ↓</w:t>
        <w:br/>
        <w:t>Normalization</w:t>
        <w:br/>
        <w:t xml:space="preserve"> ↓</w:t>
        <w:br/>
        <w:t>Model</w:t>
      </w:r>
    </w:p>
    <w:p>
      <w:r>
        <w:t>This consistency between training and inference is critical.</w:t>
      </w:r>
    </w:p>
    <w:p>
      <w:pPr>
        <w:pStyle w:val="Heading1"/>
      </w:pPr>
      <w:r>
        <w:t>Step 26. Run the temporal model</w:t>
      </w:r>
    </w:p>
    <w:p>
      <w:r>
        <w:t>The most recent sequence is maintained in a buffer: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Frame buffer</w:t>
        <w:br/>
        <w:br/>
        <w:t>[F1 F2 F3 ... F28 F29 F30]</w:t>
        <w:br/>
        <w:t xml:space="preserve">                       ↓</w:t>
        <w:br/>
        <w:t xml:space="preserve">                  Model inference</w:t>
        <w:br/>
        <w:t xml:space="preserve">                       ↓</w:t>
        <w:br/>
        <w:t xml:space="preserve">                 Stress probability</w:t>
      </w:r>
    </w:p>
    <w:p>
      <w:r>
        <w:t>When a new frame arrives: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[F1 ... F30]</w:t>
      </w:r>
    </w:p>
    <w:p>
      <w:r>
        <w:t>becomes: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[F2 ... F31]</w:t>
      </w:r>
    </w:p>
    <w:p>
      <w:r>
        <w:t>This is called a sliding temporal window.</w:t>
      </w:r>
    </w:p>
    <w:p>
      <w:pPr>
        <w:pStyle w:val="Heading1"/>
      </w:pPr>
      <w:r>
        <w:t>Phase 5 — Model Optimization</w:t>
      </w:r>
    </w:p>
    <w:p>
      <w:pPr>
        <w:pStyle w:val="Heading2"/>
      </w:pPr>
      <w:r>
        <w:t>Step 27. Convert the trained model</w:t>
      </w:r>
    </w:p>
    <w:p>
      <w:r>
        <w:t>A PyTorch model can potentially be exported to ONNX.</w:t>
      </w:r>
    </w:p>
    <w:p>
      <w:r>
        <w:t>Conceptually: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PyTorch model</w:t>
        <w:br/>
        <w:t xml:space="preserve">      ↓</w:t>
        <w:br/>
        <w:t>ONNX</w:t>
        <w:br/>
        <w:t xml:space="preserve">      ↓</w:t>
        <w:br/>
        <w:t>Inference runtime</w:t>
      </w:r>
    </w:p>
    <w:p>
      <w:r>
        <w:t>For supported hardware, TensorRT can then optimize execution.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PyTorch</w:t>
        <w:br/>
        <w:t xml:space="preserve">   ↓</w:t>
        <w:br/>
        <w:t>ONNX</w:t>
        <w:br/>
        <w:t xml:space="preserve">   ↓</w:t>
        <w:br/>
        <w:t>TensorRT</w:t>
        <w:br/>
        <w:t xml:space="preserve">   ↓</w:t>
        <w:br/>
        <w:t>GPU/edge device</w:t>
      </w:r>
    </w:p>
    <w:p>
      <w:pPr>
        <w:pStyle w:val="Heading1"/>
      </w:pPr>
      <w:r>
        <w:t>Step 28. Optimize inference</w:t>
      </w:r>
    </w:p>
    <w:p>
      <w:r>
        <w:t>Real-time systems need to balance: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Accuracy \leftrightarrow Latency \leftrightarrow Memory</w:t>
      </w:r>
    </w:p>
    <w:p>
      <w:r>
        <w:t>Possible optimization techniques include:</w:t>
      </w:r>
    </w:p>
    <w:p>
      <w:pPr>
        <w:pStyle w:val="Heading3"/>
      </w:pPr>
      <w:r>
        <w:t>Quantization</w:t>
      </w:r>
    </w:p>
    <w:p>
      <w:r>
        <w:t>Convert parameters from FP32 to lower precision such as FP16 or INT8 where supported.</w:t>
      </w:r>
    </w:p>
    <w:p>
      <w:r>
        <w:t>Potential benefit:</w:t>
      </w:r>
    </w:p>
    <w:p>
      <w:pPr>
        <w:pStyle w:val="ListBullet"/>
      </w:pPr>
      <w:r>
        <w:t>lower memory use</w:t>
      </w:r>
    </w:p>
    <w:p>
      <w:pPr>
        <w:pStyle w:val="ListBullet"/>
      </w:pPr>
      <w:r>
        <w:t>faster inference</w:t>
      </w:r>
    </w:p>
    <w:p>
      <w:pPr>
        <w:pStyle w:val="Heading3"/>
      </w:pPr>
      <w:r>
        <w:t>Pruning</w:t>
      </w:r>
    </w:p>
    <w:p>
      <w:r>
        <w:t>Remove parameters or structures that contribute relatively little.</w:t>
      </w:r>
    </w:p>
    <w:p>
      <w:pPr>
        <w:pStyle w:val="Heading3"/>
      </w:pPr>
      <w:r>
        <w:t>Smaller backbone</w:t>
      </w:r>
    </w:p>
    <w:p>
      <w:r>
        <w:t>Instead of ViT-B/16, you could investigate a smaller ViT or EfficientNet variant if latency is a major constraint.</w:t>
      </w:r>
    </w:p>
    <w:p>
      <w:pPr>
        <w:pStyle w:val="Heading1"/>
      </w:pPr>
      <w:r>
        <w:t>Step 29. Measure real-time performance</w:t>
      </w:r>
    </w:p>
    <w:p>
      <w:r>
        <w:t>Do not define "real-time" simply as "the model runs."</w:t>
      </w:r>
    </w:p>
    <w:p>
      <w:r>
        <w:t>Measure:</w:t>
      </w:r>
    </w:p>
    <w:p>
      <w:pPr>
        <w:pStyle w:val="Heading3"/>
      </w:pPr>
      <w:r>
        <w:t>Inference latency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Latency = t_{output}-t_{input}</w:t>
      </w:r>
    </w:p>
    <w:p>
      <w:pPr>
        <w:pStyle w:val="Heading3"/>
      </w:pPr>
      <w:r>
        <w:t>Throughput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FPS=\frac{\text{number of processed frames}}{\text{time}}</w:t>
      </w:r>
    </w:p>
    <w:p>
      <w:pPr>
        <w:pStyle w:val="Heading3"/>
      </w:pPr>
      <w:r>
        <w:t>Memory consumption</w:t>
      </w:r>
    </w:p>
    <w:p>
      <w:r>
        <w:t>Measure:</w:t>
      </w:r>
    </w:p>
    <w:p>
      <w:pPr>
        <w:pStyle w:val="ListBullet"/>
      </w:pPr>
      <w:r>
        <w:t>RAM</w:t>
      </w:r>
    </w:p>
    <w:p>
      <w:pPr>
        <w:pStyle w:val="ListBullet"/>
      </w:pPr>
      <w:r>
        <w:t>VRAM</w:t>
      </w:r>
    </w:p>
    <w:p>
      <w:pPr>
        <w:pStyle w:val="ListBullet"/>
      </w:pPr>
      <w:r>
        <w:t>model size</w:t>
      </w:r>
    </w:p>
    <w:p>
      <w:pPr>
        <w:pStyle w:val="Heading3"/>
      </w:pPr>
      <w:r>
        <w:t>End-to-end latency</w:t>
      </w:r>
    </w:p>
    <w:p>
      <w:r>
        <w:t>This should include: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Camera</w:t>
        <w:br/>
        <w:t xml:space="preserve"> ↓</w:t>
        <w:br/>
        <w:t>Face detection</w:t>
        <w:br/>
        <w:t xml:space="preserve"> ↓</w:t>
        <w:br/>
        <w:t>Preprocessing</w:t>
        <w:br/>
        <w:t xml:space="preserve"> ↓</w:t>
        <w:br/>
        <w:t>Model</w:t>
        <w:br/>
        <w:t xml:space="preserve"> ↓</w:t>
        <w:br/>
        <w:t>Temporal processing</w:t>
        <w:br/>
        <w:t xml:space="preserve"> ↓</w:t>
        <w:br/>
        <w:t>Output</w:t>
      </w:r>
    </w:p>
    <w:p>
      <w:r>
        <w:t>A model with a 10-ms neural-network inference time can still have poor end-to-end latency if face detection and preprocessing are expensive.</w:t>
      </w:r>
    </w:p>
    <w:p>
      <w:pPr>
        <w:pStyle w:val="Heading1"/>
      </w:pPr>
      <w:r>
        <w:t>Step 30. Deploy on the target device</w:t>
      </w:r>
    </w:p>
    <w:p>
      <w:r>
        <w:t>The final system could look like: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 xml:space="preserve">                CAMERA</w:t>
        <w:br/>
        <w:t xml:space="preserve">                   │</w:t>
        <w:br/>
        <w:t xml:space="preserve">                   ▼</w:t>
        <w:br/>
        <w:t xml:space="preserve">            Face Detection</w:t>
        <w:br/>
        <w:t xml:space="preserve">                   │</w:t>
        <w:br/>
        <w:t xml:space="preserve">                   ▼</w:t>
        <w:br/>
        <w:t xml:space="preserve">             Face Tracking</w:t>
        <w:br/>
        <w:t xml:space="preserve">                   │</w:t>
        <w:br/>
        <w:t xml:space="preserve">                   ▼</w:t>
        <w:br/>
        <w:t xml:space="preserve">             Preprocessing</w:t>
        <w:br/>
        <w:t xml:space="preserve">                   │</w:t>
        <w:br/>
        <w:t xml:space="preserve">                   ▼</w:t>
        <w:br/>
        <w:t xml:space="preserve">          ViT / EfficientNet</w:t>
        <w:br/>
        <w:t xml:space="preserve">                   │</w:t>
        <w:br/>
        <w:t xml:space="preserve">                   ▼</w:t>
        <w:br/>
        <w:t xml:space="preserve">          Temporal Aggregator</w:t>
        <w:br/>
        <w:t xml:space="preserve">                   │</w:t>
        <w:br/>
        <w:t xml:space="preserve">                   ▼</w:t>
        <w:br/>
        <w:t xml:space="preserve">          Stress Classifier</w:t>
        <w:br/>
        <w:t xml:space="preserve">                   │</w:t>
        <w:br/>
        <w:t xml:space="preserve">                   ▼</w:t>
        <w:br/>
        <w:t xml:space="preserve">          Temporal Smoothing</w:t>
        <w:br/>
        <w:t xml:space="preserve">                   │</w:t>
        <w:br/>
        <w:t xml:space="preserve">                   ▼</w:t>
        <w:br/>
        <w:t xml:space="preserve">        Stress Probability/State</w:t>
      </w:r>
    </w:p>
    <w:p>
      <w:pPr>
        <w:pStyle w:val="Heading1"/>
      </w:pPr>
      <w:r>
        <w:t>Complete training architecture</w:t>
      </w:r>
    </w:p>
    <w:p>
      <w:r>
        <w:t>A more rigorous version of your proposed architecture would therefore be: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 xml:space="preserve">                 UNLABELED VIDEOS</w:t>
        <w:br/>
        <w:t xml:space="preserve">                       │</w:t>
        <w:br/>
        <w:t xml:space="preserve">                       ▼</w:t>
        <w:br/>
        <w:t xml:space="preserve">                 Face Extraction</w:t>
        <w:br/>
        <w:t xml:space="preserve">                       │</w:t>
        <w:br/>
        <w:t xml:space="preserve">                       ▼</w:t>
        <w:br/>
        <w:t xml:space="preserve">                Data Augmentation</w:t>
        <w:br/>
        <w:t xml:space="preserve">                   /          \</w:t>
        <w:br/>
        <w:t xml:space="preserve">                  /            \</w:t>
        <w:br/>
        <w:t xml:space="preserve">                View 1        View 2</w:t>
        <w:br/>
        <w:t xml:space="preserve">                  │              │</w:t>
        <w:br/>
        <w:t xml:space="preserve">                  ▼              ▼</w:t>
        <w:br/>
        <w:t xml:space="preserve">             ViT/EfficientNet Backbone</w:t>
        <w:br/>
        <w:t xml:space="preserve">                  │              │</w:t>
        <w:br/>
        <w:t xml:space="preserve">                  ▼              ▼</w:t>
        <w:br/>
        <w:t xml:space="preserve">             Projection Head</w:t>
        <w:br/>
        <w:t xml:space="preserve">                  │              │</w:t>
        <w:br/>
        <w:t xml:space="preserve">                  └──────┬───────┘</w:t>
        <w:br/>
        <w:t xml:space="preserve">                         ▼</w:t>
        <w:br/>
        <w:t xml:space="preserve">                Contrastive Loss</w:t>
        <w:br/>
        <w:t xml:space="preserve">                         │</w:t>
        <w:br/>
        <w:t xml:space="preserve">                         ▼</w:t>
        <w:br/>
        <w:t xml:space="preserve">               PRETRAINED BACKBONE</w:t>
        <w:br/>
        <w:t xml:space="preserve">                         │</w:t>
        <w:br/>
        <w:t xml:space="preserve">                         ▼</w:t>
        <w:br/>
        <w:t xml:space="preserve">                      RAF-DB</w:t>
        <w:br/>
        <w:t xml:space="preserve">                         │</w:t>
        <w:br/>
        <w:t xml:space="preserve">                         ▼</w:t>
        <w:br/>
        <w:t xml:space="preserve">                 Emotion Classifier</w:t>
        <w:br/>
        <w:t xml:space="preserve">                         │</w:t>
        <w:br/>
        <w:t xml:space="preserve">                         ▼</w:t>
        <w:br/>
        <w:t xml:space="preserve">              Affective Representation</w:t>
        <w:br/>
        <w:t xml:space="preserve">                         │</w:t>
        <w:br/>
        <w:t xml:space="preserve">                         ▼</w:t>
        <w:br/>
        <w:t xml:space="preserve">              Stress-related Features</w:t>
        <w:br/>
        <w:t xml:space="preserve">                         │</w:t>
        <w:br/>
        <w:t xml:space="preserve">                         ▼</w:t>
        <w:br/>
        <w:t xml:space="preserve">                 Temporal Model</w:t>
        <w:br/>
        <w:t xml:space="preserve">                  (LSTM/GRU/Transformer)</w:t>
        <w:br/>
        <w:t xml:space="preserve">                         │</w:t>
        <w:br/>
        <w:t xml:space="preserve">                         ▼</w:t>
        <w:br/>
        <w:t xml:space="preserve">                 Stress Classifier</w:t>
        <w:br/>
        <w:t xml:space="preserve">                         │</w:t>
        <w:br/>
        <w:t xml:space="preserve">                         ▼</w:t>
        <w:br/>
        <w:t xml:space="preserve">                Temporal Smoothing</w:t>
        <w:br/>
        <w:t xml:space="preserve">                         │</w:t>
        <w:br/>
        <w:t xml:space="preserve">                         ▼</w:t>
        <w:br/>
        <w:t xml:space="preserve">                Real-Time Prediction</w:t>
      </w:r>
    </w:p>
    <w:p>
      <w:pPr>
        <w:pStyle w:val="Heading2"/>
      </w:pPr>
      <w:r>
        <w:t>One important improvement to your original pipeline</w:t>
      </w:r>
    </w:p>
    <w:p>
      <w:r>
        <w:t>I would not directly train RAF-DB's fear + sadness + disgust labels as if they were ground-truth stress labels. Instead, use RAF-DB to learn emotion/affect representations, and then use an actual stress-labeled dataset—if available—for the final stress classifier.</w:t>
      </w:r>
    </w:p>
    <w:p>
      <w:r>
        <w:t>That gives you a more defensible experimental design:</w:t>
      </w:r>
    </w:p>
    <w:p>
      <w:pPr>
        <w:spacing w:before="60" w:after="140"/>
        <w:ind w:left="360" w:right="216"/>
      </w:pPr>
      <w:r>
        <w:rPr>
          <w:rFonts w:ascii="Consolas" w:hAnsi="Consolas"/>
          <w:color w:val="414141"/>
          <w:sz w:val="17"/>
        </w:rPr>
        <w:t>\boxed{ \text{Self-supervised facial learning} \rightarrow \text{Emotion transfer} \rightarrow \text{Stress-specific adaptation} \rightarrow \text{Temporal stress inference} }</w:t>
      </w:r>
    </w:p>
    <w:p>
      <w:r>
        <w:t>This also gives you a clean way to perform an ablation study comparing (1) supervised-only, (2) self-supervised + supervised, and (3) self-supervised + emotion transfer + stress-specific temporal adaptation.</w:t>
      </w:r>
    </w:p>
    <w:p>
      <w:r>
        <w:br w:type="page"/>
      </w:r>
    </w:p>
    <w:p>
      <w:pPr>
        <w:pStyle w:val="Heading1"/>
      </w:pPr>
      <w:r>
        <w:t>Methodological Note</w:t>
      </w:r>
    </w:p>
    <w:p>
      <w:r>
        <w:t>Facial emotion should not be treated as a direct measurement of stress. RAF-DB can support emotion or affect representation learning, but a reliable stress classifier requires stress-specific labels or another defensible validation target. Fear, sadness, and disgust may be investigated as affective cues; they should not automatically be relabeled as stress.</w:t>
      </w:r>
    </w:p>
    <w:p>
      <w:r>
        <w:t>The pipeline should be evaluated with subject-independent splits where possible, and the final system should report classification metrics as well as end-to-end latency, throughput, and memory use.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