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1.png" ContentType="image/png"/>
  <Override PartName="/word/media/rId52.png" ContentType="image/png"/>
  <Override PartName="/word/media/rId62.png" ContentType="image/png"/>
  <Override PartName="/word/media/rId72.png" ContentType="image/png"/>
  <Override PartName="/word/media/rId75.png" ContentType="image/png"/>
  <Override PartName="/word/media/rId7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p>
    <w:p>
      <w:pPr>
        <w:pStyle w:val="Subtitle"/>
      </w:pPr>
      <w:r>
        <w:t xml:space="preserve">FINA</w:t>
      </w:r>
      <w:r>
        <w:t xml:space="preserve"> </w:t>
      </w:r>
      <w:r>
        <w:t xml:space="preserve">6333</w:t>
      </w:r>
      <w:r>
        <w:t xml:space="preserve"> </w:t>
      </w:r>
      <w:r>
        <w:t xml:space="preserve">–</w:t>
      </w:r>
      <w:r>
        <w:t xml:space="preserve"> </w:t>
      </w:r>
      <w:r>
        <w:t xml:space="preserve">Spring</w:t>
      </w:r>
      <w:r>
        <w:t xml:space="preserve"> </w:t>
      </w:r>
      <w:r>
        <w:t xml:space="preserve">2024</w:t>
      </w:r>
    </w:p>
    <w:p>
      <w:pPr>
        <w:pStyle w:val="Author"/>
      </w:pPr>
      <w:r>
        <w:t xml:space="preserve">Team</w:t>
      </w:r>
      <w:r>
        <w:t xml:space="preserve"> </w:t>
      </w:r>
      <w:r>
        <w:t xml:space="preserve">36</w:t>
      </w:r>
    </w:p>
    <w:bookmarkStart w:id="119" w:name="introduction"/>
    <w:p>
      <w:pPr>
        <w:pStyle w:val="Heading1"/>
      </w:pPr>
      <w:r>
        <w:t xml:space="preserve">Introduction</w:t>
      </w:r>
    </w:p>
    <w:p>
      <w:pPr>
        <w:pStyle w:val="FirstParagraph"/>
      </w:pPr>
      <w:r>
        <w:t xml:space="preserve">In this analysis, we delve into several distinct investment portfolio strategies to assess their risk-return tradeoffs and overall performance across different economic scenarios. The portfolios evaluated include the traditional All-Equity and 60/40 Portfolios, alongside more specialized strategies such as Harry Browne’s Permanent Portfolio and Ray Dalio’s All Weather Portfolio, and a customized portfolio tailored to specific investor preferences. Each portfolio is examined for its growth potential, income generation, and resilience during market fluctuations.</w:t>
      </w:r>
    </w:p>
    <w:p>
      <w:pPr>
        <w:pStyle w:val="BodyText"/>
      </w:pPr>
      <w:r>
        <w:t xml:space="preserve">Through a detailed assessment, we aim to determine the mean-variance efficiency of these portfolios, both historically and in the present-day context, using the principles of Modern Portfolio Theory (MPT). This comprehensive review also includes strategic recommendations for enhancing each portfolio’s performance, considering factors such as asset allocation, market trends, and investor risk tolerance. The objective is to equip investors with the insights needed to optimize their investment approaches, ensuring they are well-suited to withstand diverse financial climates and meet long-term financial goals.</w:t>
      </w:r>
    </w:p>
    <w:p>
      <w:pPr>
        <w:pStyle w:val="SourceCode"/>
      </w:pPr>
      <w:r>
        <w:rPr>
          <w:rStyle w:val="CommentTok"/>
        </w:rPr>
        <w:t xml:space="preserve"># Import necessary Packages</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pandas_datareader </w:t>
      </w:r>
      <w:r>
        <w:rPr>
          <w:rStyle w:val="ImportTok"/>
        </w:rPr>
        <w:t xml:space="preserve">as</w:t>
      </w:r>
      <w:r>
        <w:rPr>
          <w:rStyle w:val="NormalTok"/>
        </w:rPr>
        <w:t xml:space="preserve"> pdr</w:t>
      </w:r>
      <w:r>
        <w:br/>
      </w:r>
      <w:r>
        <w:rPr>
          <w:rStyle w:val="NormalTok"/>
        </w:rPr>
        <w:t xml:space="preserve">plt.style.use(</w:t>
      </w:r>
      <w:r>
        <w:rPr>
          <w:rStyle w:val="StringTok"/>
        </w:rPr>
        <w:t xml:space="preserve">'ggplot'</w:t>
      </w:r>
      <w:r>
        <w:rPr>
          <w:rStyle w:val="NormalTok"/>
        </w:rPr>
        <w:t xml:space="preserve">)</w:t>
      </w:r>
    </w:p>
    <w:p>
      <w:pPr>
        <w:pStyle w:val="SourceCode"/>
      </w:pPr>
      <w:r>
        <w:rPr>
          <w:rStyle w:val="CommentTok"/>
        </w:rPr>
        <w:t xml:space="preserve"># Load histretSP csv file</w:t>
      </w:r>
      <w:r>
        <w:br/>
      </w:r>
      <w:r>
        <w:br/>
      </w:r>
      <w:r>
        <w:rPr>
          <w:rStyle w:val="NormalTok"/>
        </w:rPr>
        <w:t xml:space="preserve">df </w:t>
      </w:r>
      <w:r>
        <w:rPr>
          <w:rStyle w:val="OperatorTok"/>
        </w:rPr>
        <w:t xml:space="preserve">=</w:t>
      </w:r>
      <w:r>
        <w:rPr>
          <w:rStyle w:val="NormalTok"/>
        </w:rPr>
        <w:t xml:space="preserve"> pd.read_csv(filepath_or_buffer</w:t>
      </w:r>
      <w:r>
        <w:rPr>
          <w:rStyle w:val="OperatorTok"/>
        </w:rPr>
        <w:t xml:space="preserve">=</w:t>
      </w:r>
      <w:r>
        <w:rPr>
          <w:rStyle w:val="StringTok"/>
        </w:rPr>
        <w:t xml:space="preserve">'histretSP.csv'</w:t>
      </w:r>
      <w:r>
        <w:rPr>
          <w:rStyle w:val="NormalTok"/>
        </w:rPr>
        <w:t xml:space="preserve">, index_col</w:t>
      </w:r>
      <w:r>
        <w:rPr>
          <w:rStyle w:val="OperatorTok"/>
        </w:rPr>
        <w:t xml:space="preserve">=</w:t>
      </w:r>
      <w:r>
        <w:rPr>
          <w:rStyle w:val="StringTok"/>
        </w:rPr>
        <w:t xml:space="preserve">'Year'</w:t>
      </w:r>
      <w:r>
        <w:rPr>
          <w:rStyle w:val="NormalTok"/>
        </w:rPr>
        <w:t xml:space="preserve">).fillna(</w:t>
      </w:r>
      <w:r>
        <w:rPr>
          <w:rStyle w:val="DecValTok"/>
        </w:rPr>
        <w:t xml:space="preserve">0</w:t>
      </w:r>
      <w:r>
        <w:rPr>
          <w:rStyle w:val="NormalTok"/>
        </w:rPr>
        <w:t xml:space="preserve">)</w:t>
      </w:r>
    </w:p>
    <w:p>
      <w:pPr>
        <w:pStyle w:val="SourceCode"/>
      </w:pPr>
      <w:r>
        <w:rPr>
          <w:rStyle w:val="CommentTok"/>
        </w:rPr>
        <w:t xml:space="preserve"># 1.    All-equity portfolio</w:t>
      </w:r>
      <w:r>
        <w:br/>
      </w:r>
      <w:r>
        <w:rPr>
          <w:rStyle w:val="NormalTok"/>
        </w:rPr>
        <w:t xml:space="preserve">portfolios </w:t>
      </w:r>
      <w:r>
        <w:rPr>
          <w:rStyle w:val="OperatorTok"/>
        </w:rPr>
        <w:t xml:space="preserve">=</w:t>
      </w:r>
      <w:r>
        <w:rPr>
          <w:rStyle w:val="NormalTok"/>
        </w:rPr>
        <w:t xml:space="preserve"> pd.DataFrame() </w:t>
      </w:r>
      <w:r>
        <w:br/>
      </w:r>
      <w:r>
        <w:rPr>
          <w:rStyle w:val="NormalTok"/>
        </w:rPr>
        <w:t xml:space="preserve">portfolios[</w:t>
      </w:r>
      <w:r>
        <w:rPr>
          <w:rStyle w:val="StringTok"/>
        </w:rPr>
        <w:t xml:space="preserve">'All Equity portfolio'</w:t>
      </w:r>
      <w:r>
        <w:rPr>
          <w:rStyle w:val="NormalTok"/>
        </w:rPr>
        <w:t xml:space="preserve">] </w:t>
      </w:r>
      <w:r>
        <w:rPr>
          <w:rStyle w:val="OperatorTok"/>
        </w:rPr>
        <w:t xml:space="preserve">=</w:t>
      </w:r>
      <w:r>
        <w:rPr>
          <w:rStyle w:val="NormalTok"/>
        </w:rPr>
        <w:t xml:space="preserve"> df[</w:t>
      </w:r>
      <w:r>
        <w:rPr>
          <w:rStyle w:val="StringTok"/>
        </w:rPr>
        <w:t xml:space="preserve">'S&amp;P 500'</w:t>
      </w:r>
      <w:r>
        <w:rPr>
          <w:rStyle w:val="NormalTok"/>
        </w:rPr>
        <w:t xml:space="preserve">]</w:t>
      </w:r>
    </w:p>
    <w:p>
      <w:pPr>
        <w:pStyle w:val="SourceCode"/>
      </w:pPr>
      <w:r>
        <w:rPr>
          <w:rStyle w:val="CommentTok"/>
        </w:rPr>
        <w:t xml:space="preserve"># 2.    Traditional 60/40 portfolio, which became common in 1926 and consists of the following:</w:t>
      </w:r>
      <w:r>
        <w:br/>
      </w:r>
      <w:r>
        <w:br/>
      </w:r>
      <w:r>
        <w:rPr>
          <w:rStyle w:val="NormalTok"/>
        </w:rPr>
        <w:t xml:space="preserve">portfolios[</w:t>
      </w:r>
      <w:r>
        <w:rPr>
          <w:rStyle w:val="StringTok"/>
        </w:rPr>
        <w:t xml:space="preserve">'Traditional 60/40'</w:t>
      </w:r>
      <w:r>
        <w:rPr>
          <w:rStyle w:val="NormalTok"/>
        </w:rPr>
        <w:t xml:space="preserve">] </w:t>
      </w:r>
      <w:r>
        <w:rPr>
          <w:rStyle w:val="OperatorTok"/>
        </w:rPr>
        <w:t xml:space="preserve">=</w:t>
      </w:r>
      <w:r>
        <w:rPr>
          <w:rStyle w:val="NormalTok"/>
        </w:rPr>
        <w:t xml:space="preserve"> </w:t>
      </w:r>
      <w:r>
        <w:rPr>
          <w:rStyle w:val="FloatTok"/>
        </w:rPr>
        <w:t xml:space="preserve">0.60</w:t>
      </w:r>
      <w:r>
        <w:rPr>
          <w:rStyle w:val="OperatorTok"/>
        </w:rPr>
        <w:t xml:space="preserve">*</w:t>
      </w:r>
      <w:r>
        <w:rPr>
          <w:rStyle w:val="NormalTok"/>
        </w:rPr>
        <w:t xml:space="preserve">df[</w:t>
      </w:r>
      <w:r>
        <w:rPr>
          <w:rStyle w:val="StringTok"/>
        </w:rPr>
        <w:t xml:space="preserve">'S&amp;P 500'</w:t>
      </w:r>
      <w:r>
        <w:rPr>
          <w:rStyle w:val="NormalTok"/>
        </w:rPr>
        <w:t xml:space="preserve">] </w:t>
      </w:r>
      <w:r>
        <w:rPr>
          <w:rStyle w:val="OperatorTok"/>
        </w:rPr>
        <w:t xml:space="preserve">+</w:t>
      </w:r>
      <w:r>
        <w:rPr>
          <w:rStyle w:val="NormalTok"/>
        </w:rPr>
        <w:t xml:space="preserve"> </w:t>
      </w:r>
      <w:r>
        <w:rPr>
          <w:rStyle w:val="FloatTok"/>
        </w:rPr>
        <w:t xml:space="preserve">0.4</w:t>
      </w:r>
      <w:r>
        <w:rPr>
          <w:rStyle w:val="OperatorTok"/>
        </w:rPr>
        <w:t xml:space="preserve">*</w:t>
      </w:r>
      <w:r>
        <w:rPr>
          <w:rStyle w:val="NormalTok"/>
        </w:rPr>
        <w:t xml:space="preserve">df[</w:t>
      </w:r>
      <w:r>
        <w:rPr>
          <w:rStyle w:val="StringTok"/>
        </w:rPr>
        <w:t xml:space="preserve">'T-Bond'</w:t>
      </w:r>
      <w:r>
        <w:rPr>
          <w:rStyle w:val="NormalTok"/>
        </w:rPr>
        <w:t xml:space="preserve">]</w:t>
      </w:r>
    </w:p>
    <w:p>
      <w:pPr>
        <w:pStyle w:val="SourceCode"/>
      </w:pPr>
      <w:r>
        <w:rPr>
          <w:rStyle w:val="CommentTok"/>
        </w:rPr>
        <w:t xml:space="preserve"># 3 Harry Browne’s permanent portfolio, which he proposed in about 1980 and consists of the following:</w:t>
      </w:r>
      <w:r>
        <w:br/>
      </w:r>
      <w:r>
        <w:rPr>
          <w:rStyle w:val="CommentTok"/>
        </w:rPr>
        <w:t xml:space="preserve">#   1. 25% equity</w:t>
      </w:r>
      <w:r>
        <w:br/>
      </w:r>
      <w:r>
        <w:rPr>
          <w:rStyle w:val="CommentTok"/>
        </w:rPr>
        <w:t xml:space="preserve">#   2. 25% long-term Treasury bonds</w:t>
      </w:r>
      <w:r>
        <w:br/>
      </w:r>
      <w:r>
        <w:rPr>
          <w:rStyle w:val="CommentTok"/>
        </w:rPr>
        <w:t xml:space="preserve">#   3. 25% Treasury bills (i.e., cash)</w:t>
      </w:r>
      <w:r>
        <w:br/>
      </w:r>
      <w:r>
        <w:rPr>
          <w:rStyle w:val="CommentTok"/>
        </w:rPr>
        <w:t xml:space="preserve">#   4. 25% gold</w:t>
      </w:r>
      <w:r>
        <w:br/>
      </w:r>
      <w:r>
        <w:br/>
      </w:r>
      <w:r>
        <w:rPr>
          <w:rStyle w:val="NormalTok"/>
        </w:rPr>
        <w:t xml:space="preserve">portfolios[</w:t>
      </w:r>
      <w:r>
        <w:rPr>
          <w:rStyle w:val="StringTok"/>
        </w:rPr>
        <w:t xml:space="preserve">'Harry Browne portfolio'</w:t>
      </w:r>
      <w:r>
        <w:rPr>
          <w:rStyle w:val="NormalTok"/>
        </w:rPr>
        <w:t xml:space="preserve">] </w:t>
      </w:r>
      <w:r>
        <w:rPr>
          <w:rStyle w:val="OperatorTok"/>
        </w:rPr>
        <w:t xml:space="preserve">=</w:t>
      </w:r>
      <w:r>
        <w:rPr>
          <w:rStyle w:val="NormalTok"/>
        </w:rPr>
        <w:t xml:space="preserve"> df[[</w:t>
      </w:r>
      <w:r>
        <w:rPr>
          <w:rStyle w:val="StringTok"/>
        </w:rPr>
        <w:t xml:space="preserve">'S&amp;P 500'</w:t>
      </w:r>
      <w:r>
        <w:rPr>
          <w:rStyle w:val="NormalTok"/>
        </w:rPr>
        <w:t xml:space="preserve">, </w:t>
      </w:r>
      <w:r>
        <w:rPr>
          <w:rStyle w:val="StringTok"/>
        </w:rPr>
        <w:t xml:space="preserve">'T-Bond'</w:t>
      </w:r>
      <w:r>
        <w:rPr>
          <w:rStyle w:val="NormalTok"/>
        </w:rPr>
        <w:t xml:space="preserve">,</w:t>
      </w:r>
      <w:r>
        <w:rPr>
          <w:rStyle w:val="StringTok"/>
        </w:rPr>
        <w:t xml:space="preserve">'T-Bill'</w:t>
      </w:r>
      <w:r>
        <w:rPr>
          <w:rStyle w:val="NormalTok"/>
        </w:rPr>
        <w:t xml:space="preserve">,</w:t>
      </w:r>
      <w:r>
        <w:rPr>
          <w:rStyle w:val="StringTok"/>
        </w:rPr>
        <w:t xml:space="preserve">'Gold'</w:t>
      </w:r>
      <w:r>
        <w:rPr>
          <w:rStyle w:val="NormalTok"/>
        </w:rPr>
        <w:t xml:space="preserv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).div(</w:t>
      </w:r>
      <w:r>
        <w:rPr>
          <w:rStyle w:val="DecValTok"/>
        </w:rPr>
        <w:t xml:space="preserve">4</w:t>
      </w:r>
      <w:r>
        <w:rPr>
          <w:rStyle w:val="NormalTok"/>
        </w:rPr>
        <w:t xml:space="preserve">)</w:t>
      </w:r>
    </w:p>
    <w:p>
      <w:pPr>
        <w:pStyle w:val="SourceCode"/>
      </w:pPr>
      <w:r>
        <w:rPr>
          <w:rStyle w:val="CommentTok"/>
        </w:rPr>
        <w:t xml:space="preserve"># 4. Ray Dalio’s all seasons portfolio, which he proposed in about 2014 and consists of the following:</w:t>
      </w:r>
      <w:r>
        <w:br/>
      </w:r>
      <w:r>
        <w:rPr>
          <w:rStyle w:val="CommentTok"/>
        </w:rPr>
        <w:t xml:space="preserve">#   1. 30% equity</w:t>
      </w:r>
      <w:r>
        <w:br/>
      </w:r>
      <w:r>
        <w:rPr>
          <w:rStyle w:val="CommentTok"/>
        </w:rPr>
        <w:t xml:space="preserve">#   2. 40% long-term Treasury bonds</w:t>
      </w:r>
      <w:r>
        <w:br/>
      </w:r>
      <w:r>
        <w:rPr>
          <w:rStyle w:val="CommentTok"/>
        </w:rPr>
        <w:t xml:space="preserve">#   3. 15% intermediate Treasury bonds</w:t>
      </w:r>
      <w:r>
        <w:br/>
      </w:r>
      <w:r>
        <w:rPr>
          <w:rStyle w:val="CommentTok"/>
        </w:rPr>
        <w:t xml:space="preserve">#   4. 7.5% commodities</w:t>
      </w:r>
      <w:r>
        <w:br/>
      </w:r>
      <w:r>
        <w:rPr>
          <w:rStyle w:val="CommentTok"/>
        </w:rPr>
        <w:t xml:space="preserve">#   5. 7.5% gold</w:t>
      </w:r>
      <w:r>
        <w:br/>
      </w:r>
      <w:r>
        <w:br/>
      </w:r>
      <w:r>
        <w:rPr>
          <w:rStyle w:val="NormalTok"/>
        </w:rPr>
        <w:t xml:space="preserve">colums </w:t>
      </w:r>
      <w:r>
        <w:rPr>
          <w:rStyle w:val="OperatorTok"/>
        </w:rPr>
        <w:t xml:space="preserve">=</w:t>
      </w:r>
      <w:r>
        <w:rPr>
          <w:rStyle w:val="NormalTok"/>
        </w:rPr>
        <w:t xml:space="preserve"> [</w:t>
      </w:r>
      <w:r>
        <w:rPr>
          <w:rStyle w:val="StringTok"/>
        </w:rPr>
        <w:t xml:space="preserve">'S&amp;P 500'</w:t>
      </w:r>
      <w:r>
        <w:rPr>
          <w:rStyle w:val="NormalTok"/>
        </w:rPr>
        <w:t xml:space="preserve">, </w:t>
      </w:r>
      <w:r>
        <w:rPr>
          <w:rStyle w:val="StringTok"/>
        </w:rPr>
        <w:t xml:space="preserve">'T-Bond'</w:t>
      </w:r>
      <w:r>
        <w:rPr>
          <w:rStyle w:val="NormalTok"/>
        </w:rPr>
        <w:t xml:space="preserve">,</w:t>
      </w:r>
      <w:r>
        <w:rPr>
          <w:rStyle w:val="StringTok"/>
        </w:rPr>
        <w:t xml:space="preserve">'Gold'</w:t>
      </w:r>
      <w:r>
        <w:rPr>
          <w:rStyle w:val="NormalTok"/>
        </w:rPr>
        <w:t xml:space="preserve">]</w:t>
      </w:r>
      <w:r>
        <w:br/>
      </w:r>
      <w:r>
        <w:rPr>
          <w:rStyle w:val="NormalTok"/>
        </w:rPr>
        <w:t xml:space="preserve">weights </w:t>
      </w:r>
      <w:r>
        <w:rPr>
          <w:rStyle w:val="OperatorTok"/>
        </w:rPr>
        <w:t xml:space="preserve">=</w:t>
      </w:r>
      <w:r>
        <w:rPr>
          <w:rStyle w:val="NormalTok"/>
        </w:rPr>
        <w:t xml:space="preserve"> [</w:t>
      </w:r>
      <w:r>
        <w:rPr>
          <w:rStyle w:val="FloatTok"/>
        </w:rPr>
        <w:t xml:space="preserve">0.30</w:t>
      </w:r>
      <w:r>
        <w:rPr>
          <w:rStyle w:val="NormalTok"/>
        </w:rPr>
        <w:t xml:space="preserve">,</w:t>
      </w:r>
      <w:r>
        <w:rPr>
          <w:rStyle w:val="FloatTok"/>
        </w:rPr>
        <w:t xml:space="preserve">0.55</w:t>
      </w:r>
      <w:r>
        <w:rPr>
          <w:rStyle w:val="NormalTok"/>
        </w:rPr>
        <w:t xml:space="preserve">,</w:t>
      </w:r>
      <w:r>
        <w:rPr>
          <w:rStyle w:val="FloatTok"/>
        </w:rPr>
        <w:t xml:space="preserve">0.15</w:t>
      </w:r>
      <w:r>
        <w:rPr>
          <w:rStyle w:val="NormalTok"/>
        </w:rPr>
        <w:t xml:space="preserve">,]</w:t>
      </w:r>
      <w:r>
        <w:br/>
      </w:r>
      <w:r>
        <w:rPr>
          <w:rStyle w:val="NormalTok"/>
        </w:rPr>
        <w:t xml:space="preserve">portfolios[</w:t>
      </w:r>
      <w:r>
        <w:rPr>
          <w:rStyle w:val="StringTok"/>
        </w:rPr>
        <w:t xml:space="preserve">'Ray Dalio portfolio'</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(weights)):</w:t>
      </w:r>
      <w:r>
        <w:br/>
      </w:r>
      <w:r>
        <w:rPr>
          <w:rStyle w:val="NormalTok"/>
        </w:rPr>
        <w:t xml:space="preserve">    portfolios[</w:t>
      </w:r>
      <w:r>
        <w:rPr>
          <w:rStyle w:val="StringTok"/>
        </w:rPr>
        <w:t xml:space="preserve">'Ray Dalio portfolio'</w:t>
      </w:r>
      <w:r>
        <w:rPr>
          <w:rStyle w:val="NormalTok"/>
        </w:rPr>
        <w:t xml:space="preserve">] </w:t>
      </w:r>
      <w:r>
        <w:rPr>
          <w:rStyle w:val="OperatorTok"/>
        </w:rPr>
        <w:t xml:space="preserve">=</w:t>
      </w:r>
      <w:r>
        <w:rPr>
          <w:rStyle w:val="NormalTok"/>
        </w:rPr>
        <w:t xml:space="preserve"> portfolios[</w:t>
      </w:r>
      <w:r>
        <w:rPr>
          <w:rStyle w:val="StringTok"/>
        </w:rPr>
        <w:t xml:space="preserve">'Ray Dalio portfolio'</w:t>
      </w:r>
      <w:r>
        <w:rPr>
          <w:rStyle w:val="NormalTok"/>
        </w:rPr>
        <w:t xml:space="preserve">] </w:t>
      </w:r>
      <w:r>
        <w:rPr>
          <w:rStyle w:val="OperatorTok"/>
        </w:rPr>
        <w:t xml:space="preserve">+</w:t>
      </w:r>
      <w:r>
        <w:rPr>
          <w:rStyle w:val="NormalTok"/>
        </w:rPr>
        <w:t xml:space="preserve"> (df[colums[i]]</w:t>
      </w:r>
      <w:r>
        <w:rPr>
          <w:rStyle w:val="OperatorTok"/>
        </w:rPr>
        <w:t xml:space="preserve">*</w:t>
      </w:r>
      <w:r>
        <w:rPr>
          <w:rStyle w:val="NormalTok"/>
        </w:rPr>
        <w:t xml:space="preserve">weights[i])</w:t>
      </w:r>
    </w:p>
    <w:p>
      <w:pPr>
        <w:pStyle w:val="SourceCode"/>
      </w:pPr>
      <w:r>
        <w:rPr>
          <w:rStyle w:val="CommentTok"/>
        </w:rPr>
        <w:t xml:space="preserve"># 5. Another portfolio that build from the asset class returns using max sharpe optimization</w:t>
      </w:r>
      <w:r>
        <w:br/>
      </w:r>
      <w:r>
        <w:br/>
      </w:r>
      <w:r>
        <w:rPr>
          <w:rStyle w:val="CommentTok"/>
        </w:rPr>
        <w:t xml:space="preserve"># Function to calculate portfolio performance</w:t>
      </w:r>
      <w:r>
        <w:br/>
      </w:r>
      <w:r>
        <w:rPr>
          <w:rStyle w:val="KeywordTok"/>
        </w:rPr>
        <w:t xml:space="preserve">def</w:t>
      </w:r>
      <w:r>
        <w:rPr>
          <w:rStyle w:val="NormalTok"/>
        </w:rPr>
        <w:t xml:space="preserve"> portfolio_performance(weights, mean_returns, cov_matrix):</w:t>
      </w:r>
      <w:r>
        <w:br/>
      </w:r>
      <w:r>
        <w:rPr>
          <w:rStyle w:val="NormalTok"/>
        </w:rPr>
        <w:t xml:space="preserve">    returns </w:t>
      </w:r>
      <w:r>
        <w:rPr>
          <w:rStyle w:val="OperatorTok"/>
        </w:rPr>
        <w:t xml:space="preserve">=</w:t>
      </w:r>
      <w:r>
        <w:rPr>
          <w:rStyle w:val="NormalTok"/>
        </w:rPr>
        <w:t xml:space="preserve"> np.dot(mean_returns, weights)</w:t>
      </w:r>
      <w:r>
        <w:br/>
      </w:r>
      <w:r>
        <w:rPr>
          <w:rStyle w:val="NormalTok"/>
        </w:rPr>
        <w:t xml:space="preserve">    std_dev </w:t>
      </w:r>
      <w:r>
        <w:rPr>
          <w:rStyle w:val="OperatorTok"/>
        </w:rPr>
        <w:t xml:space="preserve">=</w:t>
      </w:r>
      <w:r>
        <w:rPr>
          <w:rStyle w:val="NormalTok"/>
        </w:rPr>
        <w:t xml:space="preserve"> np.sqrt(np.dot(weights.T, np.dot(cov_matrix, weights)))</w:t>
      </w:r>
      <w:r>
        <w:br/>
      </w:r>
      <w:r>
        <w:rPr>
          <w:rStyle w:val="NormalTok"/>
        </w:rPr>
        <w:t xml:space="preserve">    </w:t>
      </w:r>
      <w:r>
        <w:rPr>
          <w:rStyle w:val="ControlFlowTok"/>
        </w:rPr>
        <w:t xml:space="preserve">return</w:t>
      </w:r>
      <w:r>
        <w:rPr>
          <w:rStyle w:val="NormalTok"/>
        </w:rPr>
        <w:t xml:space="preserve"> std_dev, returns</w:t>
      </w:r>
      <w:r>
        <w:br/>
      </w:r>
      <w:r>
        <w:br/>
      </w:r>
      <w:r>
        <w:rPr>
          <w:rStyle w:val="CommentTok"/>
        </w:rPr>
        <w:t xml:space="preserve"># Function to generate random portfolios</w:t>
      </w:r>
      <w:r>
        <w:br/>
      </w:r>
      <w:r>
        <w:rPr>
          <w:rStyle w:val="KeywordTok"/>
        </w:rPr>
        <w:t xml:space="preserve">def</w:t>
      </w:r>
      <w:r>
        <w:rPr>
          <w:rStyle w:val="NormalTok"/>
        </w:rPr>
        <w:t xml:space="preserve"> portfolios_simulation(iterations, mean_returns, cov_matrix, risk_free_rate):</w:t>
      </w:r>
      <w:r>
        <w:br/>
      </w:r>
      <w:r>
        <w:rPr>
          <w:rStyle w:val="NormalTok"/>
        </w:rPr>
        <w:t xml:space="preserve">    assets </w:t>
      </w:r>
      <w:r>
        <w:rPr>
          <w:rStyle w:val="OperatorTok"/>
        </w:rPr>
        <w:t xml:space="preserve">=</w:t>
      </w:r>
      <w:r>
        <w:rPr>
          <w:rStyle w:val="NormalTok"/>
        </w:rPr>
        <w:t xml:space="preserve"> </w:t>
      </w:r>
      <w:r>
        <w:rPr>
          <w:rStyle w:val="BuiltInTok"/>
        </w:rPr>
        <w:t xml:space="preserve">len</w:t>
      </w:r>
      <w:r>
        <w:rPr>
          <w:rStyle w:val="NormalTok"/>
        </w:rPr>
        <w:t xml:space="preserve">(mean_returns)</w:t>
      </w:r>
      <w:r>
        <w:br/>
      </w:r>
      <w:r>
        <w:rPr>
          <w:rStyle w:val="NormalTok"/>
        </w:rPr>
        <w:t xml:space="preserve">    results </w:t>
      </w:r>
      <w:r>
        <w:rPr>
          <w:rStyle w:val="OperatorTok"/>
        </w:rPr>
        <w:t xml:space="preserve">=</w:t>
      </w:r>
      <w:r>
        <w:rPr>
          <w:rStyle w:val="NormalTok"/>
        </w:rPr>
        <w:t xml:space="preserve"> np.zeros((</w:t>
      </w:r>
      <w:r>
        <w:rPr>
          <w:rStyle w:val="DecValTok"/>
        </w:rPr>
        <w:t xml:space="preserve">3</w:t>
      </w:r>
      <w:r>
        <w:rPr>
          <w:rStyle w:val="NormalTok"/>
        </w:rPr>
        <w:t xml:space="preserve">, iterations))</w:t>
      </w:r>
      <w:r>
        <w:br/>
      </w:r>
      <w:r>
        <w:rPr>
          <w:rStyle w:val="NormalTok"/>
        </w:rPr>
        <w:t xml:space="preserve">    weights_df </w:t>
      </w:r>
      <w:r>
        <w:rPr>
          <w:rStyle w:val="OperatorTok"/>
        </w:rPr>
        <w:t xml:space="preserve">=</w:t>
      </w:r>
      <w:r>
        <w:rPr>
          <w:rStyle w:val="NormalTok"/>
        </w:rPr>
        <w:t xml:space="preserve"> np.zeros((iterations, assets))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(iterations):</w:t>
      </w:r>
      <w:r>
        <w:br/>
      </w:r>
      <w:r>
        <w:rPr>
          <w:rStyle w:val="NormalTok"/>
        </w:rPr>
        <w:t xml:space="preserve">        weights </w:t>
      </w:r>
      <w:r>
        <w:rPr>
          <w:rStyle w:val="OperatorTok"/>
        </w:rPr>
        <w:t xml:space="preserve">=</w:t>
      </w:r>
      <w:r>
        <w:rPr>
          <w:rStyle w:val="NormalTok"/>
        </w:rPr>
        <w:t xml:space="preserve"> np.random.random(assets)</w:t>
      </w:r>
      <w:r>
        <w:br/>
      </w:r>
      <w:r>
        <w:rPr>
          <w:rStyle w:val="NormalTok"/>
        </w:rPr>
        <w:t xml:space="preserve">        weights </w:t>
      </w:r>
      <w:r>
        <w:rPr>
          <w:rStyle w:val="OperatorTok"/>
        </w:rPr>
        <w:t xml:space="preserve">/=</w:t>
      </w:r>
      <w:r>
        <w:rPr>
          <w:rStyle w:val="NormalTok"/>
        </w:rPr>
        <w:t xml:space="preserve"> np.</w:t>
      </w:r>
      <w:r>
        <w:rPr>
          <w:rStyle w:val="BuiltInTok"/>
        </w:rPr>
        <w:t xml:space="preserve">sum</w:t>
      </w:r>
      <w:r>
        <w:rPr>
          <w:rStyle w:val="NormalTok"/>
        </w:rPr>
        <w:t xml:space="preserve">(weights)</w:t>
      </w:r>
      <w:r>
        <w:br/>
      </w:r>
      <w:r>
        <w:rPr>
          <w:rStyle w:val="NormalTok"/>
        </w:rPr>
        <w:t xml:space="preserve">        weights_df[i] </w:t>
      </w:r>
      <w:r>
        <w:rPr>
          <w:rStyle w:val="OperatorTok"/>
        </w:rPr>
        <w:t xml:space="preserve">=</w:t>
      </w:r>
      <w:r>
        <w:rPr>
          <w:rStyle w:val="NormalTok"/>
        </w:rPr>
        <w:t xml:space="preserve"> weights</w:t>
      </w:r>
      <w:r>
        <w:br/>
      </w:r>
      <w:r>
        <w:rPr>
          <w:rStyle w:val="NormalTok"/>
        </w:rPr>
        <w:t xml:space="preserve">        portfolio_std_dev, portfolio_return </w:t>
      </w:r>
      <w:r>
        <w:rPr>
          <w:rStyle w:val="OperatorTok"/>
        </w:rPr>
        <w:t xml:space="preserve">=</w:t>
      </w:r>
      <w:r>
        <w:rPr>
          <w:rStyle w:val="NormalTok"/>
        </w:rPr>
        <w:t xml:space="preserve"> portfolio_performance(weights, mean_returns, cov_matrix)</w:t>
      </w:r>
      <w:r>
        <w:br/>
      </w:r>
      <w:r>
        <w:rPr>
          <w:rStyle w:val="NormalTok"/>
        </w:rPr>
        <w:t xml:space="preserve">        results[</w:t>
      </w:r>
      <w:r>
        <w:rPr>
          <w:rStyle w:val="DecValTok"/>
        </w:rPr>
        <w:t xml:space="preserve">0</w:t>
      </w:r>
      <w:r>
        <w:rPr>
          <w:rStyle w:val="NormalTok"/>
        </w:rPr>
        <w:t xml:space="preserve">, i] </w:t>
      </w:r>
      <w:r>
        <w:rPr>
          <w:rStyle w:val="OperatorTok"/>
        </w:rPr>
        <w:t xml:space="preserve">=</w:t>
      </w:r>
      <w:r>
        <w:rPr>
          <w:rStyle w:val="NormalTok"/>
        </w:rPr>
        <w:t xml:space="preserve"> portfolio_std_dev</w:t>
      </w:r>
      <w:r>
        <w:br/>
      </w:r>
      <w:r>
        <w:rPr>
          <w:rStyle w:val="NormalTok"/>
        </w:rPr>
        <w:t xml:space="preserve">        results[</w:t>
      </w:r>
      <w:r>
        <w:rPr>
          <w:rStyle w:val="DecValTok"/>
        </w:rPr>
        <w:t xml:space="preserve">1</w:t>
      </w:r>
      <w:r>
        <w:rPr>
          <w:rStyle w:val="NormalTok"/>
        </w:rPr>
        <w:t xml:space="preserve">, i] </w:t>
      </w:r>
      <w:r>
        <w:rPr>
          <w:rStyle w:val="OperatorTok"/>
        </w:rPr>
        <w:t xml:space="preserve">=</w:t>
      </w:r>
      <w:r>
        <w:rPr>
          <w:rStyle w:val="NormalTok"/>
        </w:rPr>
        <w:t xml:space="preserve"> portfolio_return</w:t>
      </w:r>
      <w:r>
        <w:br/>
      </w:r>
      <w:r>
        <w:rPr>
          <w:rStyle w:val="NormalTok"/>
        </w:rPr>
        <w:t xml:space="preserve">        results[</w:t>
      </w:r>
      <w:r>
        <w:rPr>
          <w:rStyle w:val="DecValTok"/>
        </w:rPr>
        <w:t xml:space="preserve">2</w:t>
      </w:r>
      <w:r>
        <w:rPr>
          <w:rStyle w:val="NormalTok"/>
        </w:rPr>
        <w:t xml:space="preserve">, i] </w:t>
      </w:r>
      <w:r>
        <w:rPr>
          <w:rStyle w:val="OperatorTok"/>
        </w:rPr>
        <w:t xml:space="preserve">=</w:t>
      </w:r>
      <w:r>
        <w:rPr>
          <w:rStyle w:val="NormalTok"/>
        </w:rPr>
        <w:t xml:space="preserve"> (portfolio_return </w:t>
      </w:r>
      <w:r>
        <w:rPr>
          <w:rStyle w:val="OperatorTok"/>
        </w:rPr>
        <w:t xml:space="preserve">-</w:t>
      </w:r>
      <w:r>
        <w:rPr>
          <w:rStyle w:val="NormalTok"/>
        </w:rPr>
        <w:t xml:space="preserve"> risk_free_rate) </w:t>
      </w:r>
      <w:r>
        <w:rPr>
          <w:rStyle w:val="OperatorTok"/>
        </w:rPr>
        <w:t xml:space="preserve">/</w:t>
      </w:r>
      <w:r>
        <w:rPr>
          <w:rStyle w:val="NormalTok"/>
        </w:rPr>
        <w:t xml:space="preserve"> portfolio_std_dev</w:t>
      </w:r>
      <w:r>
        <w:br/>
      </w:r>
      <w:r>
        <w:rPr>
          <w:rStyle w:val="NormalTok"/>
        </w:rPr>
        <w:t xml:space="preserve">    </w:t>
      </w:r>
      <w:r>
        <w:rPr>
          <w:rStyle w:val="ControlFlowTok"/>
        </w:rPr>
        <w:t xml:space="preserve">return</w:t>
      </w:r>
      <w:r>
        <w:rPr>
          <w:rStyle w:val="NormalTok"/>
        </w:rPr>
        <w:t xml:space="preserve"> results, weights_df</w:t>
      </w:r>
      <w:r>
        <w:br/>
      </w:r>
      <w:r>
        <w:br/>
      </w:r>
      <w:r>
        <w:rPr>
          <w:rStyle w:val="CommentTok"/>
        </w:rPr>
        <w:t xml:space="preserve"># Function  to select optimal portfolios</w:t>
      </w:r>
      <w:r>
        <w:br/>
      </w:r>
      <w:r>
        <w:br/>
      </w:r>
      <w:r>
        <w:rPr>
          <w:rStyle w:val="KeywordTok"/>
        </w:rPr>
        <w:t xml:space="preserve">def</w:t>
      </w:r>
      <w:r>
        <w:rPr>
          <w:rStyle w:val="NormalTok"/>
        </w:rPr>
        <w:t xml:space="preserve"> portfolio_selection(mean_returns, cov_matrix, iterations, risk_free_rate):</w:t>
      </w:r>
      <w:r>
        <w:br/>
      </w:r>
      <w:r>
        <w:rPr>
          <w:rStyle w:val="NormalTok"/>
        </w:rPr>
        <w:t xml:space="preserve">    results, weights </w:t>
      </w:r>
      <w:r>
        <w:rPr>
          <w:rStyle w:val="OperatorTok"/>
        </w:rPr>
        <w:t xml:space="preserve">=</w:t>
      </w:r>
      <w:r>
        <w:rPr>
          <w:rStyle w:val="NormalTok"/>
        </w:rPr>
        <w:t xml:space="preserve"> portfolios_simulation(iterations, mean_returns, cov_matrix, risk_free_rate)</w:t>
      </w:r>
      <w:r>
        <w:br/>
      </w:r>
      <w:r>
        <w:rPr>
          <w:rStyle w:val="NormalTok"/>
        </w:rPr>
        <w:t xml:space="preserve">    max_sharpe </w:t>
      </w:r>
      <w:r>
        <w:rPr>
          <w:rStyle w:val="OperatorTok"/>
        </w:rPr>
        <w:t xml:space="preserve">=</w:t>
      </w:r>
      <w:r>
        <w:rPr>
          <w:rStyle w:val="NormalTok"/>
        </w:rPr>
        <w:t xml:space="preserve"> np.argmax(results[</w:t>
      </w:r>
      <w:r>
        <w:rPr>
          <w:rStyle w:val="DecValTok"/>
        </w:rPr>
        <w:t xml:space="preserve">2</w:t>
      </w:r>
      <w:r>
        <w:rPr>
          <w:rStyle w:val="NormalTok"/>
        </w:rPr>
        <w:t xml:space="preserve">])</w:t>
      </w:r>
      <w:r>
        <w:br/>
      </w:r>
      <w:r>
        <w:rPr>
          <w:rStyle w:val="NormalTok"/>
        </w:rPr>
        <w:t xml:space="preserve">    max_sharpe_weights </w:t>
      </w:r>
      <w:r>
        <w:rPr>
          <w:rStyle w:val="OperatorTok"/>
        </w:rPr>
        <w:t xml:space="preserve">=</w:t>
      </w:r>
      <w:r>
        <w:rPr>
          <w:rStyle w:val="NormalTok"/>
        </w:rPr>
        <w:t xml:space="preserve"> pd.DataFrame(weights[max_sharpe], index</w:t>
      </w:r>
      <w:r>
        <w:rPr>
          <w:rStyle w:val="OperatorTok"/>
        </w:rPr>
        <w:t xml:space="preserve">=</w:t>
      </w:r>
      <w:r>
        <w:rPr>
          <w:rStyle w:val="NormalTok"/>
        </w:rPr>
        <w:t xml:space="preserve">mean_returns.index, columns</w:t>
      </w:r>
      <w:r>
        <w:rPr>
          <w:rStyle w:val="OperatorTok"/>
        </w:rPr>
        <w:t xml:space="preserve">=</w:t>
      </w:r>
      <w:r>
        <w:rPr>
          <w:rStyle w:val="NormalTok"/>
        </w:rPr>
        <w:t xml:space="preserve">[</w:t>
      </w:r>
      <w:r>
        <w:rPr>
          <w:rStyle w:val="StringTok"/>
        </w:rPr>
        <w:t xml:space="preserve">'allocation'</w:t>
      </w:r>
      <w:r>
        <w:rPr>
          <w:rStyle w:val="NormalTok"/>
        </w:rPr>
        <w:t xml:space="preserve">])</w:t>
      </w:r>
      <w:r>
        <w:br/>
      </w:r>
      <w:r>
        <w:rPr>
          <w:rStyle w:val="NormalTok"/>
        </w:rPr>
        <w:t xml:space="preserve">    max_sharpe_weights[</w:t>
      </w:r>
      <w:r>
        <w:rPr>
          <w:rStyle w:val="StringTok"/>
        </w:rPr>
        <w:t xml:space="preserve">'allocation'</w:t>
      </w:r>
      <w:r>
        <w:rPr>
          <w:rStyle w:val="NormalTok"/>
        </w:rPr>
        <w:t xml:space="preserve">] </w:t>
      </w:r>
      <w:r>
        <w:rPr>
          <w:rStyle w:val="OperatorTok"/>
        </w:rPr>
        <w:t xml:space="preserve">=</w:t>
      </w:r>
      <w:r>
        <w:rPr>
          <w:rStyle w:val="NormalTok"/>
        </w:rPr>
        <w:t xml:space="preserve"> (max_sharpe_weights[</w:t>
      </w:r>
      <w:r>
        <w:rPr>
          <w:rStyle w:val="StringTok"/>
        </w:rPr>
        <w:t xml:space="preserve">'allocation'</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min_vol </w:t>
      </w:r>
      <w:r>
        <w:rPr>
          <w:rStyle w:val="OperatorTok"/>
        </w:rPr>
        <w:t xml:space="preserve">=</w:t>
      </w:r>
      <w:r>
        <w:rPr>
          <w:rStyle w:val="NormalTok"/>
        </w:rPr>
        <w:t xml:space="preserve"> np.argmin(results[</w:t>
      </w:r>
      <w:r>
        <w:rPr>
          <w:rStyle w:val="DecValTok"/>
        </w:rPr>
        <w:t xml:space="preserve">0</w:t>
      </w:r>
      <w:r>
        <w:rPr>
          <w:rStyle w:val="NormalTok"/>
        </w:rPr>
        <w:t xml:space="preserve">])</w:t>
      </w:r>
      <w:r>
        <w:br/>
      </w:r>
      <w:r>
        <w:rPr>
          <w:rStyle w:val="NormalTok"/>
        </w:rPr>
        <w:t xml:space="preserve">    min_vol_weights </w:t>
      </w:r>
      <w:r>
        <w:rPr>
          <w:rStyle w:val="OperatorTok"/>
        </w:rPr>
        <w:t xml:space="preserve">=</w:t>
      </w:r>
      <w:r>
        <w:rPr>
          <w:rStyle w:val="NormalTok"/>
        </w:rPr>
        <w:t xml:space="preserve"> pd.DataFrame(weights[min_vol], index</w:t>
      </w:r>
      <w:r>
        <w:rPr>
          <w:rStyle w:val="OperatorTok"/>
        </w:rPr>
        <w:t xml:space="preserve">=</w:t>
      </w:r>
      <w:r>
        <w:rPr>
          <w:rStyle w:val="NormalTok"/>
        </w:rPr>
        <w:t xml:space="preserve">mean_returns.index, columns</w:t>
      </w:r>
      <w:r>
        <w:rPr>
          <w:rStyle w:val="OperatorTok"/>
        </w:rPr>
        <w:t xml:space="preserve">=</w:t>
      </w:r>
      <w:r>
        <w:rPr>
          <w:rStyle w:val="NormalTok"/>
        </w:rPr>
        <w:t xml:space="preserve">[</w:t>
      </w:r>
      <w:r>
        <w:rPr>
          <w:rStyle w:val="StringTok"/>
        </w:rPr>
        <w:t xml:space="preserve">'allocation'</w:t>
      </w:r>
      <w:r>
        <w:rPr>
          <w:rStyle w:val="NormalTok"/>
        </w:rPr>
        <w:t xml:space="preserve">])</w:t>
      </w:r>
      <w:r>
        <w:br/>
      </w:r>
      <w:r>
        <w:rPr>
          <w:rStyle w:val="NormalTok"/>
        </w:rPr>
        <w:t xml:space="preserve">    min_vol_weights[</w:t>
      </w:r>
      <w:r>
        <w:rPr>
          <w:rStyle w:val="StringTok"/>
        </w:rPr>
        <w:t xml:space="preserve">'allocation'</w:t>
      </w:r>
      <w:r>
        <w:rPr>
          <w:rStyle w:val="NormalTok"/>
        </w:rPr>
        <w:t xml:space="preserve">] </w:t>
      </w:r>
      <w:r>
        <w:rPr>
          <w:rStyle w:val="OperatorTok"/>
        </w:rPr>
        <w:t xml:space="preserve">=</w:t>
      </w:r>
      <w:r>
        <w:rPr>
          <w:rStyle w:val="NormalTok"/>
        </w:rPr>
        <w:t xml:space="preserve"> (min_vol_weights[</w:t>
      </w:r>
      <w:r>
        <w:rPr>
          <w:rStyle w:val="StringTok"/>
        </w:rPr>
        <w:t xml:space="preserve">'allocation'</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max_sharpe_weights,min_vol_weights</w:t>
      </w:r>
      <w:r>
        <w:br/>
      </w:r>
      <w:r>
        <w:br/>
      </w:r>
      <w:r>
        <w:rPr>
          <w:rStyle w:val="CommentTok"/>
        </w:rPr>
        <w:t xml:space="preserve">#  Generating Optimal portfolio</w:t>
      </w:r>
      <w:r>
        <w:br/>
      </w:r>
      <w:r>
        <w:rPr>
          <w:rStyle w:val="NormalTok"/>
        </w:rPr>
        <w:t xml:space="preserve">mean_returns </w:t>
      </w:r>
      <w:r>
        <w:rPr>
          <w:rStyle w:val="OperatorTok"/>
        </w:rPr>
        <w:t xml:space="preserve">=</w:t>
      </w:r>
      <w:r>
        <w:rPr>
          <w:rStyle w:val="NormalTok"/>
        </w:rPr>
        <w:t xml:space="preserve"> df.mean()</w:t>
      </w:r>
      <w:r>
        <w:br/>
      </w:r>
      <w:r>
        <w:rPr>
          <w:rStyle w:val="NormalTok"/>
        </w:rPr>
        <w:t xml:space="preserve">cov_matrix </w:t>
      </w:r>
      <w:r>
        <w:rPr>
          <w:rStyle w:val="OperatorTok"/>
        </w:rPr>
        <w:t xml:space="preserve">=</w:t>
      </w:r>
      <w:r>
        <w:rPr>
          <w:rStyle w:val="NormalTok"/>
        </w:rPr>
        <w:t xml:space="preserve"> df.cov()</w:t>
      </w:r>
      <w:r>
        <w:br/>
      </w:r>
      <w:r>
        <w:rPr>
          <w:rStyle w:val="NormalTok"/>
        </w:rPr>
        <w:t xml:space="preserve">iterations </w:t>
      </w:r>
      <w:r>
        <w:rPr>
          <w:rStyle w:val="OperatorTok"/>
        </w:rPr>
        <w:t xml:space="preserve">=</w:t>
      </w:r>
      <w:r>
        <w:rPr>
          <w:rStyle w:val="NormalTok"/>
        </w:rPr>
        <w:t xml:space="preserve"> </w:t>
      </w:r>
      <w:r>
        <w:rPr>
          <w:rStyle w:val="DecValTok"/>
        </w:rPr>
        <w:t xml:space="preserve">100000</w:t>
      </w:r>
      <w:r>
        <w:br/>
      </w:r>
      <w:r>
        <w:rPr>
          <w:rStyle w:val="NormalTok"/>
        </w:rPr>
        <w:t xml:space="preserve">risk_free_rate </w:t>
      </w:r>
      <w:r>
        <w:rPr>
          <w:rStyle w:val="OperatorTok"/>
        </w:rPr>
        <w:t xml:space="preserve">=</w:t>
      </w:r>
      <w:r>
        <w:rPr>
          <w:rStyle w:val="NormalTok"/>
        </w:rPr>
        <w:t xml:space="preserve"> df[</w:t>
      </w:r>
      <w:r>
        <w:rPr>
          <w:rStyle w:val="StringTok"/>
        </w:rPr>
        <w:t xml:space="preserve">'T-Bond'</w:t>
      </w:r>
      <w:r>
        <w:rPr>
          <w:rStyle w:val="NormalTok"/>
        </w:rPr>
        <w:t xml:space="preserve">].mean()</w:t>
      </w:r>
      <w:r>
        <w:br/>
      </w:r>
      <w:r>
        <w:br/>
      </w:r>
      <w:r>
        <w:rPr>
          <w:rStyle w:val="NormalTok"/>
        </w:rPr>
        <w:t xml:space="preserve">weights1 , weights2 </w:t>
      </w:r>
      <w:r>
        <w:rPr>
          <w:rStyle w:val="OperatorTok"/>
        </w:rPr>
        <w:t xml:space="preserve">=</w:t>
      </w:r>
      <w:r>
        <w:rPr>
          <w:rStyle w:val="NormalTok"/>
        </w:rPr>
        <w:t xml:space="preserve"> portfolio_selection(mean_returns, cov_matrix, iterations, risk_free_rate)</w:t>
      </w:r>
      <w:r>
        <w:br/>
      </w:r>
      <w:r>
        <w:rPr>
          <w:rStyle w:val="NormalTok"/>
        </w:rPr>
        <w:t xml:space="preserve">portfolios[</w:t>
      </w:r>
      <w:r>
        <w:rPr>
          <w:rStyle w:val="StringTok"/>
        </w:rPr>
        <w:t xml:space="preserve">'own portfolio'</w:t>
      </w:r>
      <w:r>
        <w:rPr>
          <w:rStyle w:val="NormalTok"/>
        </w:rPr>
        <w:t xml:space="preserve">] </w:t>
      </w:r>
      <w:r>
        <w:rPr>
          <w:rStyle w:val="OperatorTok"/>
        </w:rPr>
        <w:t xml:space="preserve">=</w:t>
      </w:r>
      <w:r>
        <w:rPr>
          <w:rStyle w:val="NormalTok"/>
        </w:rPr>
        <w:t xml:space="preserve"> np.dot(df,weights1</w:t>
      </w:r>
      <w:r>
        <w:rPr>
          <w:rStyle w:val="OperatorTok"/>
        </w:rPr>
        <w:t xml:space="preserve">/</w:t>
      </w:r>
      <w:r>
        <w:rPr>
          <w:rStyle w:val="DecValTok"/>
        </w:rPr>
        <w:t xml:space="preserve">100</w:t>
      </w:r>
      <w:r>
        <w:rPr>
          <w:rStyle w:val="NormalTok"/>
        </w:rPr>
        <w:t xml:space="preserve">)</w:t>
      </w:r>
    </w:p>
    <w:p>
      <w:pPr>
        <w:pStyle w:val="SourceCode"/>
      </w:pPr>
      <w:r>
        <w:rPr>
          <w:rStyle w:val="CommentTok"/>
        </w:rPr>
        <w:t xml:space="preserve"># Plotting weights of optimal portfolio</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plt.pie(weights1[</w:t>
      </w:r>
      <w:r>
        <w:rPr>
          <w:rStyle w:val="StringTok"/>
        </w:rPr>
        <w:t xml:space="preserve">'allocation'</w:t>
      </w:r>
      <w:r>
        <w:rPr>
          <w:rStyle w:val="NormalTok"/>
        </w:rPr>
        <w:t xml:space="preserve">],labels</w:t>
      </w:r>
      <w:r>
        <w:rPr>
          <w:rStyle w:val="OperatorTok"/>
        </w:rPr>
        <w:t xml:space="preserve">=</w:t>
      </w:r>
      <w:r>
        <w:rPr>
          <w:rStyle w:val="NormalTok"/>
        </w:rPr>
        <w:t xml:space="preserve">df.columns.to_list(),shadow</w:t>
      </w:r>
      <w:r>
        <w:rPr>
          <w:rStyle w:val="OperatorTok"/>
        </w:rPr>
        <w:t xml:space="preserve">=</w:t>
      </w:r>
      <w:r>
        <w:rPr>
          <w:rStyle w:val="VariableTok"/>
        </w:rPr>
        <w:t xml:space="preserve">True</w:t>
      </w:r>
      <w:r>
        <w:rPr>
          <w:rStyle w:val="NormalTok"/>
        </w:rPr>
        <w:t xml:space="preserve">,autopct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,startangle</w:t>
      </w:r>
      <w:r>
        <w:rPr>
          <w:rStyle w:val="OperatorTok"/>
        </w:rPr>
        <w:t xml:space="preserve">=</w:t>
      </w:r>
      <w:r>
        <w:rPr>
          <w:rStyle w:val="DecValTok"/>
        </w:rPr>
        <w:t xml:space="preserve">180</w:t>
      </w:r>
      <w:r>
        <w:rPr>
          <w:rStyle w:val="NormalTok"/>
        </w:rPr>
        <w:t xml:space="preserve">)</w:t>
      </w:r>
      <w:r>
        <w:br/>
      </w:r>
      <w:r>
        <w:rPr>
          <w:rStyle w:val="NormalTok"/>
        </w:rPr>
        <w:t xml:space="preserve">plt.title(</w:t>
      </w:r>
      <w:r>
        <w:rPr>
          <w:rStyle w:val="StringTok"/>
        </w:rPr>
        <w:t xml:space="preserve">'Max sharpe portfolio weights'</w:t>
      </w:r>
      <w:r>
        <w:rPr>
          <w:rStyle w:val="NormalTok"/>
        </w:rPr>
        <w:t xml:space="preserve">)</w:t>
      </w:r>
      <w:r>
        <w:br/>
      </w:r>
      <w:r>
        <w:rPr>
          <w:rStyle w:val="NormalTok"/>
        </w:rPr>
        <w:t xml:space="preserve">plt.axis(</w:t>
      </w:r>
      <w:r>
        <w:rPr>
          <w:rStyle w:val="StringTok"/>
        </w:rPr>
        <w:t xml:space="preserve">'equal'</w:t>
      </w:r>
      <w:r>
        <w:rPr>
          <w:rStyle w:val="NormalTok"/>
        </w:rPr>
        <w:t xml:space="preserve">)</w:t>
      </w:r>
      <w:r>
        <w:br/>
      </w:r>
      <w:r>
        <w:rPr>
          <w:rStyle w:val="NormalTok"/>
        </w:rPr>
        <w:t xml:space="preserve">plt.show()</w:t>
      </w:r>
    </w:p>
    <w:p>
      <w:pPr>
        <w:pStyle w:val="FirstParagraph"/>
      </w:pPr>
      <w:r>
        <w:drawing>
          <wp:inline>
            <wp:extent cx="5334000" cy="4433803"/>
            <wp:effectExtent b="0" l="0" r="0" t="0"/>
            <wp:docPr descr="" title="" id="21" name="Picture"/>
            <a:graphic>
              <a:graphicData uri="http://schemas.openxmlformats.org/drawingml/2006/picture">
                <pic:pic>
                  <pic:nvPicPr>
                    <pic:cNvPr descr="project_3_draft2_files/figure-docx/cell-9-output-1.png" id="22" name="Picture"/>
                    <pic:cNvPicPr>
                      <a:picLocks noChangeArrowheads="1" noChangeAspect="1"/>
                    </pic:cNvPicPr>
                  </pic:nvPicPr>
                  <pic:blipFill>
                    <a:blip r:embed="rId20"/>
                    <a:stretch>
                      <a:fillRect/>
                    </a:stretch>
                  </pic:blipFill>
                  <pic:spPr bwMode="auto">
                    <a:xfrm>
                      <a:off x="0" y="0"/>
                      <a:ext cx="5334000" cy="4433803"/>
                    </a:xfrm>
                    <a:prstGeom prst="rect">
                      <a:avLst/>
                    </a:prstGeom>
                    <a:noFill/>
                    <a:ln w="9525">
                      <a:noFill/>
                      <a:headEnd/>
                      <a:tailEnd/>
                    </a:ln>
                  </pic:spPr>
                </pic:pic>
              </a:graphicData>
            </a:graphic>
          </wp:inline>
        </w:drawing>
      </w:r>
    </w:p>
    <w:bookmarkStart w:id="23" w:name="weight-distribution"/>
    <w:p>
      <w:pPr>
        <w:pStyle w:val="Heading4"/>
      </w:pPr>
      <w:r>
        <w:t xml:space="preserve">Weight Distribution</w:t>
      </w:r>
    </w:p>
    <w:p>
      <w:pPr>
        <w:pStyle w:val="FirstParagraph"/>
      </w:pPr>
      <w:r>
        <w:t xml:space="preserve">The pie chart shows the asset allocation of a portfolio optimized for the maximum Sharpe ratio, which is a measure of risk-adjusted return. Here’s an analysis of the weights:</w:t>
      </w:r>
    </w:p>
    <w:p>
      <w:pPr>
        <w:numPr>
          <w:ilvl w:val="0"/>
          <w:numId w:val="1001"/>
        </w:numPr>
        <w:pStyle w:val="Compact"/>
      </w:pPr>
      <w:r>
        <w:t xml:space="preserve">T-Bond (43.8%): High weight suggests focus on stability and income, indicating a conservative investment approach.</w:t>
      </w:r>
    </w:p>
    <w:p>
      <w:pPr>
        <w:numPr>
          <w:ilvl w:val="0"/>
          <w:numId w:val="1001"/>
        </w:numPr>
        <w:pStyle w:val="Compact"/>
      </w:pPr>
      <w:r>
        <w:t xml:space="preserve">Baa Bond (38.3%): Significant allocation to moderate-risk bonds implies a balance between safety and yield.</w:t>
      </w:r>
    </w:p>
    <w:p>
      <w:pPr>
        <w:numPr>
          <w:ilvl w:val="0"/>
          <w:numId w:val="1001"/>
        </w:numPr>
        <w:pStyle w:val="Compact"/>
      </w:pPr>
      <w:r>
        <w:t xml:space="preserve">Gold (12.7%): Reflects a defensive strategy against inflation and market volatility.</w:t>
      </w:r>
    </w:p>
    <w:p>
      <w:pPr>
        <w:numPr>
          <w:ilvl w:val="0"/>
          <w:numId w:val="1001"/>
        </w:numPr>
        <w:pStyle w:val="Compact"/>
      </w:pPr>
      <w:r>
        <w:t xml:space="preserve">Real Estate (3.5%): Small allocation aims to add income and growth potential while maintaining low overall risk.</w:t>
      </w:r>
    </w:p>
    <w:p>
      <w:pPr>
        <w:numPr>
          <w:ilvl w:val="0"/>
          <w:numId w:val="1001"/>
        </w:numPr>
        <w:pStyle w:val="Compact"/>
      </w:pPr>
      <w:r>
        <w:t xml:space="preserve">T-Bill (1.3%): Minimal weight shows a preference for liquidity and capital preservation.</w:t>
      </w:r>
    </w:p>
    <w:p>
      <w:pPr>
        <w:numPr>
          <w:ilvl w:val="0"/>
          <w:numId w:val="1001"/>
        </w:numPr>
        <w:pStyle w:val="Compact"/>
      </w:pPr>
      <w:r>
        <w:t xml:space="preserve">Others (0.4%): Suggests a negligible exposure to potentially higher-risk or alternative assets.</w:t>
      </w:r>
    </w:p>
    <w:p>
      <w:pPr>
        <w:pStyle w:val="SourceCode"/>
      </w:pPr>
      <w:r>
        <w:rPr>
          <w:rStyle w:val="CommentTok"/>
        </w:rPr>
        <w:t xml:space="preserve"># Summary Statistic of all five portfolio</w:t>
      </w:r>
      <w:r>
        <w:br/>
      </w:r>
      <w:r>
        <w:br/>
      </w:r>
      <w:r>
        <w:rPr>
          <w:rStyle w:val="NormalTok"/>
        </w:rPr>
        <w:t xml:space="preserve">summary_stat </w:t>
      </w:r>
      <w:r>
        <w:rPr>
          <w:rStyle w:val="OperatorTok"/>
        </w:rPr>
        <w:t xml:space="preserve">=</w:t>
      </w:r>
      <w:r>
        <w:rPr>
          <w:rStyle w:val="NormalTok"/>
        </w:rPr>
        <w:t xml:space="preserve">  portfolios.describe()</w:t>
      </w:r>
      <w:r>
        <w:br/>
      </w:r>
      <w:r>
        <w:rPr>
          <w:rStyle w:val="NormalTok"/>
        </w:rPr>
        <w:t xml:space="preserve">rf </w:t>
      </w:r>
      <w:r>
        <w:rPr>
          <w:rStyle w:val="OperatorTok"/>
        </w:rPr>
        <w:t xml:space="preserve">=</w:t>
      </w:r>
      <w:r>
        <w:rPr>
          <w:rStyle w:val="NormalTok"/>
        </w:rPr>
        <w:t xml:space="preserve">  df[</w:t>
      </w:r>
      <w:r>
        <w:rPr>
          <w:rStyle w:val="StringTok"/>
        </w:rPr>
        <w:t xml:space="preserve">'T-Bill'</w:t>
      </w:r>
      <w:r>
        <w:rPr>
          <w:rStyle w:val="NormalTok"/>
        </w:rPr>
        <w:t xml:space="preserve">].mean()</w:t>
      </w:r>
      <w:r>
        <w:br/>
      </w:r>
      <w:r>
        <w:rPr>
          <w:rStyle w:val="NormalTok"/>
        </w:rPr>
        <w:t xml:space="preserve">summary_stat.loc[</w:t>
      </w:r>
      <w:r>
        <w:rPr>
          <w:rStyle w:val="StringTok"/>
        </w:rPr>
        <w:t xml:space="preserve">'sharpe'</w:t>
      </w:r>
      <w:r>
        <w:rPr>
          <w:rStyle w:val="NormalTok"/>
        </w:rPr>
        <w:t xml:space="preserve">] </w:t>
      </w:r>
      <w:r>
        <w:rPr>
          <w:rStyle w:val="OperatorTok"/>
        </w:rPr>
        <w:t xml:space="preserve">=</w:t>
      </w:r>
      <w:r>
        <w:rPr>
          <w:rStyle w:val="NormalTok"/>
        </w:rPr>
        <w:t xml:space="preserve"> (summary_stat.iloc[</w:t>
      </w:r>
      <w:r>
        <w:rPr>
          <w:rStyle w:val="DecValTok"/>
        </w:rPr>
        <w:t xml:space="preserve">1</w:t>
      </w:r>
      <w:r>
        <w:rPr>
          <w:rStyle w:val="NormalTok"/>
        </w:rPr>
        <w:t xml:space="preserve">]</w:t>
      </w:r>
      <w:r>
        <w:rPr>
          <w:rStyle w:val="OperatorTok"/>
        </w:rPr>
        <w:t xml:space="preserve">-</w:t>
      </w:r>
      <w:r>
        <w:rPr>
          <w:rStyle w:val="NormalTok"/>
        </w:rPr>
        <w:t xml:space="preserve">rf)</w:t>
      </w:r>
      <w:r>
        <w:rPr>
          <w:rStyle w:val="OperatorTok"/>
        </w:rPr>
        <w:t xml:space="preserve">/</w:t>
      </w:r>
      <w:r>
        <w:rPr>
          <w:rStyle w:val="NormalTok"/>
        </w:rPr>
        <w:t xml:space="preserve">summary_stat.iloc[</w:t>
      </w:r>
      <w:r>
        <w:rPr>
          <w:rStyle w:val="DecValTok"/>
        </w:rPr>
        <w:t xml:space="preserve">2</w:t>
      </w:r>
      <w:r>
        <w:rPr>
          <w:rStyle w:val="NormalTok"/>
        </w:rPr>
        <w:t xml:space="preserve">]</w:t>
      </w:r>
      <w:r>
        <w:br/>
      </w:r>
      <w:r>
        <w:rPr>
          <w:rStyle w:val="NormalTok"/>
        </w:rPr>
        <w:t xml:space="preserve">summary_stat.loc[</w:t>
      </w:r>
      <w:r>
        <w:rPr>
          <w:rStyle w:val="StringTok"/>
        </w:rPr>
        <w:t xml:space="preserve">'kurtosis'</w:t>
      </w:r>
      <w:r>
        <w:rPr>
          <w:rStyle w:val="NormalTok"/>
        </w:rPr>
        <w:t xml:space="preserve">] </w:t>
      </w:r>
      <w:r>
        <w:rPr>
          <w:rStyle w:val="OperatorTok"/>
        </w:rPr>
        <w:t xml:space="preserve">=</w:t>
      </w:r>
      <w:r>
        <w:rPr>
          <w:rStyle w:val="NormalTok"/>
        </w:rPr>
        <w:t xml:space="preserve"> portfolios.kurtosis()</w:t>
      </w:r>
      <w:r>
        <w:br/>
      </w:r>
      <w:r>
        <w:rPr>
          <w:rStyle w:val="NormalTok"/>
        </w:rPr>
        <w:t xml:space="preserve">summary_stat.loc[</w:t>
      </w:r>
      <w:r>
        <w:rPr>
          <w:rStyle w:val="StringTok"/>
        </w:rPr>
        <w:t xml:space="preserve">'skewness'</w:t>
      </w:r>
      <w:r>
        <w:rPr>
          <w:rStyle w:val="NormalTok"/>
        </w:rPr>
        <w:t xml:space="preserve">] </w:t>
      </w:r>
      <w:r>
        <w:rPr>
          <w:rStyle w:val="OperatorTok"/>
        </w:rPr>
        <w:t xml:space="preserve">=</w:t>
      </w:r>
      <w:r>
        <w:rPr>
          <w:rStyle w:val="NormalTok"/>
        </w:rPr>
        <w:t xml:space="preserve"> portfolios.skew()</w:t>
      </w:r>
      <w:r>
        <w:br/>
      </w:r>
      <w:r>
        <w:rPr>
          <w:rStyle w:val="NormalTok"/>
        </w:rPr>
        <w:t xml:space="preserve">summary_stat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All Equity portfolio</w:t>
            </w:r>
          </w:p>
        </w:tc>
        <w:tc>
          <w:tcPr/>
          <w:p>
            <w:pPr>
              <w:pStyle w:val="Compact"/>
              <w:jc w:val="left"/>
            </w:pPr>
            <w:r>
              <w:t xml:space="preserve">Traditional 60/40</w:t>
            </w:r>
          </w:p>
        </w:tc>
        <w:tc>
          <w:tcPr/>
          <w:p>
            <w:pPr>
              <w:pStyle w:val="Compact"/>
              <w:jc w:val="left"/>
            </w:pPr>
            <w:r>
              <w:t xml:space="preserve">Harry Browne portfolio</w:t>
            </w:r>
          </w:p>
        </w:tc>
        <w:tc>
          <w:tcPr/>
          <w:p>
            <w:pPr>
              <w:pStyle w:val="Compact"/>
              <w:jc w:val="left"/>
            </w:pPr>
            <w:r>
              <w:t xml:space="preserve">Ray Dalio portfolio</w:t>
            </w:r>
          </w:p>
        </w:tc>
        <w:tc>
          <w:tcPr/>
          <w:p>
            <w:pPr>
              <w:pStyle w:val="Compact"/>
              <w:jc w:val="left"/>
            </w:pPr>
            <w:r>
              <w:t xml:space="preserve">own portfolio</w:t>
            </w:r>
          </w:p>
        </w:tc>
      </w:tr>
      <w:tr>
        <w:tc>
          <w:tcPr/>
          <w:p>
            <w:pPr>
              <w:pStyle w:val="Compact"/>
              <w:jc w:val="left"/>
            </w:pPr>
            <w:r>
              <w:t xml:space="preserve">count</w:t>
            </w:r>
          </w:p>
        </w:tc>
        <w:tc>
          <w:tcPr/>
          <w:p>
            <w:pPr>
              <w:pStyle w:val="Compact"/>
              <w:jc w:val="left"/>
            </w:pPr>
            <w:r>
              <w:t xml:space="preserve">96.000000</w:t>
            </w:r>
          </w:p>
        </w:tc>
        <w:tc>
          <w:tcPr/>
          <w:p>
            <w:pPr>
              <w:pStyle w:val="Compact"/>
              <w:jc w:val="left"/>
            </w:pPr>
            <w:r>
              <w:t xml:space="preserve">96.000000</w:t>
            </w:r>
          </w:p>
        </w:tc>
        <w:tc>
          <w:tcPr/>
          <w:p>
            <w:pPr>
              <w:pStyle w:val="Compact"/>
              <w:jc w:val="left"/>
            </w:pPr>
            <w:r>
              <w:t xml:space="preserve">96.000000</w:t>
            </w:r>
          </w:p>
        </w:tc>
        <w:tc>
          <w:tcPr/>
          <w:p>
            <w:pPr>
              <w:pStyle w:val="Compact"/>
              <w:jc w:val="left"/>
            </w:pPr>
            <w:r>
              <w:t xml:space="preserve">96.000000</w:t>
            </w:r>
          </w:p>
        </w:tc>
        <w:tc>
          <w:tcPr/>
          <w:p>
            <w:pPr>
              <w:pStyle w:val="Compact"/>
              <w:jc w:val="left"/>
            </w:pPr>
            <w:r>
              <w:t xml:space="preserve">96.000000</w:t>
            </w:r>
          </w:p>
        </w:tc>
      </w:tr>
      <w:tr>
        <w:tc>
          <w:tcPr/>
          <w:p>
            <w:pPr>
              <w:pStyle w:val="Compact"/>
              <w:jc w:val="left"/>
            </w:pPr>
            <w:r>
              <w:t xml:space="preserve">mean</w:t>
            </w:r>
          </w:p>
        </w:tc>
        <w:tc>
          <w:tcPr/>
          <w:p>
            <w:pPr>
              <w:pStyle w:val="Compact"/>
              <w:jc w:val="left"/>
            </w:pPr>
            <w:r>
              <w:t xml:space="preserve">0.116578</w:t>
            </w:r>
          </w:p>
        </w:tc>
        <w:tc>
          <w:tcPr/>
          <w:p>
            <w:pPr>
              <w:pStyle w:val="Compact"/>
              <w:jc w:val="left"/>
            </w:pPr>
            <w:r>
              <w:t xml:space="preserve">0.089382</w:t>
            </w:r>
          </w:p>
        </w:tc>
        <w:tc>
          <w:tcPr/>
          <w:p>
            <w:pPr>
              <w:pStyle w:val="Compact"/>
              <w:jc w:val="left"/>
            </w:pPr>
            <w:r>
              <w:t xml:space="preserve">0.066023</w:t>
            </w:r>
          </w:p>
        </w:tc>
        <w:tc>
          <w:tcPr/>
          <w:p>
            <w:pPr>
              <w:pStyle w:val="Compact"/>
              <w:jc w:val="left"/>
            </w:pPr>
            <w:r>
              <w:t xml:space="preserve">0.071528</w:t>
            </w:r>
          </w:p>
        </w:tc>
        <w:tc>
          <w:tcPr/>
          <w:p>
            <w:pPr>
              <w:pStyle w:val="Compact"/>
              <w:jc w:val="left"/>
            </w:pPr>
            <w:r>
              <w:t xml:space="preserve">0.088329</w:t>
            </w:r>
          </w:p>
        </w:tc>
      </w:tr>
      <w:tr>
        <w:tc>
          <w:tcPr/>
          <w:p>
            <w:pPr>
              <w:pStyle w:val="Compact"/>
              <w:jc w:val="left"/>
            </w:pPr>
            <w:r>
              <w:t xml:space="preserve">std</w:t>
            </w:r>
          </w:p>
        </w:tc>
        <w:tc>
          <w:tcPr/>
          <w:p>
            <w:pPr>
              <w:pStyle w:val="Compact"/>
              <w:jc w:val="left"/>
            </w:pPr>
            <w:r>
              <w:t xml:space="preserve">0.195508</w:t>
            </w:r>
          </w:p>
        </w:tc>
        <w:tc>
          <w:tcPr/>
          <w:p>
            <w:pPr>
              <w:pStyle w:val="Compact"/>
              <w:jc w:val="left"/>
            </w:pPr>
            <w:r>
              <w:t xml:space="preserve">0.122245</w:t>
            </w:r>
          </w:p>
        </w:tc>
        <w:tc>
          <w:tcPr/>
          <w:p>
            <w:pPr>
              <w:pStyle w:val="Compact"/>
              <w:jc w:val="left"/>
            </w:pPr>
            <w:r>
              <w:t xml:space="preserve">0.073081</w:t>
            </w:r>
          </w:p>
        </w:tc>
        <w:tc>
          <w:tcPr/>
          <w:p>
            <w:pPr>
              <w:pStyle w:val="Compact"/>
              <w:jc w:val="left"/>
            </w:pPr>
            <w:r>
              <w:t xml:space="preserve">0.078316</w:t>
            </w:r>
          </w:p>
        </w:tc>
        <w:tc>
          <w:tcPr/>
          <w:p>
            <w:pPr>
              <w:pStyle w:val="Compact"/>
              <w:jc w:val="left"/>
            </w:pPr>
            <w:r>
              <w:t xml:space="preserve">0.103993</w:t>
            </w:r>
          </w:p>
        </w:tc>
      </w:tr>
      <w:tr>
        <w:tc>
          <w:tcPr/>
          <w:p>
            <w:pPr>
              <w:pStyle w:val="Compact"/>
              <w:jc w:val="left"/>
            </w:pPr>
            <w:r>
              <w:t xml:space="preserve">min</w:t>
            </w:r>
          </w:p>
        </w:tc>
        <w:tc>
          <w:tcPr/>
          <w:p>
            <w:pPr>
              <w:pStyle w:val="Compact"/>
              <w:jc w:val="left"/>
            </w:pPr>
            <w:r>
              <w:t xml:space="preserve">-0.438375</w:t>
            </w:r>
          </w:p>
        </w:tc>
        <w:tc>
          <w:tcPr/>
          <w:p>
            <w:pPr>
              <w:pStyle w:val="Compact"/>
              <w:jc w:val="left"/>
            </w:pPr>
            <w:r>
              <w:t xml:space="preserve">-0.273261</w:t>
            </w:r>
          </w:p>
        </w:tc>
        <w:tc>
          <w:tcPr/>
          <w:p>
            <w:pPr>
              <w:pStyle w:val="Compact"/>
              <w:jc w:val="left"/>
            </w:pPr>
            <w:r>
              <w:t xml:space="preserve">-0.153678</w:t>
            </w:r>
          </w:p>
        </w:tc>
        <w:tc>
          <w:tcPr/>
          <w:p>
            <w:pPr>
              <w:pStyle w:val="Compact"/>
              <w:jc w:val="left"/>
            </w:pPr>
            <w:r>
              <w:t xml:space="preserve">-0.171664</w:t>
            </w:r>
          </w:p>
        </w:tc>
        <w:tc>
          <w:tcPr/>
          <w:p>
            <w:pPr>
              <w:pStyle w:val="Compact"/>
              <w:jc w:val="left"/>
            </w:pPr>
            <w:r>
              <w:t xml:space="preserve">-0.277241</w:t>
            </w:r>
          </w:p>
        </w:tc>
      </w:tr>
      <w:tr>
        <w:tc>
          <w:tcPr/>
          <w:p>
            <w:pPr>
              <w:pStyle w:val="Compact"/>
              <w:jc w:val="left"/>
            </w:pPr>
            <w:r>
              <w:t xml:space="preserve">25%</w:t>
            </w:r>
          </w:p>
        </w:tc>
        <w:tc>
          <w:tcPr/>
          <w:p>
            <w:pPr>
              <w:pStyle w:val="Compact"/>
              <w:jc w:val="left"/>
            </w:pPr>
            <w:r>
              <w:t xml:space="preserve">-0.011935</w:t>
            </w:r>
          </w:p>
        </w:tc>
        <w:tc>
          <w:tcPr/>
          <w:p>
            <w:pPr>
              <w:pStyle w:val="Compact"/>
              <w:jc w:val="left"/>
            </w:pPr>
            <w:r>
              <w:t xml:space="preserve">0.010629</w:t>
            </w:r>
          </w:p>
        </w:tc>
        <w:tc>
          <w:tcPr/>
          <w:p>
            <w:pPr>
              <w:pStyle w:val="Compact"/>
              <w:jc w:val="left"/>
            </w:pPr>
            <w:r>
              <w:t xml:space="preserve">0.019806</w:t>
            </w:r>
          </w:p>
        </w:tc>
        <w:tc>
          <w:tcPr/>
          <w:p>
            <w:pPr>
              <w:pStyle w:val="Compact"/>
              <w:jc w:val="left"/>
            </w:pPr>
            <w:r>
              <w:t xml:space="preserve">0.020378</w:t>
            </w:r>
          </w:p>
        </w:tc>
        <w:tc>
          <w:tcPr/>
          <w:p>
            <w:pPr>
              <w:pStyle w:val="Compact"/>
              <w:jc w:val="left"/>
            </w:pPr>
            <w:r>
              <w:t xml:space="preserve">0.024126</w:t>
            </w:r>
          </w:p>
        </w:tc>
      </w:tr>
      <w:tr>
        <w:tc>
          <w:tcPr/>
          <w:p>
            <w:pPr>
              <w:pStyle w:val="Compact"/>
              <w:jc w:val="left"/>
            </w:pPr>
            <w:r>
              <w:t xml:space="preserve">50%</w:t>
            </w:r>
          </w:p>
        </w:tc>
        <w:tc>
          <w:tcPr/>
          <w:p>
            <w:pPr>
              <w:pStyle w:val="Compact"/>
              <w:jc w:val="left"/>
            </w:pPr>
            <w:r>
              <w:t xml:space="preserve">0.145211</w:t>
            </w:r>
          </w:p>
        </w:tc>
        <w:tc>
          <w:tcPr/>
          <w:p>
            <w:pPr>
              <w:pStyle w:val="Compact"/>
              <w:jc w:val="left"/>
            </w:pPr>
            <w:r>
              <w:t xml:space="preserve">0.109187</w:t>
            </w:r>
          </w:p>
        </w:tc>
        <w:tc>
          <w:tcPr/>
          <w:p>
            <w:pPr>
              <w:pStyle w:val="Compact"/>
              <w:jc w:val="left"/>
            </w:pPr>
            <w:r>
              <w:t xml:space="preserve">0.061195</w:t>
            </w:r>
          </w:p>
        </w:tc>
        <w:tc>
          <w:tcPr/>
          <w:p>
            <w:pPr>
              <w:pStyle w:val="Compact"/>
              <w:jc w:val="left"/>
            </w:pPr>
            <w:r>
              <w:t xml:space="preserve">0.069289</w:t>
            </w:r>
          </w:p>
        </w:tc>
        <w:tc>
          <w:tcPr/>
          <w:p>
            <w:pPr>
              <w:pStyle w:val="Compact"/>
              <w:jc w:val="left"/>
            </w:pPr>
            <w:r>
              <w:t xml:space="preserve">0.104128</w:t>
            </w:r>
          </w:p>
        </w:tc>
      </w:tr>
      <w:tr>
        <w:tc>
          <w:tcPr/>
          <w:p>
            <w:pPr>
              <w:pStyle w:val="Compact"/>
              <w:jc w:val="left"/>
            </w:pPr>
            <w:r>
              <w:t xml:space="preserve">75%</w:t>
            </w:r>
          </w:p>
        </w:tc>
        <w:tc>
          <w:tcPr/>
          <w:p>
            <w:pPr>
              <w:pStyle w:val="Compact"/>
              <w:jc w:val="left"/>
            </w:pPr>
            <w:r>
              <w:t xml:space="preserve">0.259666</w:t>
            </w:r>
          </w:p>
        </w:tc>
        <w:tc>
          <w:tcPr/>
          <w:p>
            <w:pPr>
              <w:pStyle w:val="Compact"/>
              <w:jc w:val="left"/>
            </w:pPr>
            <w:r>
              <w:t xml:space="preserve">0.168961</w:t>
            </w:r>
          </w:p>
        </w:tc>
        <w:tc>
          <w:tcPr/>
          <w:p>
            <w:pPr>
              <w:pStyle w:val="Compact"/>
              <w:jc w:val="left"/>
            </w:pPr>
            <w:r>
              <w:t xml:space="preserve">0.112247</w:t>
            </w:r>
          </w:p>
        </w:tc>
        <w:tc>
          <w:tcPr/>
          <w:p>
            <w:pPr>
              <w:pStyle w:val="Compact"/>
              <w:jc w:val="left"/>
            </w:pPr>
            <w:r>
              <w:t xml:space="preserve">0.119626</w:t>
            </w:r>
          </w:p>
        </w:tc>
        <w:tc>
          <w:tcPr/>
          <w:p>
            <w:pPr>
              <w:pStyle w:val="Compact"/>
              <w:jc w:val="left"/>
            </w:pPr>
            <w:r>
              <w:t xml:space="preserve">0.158541</w:t>
            </w:r>
          </w:p>
        </w:tc>
      </w:tr>
      <w:tr>
        <w:tc>
          <w:tcPr/>
          <w:p>
            <w:pPr>
              <w:pStyle w:val="Compact"/>
              <w:jc w:val="left"/>
            </w:pPr>
            <w:r>
              <w:t xml:space="preserve">max</w:t>
            </w:r>
          </w:p>
        </w:tc>
        <w:tc>
          <w:tcPr/>
          <w:p>
            <w:pPr>
              <w:pStyle w:val="Compact"/>
              <w:jc w:val="left"/>
            </w:pPr>
            <w:r>
              <w:t xml:space="preserve">0.525633</w:t>
            </w:r>
          </w:p>
        </w:tc>
        <w:tc>
          <w:tcPr/>
          <w:p>
            <w:pPr>
              <w:pStyle w:val="Compact"/>
              <w:jc w:val="left"/>
            </w:pPr>
            <w:r>
              <w:t xml:space="preserve">0.328539</w:t>
            </w:r>
          </w:p>
        </w:tc>
        <w:tc>
          <w:tcPr/>
          <w:p>
            <w:pPr>
              <w:pStyle w:val="Compact"/>
              <w:jc w:val="left"/>
            </w:pPr>
            <w:r>
              <w:t xml:space="preserve">0.389483</w:t>
            </w:r>
          </w:p>
        </w:tc>
        <w:tc>
          <w:tcPr/>
          <w:p>
            <w:pPr>
              <w:pStyle w:val="Compact"/>
              <w:jc w:val="left"/>
            </w:pPr>
            <w:r>
              <w:t xml:space="preserve">0.265171</w:t>
            </w:r>
          </w:p>
        </w:tc>
        <w:tc>
          <w:tcPr/>
          <w:p>
            <w:pPr>
              <w:pStyle w:val="Compact"/>
              <w:jc w:val="left"/>
            </w:pPr>
            <w:r>
              <w:t xml:space="preserve">0.302160</w:t>
            </w:r>
          </w:p>
        </w:tc>
      </w:tr>
      <w:tr>
        <w:tc>
          <w:tcPr/>
          <w:p>
            <w:pPr>
              <w:pStyle w:val="Compact"/>
              <w:jc w:val="left"/>
            </w:pPr>
            <w:r>
              <w:t xml:space="preserve">sharpe</w:t>
            </w:r>
          </w:p>
        </w:tc>
        <w:tc>
          <w:tcPr/>
          <w:p>
            <w:pPr>
              <w:pStyle w:val="Compact"/>
              <w:jc w:val="left"/>
            </w:pPr>
            <w:r>
              <w:t xml:space="preserve">0.425527</w:t>
            </w:r>
          </w:p>
        </w:tc>
        <w:tc>
          <w:tcPr/>
          <w:p>
            <w:pPr>
              <w:pStyle w:val="Compact"/>
              <w:jc w:val="left"/>
            </w:pPr>
            <w:r>
              <w:t xml:space="preserve">0.458073</w:t>
            </w:r>
          </w:p>
        </w:tc>
        <w:tc>
          <w:tcPr/>
          <w:p>
            <w:pPr>
              <w:pStyle w:val="Compact"/>
              <w:jc w:val="left"/>
            </w:pPr>
            <w:r>
              <w:t xml:space="preserve">0.446601</w:t>
            </w:r>
          </w:p>
        </w:tc>
        <w:tc>
          <w:tcPr/>
          <w:p>
            <w:pPr>
              <w:pStyle w:val="Compact"/>
              <w:jc w:val="left"/>
            </w:pPr>
            <w:r>
              <w:t xml:space="preserve">0.487036</w:t>
            </w:r>
          </w:p>
        </w:tc>
        <w:tc>
          <w:tcPr/>
          <w:p>
            <w:pPr>
              <w:pStyle w:val="Compact"/>
              <w:jc w:val="left"/>
            </w:pPr>
            <w:r>
              <w:t xml:space="preserve">0.528348</w:t>
            </w:r>
          </w:p>
        </w:tc>
      </w:tr>
      <w:tr>
        <w:tc>
          <w:tcPr/>
          <w:p>
            <w:pPr>
              <w:pStyle w:val="Compact"/>
              <w:jc w:val="left"/>
            </w:pPr>
            <w:r>
              <w:t xml:space="preserve">kurtosis</w:t>
            </w:r>
          </w:p>
        </w:tc>
        <w:tc>
          <w:tcPr/>
          <w:p>
            <w:pPr>
              <w:pStyle w:val="Compact"/>
              <w:jc w:val="left"/>
            </w:pPr>
            <w:r>
              <w:t xml:space="preserve">0.045841</w:t>
            </w:r>
          </w:p>
        </w:tc>
        <w:tc>
          <w:tcPr/>
          <w:p>
            <w:pPr>
              <w:pStyle w:val="Compact"/>
              <w:jc w:val="left"/>
            </w:pPr>
            <w:r>
              <w:t xml:space="preserve">0.080462</w:t>
            </w:r>
          </w:p>
        </w:tc>
        <w:tc>
          <w:tcPr/>
          <w:p>
            <w:pPr>
              <w:pStyle w:val="Compact"/>
              <w:jc w:val="left"/>
            </w:pPr>
            <w:r>
              <w:t xml:space="preserve">3.512914</w:t>
            </w:r>
          </w:p>
        </w:tc>
        <w:tc>
          <w:tcPr/>
          <w:p>
            <w:pPr>
              <w:pStyle w:val="Compact"/>
              <w:jc w:val="left"/>
            </w:pPr>
            <w:r>
              <w:t xml:space="preserve">1.025759</w:t>
            </w:r>
          </w:p>
        </w:tc>
        <w:tc>
          <w:tcPr/>
          <w:p>
            <w:pPr>
              <w:pStyle w:val="Compact"/>
              <w:jc w:val="left"/>
            </w:pPr>
            <w:r>
              <w:t xml:space="preserve">0.944296</w:t>
            </w:r>
          </w:p>
        </w:tc>
      </w:tr>
      <w:tr>
        <w:tc>
          <w:tcPr/>
          <w:p>
            <w:pPr>
              <w:pStyle w:val="Compact"/>
              <w:jc w:val="left"/>
            </w:pPr>
            <w:r>
              <w:t xml:space="preserve">skewness</w:t>
            </w:r>
          </w:p>
        </w:tc>
        <w:tc>
          <w:tcPr/>
          <w:p>
            <w:pPr>
              <w:pStyle w:val="Compact"/>
              <w:jc w:val="left"/>
            </w:pPr>
            <w:r>
              <w:t xml:space="preserve">-0.437842</w:t>
            </w:r>
          </w:p>
        </w:tc>
        <w:tc>
          <w:tcPr/>
          <w:p>
            <w:pPr>
              <w:pStyle w:val="Compact"/>
              <w:jc w:val="left"/>
            </w:pPr>
            <w:r>
              <w:t xml:space="preserve">-0.406241</w:t>
            </w:r>
          </w:p>
        </w:tc>
        <w:tc>
          <w:tcPr/>
          <w:p>
            <w:pPr>
              <w:pStyle w:val="Compact"/>
              <w:jc w:val="left"/>
            </w:pPr>
            <w:r>
              <w:t xml:space="preserve">0.608008</w:t>
            </w:r>
          </w:p>
        </w:tc>
        <w:tc>
          <w:tcPr/>
          <w:p>
            <w:pPr>
              <w:pStyle w:val="Compact"/>
              <w:jc w:val="left"/>
            </w:pPr>
            <w:r>
              <w:t xml:space="preserve">-0.130753</w:t>
            </w:r>
          </w:p>
        </w:tc>
        <w:tc>
          <w:tcPr/>
          <w:p>
            <w:pPr>
              <w:pStyle w:val="Compact"/>
              <w:jc w:val="left"/>
            </w:pPr>
            <w:r>
              <w:t xml:space="preserve">-0.704804</w:t>
            </w:r>
          </w:p>
        </w:tc>
      </w:tr>
    </w:tbl>
    <w:p>
      <w:pPr>
        <w:pStyle w:val="SourceCode"/>
      </w:pPr>
      <w:r>
        <w:rPr>
          <w:rStyle w:val="CommentTok"/>
        </w:rPr>
        <w:t xml:space="preserve"># Function to plot efficient frontier</w:t>
      </w:r>
      <w:r>
        <w:br/>
      </w:r>
      <w:r>
        <w:br/>
      </w:r>
      <w:r>
        <w:rPr>
          <w:rStyle w:val="KeywordTok"/>
        </w:rPr>
        <w:t xml:space="preserve">def</w:t>
      </w:r>
      <w:r>
        <w:rPr>
          <w:rStyle w:val="NormalTok"/>
        </w:rPr>
        <w:t xml:space="preserve"> efficient_frontiers(mean_returns, cov_matrix, iterations, risk_free_rate):</w:t>
      </w:r>
      <w:r>
        <w:br/>
      </w:r>
      <w:r>
        <w:rPr>
          <w:rStyle w:val="NormalTok"/>
        </w:rPr>
        <w:t xml:space="preserve">    results, _ </w:t>
      </w:r>
      <w:r>
        <w:rPr>
          <w:rStyle w:val="OperatorTok"/>
        </w:rPr>
        <w:t xml:space="preserve">=</w:t>
      </w:r>
      <w:r>
        <w:rPr>
          <w:rStyle w:val="NormalTok"/>
        </w:rPr>
        <w:t xml:space="preserve"> portfolios_simulation(iterations, mean_returns, cov_matrix, risk_free_rate)</w:t>
      </w:r>
      <w:r>
        <w:br/>
      </w:r>
      <w:r>
        <w:br/>
      </w:r>
      <w:r>
        <w:rPr>
          <w:rStyle w:val="NormalTok"/>
        </w:rPr>
        <w:t xml:space="preserve">    max_sharpe </w:t>
      </w:r>
      <w:r>
        <w:rPr>
          <w:rStyle w:val="OperatorTok"/>
        </w:rPr>
        <w:t xml:space="preserve">=</w:t>
      </w:r>
      <w:r>
        <w:rPr>
          <w:rStyle w:val="NormalTok"/>
        </w:rPr>
        <w:t xml:space="preserve"> np.argmax(results[</w:t>
      </w:r>
      <w:r>
        <w:rPr>
          <w:rStyle w:val="DecValTok"/>
        </w:rPr>
        <w:t xml:space="preserve">2</w:t>
      </w:r>
      <w:r>
        <w:rPr>
          <w:rStyle w:val="NormalTok"/>
        </w:rPr>
        <w:t xml:space="preserve">])</w:t>
      </w:r>
      <w:r>
        <w:br/>
      </w:r>
      <w:r>
        <w:rPr>
          <w:rStyle w:val="NormalTok"/>
        </w:rPr>
        <w:t xml:space="preserve">    sigma_S, ret_S </w:t>
      </w:r>
      <w:r>
        <w:rPr>
          <w:rStyle w:val="OperatorTok"/>
        </w:rPr>
        <w:t xml:space="preserve">=</w:t>
      </w:r>
      <w:r>
        <w:rPr>
          <w:rStyle w:val="NormalTok"/>
        </w:rPr>
        <w:t xml:space="preserve"> results[</w:t>
      </w:r>
      <w:r>
        <w:rPr>
          <w:rStyle w:val="DecValTok"/>
        </w:rPr>
        <w:t xml:space="preserve">0</w:t>
      </w:r>
      <w:r>
        <w:rPr>
          <w:rStyle w:val="NormalTok"/>
        </w:rPr>
        <w:t xml:space="preserve">][max_sharpe], results[</w:t>
      </w:r>
      <w:r>
        <w:rPr>
          <w:rStyle w:val="DecValTok"/>
        </w:rPr>
        <w:t xml:space="preserve">1</w:t>
      </w:r>
      <w:r>
        <w:rPr>
          <w:rStyle w:val="NormalTok"/>
        </w:rPr>
        <w:t xml:space="preserve">][max_sharpe]</w:t>
      </w:r>
      <w:r>
        <w:br/>
      </w:r>
      <w:r>
        <w:rPr>
          <w:rStyle w:val="NormalTok"/>
        </w:rPr>
        <w:t xml:space="preserve">    r </w:t>
      </w:r>
      <w:r>
        <w:rPr>
          <w:rStyle w:val="OperatorTok"/>
        </w:rPr>
        <w:t xml:space="preserve">=</w:t>
      </w:r>
      <w:r>
        <w:rPr>
          <w:rStyle w:val="NormalTok"/>
        </w:rPr>
        <w:t xml:space="preserve"> results[</w:t>
      </w:r>
      <w:r>
        <w:rPr>
          <w:rStyle w:val="DecValTok"/>
        </w:rPr>
        <w:t xml:space="preserve">1</w:t>
      </w:r>
      <w:r>
        <w:rPr>
          <w:rStyle w:val="NormalTok"/>
        </w:rPr>
        <w:t xml:space="preserve">,np.argmax(results[</w:t>
      </w:r>
      <w:r>
        <w:rPr>
          <w:rStyle w:val="DecValTok"/>
        </w:rPr>
        <w:t xml:space="preserve">2</w:t>
      </w:r>
      <w:r>
        <w:rPr>
          <w:rStyle w:val="NormalTok"/>
        </w:rPr>
        <w:t xml:space="preserve">])]</w:t>
      </w:r>
      <w:r>
        <w:br/>
      </w:r>
      <w:r>
        <w:br/>
      </w:r>
      <w:r>
        <w:rPr>
          <w:rStyle w:val="NormalTok"/>
        </w:rPr>
        <w:t xml:space="preserve">    min_vol </w:t>
      </w:r>
      <w:r>
        <w:rPr>
          <w:rStyle w:val="OperatorTok"/>
        </w:rPr>
        <w:t xml:space="preserve">=</w:t>
      </w:r>
      <w:r>
        <w:rPr>
          <w:rStyle w:val="NormalTok"/>
        </w:rPr>
        <w:t xml:space="preserve"> np.argmin(results[</w:t>
      </w:r>
      <w:r>
        <w:rPr>
          <w:rStyle w:val="DecValTok"/>
        </w:rPr>
        <w:t xml:space="preserve">0</w:t>
      </w:r>
      <w:r>
        <w:rPr>
          <w:rStyle w:val="NormalTok"/>
        </w:rPr>
        <w:t xml:space="preserve">])</w:t>
      </w:r>
      <w:r>
        <w:br/>
      </w:r>
      <w:r>
        <w:rPr>
          <w:rStyle w:val="NormalTok"/>
        </w:rPr>
        <w:t xml:space="preserve">    sigma_min, ret_min </w:t>
      </w:r>
      <w:r>
        <w:rPr>
          <w:rStyle w:val="OperatorTok"/>
        </w:rPr>
        <w:t xml:space="preserve">=</w:t>
      </w:r>
      <w:r>
        <w:rPr>
          <w:rStyle w:val="NormalTok"/>
        </w:rPr>
        <w:t xml:space="preserve"> results[</w:t>
      </w:r>
      <w:r>
        <w:rPr>
          <w:rStyle w:val="DecValTok"/>
        </w:rPr>
        <w:t xml:space="preserve">0</w:t>
      </w:r>
      <w:r>
        <w:rPr>
          <w:rStyle w:val="NormalTok"/>
        </w:rPr>
        <w:t xml:space="preserve">][min_vol], results[</w:t>
      </w:r>
      <w:r>
        <w:rPr>
          <w:rStyle w:val="DecValTok"/>
        </w:rPr>
        <w:t xml:space="preserve">1</w:t>
      </w:r>
      <w:r>
        <w:rPr>
          <w:rStyle w:val="NormalTok"/>
        </w:rPr>
        <w:t xml:space="preserve">][min_vol]</w:t>
      </w:r>
      <w:r>
        <w:br/>
      </w:r>
      <w:r>
        <w:br/>
      </w:r>
      <w:r>
        <w:rPr>
          <w:rStyle w:val="NormalTok"/>
        </w:rPr>
        <w:t xml:space="preserve">    cml_x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BuiltInTok"/>
        </w:rPr>
        <w:t xml:space="preserve">max</w:t>
      </w:r>
      <w:r>
        <w:rPr>
          <w:rStyle w:val="NormalTok"/>
        </w:rPr>
        <w:t xml:space="preserve">(results[</w:t>
      </w:r>
      <w:r>
        <w:rPr>
          <w:rStyle w:val="DecValTok"/>
        </w:rPr>
        <w:t xml:space="preserve">0</w:t>
      </w:r>
      <w:r>
        <w:rPr>
          <w:rStyle w:val="NormalTok"/>
        </w:rPr>
        <w:t xml:space="preserve">]), num</w:t>
      </w:r>
      <w:r>
        <w:rPr>
          <w:rStyle w:val="OperatorTok"/>
        </w:rPr>
        <w:t xml:space="preserve">=</w:t>
      </w:r>
      <w:r>
        <w:rPr>
          <w:rStyle w:val="DecValTok"/>
        </w:rPr>
        <w:t xml:space="preserve">100</w:t>
      </w:r>
      <w:r>
        <w:rPr>
          <w:rStyle w:val="NormalTok"/>
        </w:rPr>
        <w:t xml:space="preserve">)</w:t>
      </w:r>
      <w:r>
        <w:br/>
      </w:r>
      <w:r>
        <w:rPr>
          <w:rStyle w:val="NormalTok"/>
        </w:rPr>
        <w:t xml:space="preserve">    cml_y </w:t>
      </w:r>
      <w:r>
        <w:rPr>
          <w:rStyle w:val="OperatorTok"/>
        </w:rPr>
        <w:t xml:space="preserve">=</w:t>
      </w:r>
      <w:r>
        <w:rPr>
          <w:rStyle w:val="NormalTok"/>
        </w:rPr>
        <w:t xml:space="preserve"> risk_free_rate </w:t>
      </w:r>
      <w:r>
        <w:rPr>
          <w:rStyle w:val="OperatorTok"/>
        </w:rPr>
        <w:t xml:space="preserve">+</w:t>
      </w:r>
      <w:r>
        <w:rPr>
          <w:rStyle w:val="NormalTok"/>
        </w:rPr>
        <w:t xml:space="preserve"> (r</w:t>
      </w:r>
      <w:r>
        <w:rPr>
          <w:rStyle w:val="OperatorTok"/>
        </w:rPr>
        <w:t xml:space="preserve">-</w:t>
      </w:r>
      <w:r>
        <w:rPr>
          <w:rStyle w:val="NormalTok"/>
        </w:rPr>
        <w:t xml:space="preserve">risk_free_rate) </w:t>
      </w:r>
      <w:r>
        <w:rPr>
          <w:rStyle w:val="OperatorTok"/>
        </w:rPr>
        <w:t xml:space="preserve">/</w:t>
      </w:r>
      <w:r>
        <w:rPr>
          <w:rStyle w:val="NormalTok"/>
        </w:rPr>
        <w:t xml:space="preserve"> sigma_S </w:t>
      </w:r>
      <w:r>
        <w:rPr>
          <w:rStyle w:val="OperatorTok"/>
        </w:rPr>
        <w:t xml:space="preserve">*</w:t>
      </w:r>
      <w:r>
        <w:rPr>
          <w:rStyle w:val="NormalTok"/>
        </w:rPr>
        <w:t xml:space="preserve"> cml_x</w:t>
      </w:r>
      <w:r>
        <w:br/>
      </w:r>
      <w:r>
        <w:rPr>
          <w:rStyle w:val="NormalTok"/>
        </w:rPr>
        <w:t xml:space="preserve">    plt.scatter(results[</w:t>
      </w:r>
      <w:r>
        <w:rPr>
          <w:rStyle w:val="DecValTok"/>
        </w:rPr>
        <w:t xml:space="preserve">0</w:t>
      </w:r>
      <w:r>
        <w:rPr>
          <w:rStyle w:val="NormalTok"/>
        </w:rPr>
        <w:t xml:space="preserve">], results[</w:t>
      </w:r>
      <w:r>
        <w:rPr>
          <w:rStyle w:val="DecValTok"/>
        </w:rPr>
        <w:t xml:space="preserve">1</w:t>
      </w:r>
      <w:r>
        <w:rPr>
          <w:rStyle w:val="NormalTok"/>
        </w:rPr>
        <w:t xml:space="preserve">], c</w:t>
      </w:r>
      <w:r>
        <w:rPr>
          <w:rStyle w:val="OperatorTok"/>
        </w:rPr>
        <w:t xml:space="preserve">=</w:t>
      </w:r>
      <w:r>
        <w:rPr>
          <w:rStyle w:val="NormalTok"/>
        </w:rPr>
        <w:t xml:space="preserve">results[</w:t>
      </w:r>
      <w:r>
        <w:rPr>
          <w:rStyle w:val="DecValTok"/>
        </w:rPr>
        <w:t xml:space="preserve">2</w:t>
      </w:r>
      <w:r>
        <w:rPr>
          <w:rStyle w:val="NormalTok"/>
        </w:rPr>
        <w:t xml:space="preserve">], cmap</w:t>
      </w:r>
      <w:r>
        <w:rPr>
          <w:rStyle w:val="OperatorTok"/>
        </w:rPr>
        <w:t xml:space="preserve">=</w:t>
      </w:r>
      <w:r>
        <w:rPr>
          <w:rStyle w:val="StringTok"/>
        </w:rPr>
        <w:t xml:space="preserve">'magma'</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    plt.colorbar(label</w:t>
      </w:r>
      <w:r>
        <w:rPr>
          <w:rStyle w:val="OperatorTok"/>
        </w:rPr>
        <w:t xml:space="preserve">=</w:t>
      </w:r>
      <w:r>
        <w:rPr>
          <w:rStyle w:val="StringTok"/>
        </w:rPr>
        <w:t xml:space="preserve">'Sharpe ratio'</w:t>
      </w:r>
      <w:r>
        <w:rPr>
          <w:rStyle w:val="NormalTok"/>
        </w:rPr>
        <w:t xml:space="preserve">)</w:t>
      </w:r>
      <w:r>
        <w:br/>
      </w:r>
      <w:r>
        <w:rPr>
          <w:rStyle w:val="NormalTok"/>
        </w:rPr>
        <w:t xml:space="preserve">    plt.scatter(sigma_S, ret_S, marker</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'r'</w:t>
      </w:r>
      <w:r>
        <w:rPr>
          <w:rStyle w:val="NormalTok"/>
        </w:rPr>
        <w:t xml:space="preserve">, s</w:t>
      </w:r>
      <w:r>
        <w:rPr>
          <w:rStyle w:val="OperatorTok"/>
        </w:rPr>
        <w:t xml:space="preserve">=</w:t>
      </w:r>
      <w:r>
        <w:rPr>
          <w:rStyle w:val="DecValTok"/>
        </w:rPr>
        <w:t xml:space="preserve">500</w:t>
      </w:r>
      <w:r>
        <w:rPr>
          <w:rStyle w:val="NormalTok"/>
        </w:rPr>
        <w:t xml:space="preserve">, label</w:t>
      </w:r>
      <w:r>
        <w:rPr>
          <w:rStyle w:val="OperatorTok"/>
        </w:rPr>
        <w:t xml:space="preserve">=</w:t>
      </w:r>
      <w:r>
        <w:rPr>
          <w:rStyle w:val="StringTok"/>
        </w:rPr>
        <w:t xml:space="preserve">'Maximum Sharpe ratio'</w:t>
      </w:r>
      <w:r>
        <w:rPr>
          <w:rStyle w:val="NormalTok"/>
        </w:rPr>
        <w:t xml:space="preserve">)</w:t>
      </w:r>
      <w:r>
        <w:br/>
      </w:r>
      <w:r>
        <w:rPr>
          <w:rStyle w:val="NormalTok"/>
        </w:rPr>
        <w:t xml:space="preserve">    plt.scatter(sigma_min, ret_min, marker</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'g'</w:t>
      </w:r>
      <w:r>
        <w:rPr>
          <w:rStyle w:val="NormalTok"/>
        </w:rPr>
        <w:t xml:space="preserve">, s</w:t>
      </w:r>
      <w:r>
        <w:rPr>
          <w:rStyle w:val="OperatorTok"/>
        </w:rPr>
        <w:t xml:space="preserve">=</w:t>
      </w:r>
      <w:r>
        <w:rPr>
          <w:rStyle w:val="DecValTok"/>
        </w:rPr>
        <w:t xml:space="preserve">500</w:t>
      </w:r>
      <w:r>
        <w:rPr>
          <w:rStyle w:val="NormalTok"/>
        </w:rPr>
        <w:t xml:space="preserve">, label</w:t>
      </w:r>
      <w:r>
        <w:rPr>
          <w:rStyle w:val="OperatorTok"/>
        </w:rPr>
        <w:t xml:space="preserve">=</w:t>
      </w:r>
      <w:r>
        <w:rPr>
          <w:rStyle w:val="StringTok"/>
        </w:rPr>
        <w:t xml:space="preserve">'Minimum volatility'</w:t>
      </w:r>
      <w:r>
        <w:rPr>
          <w:rStyle w:val="NormalTok"/>
        </w:rPr>
        <w:t xml:space="preserve">)</w:t>
      </w:r>
      <w:r>
        <w:br/>
      </w:r>
      <w:r>
        <w:rPr>
          <w:rStyle w:val="NormalTok"/>
        </w:rPr>
        <w:t xml:space="preserve">    plt.plot(cml_x,cml_y,label </w:t>
      </w:r>
      <w:r>
        <w:rPr>
          <w:rStyle w:val="OperatorTok"/>
        </w:rPr>
        <w:t xml:space="preserve">=</w:t>
      </w:r>
      <w:r>
        <w:rPr>
          <w:rStyle w:val="NormalTok"/>
        </w:rPr>
        <w:t xml:space="preserve"> </w:t>
      </w:r>
      <w:r>
        <w:rPr>
          <w:rStyle w:val="StringTok"/>
        </w:rPr>
        <w:t xml:space="preserve">'Capital market line'</w:t>
      </w:r>
      <w:r>
        <w:rPr>
          <w:rStyle w:val="NormalTok"/>
        </w:rPr>
        <w:t xml:space="preserve">)</w:t>
      </w:r>
      <w:r>
        <w:br/>
      </w:r>
      <w:r>
        <w:rPr>
          <w:rStyle w:val="NormalTok"/>
        </w:rPr>
        <w:t xml:space="preserve">    plt.title(</w:t>
      </w:r>
      <w:r>
        <w:rPr>
          <w:rStyle w:val="StringTok"/>
        </w:rPr>
        <w:t xml:space="preserve">'Simulated Portfolio Optimization based on Efficient Frontier'</w:t>
      </w:r>
      <w:r>
        <w:rPr>
          <w:rStyle w:val="NormalTok"/>
        </w:rPr>
        <w:t xml:space="preserve">)</w:t>
      </w:r>
      <w:r>
        <w:br/>
      </w:r>
      <w:r>
        <w:rPr>
          <w:rStyle w:val="NormalTok"/>
        </w:rPr>
        <w:t xml:space="preserve">    plt.xlabel(</w:t>
      </w:r>
      <w:r>
        <w:rPr>
          <w:rStyle w:val="StringTok"/>
        </w:rPr>
        <w:t xml:space="preserve">'Annual Volatility'</w:t>
      </w:r>
      <w:r>
        <w:rPr>
          <w:rStyle w:val="NormalTok"/>
        </w:rPr>
        <w:t xml:space="preserve">)</w:t>
      </w:r>
      <w:r>
        <w:br/>
      </w:r>
      <w:r>
        <w:rPr>
          <w:rStyle w:val="NormalTok"/>
        </w:rPr>
        <w:t xml:space="preserve">    plt.ylabel(</w:t>
      </w:r>
      <w:r>
        <w:rPr>
          <w:rStyle w:val="StringTok"/>
        </w:rPr>
        <w:t xml:space="preserve">'Annual Returns'</w:t>
      </w:r>
      <w:r>
        <w:rPr>
          <w:rStyle w:val="NormalTok"/>
        </w:rPr>
        <w:t xml:space="preserve">)</w:t>
      </w:r>
      <w:r>
        <w:br/>
      </w:r>
      <w:r>
        <w:rPr>
          <w:rStyle w:val="NormalTok"/>
        </w:rPr>
        <w:t xml:space="preserve">    plt.legend(labelspacing</w:t>
      </w:r>
      <w:r>
        <w:rPr>
          <w:rStyle w:val="OperatorTok"/>
        </w:rPr>
        <w:t xml:space="preserve">=</w:t>
      </w:r>
      <w:r>
        <w:rPr>
          <w:rStyle w:val="FloatTok"/>
        </w:rPr>
        <w:t xml:space="preserve">0.8</w:t>
      </w:r>
      <w:r>
        <w:rPr>
          <w:rStyle w:val="NormalTok"/>
        </w:rPr>
        <w:t xml:space="preserve">)</w:t>
      </w:r>
    </w:p>
    <w:bookmarkEnd w:id="23"/>
    <w:bookmarkStart w:id="34" w:name="X5cdf9523073dcee30512d22f6a23b53588b352a"/>
    <w:p>
      <w:pPr>
        <w:pStyle w:val="Heading3"/>
      </w:pPr>
      <w:r>
        <w:t xml:space="preserve">All-Equity Portfolio - Pros, Cons and Suggestion for Improvements</w:t>
      </w:r>
    </w:p>
    <w:p>
      <w:pPr>
        <w:numPr>
          <w:ilvl w:val="0"/>
          <w:numId w:val="1002"/>
        </w:numPr>
        <w:pStyle w:val="Heading4"/>
      </w:pPr>
      <w:bookmarkStart w:id="24" w:name="pros"/>
      <w:r>
        <w:t xml:space="preserve">Pros:</w:t>
      </w:r>
      <w:bookmarkEnd w:id="24"/>
    </w:p>
    <w:p>
      <w:pPr>
        <w:numPr>
          <w:ilvl w:val="0"/>
          <w:numId w:val="1003"/>
        </w:numPr>
        <w:pStyle w:val="Compact"/>
      </w:pPr>
      <w:r>
        <w:t xml:space="preserve">High potential for growth and capital appreciation.</w:t>
      </w:r>
    </w:p>
    <w:p>
      <w:pPr>
        <w:numPr>
          <w:ilvl w:val="0"/>
          <w:numId w:val="1003"/>
        </w:numPr>
        <w:pStyle w:val="Compact"/>
      </w:pPr>
      <w:r>
        <w:t xml:space="preserve">Benefits from economic expansions and market upswings</w:t>
      </w:r>
    </w:p>
    <w:p>
      <w:pPr>
        <w:numPr>
          <w:ilvl w:val="0"/>
          <w:numId w:val="1004"/>
        </w:numPr>
        <w:pStyle w:val="Heading4"/>
      </w:pPr>
      <w:bookmarkStart w:id="25" w:name="cons"/>
      <w:r>
        <w:t xml:space="preserve">Cons:</w:t>
      </w:r>
      <w:bookmarkEnd w:id="25"/>
    </w:p>
    <w:p>
      <w:pPr>
        <w:numPr>
          <w:ilvl w:val="0"/>
          <w:numId w:val="1005"/>
        </w:numPr>
        <w:pStyle w:val="Compact"/>
      </w:pPr>
      <w:r>
        <w:t xml:space="preserve">High volatility, with substantial risk during market downturns.</w:t>
      </w:r>
    </w:p>
    <w:p>
      <w:pPr>
        <w:numPr>
          <w:ilvl w:val="0"/>
          <w:numId w:val="1005"/>
        </w:numPr>
        <w:pStyle w:val="Compact"/>
      </w:pPr>
      <w:r>
        <w:t xml:space="preserve">Requires a high risk tolerance due to potential for large losses.</w:t>
      </w:r>
    </w:p>
    <w:p>
      <w:pPr>
        <w:numPr>
          <w:ilvl w:val="0"/>
          <w:numId w:val="1006"/>
        </w:numPr>
        <w:pStyle w:val="Heading4"/>
      </w:pPr>
      <w:bookmarkStart w:id="26" w:name="suggestions-for-improvement"/>
      <w:r>
        <w:t xml:space="preserve">Suggestions for Improvement</w:t>
      </w:r>
      <w:bookmarkEnd w:id="26"/>
    </w:p>
    <w:p>
      <w:pPr>
        <w:numPr>
          <w:ilvl w:val="1"/>
          <w:numId w:val="1007"/>
        </w:numPr>
        <w:pStyle w:val="Heading5"/>
      </w:pPr>
      <w:bookmarkStart w:id="27" w:name="risk-management"/>
      <w:r>
        <w:t xml:space="preserve">Risk Management:</w:t>
      </w:r>
      <w:bookmarkEnd w:id="27"/>
    </w:p>
    <w:p>
      <w:pPr>
        <w:numPr>
          <w:ilvl w:val="1"/>
          <w:numId w:val="1000"/>
        </w:numPr>
        <w:pStyle w:val="Compact"/>
      </w:pPr>
      <w:r>
        <w:t xml:space="preserve">Incorporate derivatives for downside protection.</w:t>
      </w:r>
    </w:p>
    <w:p>
      <w:pPr>
        <w:numPr>
          <w:ilvl w:val="1"/>
          <w:numId w:val="1007"/>
        </w:numPr>
        <w:pStyle w:val="Heading5"/>
      </w:pPr>
      <w:bookmarkStart w:id="28" w:name="sector-diversification"/>
      <w:r>
        <w:t xml:space="preserve">Sector Diversification:</w:t>
      </w:r>
      <w:bookmarkEnd w:id="28"/>
    </w:p>
    <w:p>
      <w:pPr>
        <w:numPr>
          <w:ilvl w:val="1"/>
          <w:numId w:val="1000"/>
        </w:numPr>
        <w:pStyle w:val="Compact"/>
      </w:pPr>
      <w:r>
        <w:t xml:space="preserve">Spread investments across different sectors to mitigate sector-specific risks.</w:t>
      </w:r>
    </w:p>
    <w:p>
      <w:pPr>
        <w:pStyle w:val="SourceCode"/>
      </w:pPr>
      <w:r>
        <w:rPr>
          <w:rStyle w:val="CommentTok"/>
        </w:rPr>
        <w:t xml:space="preserve"># efficiency and role of assets in Traditional 60/40 portfolio</w:t>
      </w:r>
      <w:r>
        <w:br/>
      </w:r>
      <w:r>
        <w:br/>
      </w:r>
      <w:r>
        <w:rPr>
          <w:rStyle w:val="NormalTok"/>
        </w:rPr>
        <w:t xml:space="preserve">data_trditional </w:t>
      </w:r>
      <w:r>
        <w:rPr>
          <w:rStyle w:val="OperatorTok"/>
        </w:rPr>
        <w:t xml:space="preserve">=</w:t>
      </w:r>
      <w:r>
        <w:rPr>
          <w:rStyle w:val="NormalTok"/>
        </w:rPr>
        <w:t xml:space="preserve"> df[[</w:t>
      </w:r>
      <w:r>
        <w:rPr>
          <w:rStyle w:val="StringTok"/>
        </w:rPr>
        <w:t xml:space="preserve">'S&amp;P 500'</w:t>
      </w:r>
      <w:r>
        <w:rPr>
          <w:rStyle w:val="NormalTok"/>
        </w:rPr>
        <w:t xml:space="preserve">,</w:t>
      </w:r>
      <w:r>
        <w:rPr>
          <w:rStyle w:val="StringTok"/>
        </w:rPr>
        <w:t xml:space="preserve">'T-Bond'</w:t>
      </w:r>
      <w:r>
        <w:rPr>
          <w:rStyle w:val="NormalTok"/>
        </w:rPr>
        <w:t xml:space="preserve">]]</w:t>
      </w:r>
      <w:r>
        <w:br/>
      </w:r>
      <w:r>
        <w:rPr>
          <w:rStyle w:val="NormalTok"/>
        </w:rPr>
        <w:t xml:space="preserve">mean_returns </w:t>
      </w:r>
      <w:r>
        <w:rPr>
          <w:rStyle w:val="OperatorTok"/>
        </w:rPr>
        <w:t xml:space="preserve">=</w:t>
      </w:r>
      <w:r>
        <w:rPr>
          <w:rStyle w:val="NormalTok"/>
        </w:rPr>
        <w:t xml:space="preserve"> data_trditional.mean()</w:t>
      </w:r>
      <w:r>
        <w:br/>
      </w:r>
      <w:r>
        <w:rPr>
          <w:rStyle w:val="NormalTok"/>
        </w:rPr>
        <w:t xml:space="preserve">cov_matrix </w:t>
      </w:r>
      <w:r>
        <w:rPr>
          <w:rStyle w:val="OperatorTok"/>
        </w:rPr>
        <w:t xml:space="preserve">=</w:t>
      </w:r>
      <w:r>
        <w:rPr>
          <w:rStyle w:val="NormalTok"/>
        </w:rPr>
        <w:t xml:space="preserve"> data_trditional.cov()</w:t>
      </w:r>
      <w:r>
        <w:br/>
      </w:r>
      <w:r>
        <w:rPr>
          <w:rStyle w:val="NormalTok"/>
        </w:rPr>
        <w:t xml:space="preserve">iterations </w:t>
      </w:r>
      <w:r>
        <w:rPr>
          <w:rStyle w:val="OperatorTok"/>
        </w:rPr>
        <w:t xml:space="preserve">=</w:t>
      </w:r>
      <w:r>
        <w:rPr>
          <w:rStyle w:val="NormalTok"/>
        </w:rPr>
        <w:t xml:space="preserve"> </w:t>
      </w:r>
      <w:r>
        <w:rPr>
          <w:rStyle w:val="DecValTok"/>
        </w:rPr>
        <w:t xml:space="preserve">100000</w:t>
      </w:r>
      <w:r>
        <w:br/>
      </w:r>
      <w:r>
        <w:rPr>
          <w:rStyle w:val="NormalTok"/>
        </w:rPr>
        <w:t xml:space="preserve">risk_free_rate </w:t>
      </w:r>
      <w:r>
        <w:rPr>
          <w:rStyle w:val="OperatorTok"/>
        </w:rPr>
        <w:t xml:space="preserve">=</w:t>
      </w:r>
      <w:r>
        <w:rPr>
          <w:rStyle w:val="NormalTok"/>
        </w:rPr>
        <w:t xml:space="preserve"> df[</w:t>
      </w:r>
      <w:r>
        <w:rPr>
          <w:rStyle w:val="StringTok"/>
        </w:rPr>
        <w:t xml:space="preserve">'T-Bond'</w:t>
      </w:r>
      <w:r>
        <w:rPr>
          <w:rStyle w:val="NormalTok"/>
        </w:rPr>
        <w:t xml:space="preserve">].mean()</w:t>
      </w:r>
      <w:r>
        <w:br/>
      </w:r>
      <w:r>
        <w:br/>
      </w:r>
      <w:r>
        <w:rPr>
          <w:rStyle w:val="NormalTok"/>
        </w:rPr>
        <w:t xml:space="preserve">weights1 , weights2 </w:t>
      </w:r>
      <w:r>
        <w:rPr>
          <w:rStyle w:val="OperatorTok"/>
        </w:rPr>
        <w:t xml:space="preserve">=</w:t>
      </w:r>
      <w:r>
        <w:rPr>
          <w:rStyle w:val="NormalTok"/>
        </w:rPr>
        <w:t xml:space="preserve"> portfolio_selection(mean_returns, cov_matrix, iterations, risk_free_rate)</w:t>
      </w:r>
      <w:r>
        <w:br/>
      </w:r>
      <w:r>
        <w:rPr>
          <w:rStyle w:val="NormalTok"/>
        </w:rPr>
        <w:t xml:space="preserve">weights </w:t>
      </w:r>
      <w:r>
        <w:rPr>
          <w:rStyle w:val="OperatorTok"/>
        </w:rPr>
        <w:t xml:space="preserve">=</w:t>
      </w:r>
      <w:r>
        <w:rPr>
          <w:rStyle w:val="NormalTok"/>
        </w:rPr>
        <w:t xml:space="preserve">  pd.DataFrame(weights1).rename(columns</w:t>
      </w:r>
      <w:r>
        <w:rPr>
          <w:rStyle w:val="OperatorTok"/>
        </w:rPr>
        <w:t xml:space="preserve">=</w:t>
      </w:r>
      <w:r>
        <w:rPr>
          <w:rStyle w:val="NormalTok"/>
        </w:rPr>
        <w:t xml:space="preserve">{</w:t>
      </w:r>
      <w:r>
        <w:rPr>
          <w:rStyle w:val="StringTok"/>
        </w:rPr>
        <w:t xml:space="preserve">'allocation'</w:t>
      </w:r>
      <w:r>
        <w:rPr>
          <w:rStyle w:val="NormalTok"/>
        </w:rPr>
        <w:t xml:space="preserve">:</w:t>
      </w:r>
      <w:r>
        <w:rPr>
          <w:rStyle w:val="StringTok"/>
        </w:rPr>
        <w:t xml:space="preserve">'Max sharpe'</w:t>
      </w:r>
      <w:r>
        <w:rPr>
          <w:rStyle w:val="NormalTok"/>
        </w:rPr>
        <w:t xml:space="preserve">})</w:t>
      </w:r>
      <w:r>
        <w:br/>
      </w:r>
      <w:r>
        <w:rPr>
          <w:rStyle w:val="NormalTok"/>
        </w:rPr>
        <w:t xml:space="preserve">weights[</w:t>
      </w:r>
      <w:r>
        <w:rPr>
          <w:rStyle w:val="StringTok"/>
        </w:rPr>
        <w:t xml:space="preserve">'Min volatility'</w:t>
      </w:r>
      <w:r>
        <w:rPr>
          <w:rStyle w:val="NormalTok"/>
        </w:rPr>
        <w:t xml:space="preserve">] </w:t>
      </w:r>
      <w:r>
        <w:rPr>
          <w:rStyle w:val="OperatorTok"/>
        </w:rPr>
        <w:t xml:space="preserve">=</w:t>
      </w:r>
      <w:r>
        <w:rPr>
          <w:rStyle w:val="NormalTok"/>
        </w:rPr>
        <w:t xml:space="preserve"> weights2</w:t>
      </w:r>
      <w:r>
        <w:br/>
      </w:r>
      <w:r>
        <w:rPr>
          <w:rStyle w:val="BuiltInTok"/>
        </w:rPr>
        <w:t xml:space="preserve">print</w:t>
      </w:r>
      <w:r>
        <w:rPr>
          <w:rStyle w:val="NormalTok"/>
        </w:rPr>
        <w:t xml:space="preserve">(weights)</w:t>
      </w:r>
    </w:p>
    <w:p>
      <w:pPr>
        <w:pStyle w:val="SourceCode"/>
      </w:pPr>
      <w:r>
        <w:rPr>
          <w:rStyle w:val="VerbatimChar"/>
        </w:rPr>
        <w:t xml:space="preserve">         Max sharpe  Min volatility</w:t>
      </w:r>
      <w:r>
        <w:br/>
      </w:r>
      <w:r>
        <w:rPr>
          <w:rStyle w:val="VerbatimChar"/>
        </w:rPr>
        <w:t xml:space="preserve">S&amp;P 500       100.0           13.61</w:t>
      </w:r>
      <w:r>
        <w:br/>
      </w:r>
      <w:r>
        <w:rPr>
          <w:rStyle w:val="VerbatimChar"/>
        </w:rPr>
        <w:t xml:space="preserve">T-Bond          0.0           86.39</w:t>
      </w:r>
    </w:p>
    <w:p>
      <w:pPr>
        <w:numPr>
          <w:ilvl w:val="0"/>
          <w:numId w:val="1008"/>
        </w:numPr>
        <w:pStyle w:val="Heading4"/>
      </w:pPr>
      <w:bookmarkStart w:id="29" w:name="comment"/>
      <w:r>
        <w:t xml:space="preserve">Comment:</w:t>
      </w:r>
      <w:bookmarkEnd w:id="29"/>
    </w:p>
    <w:p>
      <w:pPr>
        <w:numPr>
          <w:ilvl w:val="0"/>
          <w:numId w:val="1000"/>
        </w:numPr>
        <w:pStyle w:val="Compact"/>
      </w:pPr>
      <w:r>
        <w:t xml:space="preserve">The optimization process for the Traditional 60/40 portfolio yields two contrasting allocations: the Max Sharpe ratio portfolio directs a full 100% into S&amp;P 500 stocks for maximum risk-adjusted returns, completely forgoing T-Bonds, while the Min Volatility portfolio takes a conservative approach, allocating only 13.61% to S&amp;P 500 stocks and 86.39% to T-Bonds, prioritizing stability over returns. This stark divergence in allocation underscores the inherent trade-off between pursuing higher returns and maintaining lower risk in portfolio construction.</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efficient_frontiers(mean_returns, cov_matrix, iterations, risk_free_rate)</w:t>
      </w:r>
      <w:r>
        <w:br/>
      </w:r>
      <w:r>
        <w:rPr>
          <w:rStyle w:val="NormalTok"/>
        </w:rPr>
        <w:t xml:space="preserve">plt.scatter(summary_stat.loc[</w:t>
      </w:r>
      <w:r>
        <w:rPr>
          <w:rStyle w:val="StringTok"/>
        </w:rPr>
        <w:t xml:space="preserve">'std'</w:t>
      </w:r>
      <w:r>
        <w:rPr>
          <w:rStyle w:val="NormalTok"/>
        </w:rPr>
        <w:t xml:space="preserve">,</w:t>
      </w:r>
      <w:r>
        <w:rPr>
          <w:rStyle w:val="StringTok"/>
        </w:rPr>
        <w:t xml:space="preserve">'Traditional 60/40'</w:t>
      </w:r>
      <w:r>
        <w:rPr>
          <w:rStyle w:val="NormalTok"/>
        </w:rPr>
        <w:t xml:space="preserve"> ],summary_stat.loc[</w:t>
      </w:r>
      <w:r>
        <w:rPr>
          <w:rStyle w:val="StringTok"/>
        </w:rPr>
        <w:t xml:space="preserve">'mean'</w:t>
      </w:r>
      <w:r>
        <w:rPr>
          <w:rStyle w:val="NormalTok"/>
        </w:rPr>
        <w:t xml:space="preserve">, </w:t>
      </w:r>
      <w:r>
        <w:rPr>
          <w:rStyle w:val="StringTok"/>
        </w:rPr>
        <w:t xml:space="preserve">'Traditional 60/40'</w:t>
      </w:r>
      <w:r>
        <w:rPr>
          <w:rStyle w:val="NormalTok"/>
        </w:rPr>
        <w:t xml:space="preserve">],color </w:t>
      </w:r>
      <w:r>
        <w:rPr>
          <w:rStyle w:val="OperatorTok"/>
        </w:rPr>
        <w:t xml:space="preserve">=</w:t>
      </w:r>
      <w:r>
        <w:rPr>
          <w:rStyle w:val="NormalTok"/>
        </w:rPr>
        <w:t xml:space="preserve"> </w:t>
      </w:r>
      <w:r>
        <w:rPr>
          <w:rStyle w:val="StringTok"/>
        </w:rPr>
        <w:t xml:space="preserve">'blue'</w:t>
      </w:r>
      <w:r>
        <w:rPr>
          <w:rStyle w:val="NormalTok"/>
        </w:rPr>
        <w:t xml:space="preserve">,marker</w:t>
      </w:r>
      <w:r>
        <w:rPr>
          <w:rStyle w:val="OperatorTok"/>
        </w:rPr>
        <w:t xml:space="preserve">=</w:t>
      </w:r>
      <w:r>
        <w:rPr>
          <w:rStyle w:val="StringTok"/>
        </w:rPr>
        <w:t xml:space="preserve">'*'</w:t>
      </w:r>
      <w:r>
        <w:rPr>
          <w:rStyle w:val="NormalTok"/>
        </w:rPr>
        <w:t xml:space="preserve">,s</w:t>
      </w:r>
      <w:r>
        <w:rPr>
          <w:rStyle w:val="OperatorTok"/>
        </w:rPr>
        <w:t xml:space="preserve">=</w:t>
      </w:r>
      <w:r>
        <w:rPr>
          <w:rStyle w:val="DecValTok"/>
        </w:rPr>
        <w:t xml:space="preserve">500</w:t>
      </w:r>
      <w:r>
        <w:rPr>
          <w:rStyle w:val="NormalTok"/>
        </w:rPr>
        <w:t xml:space="preserve">,label </w:t>
      </w:r>
      <w:r>
        <w:rPr>
          <w:rStyle w:val="OperatorTok"/>
        </w:rPr>
        <w:t xml:space="preserve">=</w:t>
      </w:r>
      <w:r>
        <w:rPr>
          <w:rStyle w:val="NormalTok"/>
        </w:rPr>
        <w:t xml:space="preserve"> </w:t>
      </w:r>
      <w:r>
        <w:rPr>
          <w:rStyle w:val="StringTok"/>
        </w:rPr>
        <w:t xml:space="preserve">'Traditional 60/40'</w:t>
      </w:r>
      <w:r>
        <w:rPr>
          <w:rStyle w:val="NormalTok"/>
        </w:rPr>
        <w:t xml:space="preserve">)</w:t>
      </w:r>
      <w:r>
        <w:br/>
      </w:r>
      <w:r>
        <w:rPr>
          <w:rStyle w:val="NormalTok"/>
        </w:rPr>
        <w:t xml:space="preserve">plt.title(</w:t>
      </w:r>
      <w:r>
        <w:rPr>
          <w:rStyle w:val="StringTok"/>
        </w:rPr>
        <w:t xml:space="preserve">'Traditional 60/40'</w:t>
      </w:r>
      <w:r>
        <w:rPr>
          <w:rStyle w:val="NormalTok"/>
        </w:rPr>
        <w:t xml:space="preserve"> </w:t>
      </w:r>
      <w:r>
        <w:rPr>
          <w:rStyle w:val="OperatorTok"/>
        </w:rPr>
        <w:t xml:space="preserve">+</w:t>
      </w:r>
      <w:r>
        <w:rPr>
          <w:rStyle w:val="NormalTok"/>
        </w:rPr>
        <w:t xml:space="preserve"> </w:t>
      </w:r>
      <w:r>
        <w:rPr>
          <w:rStyle w:val="StringTok"/>
        </w:rPr>
        <w:t xml:space="preserve">' Optimization based on Efficient Frontier'</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4506973"/>
            <wp:effectExtent b="0" l="0" r="0" t="0"/>
            <wp:docPr descr="" title="" id="31" name="Picture"/>
            <a:graphic>
              <a:graphicData uri="http://schemas.openxmlformats.org/drawingml/2006/picture">
                <pic:pic>
                  <pic:nvPicPr>
                    <pic:cNvPr descr="project_3_draft2_files/figure-docx/cell-13-output-1.png" id="32" name="Picture"/>
                    <pic:cNvPicPr>
                      <a:picLocks noChangeArrowheads="1" noChangeAspect="1"/>
                    </pic:cNvPicPr>
                  </pic:nvPicPr>
                  <pic:blipFill>
                    <a:blip r:embed="rId30"/>
                    <a:stretch>
                      <a:fillRect/>
                    </a:stretch>
                  </pic:blipFill>
                  <pic:spPr bwMode="auto">
                    <a:xfrm>
                      <a:off x="0" y="0"/>
                      <a:ext cx="5334000" cy="4506973"/>
                    </a:xfrm>
                    <a:prstGeom prst="rect">
                      <a:avLst/>
                    </a:prstGeom>
                    <a:noFill/>
                    <a:ln w="9525">
                      <a:noFill/>
                      <a:headEnd/>
                      <a:tailEnd/>
                    </a:ln>
                  </pic:spPr>
                </pic:pic>
              </a:graphicData>
            </a:graphic>
          </wp:inline>
        </w:drawing>
      </w:r>
    </w:p>
    <w:p>
      <w:pPr>
        <w:numPr>
          <w:ilvl w:val="0"/>
          <w:numId w:val="1009"/>
        </w:numPr>
        <w:pStyle w:val="Heading4"/>
      </w:pPr>
      <w:bookmarkStart w:id="33" w:name="comment-1"/>
      <w:r>
        <w:t xml:space="preserve">Comment:</w:t>
      </w:r>
      <w:bookmarkEnd w:id="33"/>
    </w:p>
    <w:p>
      <w:pPr>
        <w:numPr>
          <w:ilvl w:val="0"/>
          <w:numId w:val="1000"/>
        </w:numPr>
        <w:pStyle w:val="Compact"/>
      </w:pPr>
      <w:r>
        <w:t xml:space="preserve">The plot illustrates an Efficient Frontier, mapping the expected return against the volatility of various portfolio combinations. The Maximum Sharpe Ratio portfolio, marked with a red star, indicates the most favorable risk-adjusted return. In contrast, the portfolio with the Minimum Volatility is denoted by a green star, signifying the lowest risk option available. The Traditional 60/40 portfolio, marked by a blue star, is shown to be less efficient, as it does not lie on the Efficient Frontier. The Capital Market Line, drawn in red, touches the Efficient Frontier at the Maximum Sharpe Ratio, representing the ideal combination of risk-free and risky assets. The color gradient across the frontier likely indicates varying levels of the Sharpe Ratio, with warmer colors suggesting higher values.</w:t>
      </w:r>
    </w:p>
    <w:bookmarkEnd w:id="34"/>
    <w:bookmarkStart w:id="45" w:name="X708e61827e1e1e06a52130d6669205795abc245"/>
    <w:p>
      <w:pPr>
        <w:pStyle w:val="Heading3"/>
      </w:pPr>
      <w:r>
        <w:t xml:space="preserve">Traditional 60/40 Portfolio - Pros, Cons and Suggestion for Improvements</w:t>
      </w:r>
    </w:p>
    <w:p>
      <w:pPr>
        <w:numPr>
          <w:ilvl w:val="0"/>
          <w:numId w:val="1010"/>
        </w:numPr>
        <w:pStyle w:val="Heading4"/>
      </w:pPr>
      <w:bookmarkStart w:id="35" w:name="pros-1"/>
      <w:r>
        <w:t xml:space="preserve">Pros:</w:t>
      </w:r>
      <w:bookmarkEnd w:id="35"/>
    </w:p>
    <w:p>
      <w:pPr>
        <w:numPr>
          <w:ilvl w:val="0"/>
          <w:numId w:val="1011"/>
        </w:numPr>
        <w:pStyle w:val="Compact"/>
      </w:pPr>
      <w:r>
        <w:t xml:space="preserve">Provides a balanced approach with reduced volatility through bond holdings.</w:t>
      </w:r>
    </w:p>
    <w:p>
      <w:pPr>
        <w:numPr>
          <w:ilvl w:val="0"/>
          <w:numId w:val="1011"/>
        </w:numPr>
        <w:pStyle w:val="Compact"/>
      </w:pPr>
      <w:r>
        <w:t xml:space="preserve">Offers a mix of growth (from equities) and income (from bonds).</w:t>
      </w:r>
    </w:p>
    <w:p>
      <w:pPr>
        <w:numPr>
          <w:ilvl w:val="0"/>
          <w:numId w:val="1012"/>
        </w:numPr>
        <w:pStyle w:val="Heading4"/>
      </w:pPr>
      <w:bookmarkStart w:id="36" w:name="cons-1"/>
      <w:r>
        <w:t xml:space="preserve">Cons:</w:t>
      </w:r>
      <w:bookmarkEnd w:id="36"/>
    </w:p>
    <w:p>
      <w:pPr>
        <w:numPr>
          <w:ilvl w:val="0"/>
          <w:numId w:val="1013"/>
        </w:numPr>
        <w:pStyle w:val="Compact"/>
      </w:pPr>
      <w:r>
        <w:t xml:space="preserve">Potential underperformance in strong bull markets due to bond allocation.</w:t>
      </w:r>
    </w:p>
    <w:p>
      <w:pPr>
        <w:numPr>
          <w:ilvl w:val="0"/>
          <w:numId w:val="1013"/>
        </w:numPr>
        <w:pStyle w:val="Compact"/>
      </w:pPr>
      <w:r>
        <w:t xml:space="preserve">Susceptible to interest rate risks, which can affect the bond portion negatively.</w:t>
      </w:r>
    </w:p>
    <w:p>
      <w:pPr>
        <w:numPr>
          <w:ilvl w:val="0"/>
          <w:numId w:val="1014"/>
        </w:numPr>
        <w:pStyle w:val="Heading4"/>
      </w:pPr>
      <w:bookmarkStart w:id="37" w:name="suggestions-for-improvement-1"/>
      <w:r>
        <w:t xml:space="preserve">Suggestions for Improvement</w:t>
      </w:r>
      <w:bookmarkEnd w:id="37"/>
    </w:p>
    <w:p>
      <w:pPr>
        <w:numPr>
          <w:ilvl w:val="1"/>
          <w:numId w:val="1015"/>
        </w:numPr>
        <w:pStyle w:val="Heading5"/>
      </w:pPr>
      <w:bookmarkStart w:id="38" w:name="dynamic-allocation"/>
      <w:r>
        <w:t xml:space="preserve">Dynamic Allocation:</w:t>
      </w:r>
      <w:bookmarkEnd w:id="38"/>
    </w:p>
    <w:p>
      <w:pPr>
        <w:numPr>
          <w:ilvl w:val="1"/>
          <w:numId w:val="1000"/>
        </w:numPr>
      </w:pPr>
      <w:r>
        <w:t xml:space="preserve">Adjust the ratio based on market conditions to optimize returns.</w:t>
      </w:r>
    </w:p>
    <w:p>
      <w:pPr>
        <w:numPr>
          <w:ilvl w:val="1"/>
          <w:numId w:val="1015"/>
        </w:numPr>
        <w:pStyle w:val="Heading5"/>
      </w:pPr>
      <w:bookmarkStart w:id="39" w:name="quality-focus"/>
      <w:r>
        <w:t xml:space="preserve">Quality Focus:</w:t>
      </w:r>
      <w:bookmarkEnd w:id="39"/>
    </w:p>
    <w:p>
      <w:pPr>
        <w:numPr>
          <w:ilvl w:val="1"/>
          <w:numId w:val="1000"/>
        </w:numPr>
      </w:pPr>
      <w:r>
        <w:t xml:space="preserve">Invest in high-quality bonds and blue-chip stocks to enhance stability.</w:t>
      </w:r>
    </w:p>
    <w:p>
      <w:pPr>
        <w:pStyle w:val="SourceCode"/>
      </w:pPr>
      <w:r>
        <w:rPr>
          <w:rStyle w:val="CommentTok"/>
        </w:rPr>
        <w:t xml:space="preserve"># efficiency and role of assets in Harry Browne’s portfolio</w:t>
      </w:r>
      <w:r>
        <w:br/>
      </w:r>
      <w:r>
        <w:br/>
      </w:r>
      <w:r>
        <w:rPr>
          <w:rStyle w:val="NormalTok"/>
        </w:rPr>
        <w:t xml:space="preserve">data_harry_browne </w:t>
      </w:r>
      <w:r>
        <w:rPr>
          <w:rStyle w:val="OperatorTok"/>
        </w:rPr>
        <w:t xml:space="preserve">=</w:t>
      </w:r>
      <w:r>
        <w:rPr>
          <w:rStyle w:val="NormalTok"/>
        </w:rPr>
        <w:t xml:space="preserve"> df[[</w:t>
      </w:r>
      <w:r>
        <w:rPr>
          <w:rStyle w:val="StringTok"/>
        </w:rPr>
        <w:t xml:space="preserve">'S&amp;P 500'</w:t>
      </w:r>
      <w:r>
        <w:rPr>
          <w:rStyle w:val="NormalTok"/>
        </w:rPr>
        <w:t xml:space="preserve">, </w:t>
      </w:r>
      <w:r>
        <w:rPr>
          <w:rStyle w:val="StringTok"/>
        </w:rPr>
        <w:t xml:space="preserve">'T-Bond'</w:t>
      </w:r>
      <w:r>
        <w:rPr>
          <w:rStyle w:val="NormalTok"/>
        </w:rPr>
        <w:t xml:space="preserve">,</w:t>
      </w:r>
      <w:r>
        <w:rPr>
          <w:rStyle w:val="StringTok"/>
        </w:rPr>
        <w:t xml:space="preserve">'T-Bill'</w:t>
      </w:r>
      <w:r>
        <w:rPr>
          <w:rStyle w:val="NormalTok"/>
        </w:rPr>
        <w:t xml:space="preserve">,</w:t>
      </w:r>
      <w:r>
        <w:rPr>
          <w:rStyle w:val="StringTok"/>
        </w:rPr>
        <w:t xml:space="preserve">'Gold'</w:t>
      </w:r>
      <w:r>
        <w:rPr>
          <w:rStyle w:val="NormalTok"/>
        </w:rPr>
        <w:t xml:space="preserve">]]</w:t>
      </w:r>
      <w:r>
        <w:br/>
      </w:r>
      <w:r>
        <w:rPr>
          <w:rStyle w:val="NormalTok"/>
        </w:rPr>
        <w:t xml:space="preserve">mean_returns </w:t>
      </w:r>
      <w:r>
        <w:rPr>
          <w:rStyle w:val="OperatorTok"/>
        </w:rPr>
        <w:t xml:space="preserve">=</w:t>
      </w:r>
      <w:r>
        <w:rPr>
          <w:rStyle w:val="NormalTok"/>
        </w:rPr>
        <w:t xml:space="preserve"> data_harry_browne.mean()</w:t>
      </w:r>
      <w:r>
        <w:br/>
      </w:r>
      <w:r>
        <w:rPr>
          <w:rStyle w:val="NormalTok"/>
        </w:rPr>
        <w:t xml:space="preserve">cov_matrix </w:t>
      </w:r>
      <w:r>
        <w:rPr>
          <w:rStyle w:val="OperatorTok"/>
        </w:rPr>
        <w:t xml:space="preserve">=</w:t>
      </w:r>
      <w:r>
        <w:rPr>
          <w:rStyle w:val="NormalTok"/>
        </w:rPr>
        <w:t xml:space="preserve"> data_harry_browne.cov()</w:t>
      </w:r>
      <w:r>
        <w:br/>
      </w:r>
      <w:r>
        <w:rPr>
          <w:rStyle w:val="NormalTok"/>
        </w:rPr>
        <w:t xml:space="preserve">iterations </w:t>
      </w:r>
      <w:r>
        <w:rPr>
          <w:rStyle w:val="OperatorTok"/>
        </w:rPr>
        <w:t xml:space="preserve">=</w:t>
      </w:r>
      <w:r>
        <w:rPr>
          <w:rStyle w:val="NormalTok"/>
        </w:rPr>
        <w:t xml:space="preserve"> </w:t>
      </w:r>
      <w:r>
        <w:rPr>
          <w:rStyle w:val="DecValTok"/>
        </w:rPr>
        <w:t xml:space="preserve">100000</w:t>
      </w:r>
      <w:r>
        <w:br/>
      </w:r>
      <w:r>
        <w:rPr>
          <w:rStyle w:val="NormalTok"/>
        </w:rPr>
        <w:t xml:space="preserve">risk_free_rate </w:t>
      </w:r>
      <w:r>
        <w:rPr>
          <w:rStyle w:val="OperatorTok"/>
        </w:rPr>
        <w:t xml:space="preserve">=</w:t>
      </w:r>
      <w:r>
        <w:rPr>
          <w:rStyle w:val="NormalTok"/>
        </w:rPr>
        <w:t xml:space="preserve"> df[</w:t>
      </w:r>
      <w:r>
        <w:rPr>
          <w:rStyle w:val="StringTok"/>
        </w:rPr>
        <w:t xml:space="preserve">'T-Bond'</w:t>
      </w:r>
      <w:r>
        <w:rPr>
          <w:rStyle w:val="NormalTok"/>
        </w:rPr>
        <w:t xml:space="preserve">].mean()</w:t>
      </w:r>
      <w:r>
        <w:br/>
      </w:r>
      <w:r>
        <w:rPr>
          <w:rStyle w:val="NormalTok"/>
        </w:rPr>
        <w:t xml:space="preserve">weights1 , weights2 </w:t>
      </w:r>
      <w:r>
        <w:rPr>
          <w:rStyle w:val="OperatorTok"/>
        </w:rPr>
        <w:t xml:space="preserve">=</w:t>
      </w:r>
      <w:r>
        <w:rPr>
          <w:rStyle w:val="NormalTok"/>
        </w:rPr>
        <w:t xml:space="preserve"> portfolio_selection(mean_returns, cov_matrix, iterations, risk_free_rate)</w:t>
      </w:r>
      <w:r>
        <w:br/>
      </w:r>
      <w:r>
        <w:rPr>
          <w:rStyle w:val="NormalTok"/>
        </w:rPr>
        <w:t xml:space="preserve">weights </w:t>
      </w:r>
      <w:r>
        <w:rPr>
          <w:rStyle w:val="OperatorTok"/>
        </w:rPr>
        <w:t xml:space="preserve">=</w:t>
      </w:r>
      <w:r>
        <w:rPr>
          <w:rStyle w:val="NormalTok"/>
        </w:rPr>
        <w:t xml:space="preserve">  pd.DataFrame(weights1).rename(columns</w:t>
      </w:r>
      <w:r>
        <w:rPr>
          <w:rStyle w:val="OperatorTok"/>
        </w:rPr>
        <w:t xml:space="preserve">=</w:t>
      </w:r>
      <w:r>
        <w:rPr>
          <w:rStyle w:val="NormalTok"/>
        </w:rPr>
        <w:t xml:space="preserve">{</w:t>
      </w:r>
      <w:r>
        <w:rPr>
          <w:rStyle w:val="StringTok"/>
        </w:rPr>
        <w:t xml:space="preserve">'allocation'</w:t>
      </w:r>
      <w:r>
        <w:rPr>
          <w:rStyle w:val="NormalTok"/>
        </w:rPr>
        <w:t xml:space="preserve">:</w:t>
      </w:r>
      <w:r>
        <w:rPr>
          <w:rStyle w:val="StringTok"/>
        </w:rPr>
        <w:t xml:space="preserve">'Max sharpe'</w:t>
      </w:r>
      <w:r>
        <w:rPr>
          <w:rStyle w:val="NormalTok"/>
        </w:rPr>
        <w:t xml:space="preserve">})</w:t>
      </w:r>
      <w:r>
        <w:br/>
      </w:r>
      <w:r>
        <w:rPr>
          <w:rStyle w:val="NormalTok"/>
        </w:rPr>
        <w:t xml:space="preserve">weights[</w:t>
      </w:r>
      <w:r>
        <w:rPr>
          <w:rStyle w:val="StringTok"/>
        </w:rPr>
        <w:t xml:space="preserve">'Min volatility'</w:t>
      </w:r>
      <w:r>
        <w:rPr>
          <w:rStyle w:val="NormalTok"/>
        </w:rPr>
        <w:t xml:space="preserve">] </w:t>
      </w:r>
      <w:r>
        <w:rPr>
          <w:rStyle w:val="OperatorTok"/>
        </w:rPr>
        <w:t xml:space="preserve">=</w:t>
      </w:r>
      <w:r>
        <w:rPr>
          <w:rStyle w:val="NormalTok"/>
        </w:rPr>
        <w:t xml:space="preserve"> weights2</w:t>
      </w:r>
      <w:r>
        <w:br/>
      </w:r>
      <w:r>
        <w:rPr>
          <w:rStyle w:val="BuiltInTok"/>
        </w:rPr>
        <w:t xml:space="preserve">print</w:t>
      </w:r>
      <w:r>
        <w:rPr>
          <w:rStyle w:val="NormalTok"/>
        </w:rPr>
        <w:t xml:space="preserve">(weights)</w:t>
      </w:r>
    </w:p>
    <w:p>
      <w:pPr>
        <w:pStyle w:val="SourceCode"/>
      </w:pPr>
      <w:r>
        <w:rPr>
          <w:rStyle w:val="VerbatimChar"/>
        </w:rPr>
        <w:t xml:space="preserve">         Max sharpe  Min volatility</w:t>
      </w:r>
      <w:r>
        <w:br/>
      </w:r>
      <w:r>
        <w:rPr>
          <w:rStyle w:val="VerbatimChar"/>
        </w:rPr>
        <w:t xml:space="preserve">S&amp;P 500       73.85            3.88</w:t>
      </w:r>
      <w:r>
        <w:br/>
      </w:r>
      <w:r>
        <w:rPr>
          <w:rStyle w:val="VerbatimChar"/>
        </w:rPr>
        <w:t xml:space="preserve">T-Bond         4.99            5.33</w:t>
      </w:r>
      <w:r>
        <w:br/>
      </w:r>
      <w:r>
        <w:rPr>
          <w:rStyle w:val="VerbatimChar"/>
        </w:rPr>
        <w:t xml:space="preserve">T-Bill         0.11           90.36</w:t>
      </w:r>
      <w:r>
        <w:br/>
      </w:r>
      <w:r>
        <w:rPr>
          <w:rStyle w:val="VerbatimChar"/>
        </w:rPr>
        <w:t xml:space="preserve">Gold          21.06            0.43</w:t>
      </w:r>
    </w:p>
    <w:p>
      <w:pPr>
        <w:numPr>
          <w:ilvl w:val="0"/>
          <w:numId w:val="1016"/>
        </w:numPr>
        <w:pStyle w:val="Heading4"/>
      </w:pPr>
      <w:bookmarkStart w:id="40" w:name="comment-2"/>
      <w:r>
        <w:t xml:space="preserve">Comment:</w:t>
      </w:r>
      <w:bookmarkEnd w:id="40"/>
    </w:p>
    <w:p>
      <w:pPr>
        <w:numPr>
          <w:ilvl w:val="0"/>
          <w:numId w:val="1000"/>
        </w:numPr>
        <w:pStyle w:val="Compact"/>
      </w:pPr>
      <w:r>
        <w:t xml:space="preserve">In the optimization for Harry Browne’s portfolio, the Max Sharpe ratio strategy suggests an aggressive stance with 73.85% allocated to S&amp;P 500 stocks and 21.06% to gold, with minimal weightings in T-Bonds and T-Bills, at 4.99% and 0% respectively. This implies an expectation of higher risk-adjusted returns from equities and gold. Conversely, the Min Volatility strategy is extremely conservative, heavily favoring T-Bills at 90.36%, with only modest allocations to S&amp;P 500 stocks, T-Bonds, and gold. This conservative mix is designed to minimize portfolio fluctuations rather than maximize returns, reflecting a strategy that prioritizes stability in uncertain market conditions.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8</w:t>
      </w:r>
      <w:r>
        <w:rPr>
          <w:rStyle w:val="NormalTok"/>
        </w:rPr>
        <w:t xml:space="preserve">))</w:t>
      </w:r>
      <w:r>
        <w:br/>
      </w:r>
      <w:r>
        <w:br/>
      </w:r>
      <w:r>
        <w:rPr>
          <w:rStyle w:val="NormalTok"/>
        </w:rPr>
        <w:t xml:space="preserve">data_1 </w:t>
      </w:r>
      <w:r>
        <w:rPr>
          <w:rStyle w:val="OperatorTok"/>
        </w:rPr>
        <w:t xml:space="preserve">=</w:t>
      </w:r>
      <w:r>
        <w:rPr>
          <w:rStyle w:val="NormalTok"/>
        </w:rPr>
        <w:t xml:space="preserve"> df[[</w:t>
      </w:r>
      <w:r>
        <w:rPr>
          <w:rStyle w:val="StringTok"/>
        </w:rPr>
        <w:t xml:space="preserve">'S&amp;P 500'</w:t>
      </w:r>
      <w:r>
        <w:rPr>
          <w:rStyle w:val="NormalTok"/>
        </w:rPr>
        <w:t xml:space="preserve">, </w:t>
      </w:r>
      <w:r>
        <w:rPr>
          <w:rStyle w:val="StringTok"/>
        </w:rPr>
        <w:t xml:space="preserve">'T-Bond'</w:t>
      </w:r>
      <w:r>
        <w:rPr>
          <w:rStyle w:val="NormalTok"/>
        </w:rPr>
        <w:t xml:space="preserve">,</w:t>
      </w:r>
      <w:r>
        <w:rPr>
          <w:rStyle w:val="StringTok"/>
        </w:rPr>
        <w:t xml:space="preserve">'T-Bill'</w:t>
      </w:r>
      <w:r>
        <w:rPr>
          <w:rStyle w:val="NormalTok"/>
        </w:rPr>
        <w:t xml:space="preserve">,</w:t>
      </w:r>
      <w:r>
        <w:rPr>
          <w:rStyle w:val="StringTok"/>
        </w:rPr>
        <w:t xml:space="preserve">'Gold'</w:t>
      </w:r>
      <w:r>
        <w:rPr>
          <w:rStyle w:val="NormalTok"/>
        </w:rPr>
        <w:t xml:space="preserve">]].loc[</w:t>
      </w:r>
      <w:r>
        <w:rPr>
          <w:rStyle w:val="DecValTok"/>
        </w:rPr>
        <w:t xml:space="preserve">1928</w:t>
      </w:r>
      <w:r>
        <w:rPr>
          <w:rStyle w:val="NormalTok"/>
        </w:rPr>
        <w:t xml:space="preserve">:</w:t>
      </w:r>
      <w:r>
        <w:rPr>
          <w:rStyle w:val="DecValTok"/>
        </w:rPr>
        <w:t xml:space="preserve">1980</w:t>
      </w:r>
      <w:r>
        <w:rPr>
          <w:rStyle w:val="NormalTok"/>
        </w:rPr>
        <w:t xml:space="preserve">]</w:t>
      </w:r>
      <w:r>
        <w:br/>
      </w:r>
      <w:r>
        <w:rPr>
          <w:rStyle w:val="NormalTok"/>
        </w:rPr>
        <w:t xml:space="preserve">mean_1 </w:t>
      </w:r>
      <w:r>
        <w:rPr>
          <w:rStyle w:val="OperatorTok"/>
        </w:rPr>
        <w:t xml:space="preserve">=</w:t>
      </w:r>
      <w:r>
        <w:rPr>
          <w:rStyle w:val="NormalTok"/>
        </w:rPr>
        <w:t xml:space="preserve"> data_1.mean()</w:t>
      </w:r>
      <w:r>
        <w:br/>
      </w:r>
      <w:r>
        <w:rPr>
          <w:rStyle w:val="NormalTok"/>
        </w:rPr>
        <w:t xml:space="preserve">cov_1 </w:t>
      </w:r>
      <w:r>
        <w:rPr>
          <w:rStyle w:val="OperatorTok"/>
        </w:rPr>
        <w:t xml:space="preserve">=</w:t>
      </w:r>
      <w:r>
        <w:rPr>
          <w:rStyle w:val="NormalTok"/>
        </w:rPr>
        <w:t xml:space="preserve"> data_1.cov()</w:t>
      </w:r>
      <w:r>
        <w:br/>
      </w:r>
      <w:r>
        <w:rPr>
          <w:rStyle w:val="NormalTok"/>
        </w:rPr>
        <w:t xml:space="preserve">port_ret </w:t>
      </w:r>
      <w:r>
        <w:rPr>
          <w:rStyle w:val="OperatorTok"/>
        </w:rPr>
        <w:t xml:space="preserve">=</w:t>
      </w:r>
      <w:r>
        <w:rPr>
          <w:rStyle w:val="NormalTok"/>
        </w:rPr>
        <w:t xml:space="preserve"> portfolios[</w:t>
      </w:r>
      <w:r>
        <w:rPr>
          <w:rStyle w:val="StringTok"/>
        </w:rPr>
        <w:t xml:space="preserve">'Harry Browne portfolio'</w:t>
      </w:r>
      <w:r>
        <w:rPr>
          <w:rStyle w:val="NormalTok"/>
        </w:rPr>
        <w:t xml:space="preserve">].loc[</w:t>
      </w:r>
      <w:r>
        <w:rPr>
          <w:rStyle w:val="DecValTok"/>
        </w:rPr>
        <w:t xml:space="preserve">1928</w:t>
      </w:r>
      <w:r>
        <w:rPr>
          <w:rStyle w:val="NormalTok"/>
        </w:rPr>
        <w:t xml:space="preserve">:</w:t>
      </w:r>
      <w:r>
        <w:rPr>
          <w:rStyle w:val="DecValTok"/>
        </w:rPr>
        <w:t xml:space="preserve">1980</w:t>
      </w:r>
      <w:r>
        <w:rPr>
          <w:rStyle w:val="NormalTok"/>
        </w:rPr>
        <w:t xml:space="preserve">]</w:t>
      </w:r>
      <w:r>
        <w:br/>
      </w:r>
      <w:r>
        <w:br/>
      </w:r>
      <w:r>
        <w:rPr>
          <w:rStyle w:val="NormalTok"/>
        </w:rPr>
        <w:t xml:space="preserve">plt.subplot(</w:t>
      </w:r>
      <w:r>
        <w:rPr>
          <w:rStyle w:val="DecValTok"/>
        </w:rPr>
        <w:t xml:space="preserve">121</w:t>
      </w:r>
      <w:r>
        <w:rPr>
          <w:rStyle w:val="NormalTok"/>
        </w:rPr>
        <w:t xml:space="preserve">)</w:t>
      </w:r>
      <w:r>
        <w:br/>
      </w:r>
      <w:r>
        <w:rPr>
          <w:rStyle w:val="NormalTok"/>
        </w:rPr>
        <w:t xml:space="preserve">efficient_frontiers(mean_1, cov_1, iterations, risk_free_rate)</w:t>
      </w:r>
      <w:r>
        <w:br/>
      </w:r>
      <w:r>
        <w:rPr>
          <w:rStyle w:val="NormalTok"/>
        </w:rPr>
        <w:t xml:space="preserve">plt.scatter(port_ret.mean(),port_ret.std(),color </w:t>
      </w:r>
      <w:r>
        <w:rPr>
          <w:rStyle w:val="OperatorTok"/>
        </w:rPr>
        <w:t xml:space="preserve">=</w:t>
      </w:r>
      <w:r>
        <w:rPr>
          <w:rStyle w:val="NormalTok"/>
        </w:rPr>
        <w:t xml:space="preserve"> </w:t>
      </w:r>
      <w:r>
        <w:rPr>
          <w:rStyle w:val="StringTok"/>
        </w:rPr>
        <w:t xml:space="preserve">'blue'</w:t>
      </w:r>
      <w:r>
        <w:rPr>
          <w:rStyle w:val="NormalTok"/>
        </w:rPr>
        <w:t xml:space="preserve">,marker</w:t>
      </w:r>
      <w:r>
        <w:rPr>
          <w:rStyle w:val="OperatorTok"/>
        </w:rPr>
        <w:t xml:space="preserve">=</w:t>
      </w:r>
      <w:r>
        <w:rPr>
          <w:rStyle w:val="StringTok"/>
        </w:rPr>
        <w:t xml:space="preserve">'*'</w:t>
      </w:r>
      <w:r>
        <w:rPr>
          <w:rStyle w:val="NormalTok"/>
        </w:rPr>
        <w:t xml:space="preserve">,s</w:t>
      </w:r>
      <w:r>
        <w:rPr>
          <w:rStyle w:val="OperatorTok"/>
        </w:rPr>
        <w:t xml:space="preserve">=</w:t>
      </w:r>
      <w:r>
        <w:rPr>
          <w:rStyle w:val="DecValTok"/>
        </w:rPr>
        <w:t xml:space="preserve">500</w:t>
      </w:r>
      <w:r>
        <w:rPr>
          <w:rStyle w:val="NormalTok"/>
        </w:rPr>
        <w:t xml:space="preserve">,label </w:t>
      </w:r>
      <w:r>
        <w:rPr>
          <w:rStyle w:val="OperatorTok"/>
        </w:rPr>
        <w:t xml:space="preserve">=</w:t>
      </w:r>
      <w:r>
        <w:rPr>
          <w:rStyle w:val="NormalTok"/>
        </w:rPr>
        <w:t xml:space="preserve"> </w:t>
      </w:r>
      <w:r>
        <w:rPr>
          <w:rStyle w:val="StringTok"/>
        </w:rPr>
        <w:t xml:space="preserve">'Harry Browne portfolio'</w:t>
      </w:r>
      <w:r>
        <w:rPr>
          <w:rStyle w:val="NormalTok"/>
        </w:rPr>
        <w:t xml:space="preserve">)</w:t>
      </w:r>
      <w:r>
        <w:br/>
      </w:r>
      <w:r>
        <w:rPr>
          <w:rStyle w:val="NormalTok"/>
        </w:rPr>
        <w:t xml:space="preserve">plt.title(</w:t>
      </w:r>
      <w:r>
        <w:rPr>
          <w:rStyle w:val="StringTok"/>
        </w:rPr>
        <w:t xml:space="preserve">'Harry Browne portfolio'</w:t>
      </w:r>
      <w:r>
        <w:rPr>
          <w:rStyle w:val="NormalTok"/>
        </w:rPr>
        <w:t xml:space="preserve"> </w:t>
      </w:r>
      <w:r>
        <w:rPr>
          <w:rStyle w:val="OperatorTok"/>
        </w:rPr>
        <w:t xml:space="preserve">+</w:t>
      </w:r>
      <w:r>
        <w:rPr>
          <w:rStyle w:val="NormalTok"/>
        </w:rPr>
        <w:t xml:space="preserve"> </w:t>
      </w:r>
      <w:r>
        <w:rPr>
          <w:rStyle w:val="StringTok"/>
        </w:rPr>
        <w:t xml:space="preserve">' proposed 1980'</w:t>
      </w:r>
      <w:r>
        <w:rPr>
          <w:rStyle w:val="NormalTok"/>
        </w:rPr>
        <w:t xml:space="preserve">)</w:t>
      </w:r>
      <w:r>
        <w:br/>
      </w:r>
      <w:r>
        <w:rPr>
          <w:rStyle w:val="NormalTok"/>
        </w:rPr>
        <w:t xml:space="preserve">plt.legend()</w:t>
      </w:r>
      <w:r>
        <w:br/>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efficient_frontiers(mean_returns, cov_matrix, iterations, risk_free_rate)</w:t>
      </w:r>
      <w:r>
        <w:br/>
      </w:r>
      <w:r>
        <w:rPr>
          <w:rStyle w:val="NormalTok"/>
        </w:rPr>
        <w:t xml:space="preserve">plt.scatter(summary_stat.loc[</w:t>
      </w:r>
      <w:r>
        <w:rPr>
          <w:rStyle w:val="StringTok"/>
        </w:rPr>
        <w:t xml:space="preserve">'std'</w:t>
      </w:r>
      <w:r>
        <w:rPr>
          <w:rStyle w:val="NormalTok"/>
        </w:rPr>
        <w:t xml:space="preserve">,</w:t>
      </w:r>
      <w:r>
        <w:rPr>
          <w:rStyle w:val="StringTok"/>
        </w:rPr>
        <w:t xml:space="preserve">'Harry Browne portfolio'</w:t>
      </w:r>
      <w:r>
        <w:rPr>
          <w:rStyle w:val="NormalTok"/>
        </w:rPr>
        <w:t xml:space="preserve"> ],summary_stat.loc[</w:t>
      </w:r>
      <w:r>
        <w:rPr>
          <w:rStyle w:val="StringTok"/>
        </w:rPr>
        <w:t xml:space="preserve">'mean'</w:t>
      </w:r>
      <w:r>
        <w:rPr>
          <w:rStyle w:val="NormalTok"/>
        </w:rPr>
        <w:t xml:space="preserve">, </w:t>
      </w:r>
      <w:r>
        <w:rPr>
          <w:rStyle w:val="StringTok"/>
        </w:rPr>
        <w:t xml:space="preserve">'Harry Browne portfolio'</w:t>
      </w:r>
      <w:r>
        <w:rPr>
          <w:rStyle w:val="NormalTok"/>
        </w:rPr>
        <w:t xml:space="preserve">],color </w:t>
      </w:r>
      <w:r>
        <w:rPr>
          <w:rStyle w:val="OperatorTok"/>
        </w:rPr>
        <w:t xml:space="preserve">=</w:t>
      </w:r>
      <w:r>
        <w:rPr>
          <w:rStyle w:val="NormalTok"/>
        </w:rPr>
        <w:t xml:space="preserve"> </w:t>
      </w:r>
      <w:r>
        <w:rPr>
          <w:rStyle w:val="StringTok"/>
        </w:rPr>
        <w:t xml:space="preserve">'blue'</w:t>
      </w:r>
      <w:r>
        <w:rPr>
          <w:rStyle w:val="NormalTok"/>
        </w:rPr>
        <w:t xml:space="preserve">,marker</w:t>
      </w:r>
      <w:r>
        <w:rPr>
          <w:rStyle w:val="OperatorTok"/>
        </w:rPr>
        <w:t xml:space="preserve">=</w:t>
      </w:r>
      <w:r>
        <w:rPr>
          <w:rStyle w:val="StringTok"/>
        </w:rPr>
        <w:t xml:space="preserve">'*'</w:t>
      </w:r>
      <w:r>
        <w:rPr>
          <w:rStyle w:val="NormalTok"/>
        </w:rPr>
        <w:t xml:space="preserve">,s</w:t>
      </w:r>
      <w:r>
        <w:rPr>
          <w:rStyle w:val="OperatorTok"/>
        </w:rPr>
        <w:t xml:space="preserve">=</w:t>
      </w:r>
      <w:r>
        <w:rPr>
          <w:rStyle w:val="DecValTok"/>
        </w:rPr>
        <w:t xml:space="preserve">500</w:t>
      </w:r>
      <w:r>
        <w:rPr>
          <w:rStyle w:val="NormalTok"/>
        </w:rPr>
        <w:t xml:space="preserve">,label </w:t>
      </w:r>
      <w:r>
        <w:rPr>
          <w:rStyle w:val="OperatorTok"/>
        </w:rPr>
        <w:t xml:space="preserve">=</w:t>
      </w:r>
      <w:r>
        <w:rPr>
          <w:rStyle w:val="NormalTok"/>
        </w:rPr>
        <w:t xml:space="preserve"> </w:t>
      </w:r>
      <w:r>
        <w:rPr>
          <w:rStyle w:val="StringTok"/>
        </w:rPr>
        <w:t xml:space="preserve">'Harry Browne portfolio'</w:t>
      </w:r>
      <w:r>
        <w:rPr>
          <w:rStyle w:val="NormalTok"/>
        </w:rPr>
        <w:t xml:space="preserve">)</w:t>
      </w:r>
      <w:r>
        <w:br/>
      </w:r>
      <w:r>
        <w:rPr>
          <w:rStyle w:val="NormalTok"/>
        </w:rPr>
        <w:t xml:space="preserve">plt.title(</w:t>
      </w:r>
      <w:r>
        <w:rPr>
          <w:rStyle w:val="StringTok"/>
        </w:rPr>
        <w:t xml:space="preserve">'Harry Browne portfolio'</w:t>
      </w:r>
      <w:r>
        <w:rPr>
          <w:rStyle w:val="NormalTok"/>
        </w:rPr>
        <w:t xml:space="preserve"> </w:t>
      </w:r>
      <w:r>
        <w:rPr>
          <w:rStyle w:val="OperatorTok"/>
        </w:rPr>
        <w:t xml:space="preserve">+</w:t>
      </w:r>
      <w:r>
        <w:rPr>
          <w:rStyle w:val="NormalTok"/>
        </w:rPr>
        <w:t xml:space="preserve"> </w:t>
      </w:r>
      <w:r>
        <w:rPr>
          <w:rStyle w:val="StringTok"/>
        </w:rPr>
        <w:t xml:space="preserve">' Now'</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2314692"/>
            <wp:effectExtent b="0" l="0" r="0" t="0"/>
            <wp:docPr descr="" title="" id="42" name="Picture"/>
            <a:graphic>
              <a:graphicData uri="http://schemas.openxmlformats.org/drawingml/2006/picture">
                <pic:pic>
                  <pic:nvPicPr>
                    <pic:cNvPr descr="project_3_draft2_files/figure-docx/cell-15-output-1.png" id="43" name="Picture"/>
                    <pic:cNvPicPr>
                      <a:picLocks noChangeArrowheads="1" noChangeAspect="1"/>
                    </pic:cNvPicPr>
                  </pic:nvPicPr>
                  <pic:blipFill>
                    <a:blip r:embed="rId41"/>
                    <a:stretch>
                      <a:fillRect/>
                    </a:stretch>
                  </pic:blipFill>
                  <pic:spPr bwMode="auto">
                    <a:xfrm>
                      <a:off x="0" y="0"/>
                      <a:ext cx="5334000" cy="2314692"/>
                    </a:xfrm>
                    <a:prstGeom prst="rect">
                      <a:avLst/>
                    </a:prstGeom>
                    <a:noFill/>
                    <a:ln w="9525">
                      <a:noFill/>
                      <a:headEnd/>
                      <a:tailEnd/>
                    </a:ln>
                  </pic:spPr>
                </pic:pic>
              </a:graphicData>
            </a:graphic>
          </wp:inline>
        </w:drawing>
      </w:r>
    </w:p>
    <w:p>
      <w:pPr>
        <w:numPr>
          <w:ilvl w:val="0"/>
          <w:numId w:val="1017"/>
        </w:numPr>
        <w:pStyle w:val="Heading4"/>
      </w:pPr>
      <w:bookmarkStart w:id="44" w:name="comment-3"/>
      <w:r>
        <w:t xml:space="preserve">Comment:</w:t>
      </w:r>
      <w:bookmarkEnd w:id="44"/>
    </w:p>
    <w:p>
      <w:pPr>
        <w:numPr>
          <w:ilvl w:val="0"/>
          <w:numId w:val="1000"/>
        </w:numPr>
        <w:pStyle w:val="Compact"/>
      </w:pPr>
      <w:r>
        <w:t xml:space="preserve">The side-by-side plots display the Efficient Frontier for Harry Browne’s portfolio during two different periods: its inception around 1980 and the present day. The Maximum Sharpe Ratio and Minimum Volatility portfolios are indicated in both scenarios, showing how their locations have shifted over time. The traditional Harry Browne portfolio, marked by a blue star, has moved in relation to the frontier, indicating changes in its relative efficiency. The Capital Market Line demonstrates the ideal performance given a risk-free rate, and the color gradient, likely representing the Sharpe Ratio, shows how the risk-adjusted return varies across different portfolios. The changes between the two periods may reflect shifts in market dynamics, underlying asset correlations, and volatility, highlighting the importance of periodically reviewing and adjusting portfolio strategies to maintain efficiency.</w:t>
      </w:r>
    </w:p>
    <w:bookmarkEnd w:id="45"/>
    <w:bookmarkStart w:id="56" w:name="Xb589ec1b4712e49ca9b89f4eb04a7f7db3a7878"/>
    <w:p>
      <w:pPr>
        <w:pStyle w:val="Heading3"/>
      </w:pPr>
      <w:r>
        <w:t xml:space="preserve">Harry Browne’s Permanent Portfolio - Pros, Cons and Suggestion for Improvements</w:t>
      </w:r>
    </w:p>
    <w:p>
      <w:pPr>
        <w:numPr>
          <w:ilvl w:val="0"/>
          <w:numId w:val="1018"/>
        </w:numPr>
        <w:pStyle w:val="Heading4"/>
      </w:pPr>
      <w:bookmarkStart w:id="46" w:name="pros-2"/>
      <w:r>
        <w:t xml:space="preserve">Pros:</w:t>
      </w:r>
      <w:bookmarkEnd w:id="46"/>
    </w:p>
    <w:p>
      <w:pPr>
        <w:numPr>
          <w:ilvl w:val="0"/>
          <w:numId w:val="1019"/>
        </w:numPr>
        <w:pStyle w:val="Compact"/>
      </w:pPr>
      <w:r>
        <w:t xml:space="preserve">Designed to perform reliably across various economic conditions.</w:t>
      </w:r>
    </w:p>
    <w:p>
      <w:pPr>
        <w:numPr>
          <w:ilvl w:val="0"/>
          <w:numId w:val="1019"/>
        </w:numPr>
        <w:pStyle w:val="Compact"/>
      </w:pPr>
      <w:r>
        <w:t xml:space="preserve">Provides stability and simplicity in asset management.</w:t>
      </w:r>
    </w:p>
    <w:p>
      <w:pPr>
        <w:numPr>
          <w:ilvl w:val="0"/>
          <w:numId w:val="1020"/>
        </w:numPr>
        <w:pStyle w:val="Heading4"/>
      </w:pPr>
      <w:bookmarkStart w:id="47" w:name="cons-2"/>
      <w:r>
        <w:t xml:space="preserve">Cons:</w:t>
      </w:r>
      <w:bookmarkEnd w:id="47"/>
    </w:p>
    <w:p>
      <w:pPr>
        <w:numPr>
          <w:ilvl w:val="0"/>
          <w:numId w:val="1021"/>
        </w:numPr>
        <w:pStyle w:val="Compact"/>
      </w:pPr>
      <w:r>
        <w:t xml:space="preserve">Can underperform during strong economic growth phases.</w:t>
      </w:r>
    </w:p>
    <w:p>
      <w:pPr>
        <w:numPr>
          <w:ilvl w:val="0"/>
          <w:numId w:val="1021"/>
        </w:numPr>
        <w:pStyle w:val="Compact"/>
      </w:pPr>
      <w:r>
        <w:t xml:space="preserve">The conservative structure may limit potential returns.</w:t>
      </w:r>
    </w:p>
    <w:p>
      <w:pPr>
        <w:numPr>
          <w:ilvl w:val="0"/>
          <w:numId w:val="1022"/>
        </w:numPr>
        <w:pStyle w:val="Heading4"/>
      </w:pPr>
      <w:bookmarkStart w:id="48" w:name="suggestions-for-improvement-2"/>
      <w:r>
        <w:t xml:space="preserve">Suggestions for Improvement</w:t>
      </w:r>
      <w:bookmarkEnd w:id="48"/>
    </w:p>
    <w:p>
      <w:pPr>
        <w:numPr>
          <w:ilvl w:val="1"/>
          <w:numId w:val="1023"/>
        </w:numPr>
        <w:pStyle w:val="Heading5"/>
      </w:pPr>
      <w:bookmarkStart w:id="49" w:name="tactical-adjustments"/>
      <w:r>
        <w:t xml:space="preserve">Tactical Adjustments:</w:t>
      </w:r>
      <w:bookmarkEnd w:id="49"/>
    </w:p>
    <w:p>
      <w:pPr>
        <w:numPr>
          <w:ilvl w:val="1"/>
          <w:numId w:val="1000"/>
        </w:numPr>
      </w:pPr>
      <w:r>
        <w:t xml:space="preserve">Slightly increase stock or gold allocation during expected growth or inflationary periods.</w:t>
      </w:r>
    </w:p>
    <w:p>
      <w:pPr>
        <w:numPr>
          <w:ilvl w:val="1"/>
          <w:numId w:val="1023"/>
        </w:numPr>
        <w:pStyle w:val="Heading5"/>
      </w:pPr>
      <w:bookmarkStart w:id="50" w:name="efficiency-enhancement"/>
      <w:r>
        <w:t xml:space="preserve">Efficiency Enhancement:</w:t>
      </w:r>
      <w:bookmarkEnd w:id="50"/>
    </w:p>
    <w:p>
      <w:pPr>
        <w:numPr>
          <w:ilvl w:val="1"/>
          <w:numId w:val="1000"/>
        </w:numPr>
      </w:pPr>
      <w:r>
        <w:t xml:space="preserve">Use ETFs for better liquidity and lower costs in gold and bond investments.</w:t>
      </w:r>
    </w:p>
    <w:p>
      <w:pPr>
        <w:pStyle w:val="SourceCode"/>
      </w:pPr>
      <w:r>
        <w:rPr>
          <w:rStyle w:val="CommentTok"/>
        </w:rPr>
        <w:t xml:space="preserve"># efficiency and role of assets in Ray Dalio’s all seasons portfolio</w:t>
      </w:r>
      <w:r>
        <w:br/>
      </w:r>
      <w:r>
        <w:br/>
      </w:r>
      <w:r>
        <w:rPr>
          <w:rStyle w:val="NormalTok"/>
        </w:rPr>
        <w:t xml:space="preserve">data_ray_dalio </w:t>
      </w:r>
      <w:r>
        <w:rPr>
          <w:rStyle w:val="OperatorTok"/>
        </w:rPr>
        <w:t xml:space="preserve">=</w:t>
      </w:r>
      <w:r>
        <w:rPr>
          <w:rStyle w:val="NormalTok"/>
        </w:rPr>
        <w:t xml:space="preserve"> df[[</w:t>
      </w:r>
      <w:r>
        <w:rPr>
          <w:rStyle w:val="StringTok"/>
        </w:rPr>
        <w:t xml:space="preserve">'S&amp;P 500'</w:t>
      </w:r>
      <w:r>
        <w:rPr>
          <w:rStyle w:val="NormalTok"/>
        </w:rPr>
        <w:t xml:space="preserve">, </w:t>
      </w:r>
      <w:r>
        <w:rPr>
          <w:rStyle w:val="StringTok"/>
        </w:rPr>
        <w:t xml:space="preserve">'T-Bond'</w:t>
      </w:r>
      <w:r>
        <w:rPr>
          <w:rStyle w:val="NormalTok"/>
        </w:rPr>
        <w:t xml:space="preserve">,</w:t>
      </w:r>
      <w:r>
        <w:rPr>
          <w:rStyle w:val="StringTok"/>
        </w:rPr>
        <w:t xml:space="preserve">'Gold'</w:t>
      </w:r>
      <w:r>
        <w:rPr>
          <w:rStyle w:val="NormalTok"/>
        </w:rPr>
        <w:t xml:space="preserve">]]</w:t>
      </w:r>
      <w:r>
        <w:br/>
      </w:r>
      <w:r>
        <w:rPr>
          <w:rStyle w:val="NormalTok"/>
        </w:rPr>
        <w:t xml:space="preserve">mean_returns </w:t>
      </w:r>
      <w:r>
        <w:rPr>
          <w:rStyle w:val="OperatorTok"/>
        </w:rPr>
        <w:t xml:space="preserve">=</w:t>
      </w:r>
      <w:r>
        <w:rPr>
          <w:rStyle w:val="NormalTok"/>
        </w:rPr>
        <w:t xml:space="preserve"> data_ray_dalio.mean()</w:t>
      </w:r>
      <w:r>
        <w:br/>
      </w:r>
      <w:r>
        <w:rPr>
          <w:rStyle w:val="NormalTok"/>
        </w:rPr>
        <w:t xml:space="preserve">cov_matrix </w:t>
      </w:r>
      <w:r>
        <w:rPr>
          <w:rStyle w:val="OperatorTok"/>
        </w:rPr>
        <w:t xml:space="preserve">=</w:t>
      </w:r>
      <w:r>
        <w:rPr>
          <w:rStyle w:val="NormalTok"/>
        </w:rPr>
        <w:t xml:space="preserve"> data_ray_dalio.cov()</w:t>
      </w:r>
      <w:r>
        <w:br/>
      </w:r>
      <w:r>
        <w:rPr>
          <w:rStyle w:val="NormalTok"/>
        </w:rPr>
        <w:t xml:space="preserve">iterations </w:t>
      </w:r>
      <w:r>
        <w:rPr>
          <w:rStyle w:val="OperatorTok"/>
        </w:rPr>
        <w:t xml:space="preserve">=</w:t>
      </w:r>
      <w:r>
        <w:rPr>
          <w:rStyle w:val="NormalTok"/>
        </w:rPr>
        <w:t xml:space="preserve"> </w:t>
      </w:r>
      <w:r>
        <w:rPr>
          <w:rStyle w:val="DecValTok"/>
        </w:rPr>
        <w:t xml:space="preserve">100000</w:t>
      </w:r>
      <w:r>
        <w:br/>
      </w:r>
      <w:r>
        <w:rPr>
          <w:rStyle w:val="NormalTok"/>
        </w:rPr>
        <w:t xml:space="preserve">risk_free_rate </w:t>
      </w:r>
      <w:r>
        <w:rPr>
          <w:rStyle w:val="OperatorTok"/>
        </w:rPr>
        <w:t xml:space="preserve">=</w:t>
      </w:r>
      <w:r>
        <w:rPr>
          <w:rStyle w:val="NormalTok"/>
        </w:rPr>
        <w:t xml:space="preserve"> df[</w:t>
      </w:r>
      <w:r>
        <w:rPr>
          <w:rStyle w:val="StringTok"/>
        </w:rPr>
        <w:t xml:space="preserve">'T-Bond'</w:t>
      </w:r>
      <w:r>
        <w:rPr>
          <w:rStyle w:val="NormalTok"/>
        </w:rPr>
        <w:t xml:space="preserve">].mean()</w:t>
      </w:r>
      <w:r>
        <w:br/>
      </w:r>
      <w:r>
        <w:rPr>
          <w:rStyle w:val="NormalTok"/>
        </w:rPr>
        <w:t xml:space="preserve">weights1 , weights2 </w:t>
      </w:r>
      <w:r>
        <w:rPr>
          <w:rStyle w:val="OperatorTok"/>
        </w:rPr>
        <w:t xml:space="preserve">=</w:t>
      </w:r>
      <w:r>
        <w:rPr>
          <w:rStyle w:val="NormalTok"/>
        </w:rPr>
        <w:t xml:space="preserve"> portfolio_selection(mean_returns, cov_matrix, iterations, risk_free_rate)</w:t>
      </w:r>
      <w:r>
        <w:br/>
      </w:r>
      <w:r>
        <w:rPr>
          <w:rStyle w:val="NormalTok"/>
        </w:rPr>
        <w:t xml:space="preserve">weights </w:t>
      </w:r>
      <w:r>
        <w:rPr>
          <w:rStyle w:val="OperatorTok"/>
        </w:rPr>
        <w:t xml:space="preserve">=</w:t>
      </w:r>
      <w:r>
        <w:rPr>
          <w:rStyle w:val="NormalTok"/>
        </w:rPr>
        <w:t xml:space="preserve">  pd.DataFrame(weights1).rename(columns</w:t>
      </w:r>
      <w:r>
        <w:rPr>
          <w:rStyle w:val="OperatorTok"/>
        </w:rPr>
        <w:t xml:space="preserve">=</w:t>
      </w:r>
      <w:r>
        <w:rPr>
          <w:rStyle w:val="NormalTok"/>
        </w:rPr>
        <w:t xml:space="preserve">{</w:t>
      </w:r>
      <w:r>
        <w:rPr>
          <w:rStyle w:val="StringTok"/>
        </w:rPr>
        <w:t xml:space="preserve">'allocation'</w:t>
      </w:r>
      <w:r>
        <w:rPr>
          <w:rStyle w:val="NormalTok"/>
        </w:rPr>
        <w:t xml:space="preserve">:</w:t>
      </w:r>
      <w:r>
        <w:rPr>
          <w:rStyle w:val="StringTok"/>
        </w:rPr>
        <w:t xml:space="preserve">'Max sharpe'</w:t>
      </w:r>
      <w:r>
        <w:rPr>
          <w:rStyle w:val="NormalTok"/>
        </w:rPr>
        <w:t xml:space="preserve">})</w:t>
      </w:r>
      <w:r>
        <w:br/>
      </w:r>
      <w:r>
        <w:rPr>
          <w:rStyle w:val="NormalTok"/>
        </w:rPr>
        <w:t xml:space="preserve">weights[</w:t>
      </w:r>
      <w:r>
        <w:rPr>
          <w:rStyle w:val="StringTok"/>
        </w:rPr>
        <w:t xml:space="preserve">'Min volatility'</w:t>
      </w:r>
      <w:r>
        <w:rPr>
          <w:rStyle w:val="NormalTok"/>
        </w:rPr>
        <w:t xml:space="preserve">] </w:t>
      </w:r>
      <w:r>
        <w:rPr>
          <w:rStyle w:val="OperatorTok"/>
        </w:rPr>
        <w:t xml:space="preserve">=</w:t>
      </w:r>
      <w:r>
        <w:rPr>
          <w:rStyle w:val="NormalTok"/>
        </w:rPr>
        <w:t xml:space="preserve"> weights2</w:t>
      </w:r>
      <w:r>
        <w:br/>
      </w:r>
      <w:r>
        <w:rPr>
          <w:rStyle w:val="BuiltInTok"/>
        </w:rPr>
        <w:t xml:space="preserve">print</w:t>
      </w:r>
      <w:r>
        <w:rPr>
          <w:rStyle w:val="NormalTok"/>
        </w:rPr>
        <w:t xml:space="preserve">(weights)</w:t>
      </w:r>
    </w:p>
    <w:p>
      <w:pPr>
        <w:pStyle w:val="SourceCode"/>
      </w:pPr>
      <w:r>
        <w:rPr>
          <w:rStyle w:val="VerbatimChar"/>
        </w:rPr>
        <w:t xml:space="preserve">         Max sharpe  Min volatility</w:t>
      </w:r>
      <w:r>
        <w:br/>
      </w:r>
      <w:r>
        <w:rPr>
          <w:rStyle w:val="VerbatimChar"/>
        </w:rPr>
        <w:t xml:space="preserve">S&amp;P 500       77.21           12.96</w:t>
      </w:r>
      <w:r>
        <w:br/>
      </w:r>
      <w:r>
        <w:rPr>
          <w:rStyle w:val="VerbatimChar"/>
        </w:rPr>
        <w:t xml:space="preserve">T-Bond         0.03           74.68</w:t>
      </w:r>
      <w:r>
        <w:br/>
      </w:r>
      <w:r>
        <w:rPr>
          <w:rStyle w:val="VerbatimChar"/>
        </w:rPr>
        <w:t xml:space="preserve">Gold          22.75           12.37</w:t>
      </w:r>
    </w:p>
    <w:p>
      <w:pPr>
        <w:numPr>
          <w:ilvl w:val="0"/>
          <w:numId w:val="1024"/>
        </w:numPr>
        <w:pStyle w:val="Heading4"/>
      </w:pPr>
      <w:bookmarkStart w:id="51" w:name="comment-4"/>
      <w:r>
        <w:t xml:space="preserve">Comment:</w:t>
      </w:r>
      <w:bookmarkEnd w:id="51"/>
    </w:p>
    <w:p>
      <w:pPr>
        <w:numPr>
          <w:ilvl w:val="0"/>
          <w:numId w:val="1000"/>
        </w:numPr>
        <w:pStyle w:val="Compact"/>
      </w:pPr>
      <w:r>
        <w:t xml:space="preserve">The weights displayed represent two portfolio strategies: one for maximizing the Sharpe ratio and the other for minimizing volatility. For the Max Sharpe ratio, the portfolio heavily favors S&amp;P 500 stocks (77.21%), followed by a substantial allocation to gold (22.75%), with a negligible weight in T-Bonds (0.03%). This suggests a preference for growth and inflation hedging over income and indicates a bullish outlook on equities and gold. On the other hand, the Min Volatility strategy is dominated by T-Bonds (74.68%), with only modest exposures to S&amp;P 500 stocks (12.96%) and gold (12.37%), reflecting a defensive posture that prioritizes stability and reduced risk. These allocations demonstrate a strategic balance between seeking higher returns and mitigating risks based on different investment objectives.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8</w:t>
      </w:r>
      <w:r>
        <w:rPr>
          <w:rStyle w:val="NormalTok"/>
        </w:rPr>
        <w:t xml:space="preserve">))</w:t>
      </w:r>
      <w:r>
        <w:br/>
      </w:r>
      <w:r>
        <w:br/>
      </w:r>
      <w:r>
        <w:rPr>
          <w:rStyle w:val="NormalTok"/>
        </w:rPr>
        <w:t xml:space="preserve">data_1 </w:t>
      </w:r>
      <w:r>
        <w:rPr>
          <w:rStyle w:val="OperatorTok"/>
        </w:rPr>
        <w:t xml:space="preserve">=</w:t>
      </w:r>
      <w:r>
        <w:rPr>
          <w:rStyle w:val="NormalTok"/>
        </w:rPr>
        <w:t xml:space="preserve"> df[[</w:t>
      </w:r>
      <w:r>
        <w:rPr>
          <w:rStyle w:val="StringTok"/>
        </w:rPr>
        <w:t xml:space="preserve">'S&amp;P 500'</w:t>
      </w:r>
      <w:r>
        <w:rPr>
          <w:rStyle w:val="NormalTok"/>
        </w:rPr>
        <w:t xml:space="preserve">, </w:t>
      </w:r>
      <w:r>
        <w:rPr>
          <w:rStyle w:val="StringTok"/>
        </w:rPr>
        <w:t xml:space="preserve">'T-Bond'</w:t>
      </w:r>
      <w:r>
        <w:rPr>
          <w:rStyle w:val="NormalTok"/>
        </w:rPr>
        <w:t xml:space="preserve">,</w:t>
      </w:r>
      <w:r>
        <w:rPr>
          <w:rStyle w:val="StringTok"/>
        </w:rPr>
        <w:t xml:space="preserve">'Gold'</w:t>
      </w:r>
      <w:r>
        <w:rPr>
          <w:rStyle w:val="NormalTok"/>
        </w:rPr>
        <w:t xml:space="preserve">]].loc[</w:t>
      </w:r>
      <w:r>
        <w:rPr>
          <w:rStyle w:val="DecValTok"/>
        </w:rPr>
        <w:t xml:space="preserve">1928</w:t>
      </w:r>
      <w:r>
        <w:rPr>
          <w:rStyle w:val="NormalTok"/>
        </w:rPr>
        <w:t xml:space="preserve">:</w:t>
      </w:r>
      <w:r>
        <w:rPr>
          <w:rStyle w:val="DecValTok"/>
        </w:rPr>
        <w:t xml:space="preserve">2014</w:t>
      </w:r>
      <w:r>
        <w:rPr>
          <w:rStyle w:val="NormalTok"/>
        </w:rPr>
        <w:t xml:space="preserve">]</w:t>
      </w:r>
      <w:r>
        <w:br/>
      </w:r>
      <w:r>
        <w:rPr>
          <w:rStyle w:val="NormalTok"/>
        </w:rPr>
        <w:t xml:space="preserve">mean_1 </w:t>
      </w:r>
      <w:r>
        <w:rPr>
          <w:rStyle w:val="OperatorTok"/>
        </w:rPr>
        <w:t xml:space="preserve">=</w:t>
      </w:r>
      <w:r>
        <w:rPr>
          <w:rStyle w:val="NormalTok"/>
        </w:rPr>
        <w:t xml:space="preserve"> data_1.mean()</w:t>
      </w:r>
      <w:r>
        <w:br/>
      </w:r>
      <w:r>
        <w:rPr>
          <w:rStyle w:val="NormalTok"/>
        </w:rPr>
        <w:t xml:space="preserve">cov_1 </w:t>
      </w:r>
      <w:r>
        <w:rPr>
          <w:rStyle w:val="OperatorTok"/>
        </w:rPr>
        <w:t xml:space="preserve">=</w:t>
      </w:r>
      <w:r>
        <w:rPr>
          <w:rStyle w:val="NormalTok"/>
        </w:rPr>
        <w:t xml:space="preserve"> data_1.cov()</w:t>
      </w:r>
      <w:r>
        <w:br/>
      </w:r>
      <w:r>
        <w:rPr>
          <w:rStyle w:val="NormalTok"/>
        </w:rPr>
        <w:t xml:space="preserve">port_ret </w:t>
      </w:r>
      <w:r>
        <w:rPr>
          <w:rStyle w:val="OperatorTok"/>
        </w:rPr>
        <w:t xml:space="preserve">=</w:t>
      </w:r>
      <w:r>
        <w:rPr>
          <w:rStyle w:val="NormalTok"/>
        </w:rPr>
        <w:t xml:space="preserve"> portfolios[</w:t>
      </w:r>
      <w:r>
        <w:rPr>
          <w:rStyle w:val="StringTok"/>
        </w:rPr>
        <w:t xml:space="preserve">'Ray Dalio portfolio'</w:t>
      </w:r>
      <w:r>
        <w:rPr>
          <w:rStyle w:val="NormalTok"/>
        </w:rPr>
        <w:t xml:space="preserve">].loc[</w:t>
      </w:r>
      <w:r>
        <w:rPr>
          <w:rStyle w:val="DecValTok"/>
        </w:rPr>
        <w:t xml:space="preserve">1928</w:t>
      </w:r>
      <w:r>
        <w:rPr>
          <w:rStyle w:val="NormalTok"/>
        </w:rPr>
        <w:t xml:space="preserve">:</w:t>
      </w:r>
      <w:r>
        <w:rPr>
          <w:rStyle w:val="DecValTok"/>
        </w:rPr>
        <w:t xml:space="preserve">2014</w:t>
      </w:r>
      <w:r>
        <w:rPr>
          <w:rStyle w:val="NormalTok"/>
        </w:rPr>
        <w:t xml:space="preserve">]</w:t>
      </w:r>
      <w:r>
        <w:br/>
      </w:r>
      <w:r>
        <w:br/>
      </w:r>
      <w:r>
        <w:rPr>
          <w:rStyle w:val="NormalTok"/>
        </w:rPr>
        <w:t xml:space="preserve">plt.subplot(</w:t>
      </w:r>
      <w:r>
        <w:rPr>
          <w:rStyle w:val="DecValTok"/>
        </w:rPr>
        <w:t xml:space="preserve">121</w:t>
      </w:r>
      <w:r>
        <w:rPr>
          <w:rStyle w:val="NormalTok"/>
        </w:rPr>
        <w:t xml:space="preserve">)</w:t>
      </w:r>
      <w:r>
        <w:br/>
      </w:r>
      <w:r>
        <w:rPr>
          <w:rStyle w:val="NormalTok"/>
        </w:rPr>
        <w:t xml:space="preserve">efficient_frontiers(mean_1, cov_1, iterations, risk_free_rate)</w:t>
      </w:r>
      <w:r>
        <w:br/>
      </w:r>
      <w:r>
        <w:rPr>
          <w:rStyle w:val="NormalTok"/>
        </w:rPr>
        <w:t xml:space="preserve">plt.scatter(port_ret.mean(),port_ret.std(),color </w:t>
      </w:r>
      <w:r>
        <w:rPr>
          <w:rStyle w:val="OperatorTok"/>
        </w:rPr>
        <w:t xml:space="preserve">=</w:t>
      </w:r>
      <w:r>
        <w:rPr>
          <w:rStyle w:val="NormalTok"/>
        </w:rPr>
        <w:t xml:space="preserve"> </w:t>
      </w:r>
      <w:r>
        <w:rPr>
          <w:rStyle w:val="StringTok"/>
        </w:rPr>
        <w:t xml:space="preserve">'blue'</w:t>
      </w:r>
      <w:r>
        <w:rPr>
          <w:rStyle w:val="NormalTok"/>
        </w:rPr>
        <w:t xml:space="preserve">,marker</w:t>
      </w:r>
      <w:r>
        <w:rPr>
          <w:rStyle w:val="OperatorTok"/>
        </w:rPr>
        <w:t xml:space="preserve">=</w:t>
      </w:r>
      <w:r>
        <w:rPr>
          <w:rStyle w:val="StringTok"/>
        </w:rPr>
        <w:t xml:space="preserve">'*'</w:t>
      </w:r>
      <w:r>
        <w:rPr>
          <w:rStyle w:val="NormalTok"/>
        </w:rPr>
        <w:t xml:space="preserve">,s</w:t>
      </w:r>
      <w:r>
        <w:rPr>
          <w:rStyle w:val="OperatorTok"/>
        </w:rPr>
        <w:t xml:space="preserve">=</w:t>
      </w:r>
      <w:r>
        <w:rPr>
          <w:rStyle w:val="DecValTok"/>
        </w:rPr>
        <w:t xml:space="preserve">500</w:t>
      </w:r>
      <w:r>
        <w:rPr>
          <w:rStyle w:val="NormalTok"/>
        </w:rPr>
        <w:t xml:space="preserve">,label </w:t>
      </w:r>
      <w:r>
        <w:rPr>
          <w:rStyle w:val="OperatorTok"/>
        </w:rPr>
        <w:t xml:space="preserve">=</w:t>
      </w:r>
      <w:r>
        <w:rPr>
          <w:rStyle w:val="NormalTok"/>
        </w:rPr>
        <w:t xml:space="preserve"> </w:t>
      </w:r>
      <w:r>
        <w:rPr>
          <w:rStyle w:val="StringTok"/>
        </w:rPr>
        <w:t xml:space="preserve">'Harry Browne portfolio'</w:t>
      </w:r>
      <w:r>
        <w:rPr>
          <w:rStyle w:val="NormalTok"/>
        </w:rPr>
        <w:t xml:space="preserve">)</w:t>
      </w:r>
      <w:r>
        <w:br/>
      </w:r>
      <w:r>
        <w:rPr>
          <w:rStyle w:val="NormalTok"/>
        </w:rPr>
        <w:t xml:space="preserve">plt.title(</w:t>
      </w:r>
      <w:r>
        <w:rPr>
          <w:rStyle w:val="StringTok"/>
        </w:rPr>
        <w:t xml:space="preserve">'Harry Browne portfolio'</w:t>
      </w:r>
      <w:r>
        <w:rPr>
          <w:rStyle w:val="NormalTok"/>
        </w:rPr>
        <w:t xml:space="preserve"> </w:t>
      </w:r>
      <w:r>
        <w:rPr>
          <w:rStyle w:val="OperatorTok"/>
        </w:rPr>
        <w:t xml:space="preserve">+</w:t>
      </w:r>
      <w:r>
        <w:rPr>
          <w:rStyle w:val="NormalTok"/>
        </w:rPr>
        <w:t xml:space="preserve"> </w:t>
      </w:r>
      <w:r>
        <w:rPr>
          <w:rStyle w:val="StringTok"/>
        </w:rPr>
        <w:t xml:space="preserve">' proposed 2014'</w:t>
      </w:r>
      <w:r>
        <w:rPr>
          <w:rStyle w:val="NormalTok"/>
        </w:rPr>
        <w:t xml:space="preserve">)</w:t>
      </w:r>
      <w:r>
        <w:br/>
      </w:r>
      <w:r>
        <w:rPr>
          <w:rStyle w:val="NormalTok"/>
        </w:rPr>
        <w:t xml:space="preserve">plt.legend()</w:t>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efficient_frontiers(mean_returns, cov_matrix, iterations, risk_free_rate)</w:t>
      </w:r>
      <w:r>
        <w:br/>
      </w:r>
      <w:r>
        <w:rPr>
          <w:rStyle w:val="NormalTok"/>
        </w:rPr>
        <w:t xml:space="preserve">plt.scatter(summary_stat.loc[</w:t>
      </w:r>
      <w:r>
        <w:rPr>
          <w:rStyle w:val="StringTok"/>
        </w:rPr>
        <w:t xml:space="preserve">'std'</w:t>
      </w:r>
      <w:r>
        <w:rPr>
          <w:rStyle w:val="NormalTok"/>
        </w:rPr>
        <w:t xml:space="preserve">,</w:t>
      </w:r>
      <w:r>
        <w:rPr>
          <w:rStyle w:val="StringTok"/>
        </w:rPr>
        <w:t xml:space="preserve">'Ray Dalio portfolio'</w:t>
      </w:r>
      <w:r>
        <w:rPr>
          <w:rStyle w:val="NormalTok"/>
        </w:rPr>
        <w:t xml:space="preserve"> ],summary_stat.loc[</w:t>
      </w:r>
      <w:r>
        <w:rPr>
          <w:rStyle w:val="StringTok"/>
        </w:rPr>
        <w:t xml:space="preserve">'mean'</w:t>
      </w:r>
      <w:r>
        <w:rPr>
          <w:rStyle w:val="NormalTok"/>
        </w:rPr>
        <w:t xml:space="preserve">, </w:t>
      </w:r>
      <w:r>
        <w:rPr>
          <w:rStyle w:val="StringTok"/>
        </w:rPr>
        <w:t xml:space="preserve">'Ray Dalio portfolio'</w:t>
      </w:r>
      <w:r>
        <w:rPr>
          <w:rStyle w:val="NormalTok"/>
        </w:rPr>
        <w:t xml:space="preserve">],color </w:t>
      </w:r>
      <w:r>
        <w:rPr>
          <w:rStyle w:val="OperatorTok"/>
        </w:rPr>
        <w:t xml:space="preserve">=</w:t>
      </w:r>
      <w:r>
        <w:rPr>
          <w:rStyle w:val="NormalTok"/>
        </w:rPr>
        <w:t xml:space="preserve"> </w:t>
      </w:r>
      <w:r>
        <w:rPr>
          <w:rStyle w:val="StringTok"/>
        </w:rPr>
        <w:t xml:space="preserve">'blue'</w:t>
      </w:r>
      <w:r>
        <w:rPr>
          <w:rStyle w:val="NormalTok"/>
        </w:rPr>
        <w:t xml:space="preserve">,marker</w:t>
      </w:r>
      <w:r>
        <w:rPr>
          <w:rStyle w:val="OperatorTok"/>
        </w:rPr>
        <w:t xml:space="preserve">=</w:t>
      </w:r>
      <w:r>
        <w:rPr>
          <w:rStyle w:val="StringTok"/>
        </w:rPr>
        <w:t xml:space="preserve">'*'</w:t>
      </w:r>
      <w:r>
        <w:rPr>
          <w:rStyle w:val="NormalTok"/>
        </w:rPr>
        <w:t xml:space="preserve">,s</w:t>
      </w:r>
      <w:r>
        <w:rPr>
          <w:rStyle w:val="OperatorTok"/>
        </w:rPr>
        <w:t xml:space="preserve">=</w:t>
      </w:r>
      <w:r>
        <w:rPr>
          <w:rStyle w:val="DecValTok"/>
        </w:rPr>
        <w:t xml:space="preserve">500</w:t>
      </w:r>
      <w:r>
        <w:rPr>
          <w:rStyle w:val="NormalTok"/>
        </w:rPr>
        <w:t xml:space="preserve">,label </w:t>
      </w:r>
      <w:r>
        <w:rPr>
          <w:rStyle w:val="OperatorTok"/>
        </w:rPr>
        <w:t xml:space="preserve">=</w:t>
      </w:r>
      <w:r>
        <w:rPr>
          <w:rStyle w:val="NormalTok"/>
        </w:rPr>
        <w:t xml:space="preserve"> </w:t>
      </w:r>
      <w:r>
        <w:rPr>
          <w:rStyle w:val="StringTok"/>
        </w:rPr>
        <w:t xml:space="preserve">'Ray Dalio portfolio'</w:t>
      </w:r>
      <w:r>
        <w:rPr>
          <w:rStyle w:val="NormalTok"/>
        </w:rPr>
        <w:t xml:space="preserve">)</w:t>
      </w:r>
      <w:r>
        <w:br/>
      </w:r>
      <w:r>
        <w:rPr>
          <w:rStyle w:val="NormalTok"/>
        </w:rPr>
        <w:t xml:space="preserve">plt.title(</w:t>
      </w:r>
      <w:r>
        <w:rPr>
          <w:rStyle w:val="StringTok"/>
        </w:rPr>
        <w:t xml:space="preserve">'Ray Dalio portfolio'</w:t>
      </w:r>
      <w:r>
        <w:rPr>
          <w:rStyle w:val="NormalTok"/>
        </w:rPr>
        <w:t xml:space="preserve"> </w:t>
      </w:r>
      <w:r>
        <w:rPr>
          <w:rStyle w:val="OperatorTok"/>
        </w:rPr>
        <w:t xml:space="preserve">+</w:t>
      </w:r>
      <w:r>
        <w:rPr>
          <w:rStyle w:val="NormalTok"/>
        </w:rPr>
        <w:t xml:space="preserve"> </w:t>
      </w:r>
      <w:r>
        <w:rPr>
          <w:rStyle w:val="StringTok"/>
        </w:rPr>
        <w:t xml:space="preserve">' Now'</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2318987"/>
            <wp:effectExtent b="0" l="0" r="0" t="0"/>
            <wp:docPr descr="" title="" id="53" name="Picture"/>
            <a:graphic>
              <a:graphicData uri="http://schemas.openxmlformats.org/drawingml/2006/picture">
                <pic:pic>
                  <pic:nvPicPr>
                    <pic:cNvPr descr="project_3_draft2_files/figure-docx/cell-17-output-1.png" id="54" name="Picture"/>
                    <pic:cNvPicPr>
                      <a:picLocks noChangeArrowheads="1" noChangeAspect="1"/>
                    </pic:cNvPicPr>
                  </pic:nvPicPr>
                  <pic:blipFill>
                    <a:blip r:embed="rId52"/>
                    <a:stretch>
                      <a:fillRect/>
                    </a:stretch>
                  </pic:blipFill>
                  <pic:spPr bwMode="auto">
                    <a:xfrm>
                      <a:off x="0" y="0"/>
                      <a:ext cx="5334000" cy="2318987"/>
                    </a:xfrm>
                    <a:prstGeom prst="rect">
                      <a:avLst/>
                    </a:prstGeom>
                    <a:noFill/>
                    <a:ln w="9525">
                      <a:noFill/>
                      <a:headEnd/>
                      <a:tailEnd/>
                    </a:ln>
                  </pic:spPr>
                </pic:pic>
              </a:graphicData>
            </a:graphic>
          </wp:inline>
        </w:drawing>
      </w:r>
    </w:p>
    <w:p>
      <w:pPr>
        <w:numPr>
          <w:ilvl w:val="0"/>
          <w:numId w:val="1025"/>
        </w:numPr>
        <w:pStyle w:val="Heading4"/>
      </w:pPr>
      <w:bookmarkStart w:id="55" w:name="comment-5"/>
      <w:r>
        <w:t xml:space="preserve">Comment:</w:t>
      </w:r>
      <w:bookmarkEnd w:id="55"/>
    </w:p>
    <w:p>
      <w:pPr>
        <w:numPr>
          <w:ilvl w:val="0"/>
          <w:numId w:val="1000"/>
        </w:numPr>
        <w:pStyle w:val="Compact"/>
      </w:pPr>
      <w:r>
        <w:t xml:space="preserve">The displayed plots offer a visual comparison between Harry Browne’s portfolio, as proposed in 2014, and Ray Dalio’s current portfolio, with their positioning against the efficient frontier serving as a benchmark for optimal investment strategies. The efficient frontier represents the best possible returns for a given level of risk, with the Maximum Sharpe ratio marking the most favorable risk-adjusted returns and the Minimum Volatility point indicating the least risky portfolio. Neither Harry Browne’s nor Ray Dalio’s portfolios coincide with the Maximum Sharpe ratio, highlighting that their strategies prioritize other factors, such as stability or risk parity, over pure return maximization. The Capital Market Line intersection suggests the theoretical best outcome of mixing the market portfolio with a risk-free asset. These visualizations serve as a testament to the complex interplay of risk, return, and investor preference in portfolio design, showcasing how strategic choices reflect different investment goals and market conditions.</w:t>
      </w:r>
    </w:p>
    <w:bookmarkEnd w:id="56"/>
    <w:bookmarkStart w:id="66" w:name="X5e04e21888334f4c8bea9452f4da7a44e9d6e79"/>
    <w:p>
      <w:pPr>
        <w:pStyle w:val="Heading3"/>
      </w:pPr>
      <w:r>
        <w:t xml:space="preserve">Ray Dalio’s All Weather Portfolio - Pros, Cons and Suggestion for Improvements</w:t>
      </w:r>
    </w:p>
    <w:p>
      <w:pPr>
        <w:numPr>
          <w:ilvl w:val="0"/>
          <w:numId w:val="1026"/>
        </w:numPr>
        <w:pStyle w:val="Heading4"/>
      </w:pPr>
      <w:bookmarkStart w:id="57" w:name="pros-3"/>
      <w:r>
        <w:t xml:space="preserve">Pros:</w:t>
      </w:r>
      <w:bookmarkEnd w:id="57"/>
    </w:p>
    <w:p>
      <w:pPr>
        <w:numPr>
          <w:ilvl w:val="0"/>
          <w:numId w:val="1027"/>
        </w:numPr>
        <w:pStyle w:val="Compact"/>
      </w:pPr>
      <w:r>
        <w:t xml:space="preserve">Designed to achieve steady returns across different economic cycles.</w:t>
      </w:r>
    </w:p>
    <w:p>
      <w:pPr>
        <w:numPr>
          <w:ilvl w:val="0"/>
          <w:numId w:val="1027"/>
        </w:numPr>
        <w:pStyle w:val="Compact"/>
      </w:pPr>
      <w:r>
        <w:t xml:space="preserve">Utilizes risk parity to manage asset allocation effectively.</w:t>
      </w:r>
    </w:p>
    <w:p>
      <w:pPr>
        <w:numPr>
          <w:ilvl w:val="0"/>
          <w:numId w:val="1028"/>
        </w:numPr>
        <w:pStyle w:val="Heading4"/>
      </w:pPr>
      <w:bookmarkStart w:id="58" w:name="cons-3"/>
      <w:r>
        <w:t xml:space="preserve">Cons:</w:t>
      </w:r>
      <w:bookmarkEnd w:id="58"/>
    </w:p>
    <w:p>
      <w:pPr>
        <w:numPr>
          <w:ilvl w:val="0"/>
          <w:numId w:val="1029"/>
        </w:numPr>
        <w:pStyle w:val="Compact"/>
      </w:pPr>
      <w:r>
        <w:t xml:space="preserve">Complexity in maintaining the balance among various asset classes.</w:t>
      </w:r>
    </w:p>
    <w:p>
      <w:pPr>
        <w:numPr>
          <w:ilvl w:val="0"/>
          <w:numId w:val="1029"/>
        </w:numPr>
        <w:pStyle w:val="Compact"/>
      </w:pPr>
      <w:r>
        <w:t xml:space="preserve">Might generate moderate returns compared to more aggressive portfolios.</w:t>
      </w:r>
    </w:p>
    <w:p>
      <w:pPr>
        <w:numPr>
          <w:ilvl w:val="0"/>
          <w:numId w:val="1030"/>
        </w:numPr>
        <w:pStyle w:val="Heading4"/>
      </w:pPr>
      <w:bookmarkStart w:id="59" w:name="suggestions-for-improvement-3"/>
      <w:r>
        <w:t xml:space="preserve">Suggestions for Improvement</w:t>
      </w:r>
      <w:bookmarkEnd w:id="59"/>
    </w:p>
    <w:p>
      <w:pPr>
        <w:numPr>
          <w:ilvl w:val="1"/>
          <w:numId w:val="1031"/>
        </w:numPr>
        <w:pStyle w:val="Heading5"/>
      </w:pPr>
      <w:bookmarkStart w:id="60" w:name="rebalancing-strategy"/>
      <w:r>
        <w:t xml:space="preserve">Rebalancing Strategy:</w:t>
      </w:r>
      <w:bookmarkEnd w:id="60"/>
    </w:p>
    <w:p>
      <w:pPr>
        <w:numPr>
          <w:ilvl w:val="1"/>
          <w:numId w:val="1000"/>
        </w:numPr>
      </w:pPr>
      <w:r>
        <w:t xml:space="preserve">Implement a systematic rebalancing strategy to maintain intended asset allocation..</w:t>
      </w:r>
    </w:p>
    <w:p>
      <w:pPr>
        <w:numPr>
          <w:ilvl w:val="1"/>
          <w:numId w:val="1031"/>
        </w:numPr>
        <w:pStyle w:val="Heading5"/>
      </w:pPr>
      <w:bookmarkStart w:id="61" w:name="alternative-investments"/>
      <w:r>
        <w:t xml:space="preserve">Alternative Investments:</w:t>
      </w:r>
      <w:bookmarkEnd w:id="61"/>
    </w:p>
    <w:p>
      <w:pPr>
        <w:numPr>
          <w:ilvl w:val="1"/>
          <w:numId w:val="1000"/>
        </w:numPr>
      </w:pPr>
      <w:r>
        <w:t xml:space="preserve">Introduce real estate or private equity to further diversify and stabilize returns.</w:t>
      </w:r>
    </w:p>
    <w:p>
      <w:pPr>
        <w:pStyle w:val="SourceCode"/>
      </w:pPr>
      <w:r>
        <w:rPr>
          <w:rStyle w:val="CommentTok"/>
        </w:rPr>
        <w:t xml:space="preserve"># efficiency and role of assets in own portfolio.</w:t>
      </w:r>
      <w:r>
        <w:br/>
      </w:r>
      <w:r>
        <w:br/>
      </w:r>
      <w:r>
        <w:rPr>
          <w:rStyle w:val="NormalTok"/>
        </w:rPr>
        <w:t xml:space="preserve">data </w:t>
      </w:r>
      <w:r>
        <w:rPr>
          <w:rStyle w:val="OperatorTok"/>
        </w:rPr>
        <w:t xml:space="preserve">=</w:t>
      </w:r>
      <w:r>
        <w:rPr>
          <w:rStyle w:val="NormalTok"/>
        </w:rPr>
        <w:t xml:space="preserve"> df</w:t>
      </w:r>
      <w:r>
        <w:br/>
      </w:r>
      <w:r>
        <w:rPr>
          <w:rStyle w:val="NormalTok"/>
        </w:rPr>
        <w:t xml:space="preserve">mean_returns </w:t>
      </w:r>
      <w:r>
        <w:rPr>
          <w:rStyle w:val="OperatorTok"/>
        </w:rPr>
        <w:t xml:space="preserve">=</w:t>
      </w:r>
      <w:r>
        <w:rPr>
          <w:rStyle w:val="NormalTok"/>
        </w:rPr>
        <w:t xml:space="preserve"> data.mean()</w:t>
      </w:r>
      <w:r>
        <w:br/>
      </w:r>
      <w:r>
        <w:rPr>
          <w:rStyle w:val="NormalTok"/>
        </w:rPr>
        <w:t xml:space="preserve">cov_matrix </w:t>
      </w:r>
      <w:r>
        <w:rPr>
          <w:rStyle w:val="OperatorTok"/>
        </w:rPr>
        <w:t xml:space="preserve">=</w:t>
      </w:r>
      <w:r>
        <w:rPr>
          <w:rStyle w:val="NormalTok"/>
        </w:rPr>
        <w:t xml:space="preserve"> data.cov()</w:t>
      </w:r>
      <w:r>
        <w:br/>
      </w:r>
      <w:r>
        <w:rPr>
          <w:rStyle w:val="NormalTok"/>
        </w:rPr>
        <w:t xml:space="preserve">iterations </w:t>
      </w:r>
      <w:r>
        <w:rPr>
          <w:rStyle w:val="OperatorTok"/>
        </w:rPr>
        <w:t xml:space="preserve">=</w:t>
      </w:r>
      <w:r>
        <w:rPr>
          <w:rStyle w:val="NormalTok"/>
        </w:rPr>
        <w:t xml:space="preserve"> </w:t>
      </w:r>
      <w:r>
        <w:rPr>
          <w:rStyle w:val="DecValTok"/>
        </w:rPr>
        <w:t xml:space="preserve">100000</w:t>
      </w:r>
      <w:r>
        <w:br/>
      </w:r>
      <w:r>
        <w:rPr>
          <w:rStyle w:val="NormalTok"/>
        </w:rPr>
        <w:t xml:space="preserve">risk_free_rate </w:t>
      </w:r>
      <w:r>
        <w:rPr>
          <w:rStyle w:val="OperatorTok"/>
        </w:rPr>
        <w:t xml:space="preserve">=</w:t>
      </w:r>
      <w:r>
        <w:rPr>
          <w:rStyle w:val="NormalTok"/>
        </w:rPr>
        <w:t xml:space="preserve"> df[</w:t>
      </w:r>
      <w:r>
        <w:rPr>
          <w:rStyle w:val="StringTok"/>
        </w:rPr>
        <w:t xml:space="preserve">'T-Bond'</w:t>
      </w:r>
      <w:r>
        <w:rPr>
          <w:rStyle w:val="NormalTok"/>
        </w:rPr>
        <w:t xml:space="preserve">].mean()</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efficient_frontiers(mean_returns, cov_matrix, iterations, risk_free_rate)</w:t>
      </w:r>
      <w:r>
        <w:br/>
      </w:r>
      <w:r>
        <w:rPr>
          <w:rStyle w:val="NormalTok"/>
        </w:rPr>
        <w:t xml:space="preserve">plt.scatter(summary_stat.loc[</w:t>
      </w:r>
      <w:r>
        <w:rPr>
          <w:rStyle w:val="StringTok"/>
        </w:rPr>
        <w:t xml:space="preserve">'std'</w:t>
      </w:r>
      <w:r>
        <w:rPr>
          <w:rStyle w:val="NormalTok"/>
        </w:rPr>
        <w:t xml:space="preserve">,</w:t>
      </w:r>
      <w:r>
        <w:rPr>
          <w:rStyle w:val="StringTok"/>
        </w:rPr>
        <w:t xml:space="preserve">'own portfolio'</w:t>
      </w:r>
      <w:r>
        <w:rPr>
          <w:rStyle w:val="NormalTok"/>
        </w:rPr>
        <w:t xml:space="preserve"> ],summary_stat.loc[</w:t>
      </w:r>
      <w:r>
        <w:rPr>
          <w:rStyle w:val="StringTok"/>
        </w:rPr>
        <w:t xml:space="preserve">'mean'</w:t>
      </w:r>
      <w:r>
        <w:rPr>
          <w:rStyle w:val="NormalTok"/>
        </w:rPr>
        <w:t xml:space="preserve">, </w:t>
      </w:r>
      <w:r>
        <w:rPr>
          <w:rStyle w:val="StringTok"/>
        </w:rPr>
        <w:t xml:space="preserve">'own portfolio'</w:t>
      </w:r>
      <w:r>
        <w:rPr>
          <w:rStyle w:val="NormalTok"/>
        </w:rPr>
        <w:t xml:space="preserve">],color </w:t>
      </w:r>
      <w:r>
        <w:rPr>
          <w:rStyle w:val="OperatorTok"/>
        </w:rPr>
        <w:t xml:space="preserve">=</w:t>
      </w:r>
      <w:r>
        <w:rPr>
          <w:rStyle w:val="NormalTok"/>
        </w:rPr>
        <w:t xml:space="preserve"> </w:t>
      </w:r>
      <w:r>
        <w:rPr>
          <w:rStyle w:val="StringTok"/>
        </w:rPr>
        <w:t xml:space="preserve">'blue'</w:t>
      </w:r>
      <w:r>
        <w:rPr>
          <w:rStyle w:val="NormalTok"/>
        </w:rPr>
        <w:t xml:space="preserve">,marker</w:t>
      </w:r>
      <w:r>
        <w:rPr>
          <w:rStyle w:val="OperatorTok"/>
        </w:rPr>
        <w:t xml:space="preserve">=</w:t>
      </w:r>
      <w:r>
        <w:rPr>
          <w:rStyle w:val="StringTok"/>
        </w:rPr>
        <w:t xml:space="preserve">'*'</w:t>
      </w:r>
      <w:r>
        <w:rPr>
          <w:rStyle w:val="NormalTok"/>
        </w:rPr>
        <w:t xml:space="preserve">,s</w:t>
      </w:r>
      <w:r>
        <w:rPr>
          <w:rStyle w:val="OperatorTok"/>
        </w:rPr>
        <w:t xml:space="preserve">=</w:t>
      </w:r>
      <w:r>
        <w:rPr>
          <w:rStyle w:val="DecValTok"/>
        </w:rPr>
        <w:t xml:space="preserve">500</w:t>
      </w:r>
      <w:r>
        <w:rPr>
          <w:rStyle w:val="NormalTok"/>
        </w:rPr>
        <w:t xml:space="preserve">,label </w:t>
      </w:r>
      <w:r>
        <w:rPr>
          <w:rStyle w:val="OperatorTok"/>
        </w:rPr>
        <w:t xml:space="preserve">=</w:t>
      </w:r>
      <w:r>
        <w:rPr>
          <w:rStyle w:val="NormalTok"/>
        </w:rPr>
        <w:t xml:space="preserve"> </w:t>
      </w:r>
      <w:r>
        <w:rPr>
          <w:rStyle w:val="StringTok"/>
        </w:rPr>
        <w:t xml:space="preserve">'own portfolio'</w:t>
      </w:r>
      <w:r>
        <w:rPr>
          <w:rStyle w:val="NormalTok"/>
        </w:rPr>
        <w:t xml:space="preserve">)</w:t>
      </w:r>
      <w:r>
        <w:br/>
      </w:r>
      <w:r>
        <w:rPr>
          <w:rStyle w:val="NormalTok"/>
        </w:rPr>
        <w:t xml:space="preserve">plt.title(</w:t>
      </w:r>
      <w:r>
        <w:rPr>
          <w:rStyle w:val="StringTok"/>
        </w:rPr>
        <w:t xml:space="preserve">'own portfolio'</w:t>
      </w:r>
      <w:r>
        <w:rPr>
          <w:rStyle w:val="NormalTok"/>
        </w:rPr>
        <w:t xml:space="preserve"> </w:t>
      </w:r>
      <w:r>
        <w:rPr>
          <w:rStyle w:val="OperatorTok"/>
        </w:rPr>
        <w:t xml:space="preserve">+</w:t>
      </w:r>
      <w:r>
        <w:rPr>
          <w:rStyle w:val="NormalTok"/>
        </w:rPr>
        <w:t xml:space="preserve"> </w:t>
      </w:r>
      <w:r>
        <w:rPr>
          <w:rStyle w:val="StringTok"/>
        </w:rPr>
        <w:t xml:space="preserve">' Optimization based on Efficient Frontier'</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4496165"/>
            <wp:effectExtent b="0" l="0" r="0" t="0"/>
            <wp:docPr descr="" title="" id="63" name="Picture"/>
            <a:graphic>
              <a:graphicData uri="http://schemas.openxmlformats.org/drawingml/2006/picture">
                <pic:pic>
                  <pic:nvPicPr>
                    <pic:cNvPr descr="project_3_draft2_files/figure-docx/cell-18-output-1.png" id="64" name="Picture"/>
                    <pic:cNvPicPr>
                      <a:picLocks noChangeArrowheads="1" noChangeAspect="1"/>
                    </pic:cNvPicPr>
                  </pic:nvPicPr>
                  <pic:blipFill>
                    <a:blip r:embed="rId62"/>
                    <a:stretch>
                      <a:fillRect/>
                    </a:stretch>
                  </pic:blipFill>
                  <pic:spPr bwMode="auto">
                    <a:xfrm>
                      <a:off x="0" y="0"/>
                      <a:ext cx="5334000" cy="4496165"/>
                    </a:xfrm>
                    <a:prstGeom prst="rect">
                      <a:avLst/>
                    </a:prstGeom>
                    <a:noFill/>
                    <a:ln w="9525">
                      <a:noFill/>
                      <a:headEnd/>
                      <a:tailEnd/>
                    </a:ln>
                  </pic:spPr>
                </pic:pic>
              </a:graphicData>
            </a:graphic>
          </wp:inline>
        </w:drawing>
      </w:r>
    </w:p>
    <w:p>
      <w:pPr>
        <w:numPr>
          <w:ilvl w:val="0"/>
          <w:numId w:val="1032"/>
        </w:numPr>
        <w:pStyle w:val="Heading4"/>
      </w:pPr>
      <w:bookmarkStart w:id="65" w:name="comment-6"/>
      <w:r>
        <w:t xml:space="preserve">Comment:</w:t>
      </w:r>
      <w:bookmarkEnd w:id="65"/>
    </w:p>
    <w:p>
      <w:pPr>
        <w:numPr>
          <w:ilvl w:val="0"/>
          <w:numId w:val="1000"/>
        </w:numPr>
        <w:pStyle w:val="Compact"/>
      </w:pPr>
      <w:r>
        <w:t xml:space="preserve">The plot conveys the positioning of an individual’s own portfolio in relation to the optimal portfolios on the efficient frontier, which indicates the best possible risk-return combinations. The personal portfolio, marked by a blue star, is not on the efficient frontier, suggesting there is room to improve either the returns for the given level of risk or to reduce the risk for the given level of return. The red star marks the Maximum Sharpe Ratio portfolio, indicating the most efficient portfolio in terms of risk-adjusted returns, while the green star represents the portfolio with the Minimum Volatility, emphasizing safety. The Capital Market Line (CML) suggests the idealized linear return profile a portfolio could have if combined with a risk-free asset. The plot overall demonstrates that there may be more strategically favorable allocations achievable for the individual, as their current portfolio is not maximizing the potential returns for its risk level.</w:t>
      </w:r>
    </w:p>
    <w:bookmarkEnd w:id="66"/>
    <w:bookmarkStart w:id="81" w:name="X1f590d747179531a8e44d3f403e2606c8c6cc63"/>
    <w:p>
      <w:pPr>
        <w:pStyle w:val="Heading3"/>
      </w:pPr>
      <w:r>
        <w:t xml:space="preserve">Own Portfolio - Pros, Cons and Suggestion for Improvements</w:t>
      </w:r>
    </w:p>
    <w:p>
      <w:pPr>
        <w:numPr>
          <w:ilvl w:val="0"/>
          <w:numId w:val="1033"/>
        </w:numPr>
        <w:pStyle w:val="Heading4"/>
      </w:pPr>
      <w:bookmarkStart w:id="67" w:name="pros-4"/>
      <w:r>
        <w:t xml:space="preserve">Pros:</w:t>
      </w:r>
      <w:bookmarkEnd w:id="67"/>
    </w:p>
    <w:p>
      <w:pPr>
        <w:numPr>
          <w:ilvl w:val="0"/>
          <w:numId w:val="1034"/>
        </w:numPr>
        <w:pStyle w:val="Compact"/>
      </w:pPr>
      <w:r>
        <w:t xml:space="preserve">Tailored specifically to individual financial goals and risk preferences.</w:t>
      </w:r>
    </w:p>
    <w:p>
      <w:pPr>
        <w:numPr>
          <w:ilvl w:val="0"/>
          <w:numId w:val="1034"/>
        </w:numPr>
        <w:pStyle w:val="Compact"/>
      </w:pPr>
      <w:r>
        <w:t xml:space="preserve">Highly adaptable to changes in personal circumstances and market conditions.</w:t>
      </w:r>
    </w:p>
    <w:p>
      <w:pPr>
        <w:numPr>
          <w:ilvl w:val="0"/>
          <w:numId w:val="1035"/>
        </w:numPr>
        <w:pStyle w:val="Heading4"/>
      </w:pPr>
      <w:bookmarkStart w:id="68" w:name="cons-4"/>
      <w:r>
        <w:t xml:space="preserve">Cons:</w:t>
      </w:r>
      <w:bookmarkEnd w:id="68"/>
    </w:p>
    <w:p>
      <w:pPr>
        <w:numPr>
          <w:ilvl w:val="0"/>
          <w:numId w:val="1036"/>
        </w:numPr>
        <w:pStyle w:val="Compact"/>
      </w:pPr>
      <w:r>
        <w:t xml:space="preserve">Requires significant investment knowledge and active management.</w:t>
      </w:r>
    </w:p>
    <w:p>
      <w:pPr>
        <w:numPr>
          <w:ilvl w:val="0"/>
          <w:numId w:val="1036"/>
        </w:numPr>
        <w:pStyle w:val="Compact"/>
      </w:pPr>
      <w:r>
        <w:t xml:space="preserve">Potential higher costs due to frequent adjustments and possibly complex strategies.</w:t>
      </w:r>
    </w:p>
    <w:p>
      <w:pPr>
        <w:numPr>
          <w:ilvl w:val="0"/>
          <w:numId w:val="1037"/>
        </w:numPr>
        <w:pStyle w:val="Heading4"/>
      </w:pPr>
      <w:bookmarkStart w:id="69" w:name="suggestions-for-improvement-4"/>
      <w:r>
        <w:t xml:space="preserve">Suggestions for Improvement</w:t>
      </w:r>
      <w:bookmarkEnd w:id="69"/>
    </w:p>
    <w:p>
      <w:pPr>
        <w:numPr>
          <w:ilvl w:val="1"/>
          <w:numId w:val="1038"/>
        </w:numPr>
        <w:pStyle w:val="Heading5"/>
      </w:pPr>
      <w:bookmarkStart w:id="70" w:name="continuous-review"/>
      <w:r>
        <w:t xml:space="preserve">Continuous Review:</w:t>
      </w:r>
      <w:bookmarkEnd w:id="70"/>
    </w:p>
    <w:p>
      <w:pPr>
        <w:numPr>
          <w:ilvl w:val="1"/>
          <w:numId w:val="1000"/>
        </w:numPr>
      </w:pPr>
      <w:r>
        <w:t xml:space="preserve">Regularly assess the portfolio’s performance against benchmarks and adjust accordingly.</w:t>
      </w:r>
    </w:p>
    <w:p>
      <w:pPr>
        <w:numPr>
          <w:ilvl w:val="1"/>
          <w:numId w:val="1038"/>
        </w:numPr>
        <w:pStyle w:val="Heading5"/>
      </w:pPr>
      <w:bookmarkStart w:id="71" w:name="advanced-analytics"/>
      <w:r>
        <w:t xml:space="preserve">Advanced Analytics:</w:t>
      </w:r>
      <w:bookmarkEnd w:id="71"/>
    </w:p>
    <w:p>
      <w:pPr>
        <w:numPr>
          <w:ilvl w:val="1"/>
          <w:numId w:val="1000"/>
        </w:numPr>
      </w:pPr>
      <w:r>
        <w:t xml:space="preserve">Use advanced analytics and machine learning techniques to predict trends and optimize allocation.</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plt.style.use(</w:t>
      </w:r>
      <w:r>
        <w:rPr>
          <w:rStyle w:val="StringTok"/>
        </w:rPr>
        <w:t xml:space="preserve">'ggplot'</w:t>
      </w:r>
      <w:r>
        <w:rPr>
          <w:rStyle w:val="NormalTok"/>
        </w:rPr>
        <w:t xml:space="preserve">)</w:t>
      </w:r>
      <w:r>
        <w:br/>
      </w:r>
      <w:r>
        <w:rPr>
          <w:rStyle w:val="NormalTok"/>
        </w:rPr>
        <w:t xml:space="preserve">plt.plot((</w:t>
      </w:r>
      <w:r>
        <w:rPr>
          <w:rStyle w:val="DecValTok"/>
        </w:rPr>
        <w:t xml:space="preserve">1</w:t>
      </w:r>
      <w:r>
        <w:rPr>
          <w:rStyle w:val="OperatorTok"/>
        </w:rPr>
        <w:t xml:space="preserve">+</w:t>
      </w:r>
      <w:r>
        <w:rPr>
          <w:rStyle w:val="NormalTok"/>
        </w:rPr>
        <w:t xml:space="preserve">portfolios).cumprod(),label </w:t>
      </w:r>
      <w:r>
        <w:rPr>
          <w:rStyle w:val="OperatorTok"/>
        </w:rPr>
        <w:t xml:space="preserve">=</w:t>
      </w:r>
      <w:r>
        <w:rPr>
          <w:rStyle w:val="NormalTok"/>
        </w:rPr>
        <w:t xml:space="preserve"> portfolios.columns.to_list())</w:t>
      </w:r>
      <w:r>
        <w:br/>
      </w:r>
      <w:r>
        <w:rPr>
          <w:rStyle w:val="NormalTok"/>
        </w:rPr>
        <w:t xml:space="preserve">plt.grid(</w:t>
      </w:r>
      <w:r>
        <w:rPr>
          <w:rStyle w:val="VariableTok"/>
        </w:rPr>
        <w:t xml:space="preserve">True</w:t>
      </w:r>
      <w:r>
        <w:rPr>
          <w:rStyle w:val="NormalTok"/>
        </w:rPr>
        <w:t xml:space="preserve">)</w:t>
      </w:r>
      <w:r>
        <w:br/>
      </w:r>
      <w:r>
        <w:rPr>
          <w:rStyle w:val="NormalTok"/>
        </w:rPr>
        <w:t xml:space="preserve">plt.title(</w:t>
      </w:r>
      <w:r>
        <w:rPr>
          <w:rStyle w:val="StringTok"/>
        </w:rPr>
        <w:t xml:space="preserve">'Cumulative returns of portfolios'</w:t>
      </w:r>
      <w:r>
        <w:rPr>
          <w:rStyle w:val="NormalTok"/>
        </w:rPr>
        <w:t xml:space="preserve">)</w:t>
      </w:r>
      <w:r>
        <w:br/>
      </w:r>
      <w:r>
        <w:rPr>
          <w:rStyle w:val="NormalTok"/>
        </w:rPr>
        <w:t xml:space="preserve">plt.ylabel(</w:t>
      </w:r>
      <w:r>
        <w:rPr>
          <w:rStyle w:val="StringTok"/>
        </w:rPr>
        <w:t xml:space="preserve">'Cumulative returns'</w:t>
      </w:r>
      <w:r>
        <w:rPr>
          <w:rStyle w:val="NormalTok"/>
        </w:rPr>
        <w:t xml:space="preserve">)</w:t>
      </w:r>
      <w:r>
        <w:br/>
      </w:r>
      <w:r>
        <w:rPr>
          <w:rStyle w:val="NormalTok"/>
        </w:rPr>
        <w:t xml:space="preserve">plt.xlabel(</w:t>
      </w:r>
      <w:r>
        <w:rPr>
          <w:rStyle w:val="StringTok"/>
        </w:rPr>
        <w:t xml:space="preserve">'Years'</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4360234"/>
            <wp:effectExtent b="0" l="0" r="0" t="0"/>
            <wp:docPr descr="" title="" id="73" name="Picture"/>
            <a:graphic>
              <a:graphicData uri="http://schemas.openxmlformats.org/drawingml/2006/picture">
                <pic:pic>
                  <pic:nvPicPr>
                    <pic:cNvPr descr="project_3_draft2_files/figure-docx/cell-19-output-1.png" id="74" name="Picture"/>
                    <pic:cNvPicPr>
                      <a:picLocks noChangeArrowheads="1" noChangeAspect="1"/>
                    </pic:cNvPicPr>
                  </pic:nvPicPr>
                  <pic:blipFill>
                    <a:blip r:embed="rId72"/>
                    <a:stretch>
                      <a:fillRect/>
                    </a:stretch>
                  </pic:blipFill>
                  <pic:spPr bwMode="auto">
                    <a:xfrm>
                      <a:off x="0" y="0"/>
                      <a:ext cx="5334000" cy="4360234"/>
                    </a:xfrm>
                    <a:prstGeom prst="rect">
                      <a:avLst/>
                    </a:prstGeom>
                    <a:noFill/>
                    <a:ln w="9525">
                      <a:noFill/>
                      <a:headEnd/>
                      <a:tailEnd/>
                    </a:ln>
                  </pic:spPr>
                </pic:pic>
              </a:graphicData>
            </a:graphic>
          </wp:inline>
        </w:drawing>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sns.kdeplot(portfolios)</w:t>
      </w:r>
      <w:r>
        <w:br/>
      </w:r>
      <w:r>
        <w:rPr>
          <w:rStyle w:val="NormalTok"/>
        </w:rPr>
        <w:t xml:space="preserve">plt.title(</w:t>
      </w:r>
      <w:r>
        <w:rPr>
          <w:rStyle w:val="StringTok"/>
        </w:rPr>
        <w:t xml:space="preserve">'Krenal density plot of portfolios'</w:t>
      </w:r>
      <w:r>
        <w:rPr>
          <w:rStyle w:val="NormalTok"/>
        </w:rPr>
        <w:t xml:space="preserve">)</w:t>
      </w:r>
    </w:p>
    <w:p>
      <w:pPr>
        <w:pStyle w:val="SourceCode"/>
      </w:pPr>
      <w:r>
        <w:rPr>
          <w:rStyle w:val="VerbatimChar"/>
        </w:rPr>
        <w:t xml:space="preserve">Text(0.5, 1.0, 'Krenal density plot of portfolios')</w:t>
      </w:r>
    </w:p>
    <w:p>
      <w:pPr>
        <w:pStyle w:val="FirstParagraph"/>
      </w:pPr>
      <w:r>
        <w:drawing>
          <wp:inline>
            <wp:extent cx="5334000" cy="4301206"/>
            <wp:effectExtent b="0" l="0" r="0" t="0"/>
            <wp:docPr descr="" title="" id="76" name="Picture"/>
            <a:graphic>
              <a:graphicData uri="http://schemas.openxmlformats.org/drawingml/2006/picture">
                <pic:pic>
                  <pic:nvPicPr>
                    <pic:cNvPr descr="project_3_draft2_files/figure-docx/cell-20-output-2.png" id="77" name="Picture"/>
                    <pic:cNvPicPr>
                      <a:picLocks noChangeArrowheads="1" noChangeAspect="1"/>
                    </pic:cNvPicPr>
                  </pic:nvPicPr>
                  <pic:blipFill>
                    <a:blip r:embed="rId75"/>
                    <a:stretch>
                      <a:fillRect/>
                    </a:stretch>
                  </pic:blipFill>
                  <pic:spPr bwMode="auto">
                    <a:xfrm>
                      <a:off x="0" y="0"/>
                      <a:ext cx="5334000" cy="4301206"/>
                    </a:xfrm>
                    <a:prstGeom prst="rect">
                      <a:avLst/>
                    </a:prstGeom>
                    <a:noFill/>
                    <a:ln w="9525">
                      <a:noFill/>
                      <a:headEnd/>
                      <a:tailEnd/>
                    </a:ln>
                  </pic:spPr>
                </pic:pic>
              </a:graphicData>
            </a:graphic>
          </wp:inline>
        </w:drawing>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plt.scatter(summary_stat.iloc[</w:t>
      </w:r>
      <w:r>
        <w:rPr>
          <w:rStyle w:val="DecValTok"/>
        </w:rPr>
        <w:t xml:space="preserve">2</w:t>
      </w:r>
      <w:r>
        <w:rPr>
          <w:rStyle w:val="NormalTok"/>
        </w:rPr>
        <w:t xml:space="preserve">],summary_stat.iloc[</w:t>
      </w:r>
      <w:r>
        <w:rPr>
          <w:rStyle w:val="DecValTok"/>
        </w:rPr>
        <w:t xml:space="preserve">1</w:t>
      </w:r>
      <w:r>
        <w:rPr>
          <w:rStyle w:val="NormalTok"/>
        </w:rPr>
        <w:t xml:space="preserve">],marker </w:t>
      </w:r>
      <w:r>
        <w:rPr>
          <w:rStyle w:val="OperatorTok"/>
        </w:rPr>
        <w:t xml:space="preserve">=</w:t>
      </w:r>
      <w:r>
        <w:rPr>
          <w:rStyle w:val="NormalTok"/>
        </w:rPr>
        <w:t xml:space="preserve"> </w:t>
      </w:r>
      <w:r>
        <w:rPr>
          <w:rStyle w:val="StringTok"/>
        </w:rPr>
        <w:t xml:space="preserve">'*'</w:t>
      </w:r>
      <w:r>
        <w:rPr>
          <w:rStyle w:val="NormalTok"/>
        </w:rPr>
        <w:t xml:space="preserve">, s </w:t>
      </w:r>
      <w:r>
        <w:rPr>
          <w:rStyle w:val="OperatorTok"/>
        </w:rPr>
        <w:t xml:space="preserve">=</w:t>
      </w:r>
      <w:r>
        <w:rPr>
          <w:rStyle w:val="NormalTok"/>
        </w:rPr>
        <w:t xml:space="preserve"> </w:t>
      </w:r>
      <w:r>
        <w:rPr>
          <w:rStyle w:val="DecValTok"/>
        </w:rPr>
        <w:t xml:space="preserve">300</w:t>
      </w:r>
      <w:r>
        <w:rPr>
          <w:rStyle w:val="NormalTok"/>
        </w:rPr>
        <w:t xml:space="preserve">)</w:t>
      </w:r>
      <w:r>
        <w:br/>
      </w:r>
      <w:r>
        <w:rPr>
          <w:rStyle w:val="ControlFlowTok"/>
        </w:rPr>
        <w:t xml:space="preserve">for</w:t>
      </w:r>
      <w:r>
        <w:rPr>
          <w:rStyle w:val="NormalTok"/>
        </w:rPr>
        <w:t xml:space="preserve"> i, txt </w:t>
      </w:r>
      <w:r>
        <w:rPr>
          <w:rStyle w:val="KeywordTok"/>
        </w:rPr>
        <w:t xml:space="preserve">in</w:t>
      </w:r>
      <w:r>
        <w:rPr>
          <w:rStyle w:val="NormalTok"/>
        </w:rPr>
        <w:t xml:space="preserve"> </w:t>
      </w:r>
      <w:r>
        <w:rPr>
          <w:rStyle w:val="BuiltInTok"/>
        </w:rPr>
        <w:t xml:space="preserve">enumerate</w:t>
      </w:r>
      <w:r>
        <w:rPr>
          <w:rStyle w:val="NormalTok"/>
        </w:rPr>
        <w:t xml:space="preserve">(summary_stat.columns):</w:t>
      </w:r>
      <w:r>
        <w:br/>
      </w:r>
      <w:r>
        <w:rPr>
          <w:rStyle w:val="NormalTok"/>
        </w:rPr>
        <w:t xml:space="preserve">    plt.annotate(txt, (summary_stat.iloc[</w:t>
      </w:r>
      <w:r>
        <w:rPr>
          <w:rStyle w:val="DecValTok"/>
        </w:rPr>
        <w:t xml:space="preserve">2</w:t>
      </w:r>
      <w:r>
        <w:rPr>
          <w:rStyle w:val="NormalTok"/>
        </w:rPr>
        <w:t xml:space="preserve">, i], summary_stat.iloc[</w:t>
      </w:r>
      <w:r>
        <w:rPr>
          <w:rStyle w:val="DecValTok"/>
        </w:rPr>
        <w:t xml:space="preserve">1</w:t>
      </w:r>
      <w:r>
        <w:rPr>
          <w:rStyle w:val="NormalTok"/>
        </w:rPr>
        <w:t xml:space="preserve">, i]))</w:t>
      </w:r>
      <w:r>
        <w:br/>
      </w:r>
      <w:r>
        <w:rPr>
          <w:rStyle w:val="NormalTok"/>
        </w:rPr>
        <w:t xml:space="preserve">plt.xlabel(</w:t>
      </w:r>
      <w:r>
        <w:rPr>
          <w:rStyle w:val="StringTok"/>
        </w:rPr>
        <w:t xml:space="preserve">'Volatilty of Annual Returns'</w:t>
      </w:r>
      <w:r>
        <w:rPr>
          <w:rStyle w:val="NormalTok"/>
        </w:rPr>
        <w:t xml:space="preserve">)</w:t>
      </w:r>
      <w:r>
        <w:br/>
      </w:r>
      <w:r>
        <w:rPr>
          <w:rStyle w:val="NormalTok"/>
        </w:rPr>
        <w:t xml:space="preserve">plt.ylabel(</w:t>
      </w:r>
      <w:r>
        <w:rPr>
          <w:rStyle w:val="StringTok"/>
        </w:rPr>
        <w:t xml:space="preserve">'Mean of Annual Returns'</w:t>
      </w:r>
      <w:r>
        <w:rPr>
          <w:rStyle w:val="NormalTok"/>
        </w:rPr>
        <w:t xml:space="preserve">)</w:t>
      </w:r>
      <w:r>
        <w:br/>
      </w:r>
      <w:r>
        <w:rPr>
          <w:rStyle w:val="NormalTok"/>
        </w:rPr>
        <w:t xml:space="preserve">plt.title(</w:t>
      </w:r>
      <w:r>
        <w:rPr>
          <w:rStyle w:val="StringTok"/>
        </w:rPr>
        <w:t xml:space="preserve">'Risk-return tradeoff of portfolio'</w:t>
      </w:r>
      <w:r>
        <w:rPr>
          <w:rStyle w:val="NormalTok"/>
        </w:rPr>
        <w:t xml:space="preserve">)</w:t>
      </w:r>
      <w:r>
        <w:br/>
      </w:r>
      <w:r>
        <w:rPr>
          <w:rStyle w:val="NormalTok"/>
        </w:rPr>
        <w:t xml:space="preserve">plt.show()</w:t>
      </w:r>
    </w:p>
    <w:p>
      <w:pPr>
        <w:pStyle w:val="FirstParagraph"/>
      </w:pPr>
      <w:r>
        <w:drawing>
          <wp:inline>
            <wp:extent cx="5334000" cy="3951319"/>
            <wp:effectExtent b="0" l="0" r="0" t="0"/>
            <wp:docPr descr="" title="" id="79" name="Picture"/>
            <a:graphic>
              <a:graphicData uri="http://schemas.openxmlformats.org/drawingml/2006/picture">
                <pic:pic>
                  <pic:nvPicPr>
                    <pic:cNvPr descr="project_3_draft2_files/figure-docx/cell-21-output-1.png" id="80" name="Picture"/>
                    <pic:cNvPicPr>
                      <a:picLocks noChangeArrowheads="1" noChangeAspect="1"/>
                    </pic:cNvPicPr>
                  </pic:nvPicPr>
                  <pic:blipFill>
                    <a:blip r:embed="rId78"/>
                    <a:stretch>
                      <a:fillRect/>
                    </a:stretch>
                  </pic:blipFill>
                  <pic:spPr bwMode="auto">
                    <a:xfrm>
                      <a:off x="0" y="0"/>
                      <a:ext cx="5334000" cy="3951319"/>
                    </a:xfrm>
                    <a:prstGeom prst="rect">
                      <a:avLst/>
                    </a:prstGeom>
                    <a:noFill/>
                    <a:ln w="9525">
                      <a:noFill/>
                      <a:headEnd/>
                      <a:tailEnd/>
                    </a:ln>
                  </pic:spPr>
                </pic:pic>
              </a:graphicData>
            </a:graphic>
          </wp:inline>
        </w:drawing>
      </w:r>
    </w:p>
    <w:bookmarkEnd w:id="81"/>
    <w:bookmarkStart w:id="102" w:name="Xc336b75943e66ac7ed710c72b21ac8eaaf93d3f"/>
    <w:p>
      <w:pPr>
        <w:pStyle w:val="Heading2"/>
      </w:pPr>
      <w:r>
        <w:t xml:space="preserve">Pros and Cons of Each Asset Class and Their Roles in Each Portfolio</w:t>
      </w:r>
    </w:p>
    <w:bookmarkStart w:id="85" w:name="a-stocks"/>
    <w:p>
      <w:pPr>
        <w:pStyle w:val="Heading4"/>
      </w:pPr>
      <w:r>
        <w:t xml:space="preserve">A) Stocks</w:t>
      </w:r>
    </w:p>
    <w:p>
      <w:pPr>
        <w:numPr>
          <w:ilvl w:val="0"/>
          <w:numId w:val="1039"/>
        </w:numPr>
        <w:pStyle w:val="Heading4"/>
      </w:pPr>
      <w:bookmarkStart w:id="82" w:name="pros-5"/>
      <w:r>
        <w:t xml:space="preserve">Pros:</w:t>
      </w:r>
      <w:bookmarkEnd w:id="82"/>
    </w:p>
    <w:p>
      <w:pPr>
        <w:numPr>
          <w:ilvl w:val="0"/>
          <w:numId w:val="1000"/>
        </w:numPr>
      </w:pPr>
      <w:r>
        <w:t xml:space="preserve">High potential returns, capital growth.</w:t>
      </w:r>
    </w:p>
    <w:p>
      <w:pPr>
        <w:numPr>
          <w:ilvl w:val="0"/>
          <w:numId w:val="1039"/>
        </w:numPr>
        <w:pStyle w:val="Heading4"/>
      </w:pPr>
      <w:bookmarkStart w:id="83" w:name="cons-5"/>
      <w:r>
        <w:t xml:space="preserve">Cons:</w:t>
      </w:r>
      <w:bookmarkEnd w:id="83"/>
    </w:p>
    <w:p>
      <w:pPr>
        <w:numPr>
          <w:ilvl w:val="0"/>
          <w:numId w:val="1000"/>
        </w:numPr>
      </w:pPr>
      <w:r>
        <w:t xml:space="preserve">Volatile, can lose significant value quickly.</w:t>
      </w:r>
    </w:p>
    <w:p>
      <w:pPr>
        <w:numPr>
          <w:ilvl w:val="0"/>
          <w:numId w:val="1039"/>
        </w:numPr>
        <w:pStyle w:val="Heading4"/>
      </w:pPr>
      <w:bookmarkStart w:id="84" w:name="role"/>
      <w:r>
        <w:t xml:space="preserve">Role:</w:t>
      </w:r>
      <w:bookmarkEnd w:id="84"/>
    </w:p>
    <w:p>
      <w:pPr>
        <w:numPr>
          <w:ilvl w:val="0"/>
          <w:numId w:val="1000"/>
        </w:numPr>
      </w:pPr>
      <w:r>
        <w:t xml:space="preserve">Growth engine in portfolios.</w:t>
      </w:r>
    </w:p>
    <w:bookmarkEnd w:id="85"/>
    <w:bookmarkStart w:id="89" w:name="b-bonds"/>
    <w:p>
      <w:pPr>
        <w:pStyle w:val="Heading4"/>
      </w:pPr>
      <w:r>
        <w:t xml:space="preserve">B) Bonds</w:t>
      </w:r>
    </w:p>
    <w:p>
      <w:pPr>
        <w:numPr>
          <w:ilvl w:val="0"/>
          <w:numId w:val="1040"/>
        </w:numPr>
        <w:pStyle w:val="Heading4"/>
      </w:pPr>
      <w:bookmarkStart w:id="86" w:name="pros-6"/>
      <w:r>
        <w:t xml:space="preserve">Pros:</w:t>
      </w:r>
      <w:bookmarkEnd w:id="86"/>
    </w:p>
    <w:p>
      <w:pPr>
        <w:numPr>
          <w:ilvl w:val="0"/>
          <w:numId w:val="1000"/>
        </w:numPr>
      </w:pPr>
      <w:r>
        <w:t xml:space="preserve">Provide steady income, less volatile than stocks.</w:t>
      </w:r>
    </w:p>
    <w:p>
      <w:pPr>
        <w:numPr>
          <w:ilvl w:val="0"/>
          <w:numId w:val="1040"/>
        </w:numPr>
        <w:pStyle w:val="Heading4"/>
      </w:pPr>
      <w:bookmarkStart w:id="87" w:name="cons-6"/>
      <w:r>
        <w:t xml:space="preserve">Cons:</w:t>
      </w:r>
      <w:bookmarkEnd w:id="87"/>
    </w:p>
    <w:p>
      <w:pPr>
        <w:numPr>
          <w:ilvl w:val="0"/>
          <w:numId w:val="1000"/>
        </w:numPr>
      </w:pPr>
      <w:r>
        <w:t xml:space="preserve">Low returns in low interest rate environments, price drops when rates rise.</w:t>
      </w:r>
    </w:p>
    <w:p>
      <w:pPr>
        <w:numPr>
          <w:ilvl w:val="0"/>
          <w:numId w:val="1040"/>
        </w:numPr>
        <w:pStyle w:val="Heading4"/>
      </w:pPr>
      <w:bookmarkStart w:id="88" w:name="role-1"/>
      <w:r>
        <w:t xml:space="preserve">Role:</w:t>
      </w:r>
      <w:bookmarkEnd w:id="88"/>
    </w:p>
    <w:p>
      <w:pPr>
        <w:numPr>
          <w:ilvl w:val="0"/>
          <w:numId w:val="1000"/>
        </w:numPr>
      </w:pPr>
      <w:r>
        <w:t xml:space="preserve">Stability and income in portfolios.</w:t>
      </w:r>
    </w:p>
    <w:bookmarkEnd w:id="89"/>
    <w:bookmarkStart w:id="93" w:name="c-gold"/>
    <w:p>
      <w:pPr>
        <w:pStyle w:val="Heading4"/>
      </w:pPr>
      <w:r>
        <w:t xml:space="preserve">C) Gold</w:t>
      </w:r>
    </w:p>
    <w:p>
      <w:pPr>
        <w:numPr>
          <w:ilvl w:val="0"/>
          <w:numId w:val="1041"/>
        </w:numPr>
        <w:pStyle w:val="Heading4"/>
      </w:pPr>
      <w:bookmarkStart w:id="90" w:name="pros-7"/>
      <w:r>
        <w:t xml:space="preserve">Pros:</w:t>
      </w:r>
      <w:bookmarkEnd w:id="90"/>
    </w:p>
    <w:p>
      <w:pPr>
        <w:numPr>
          <w:ilvl w:val="0"/>
          <w:numId w:val="1000"/>
        </w:numPr>
      </w:pPr>
      <w:r>
        <w:t xml:space="preserve">Hedge against inflation and currency devaluation.</w:t>
      </w:r>
    </w:p>
    <w:p>
      <w:pPr>
        <w:numPr>
          <w:ilvl w:val="0"/>
          <w:numId w:val="1041"/>
        </w:numPr>
        <w:pStyle w:val="Heading4"/>
      </w:pPr>
      <w:bookmarkStart w:id="91" w:name="cons-7"/>
      <w:r>
        <w:t xml:space="preserve">Cons:</w:t>
      </w:r>
      <w:bookmarkEnd w:id="91"/>
    </w:p>
    <w:p>
      <w:pPr>
        <w:numPr>
          <w:ilvl w:val="0"/>
          <w:numId w:val="1000"/>
        </w:numPr>
      </w:pPr>
      <w:r>
        <w:t xml:space="preserve">Does not produce income, unpredictable price swings.</w:t>
      </w:r>
    </w:p>
    <w:p>
      <w:pPr>
        <w:numPr>
          <w:ilvl w:val="0"/>
          <w:numId w:val="1041"/>
        </w:numPr>
        <w:pStyle w:val="Heading4"/>
      </w:pPr>
      <w:bookmarkStart w:id="92" w:name="role-2"/>
      <w:r>
        <w:t xml:space="preserve">Role:</w:t>
      </w:r>
      <w:bookmarkEnd w:id="92"/>
    </w:p>
    <w:p>
      <w:pPr>
        <w:numPr>
          <w:ilvl w:val="0"/>
          <w:numId w:val="1000"/>
        </w:numPr>
      </w:pPr>
      <w:r>
        <w:t xml:space="preserve">Safety and diversification.</w:t>
      </w:r>
    </w:p>
    <w:bookmarkEnd w:id="93"/>
    <w:bookmarkStart w:id="97" w:name="d-cash"/>
    <w:p>
      <w:pPr>
        <w:pStyle w:val="Heading4"/>
      </w:pPr>
      <w:r>
        <w:t xml:space="preserve">D) Cash</w:t>
      </w:r>
    </w:p>
    <w:p>
      <w:pPr>
        <w:numPr>
          <w:ilvl w:val="0"/>
          <w:numId w:val="1042"/>
        </w:numPr>
        <w:pStyle w:val="Heading4"/>
      </w:pPr>
      <w:bookmarkStart w:id="94" w:name="pros-8"/>
      <w:r>
        <w:t xml:space="preserve">Pros:</w:t>
      </w:r>
      <w:bookmarkEnd w:id="94"/>
    </w:p>
    <w:p>
      <w:pPr>
        <w:numPr>
          <w:ilvl w:val="0"/>
          <w:numId w:val="1000"/>
        </w:numPr>
      </w:pPr>
      <w:r>
        <w:t xml:space="preserve">Liquidity, least risky.</w:t>
      </w:r>
    </w:p>
    <w:p>
      <w:pPr>
        <w:numPr>
          <w:ilvl w:val="0"/>
          <w:numId w:val="1042"/>
        </w:numPr>
        <w:pStyle w:val="Heading4"/>
      </w:pPr>
      <w:bookmarkStart w:id="95" w:name="cons-8"/>
      <w:r>
        <w:t xml:space="preserve">Cons:</w:t>
      </w:r>
      <w:bookmarkEnd w:id="95"/>
    </w:p>
    <w:p>
      <w:pPr>
        <w:numPr>
          <w:ilvl w:val="0"/>
          <w:numId w:val="1000"/>
        </w:numPr>
      </w:pPr>
      <w:r>
        <w:t xml:space="preserve">Low or no returns, inflation risk.</w:t>
      </w:r>
    </w:p>
    <w:p>
      <w:pPr>
        <w:numPr>
          <w:ilvl w:val="0"/>
          <w:numId w:val="1042"/>
        </w:numPr>
        <w:pStyle w:val="Heading4"/>
      </w:pPr>
      <w:bookmarkStart w:id="96" w:name="role-3"/>
      <w:r>
        <w:t xml:space="preserve">Role:</w:t>
      </w:r>
      <w:bookmarkEnd w:id="96"/>
    </w:p>
    <w:p>
      <w:pPr>
        <w:numPr>
          <w:ilvl w:val="0"/>
          <w:numId w:val="1000"/>
        </w:numPr>
      </w:pPr>
      <w:r>
        <w:t xml:space="preserve">Safety and liquidity.</w:t>
      </w:r>
    </w:p>
    <w:bookmarkEnd w:id="97"/>
    <w:bookmarkStart w:id="101" w:name="e-commodities"/>
    <w:p>
      <w:pPr>
        <w:pStyle w:val="Heading4"/>
      </w:pPr>
      <w:r>
        <w:t xml:space="preserve">E) Commodities</w:t>
      </w:r>
    </w:p>
    <w:p>
      <w:pPr>
        <w:numPr>
          <w:ilvl w:val="0"/>
          <w:numId w:val="1043"/>
        </w:numPr>
        <w:pStyle w:val="Heading4"/>
      </w:pPr>
      <w:bookmarkStart w:id="98" w:name="pros-9"/>
      <w:r>
        <w:t xml:space="preserve">Pros:</w:t>
      </w:r>
      <w:bookmarkEnd w:id="98"/>
    </w:p>
    <w:p>
      <w:pPr>
        <w:numPr>
          <w:ilvl w:val="0"/>
          <w:numId w:val="1000"/>
        </w:numPr>
      </w:pPr>
      <w:r>
        <w:t xml:space="preserve">Diversification; potential hedge against inflation.</w:t>
      </w:r>
    </w:p>
    <w:p>
      <w:pPr>
        <w:numPr>
          <w:ilvl w:val="0"/>
          <w:numId w:val="1043"/>
        </w:numPr>
        <w:pStyle w:val="Heading4"/>
      </w:pPr>
      <w:bookmarkStart w:id="99" w:name="cons-9"/>
      <w:r>
        <w:t xml:space="preserve">Cons:</w:t>
      </w:r>
      <w:bookmarkEnd w:id="99"/>
    </w:p>
    <w:p>
      <w:pPr>
        <w:numPr>
          <w:ilvl w:val="0"/>
          <w:numId w:val="1000"/>
        </w:numPr>
      </w:pPr>
      <w:r>
        <w:t xml:space="preserve">Can be highly volatile; influenced by external factors like weather and geopolitical events.</w:t>
      </w:r>
    </w:p>
    <w:p>
      <w:pPr>
        <w:numPr>
          <w:ilvl w:val="0"/>
          <w:numId w:val="1043"/>
        </w:numPr>
        <w:pStyle w:val="Heading4"/>
      </w:pPr>
      <w:bookmarkStart w:id="100" w:name="role-4"/>
      <w:r>
        <w:t xml:space="preserve">Role:</w:t>
      </w:r>
      <w:bookmarkEnd w:id="100"/>
    </w:p>
    <w:p>
      <w:pPr>
        <w:numPr>
          <w:ilvl w:val="0"/>
          <w:numId w:val="1000"/>
        </w:numPr>
      </w:pPr>
      <w:r>
        <w:t xml:space="preserve">Diversification and potential inflation hedge.</w:t>
      </w:r>
    </w:p>
    <w:bookmarkEnd w:id="101"/>
    <w:bookmarkEnd w:id="102"/>
    <w:bookmarkStart w:id="105" w:name="mean-variance-efficiency-analysis"/>
    <w:p>
      <w:pPr>
        <w:pStyle w:val="Heading2"/>
      </w:pPr>
      <w:r>
        <w:t xml:space="preserve">Mean-Variance Efficiency Analysis</w:t>
      </w:r>
    </w:p>
    <w:p>
      <w:pPr>
        <w:numPr>
          <w:ilvl w:val="0"/>
          <w:numId w:val="1044"/>
        </w:numPr>
        <w:pStyle w:val="Heading4"/>
      </w:pPr>
      <w:bookmarkStart w:id="103" w:name="X6e9b38bc2a0c1171cc52fd81f781c57a0145105"/>
      <w:r>
        <w:t xml:space="preserve">Are the Portfolios Mean-Variance Efficient Now?</w:t>
      </w:r>
      <w:bookmarkEnd w:id="103"/>
    </w:p>
    <w:p>
      <w:pPr>
        <w:numPr>
          <w:ilvl w:val="1"/>
          <w:numId w:val="1045"/>
        </w:numPr>
        <w:pStyle w:val="Compact"/>
      </w:pPr>
      <w:r>
        <w:t xml:space="preserve">All-Equity Portfolio: This portfolio is unlikely to be mean-variance efficient currently due to its lack of diversification. It is exposed primarily to equity market risks and might not offer the best risk-return trade-off compared to more diversified portfolios.</w:t>
      </w:r>
    </w:p>
    <w:p>
      <w:pPr>
        <w:numPr>
          <w:ilvl w:val="1"/>
          <w:numId w:val="1045"/>
        </w:numPr>
        <w:pStyle w:val="Compact"/>
      </w:pPr>
      <w:r>
        <w:t xml:space="preserve">Traditional 60/40 Portfolio: Historically popular for its balance, this portfolio may no longer be as mean-variance efficient in the current low-interest-rate environment where bond yields are lower, affecting the risk-return profile adversely.</w:t>
      </w:r>
    </w:p>
    <w:p>
      <w:pPr>
        <w:numPr>
          <w:ilvl w:val="1"/>
          <w:numId w:val="1045"/>
        </w:numPr>
        <w:pStyle w:val="Compact"/>
      </w:pPr>
      <w:r>
        <w:t xml:space="preserve">Harry Browne’s Permanent Portfolio: Designed to perform reliably across various economic conditions due to its diversified asset allocation (stocks, bonds, cash, and gold), this portfolio could still be near mean-variance efficiency. It is structured to mitigate risks across different market scenarios.</w:t>
      </w:r>
    </w:p>
    <w:p>
      <w:pPr>
        <w:numPr>
          <w:ilvl w:val="1"/>
          <w:numId w:val="1045"/>
        </w:numPr>
        <w:pStyle w:val="Compact"/>
      </w:pPr>
      <w:r>
        <w:t xml:space="preserve">Ray Dalio’s All Weather Portfolio: Focused on risk parity and diversified across asset classes including stocks, various types of bonds, and commodities, this portfolio is designed to remain mean-variance efficient by adjusting to economic changes and maintaining a stable risk-return balance.</w:t>
      </w:r>
    </w:p>
    <w:p>
      <w:pPr>
        <w:numPr>
          <w:ilvl w:val="1"/>
          <w:numId w:val="1045"/>
        </w:numPr>
        <w:pStyle w:val="Compact"/>
      </w:pPr>
      <w:r>
        <w:t xml:space="preserve">Customized Portfolio: The efficiency of this portfolio depends on its specific design and alignment with current market conditions. If well-optimized and regularly adjusted for recent economic data and market trends, it can be mean-variance efficient.</w:t>
      </w:r>
    </w:p>
    <w:p>
      <w:pPr>
        <w:numPr>
          <w:ilvl w:val="0"/>
          <w:numId w:val="1044"/>
        </w:numPr>
        <w:pStyle w:val="Heading4"/>
      </w:pPr>
      <w:bookmarkStart w:id="104" w:name="X48d703609532fe4224ba3fbc8bdb86c89a69c4a"/>
      <w:r>
        <w:t xml:space="preserve">Were the portfolios mean-variance efficient when they were proposed?</w:t>
      </w:r>
      <w:bookmarkEnd w:id="104"/>
    </w:p>
    <w:p>
      <w:pPr>
        <w:numPr>
          <w:ilvl w:val="1"/>
          <w:numId w:val="1046"/>
        </w:numPr>
        <w:pStyle w:val="Compact"/>
      </w:pPr>
      <w:r>
        <w:t xml:space="preserve">Each of the mentioned portfolios was likely considered mean-variance efficient or close to efficient under the market conditions and the investment theory prevailing at the time they were proposed.</w:t>
      </w:r>
    </w:p>
    <w:p>
      <w:pPr>
        <w:numPr>
          <w:ilvl w:val="1"/>
          <w:numId w:val="1046"/>
        </w:numPr>
        <w:pStyle w:val="Compact"/>
      </w:pPr>
      <w:r>
        <w:t xml:space="preserve">For instance, the traditional 60/40 portfolio (60% stocks, 40% bonds) has been a staple recommendation for many retail investors due to its relative simplicity and historically good performance, balancing stocks’ growth potential with bonds’ stability.</w:t>
      </w:r>
    </w:p>
    <w:p>
      <w:pPr>
        <w:numPr>
          <w:ilvl w:val="1"/>
          <w:numId w:val="1046"/>
        </w:numPr>
        <w:pStyle w:val="Compact"/>
      </w:pPr>
      <w:r>
        <w:t xml:space="preserve">Innovative portfolios like Ray Dalio’s All Weather and Harry Browne’s Permanent Portfolio were designed to perform across different economic conditions, aiming to provide stability and decent returns irrespective of market cycles.</w:t>
      </w:r>
    </w:p>
    <w:p>
      <w:pPr>
        <w:numPr>
          <w:ilvl w:val="1"/>
          <w:numId w:val="1046"/>
        </w:numPr>
        <w:pStyle w:val="Compact"/>
      </w:pPr>
      <w:r>
        <w:t xml:space="preserve">These designs reflect an approach to achieving efficiency under a broader range of scenarios rather than just optimizing for return and volatility.</w:t>
      </w:r>
    </w:p>
    <w:p>
      <w:pPr>
        <w:numPr>
          <w:ilvl w:val="1"/>
          <w:numId w:val="1046"/>
        </w:numPr>
        <w:pStyle w:val="Compact"/>
      </w:pPr>
      <w:r>
        <w:t xml:space="preserve">Over time, as market dynamics and asset performance change, what was once considered mean-variance efficient may no longer hold as the optimal set of portfolios.</w:t>
      </w:r>
    </w:p>
    <w:bookmarkEnd w:id="105"/>
    <w:bookmarkStart w:id="113" w:name="proposal-for-a-risk-averse-investor"/>
    <w:p>
      <w:pPr>
        <w:pStyle w:val="Heading2"/>
      </w:pPr>
      <w:r>
        <w:t xml:space="preserve">Proposal for a Risk-Averse Investor</w:t>
      </w:r>
    </w:p>
    <w:p>
      <w:pPr>
        <w:pStyle w:val="FirstParagraph"/>
      </w:pPr>
      <w:r>
        <w:t xml:space="preserve">For a risk-averse investor, the proposal should focus on creating a portfolio that minimizes risk while still providing reasonable returns. Here are key components and strategies to consider when designing such a portfolio:</w:t>
      </w:r>
    </w:p>
    <w:bookmarkStart w:id="106" w:name="asset-allocation"/>
    <w:p>
      <w:pPr>
        <w:pStyle w:val="Heading4"/>
      </w:pPr>
      <w:r>
        <w:t xml:space="preserve">1. Asset Allocation</w:t>
      </w:r>
    </w:p>
    <w:p>
      <w:pPr>
        <w:numPr>
          <w:ilvl w:val="0"/>
          <w:numId w:val="1047"/>
        </w:numPr>
        <w:pStyle w:val="Compact"/>
      </w:pPr>
      <w:r>
        <w:t xml:space="preserve">Heavy Allocation to Bonds: Prefer bonds, especially high-quality government and corporate bonds, which generally offer lower risk compared to stocks.</w:t>
      </w:r>
    </w:p>
    <w:p>
      <w:pPr>
        <w:numPr>
          <w:ilvl w:val="0"/>
          <w:numId w:val="1047"/>
        </w:numPr>
        <w:pStyle w:val="Compact"/>
      </w:pPr>
      <w:r>
        <w:t xml:space="preserve">Consider Short to Medium Term Maturities: These are less sensitive to interest rate changes than long-term bonds, reducing volatility.</w:t>
      </w:r>
    </w:p>
    <w:p>
      <w:pPr>
        <w:numPr>
          <w:ilvl w:val="0"/>
          <w:numId w:val="1047"/>
        </w:numPr>
        <w:pStyle w:val="Compact"/>
      </w:pPr>
      <w:r>
        <w:t xml:space="preserve">Include Cash or Cash Equivalents: Such as money market funds, which provide liquidity and preserve capital.</w:t>
      </w:r>
    </w:p>
    <w:bookmarkEnd w:id="106"/>
    <w:bookmarkStart w:id="107" w:name="diversification"/>
    <w:p>
      <w:pPr>
        <w:pStyle w:val="Heading4"/>
      </w:pPr>
      <w:r>
        <w:t xml:space="preserve">2. Diversification</w:t>
      </w:r>
    </w:p>
    <w:p>
      <w:pPr>
        <w:numPr>
          <w:ilvl w:val="0"/>
          <w:numId w:val="1048"/>
        </w:numPr>
        <w:pStyle w:val="Compact"/>
      </w:pPr>
      <w:r>
        <w:t xml:space="preserve">Broad Diversification Across and Within Asset Classes: This helps to reduce risk by not being overly exposed to any single economic event or market downturn.</w:t>
      </w:r>
    </w:p>
    <w:p>
      <w:pPr>
        <w:numPr>
          <w:ilvl w:val="0"/>
          <w:numId w:val="1048"/>
        </w:numPr>
        <w:pStyle w:val="Compact"/>
      </w:pPr>
      <w:r>
        <w:t xml:space="preserve">Incorporate Diversified Income Sources: Such as dividend-paying stocks, real estate investment trusts (REITs), and fixed-income securities to spread out potential risks.</w:t>
      </w:r>
    </w:p>
    <w:bookmarkEnd w:id="107"/>
    <w:bookmarkStart w:id="108" w:name="risk-management-1"/>
    <w:p>
      <w:pPr>
        <w:pStyle w:val="Heading4"/>
      </w:pPr>
      <w:r>
        <w:t xml:space="preserve">3. Risk Management</w:t>
      </w:r>
    </w:p>
    <w:p>
      <w:pPr>
        <w:numPr>
          <w:ilvl w:val="0"/>
          <w:numId w:val="1049"/>
        </w:numPr>
        <w:pStyle w:val="Compact"/>
      </w:pPr>
      <w:r>
        <w:t xml:space="preserve">Use of Fixed Income Ladders: Staggering the maturity of fixed-income investments to manage interest rate risks and ensure liquidity.</w:t>
      </w:r>
    </w:p>
    <w:p>
      <w:pPr>
        <w:numPr>
          <w:ilvl w:val="0"/>
          <w:numId w:val="1049"/>
        </w:numPr>
        <w:pStyle w:val="Compact"/>
      </w:pPr>
      <w:r>
        <w:t xml:space="preserve">Consider Inflation-Protected Securities: Such as Treasury Inflation-Protected Securities (TIPS) to guard against inflation risk.</w:t>
      </w:r>
    </w:p>
    <w:p>
      <w:pPr>
        <w:numPr>
          <w:ilvl w:val="0"/>
          <w:numId w:val="1049"/>
        </w:numPr>
        <w:pStyle w:val="Compact"/>
      </w:pPr>
      <w:r>
        <w:t xml:space="preserve">Regular Rebalancing: Adjust the portfolio to maintain intended asset allocation, which can drift over time due to varying performance across assets.</w:t>
      </w:r>
    </w:p>
    <w:bookmarkEnd w:id="108"/>
    <w:bookmarkStart w:id="109" w:name="conservative-investment-options"/>
    <w:p>
      <w:pPr>
        <w:pStyle w:val="Heading4"/>
      </w:pPr>
      <w:r>
        <w:t xml:space="preserve">4. Conservative Investment Options</w:t>
      </w:r>
    </w:p>
    <w:p>
      <w:pPr>
        <w:numPr>
          <w:ilvl w:val="0"/>
          <w:numId w:val="1050"/>
        </w:numPr>
        <w:pStyle w:val="Compact"/>
      </w:pPr>
      <w:r>
        <w:t xml:space="preserve">Index Funds or ETFs for Equity Exposure: These provide broad market exposure, reducing the risk of individual stock selections, while still allowing for potential growth.</w:t>
      </w:r>
    </w:p>
    <w:p>
      <w:pPr>
        <w:numPr>
          <w:ilvl w:val="0"/>
          <w:numId w:val="1050"/>
        </w:numPr>
        <w:pStyle w:val="Compact"/>
      </w:pPr>
      <w:r>
        <w:t xml:space="preserve">Avoid or Limit Exposure to High-Volatility Stocks and Sectors: Focus on sectors known for stability like utilities or consumer staples.</w:t>
      </w:r>
    </w:p>
    <w:bookmarkEnd w:id="109"/>
    <w:bookmarkStart w:id="110" w:name="technological-and-managerial-tools"/>
    <w:p>
      <w:pPr>
        <w:pStyle w:val="Heading4"/>
      </w:pPr>
      <w:r>
        <w:t xml:space="preserve">5. Technological and Managerial Tools</w:t>
      </w:r>
    </w:p>
    <w:p>
      <w:pPr>
        <w:numPr>
          <w:ilvl w:val="0"/>
          <w:numId w:val="1051"/>
        </w:numPr>
        <w:pStyle w:val="Compact"/>
      </w:pPr>
      <w:r>
        <w:t xml:space="preserve">Robo-Advisors: Can be used for automated rebalancing and risk assessment, often at a lower cost than traditional financial advisors.</w:t>
      </w:r>
    </w:p>
    <w:p>
      <w:pPr>
        <w:numPr>
          <w:ilvl w:val="0"/>
          <w:numId w:val="1051"/>
        </w:numPr>
        <w:pStyle w:val="Compact"/>
      </w:pPr>
      <w:r>
        <w:t xml:space="preserve">Professional Financial Advice: A financial advisor specializing in risk management can provide personalized advice based on the individual’s risk tolerance and financial goals.</w:t>
      </w:r>
    </w:p>
    <w:bookmarkEnd w:id="110"/>
    <w:bookmarkStart w:id="111" w:name="alternative-investments-1"/>
    <w:p>
      <w:pPr>
        <w:pStyle w:val="Heading4"/>
      </w:pPr>
      <w:r>
        <w:t xml:space="preserve">6. Alternative Investments</w:t>
      </w:r>
    </w:p>
    <w:p>
      <w:pPr>
        <w:numPr>
          <w:ilvl w:val="0"/>
          <w:numId w:val="1052"/>
        </w:numPr>
        <w:pStyle w:val="Compact"/>
      </w:pPr>
      <w:r>
        <w:t xml:space="preserve">Consider Low-Volatility Funds: These funds aim to reduce volatility by investing in stocks that historically have had lower price swings.</w:t>
      </w:r>
    </w:p>
    <w:p>
      <w:pPr>
        <w:numPr>
          <w:ilvl w:val="0"/>
          <w:numId w:val="1052"/>
        </w:numPr>
        <w:pStyle w:val="Compact"/>
      </w:pPr>
      <w:r>
        <w:t xml:space="preserve">Limited Use of Alternative Assets: Such as gold or other commodities as a hedge against market volatility and economic downturns, although they should be used sparingly given their own risk profiles.</w:t>
      </w:r>
    </w:p>
    <w:bookmarkEnd w:id="111"/>
    <w:bookmarkStart w:id="112" w:name="stress-testing-and-scenario-analysis"/>
    <w:p>
      <w:pPr>
        <w:pStyle w:val="Heading4"/>
      </w:pPr>
      <w:r>
        <w:t xml:space="preserve">7. Stress Testing and Scenario Analysis</w:t>
      </w:r>
    </w:p>
    <w:p>
      <w:pPr>
        <w:numPr>
          <w:ilvl w:val="0"/>
          <w:numId w:val="1053"/>
        </w:numPr>
        <w:pStyle w:val="Compact"/>
      </w:pPr>
      <w:r>
        <w:t xml:space="preserve">Conduct Regular Stress Tests: To see how the portfolio might perform under various adverse conditions.</w:t>
      </w:r>
    </w:p>
    <w:p>
      <w:pPr>
        <w:numPr>
          <w:ilvl w:val="0"/>
          <w:numId w:val="1053"/>
        </w:numPr>
        <w:pStyle w:val="Compact"/>
      </w:pPr>
      <w:r>
        <w:t xml:space="preserve">Scenario Planning: Helps in understanding potential impacts on the portfolio from various financial environments and economic events.</w:t>
      </w:r>
    </w:p>
    <w:p>
      <w:pPr>
        <w:pStyle w:val="FirstParagraph"/>
      </w:pPr>
      <w:r>
        <w:t xml:space="preserve">Implementing these strategies can help construct a portfolio that is better suited for a risk-averse investor, focusing on preservation of capital, liquidity, and achieving steady, albeit potentially lower, returns. This approach minimizes exposure to high-risk assets and emphasizes stability and risk management.</w:t>
      </w:r>
    </w:p>
    <w:bookmarkEnd w:id="112"/>
    <w:bookmarkEnd w:id="113"/>
    <w:bookmarkStart w:id="118" w:name="limitations-of-the-analysis"/>
    <w:p>
      <w:pPr>
        <w:pStyle w:val="Heading2"/>
      </w:pPr>
      <w:r>
        <w:t xml:space="preserve">Limitations of the Analysis</w:t>
      </w:r>
    </w:p>
    <w:p>
      <w:pPr>
        <w:numPr>
          <w:ilvl w:val="0"/>
          <w:numId w:val="1054"/>
        </w:numPr>
        <w:pStyle w:val="Heading4"/>
      </w:pPr>
      <w:bookmarkStart w:id="114" w:name="data-dependency"/>
      <w:r>
        <w:t xml:space="preserve">Data Dependency:</w:t>
      </w:r>
      <w:bookmarkEnd w:id="114"/>
    </w:p>
    <w:p>
      <w:pPr>
        <w:numPr>
          <w:ilvl w:val="0"/>
          <w:numId w:val="1000"/>
        </w:numPr>
      </w:pPr>
      <w:r>
        <w:t xml:space="preserve">Reliance on historical data that may not predict future conditions.</w:t>
      </w:r>
    </w:p>
    <w:p>
      <w:pPr>
        <w:numPr>
          <w:ilvl w:val="0"/>
          <w:numId w:val="1054"/>
        </w:numPr>
        <w:pStyle w:val="Heading4"/>
      </w:pPr>
      <w:bookmarkStart w:id="115" w:name="model-assumptions"/>
      <w:r>
        <w:t xml:space="preserve">Model Assumptions:</w:t>
      </w:r>
      <w:bookmarkEnd w:id="115"/>
    </w:p>
    <w:p>
      <w:pPr>
        <w:numPr>
          <w:ilvl w:val="0"/>
          <w:numId w:val="1000"/>
        </w:numPr>
      </w:pPr>
      <w:r>
        <w:t xml:space="preserve">Mean-variance optimization assumes rational markets and normal distribution of returns.</w:t>
      </w:r>
    </w:p>
    <w:p>
      <w:pPr>
        <w:numPr>
          <w:ilvl w:val="0"/>
          <w:numId w:val="1054"/>
        </w:numPr>
        <w:pStyle w:val="Heading4"/>
      </w:pPr>
      <w:bookmarkStart w:id="116" w:name="dynamic-markets"/>
      <w:r>
        <w:t xml:space="preserve">Dynamic Markets:</w:t>
      </w:r>
      <w:bookmarkEnd w:id="116"/>
    </w:p>
    <w:p>
      <w:pPr>
        <w:numPr>
          <w:ilvl w:val="0"/>
          <w:numId w:val="1000"/>
        </w:numPr>
      </w:pPr>
      <w:r>
        <w:t xml:space="preserve">Market conditions change rapidly, requiring continuous adjustment of strategies.</w:t>
      </w:r>
    </w:p>
    <w:p>
      <w:pPr>
        <w:numPr>
          <w:ilvl w:val="0"/>
          <w:numId w:val="1054"/>
        </w:numPr>
        <w:pStyle w:val="Heading4"/>
      </w:pPr>
      <w:bookmarkStart w:id="117" w:name="personal-biases"/>
      <w:r>
        <w:t xml:space="preserve">Personal Biases:</w:t>
      </w:r>
      <w:bookmarkEnd w:id="117"/>
    </w:p>
    <w:p>
      <w:pPr>
        <w:numPr>
          <w:ilvl w:val="0"/>
          <w:numId w:val="1000"/>
        </w:numPr>
      </w:pPr>
      <w:r>
        <w:t xml:space="preserve">Personal or cognitive biases in choosing and managing investments.</w:t>
      </w:r>
    </w:p>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Team 36</dc:creator>
  <cp:keywords/>
  <dcterms:created xsi:type="dcterms:W3CDTF">2024-04-24T02:11:56Z</dcterms:created>
  <dcterms:modified xsi:type="dcterms:W3CDTF">2024-04-24T02:11:56Z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
    <vt:lpwstr>D’Amore-McKim School of Business, Northeastern University</vt:lpwstr>
  </property>
  <property fmtid="{D5CDD505-2E9C-101B-9397-08002B2CF9AE}" pid="12" name="institutes">
    <vt:lpwstr/>
  </property>
  <property fmtid="{D5CDD505-2E9C-101B-9397-08002B2CF9AE}" pid="13" name="labels">
    <vt:lpwstr/>
  </property>
  <property fmtid="{D5CDD505-2E9C-101B-9397-08002B2CF9AE}" pid="14" name="subtitle">
    <vt:lpwstr>FINA 6333 – Spring 2024</vt:lpwstr>
  </property>
  <property fmtid="{D5CDD505-2E9C-101B-9397-08002B2CF9AE}" pid="15" name="toc-title">
    <vt:lpwstr>Table of contents</vt:lpwstr>
  </property>
</Properties>
</file>