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83C" w:rsidRP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1E296D"/>
          <w:sz w:val="78"/>
          <w:szCs w:val="78"/>
          <w:lang w:eastAsia="ru-RU"/>
        </w:rPr>
        <w:t>Глоссарий</w:t>
      </w:r>
    </w:p>
    <w:p w:rsid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Для успешного освоения материала рекомендуем вам изучить следующие понятия:</w:t>
      </w:r>
    </w:p>
    <w:p w:rsidR="00F3683C" w:rsidRPr="00F3683C" w:rsidRDefault="00F3683C" w:rsidP="00F368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Diagram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Диаграмма вариантов использования. Диаграмма, отражающая отношения между актерами и прецедентами и являющаяся составной частью модели прецедентов, позволяющей описать систему на концептуальном уровне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Предметная область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Часть реального мира, рассматриваемая в пределах данного контекста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UML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Unified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Modeling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Language</w:t>
      </w:r>
      <w:proofErr w:type="spellEnd"/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(унифицированный язык моделирования).</w:t>
      </w: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Язык графического описания для объектного моделирования в области разработки программного обеспечения, для моделирования бизнес-процессов, системного проектирования и отображения организационных структур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ТЗ</w:t>
      </w:r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Техническое задание. Документ, содержащий требования заказчика к объекту закупки, определяющие условия и порядок ее проведения для обеспечения государственных или муниципальных нужд, в соответствии с которым осуществляются поставка товара, выполнение работ, оказание услуг и их приемка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Actor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Актер (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Case</w:t>
      </w:r>
      <w:proofErr w:type="spellEnd"/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Роль объекта вне системы, который прямо взаимодействует с ее частью — конкретным элементом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Use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Case</w:t>
      </w:r>
      <w:proofErr w:type="spellEnd"/>
    </w:p>
    <w:p w:rsidR="00F3683C" w:rsidRP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Вариант использования (прецедент). Описание поведения системы, когда она взаимодействует с кем-то (или чем-то) из внешней среды</w:t>
      </w:r>
    </w:p>
    <w:p w:rsidR="00F3683C" w:rsidRPr="00F3683C" w:rsidRDefault="00F3683C" w:rsidP="00F368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Hot</w:t>
      </w:r>
      <w:proofErr w:type="spellEnd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Pr="00F3683C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Keys</w:t>
      </w:r>
      <w:proofErr w:type="spellEnd"/>
    </w:p>
    <w:p w:rsidR="00F3683C" w:rsidRDefault="00F3683C" w:rsidP="00F3683C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3683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Горячие клавиши. Комбинация клавиш на клавиатуре, нажатие на которые позволяет выполнять различные действия в операционной системе и программах, не прибегая к использованию мыши и не вызывая меню действий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</w:p>
    <w:p w:rsidR="00F3683C" w:rsidRDefault="00F3683C">
      <w:pPr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br w:type="page"/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рамках данного задания необходимо разработать систему для туристического агентства, которое предоставляет услуги по организации туров.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актуальную информацию по имеющимся турам отвечает </w:t>
      </w:r>
      <w:r w:rsidRPr="00D057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администратор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туристического агентства, который может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создавать новые туры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редак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т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ировать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существующие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 том числе даты действия тура).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Туры распределены по типам (международный туризм; внутренний туризм, специализированные детские туры; лечебно-оздоровительные туры; экскурсионные туры; обслуживание корпоративных клиентов по заказу; горнолыжные курорты; культурно-исторические туры; пляжные туры). Один тур может относиться к нескольким типам туров.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рамках тура предлагается определенный список отелей и перечень услуг (перевозка, экскурсионные услуги, услуги гида-переводчика, услуги по оформлению заграничного паспорта, визы и </w:t>
      </w:r>
      <w:proofErr w:type="spellStart"/>
      <w:proofErr w:type="gram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т.д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)</w:t>
      </w:r>
      <w:proofErr w:type="gram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3683C" w:rsidRPr="00D057F0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Отели бывают разного уровня комфортности, уровень комфортности определяется звездами от 1 до 5. При бронировании отеля можно указать тип питания (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RoomOnly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RR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RoomRate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OnlyBed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АО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AccommodationOnly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проживание в номере без питания; ВВ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BedBreakfast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только завтрак; НВ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HalfBoard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завтрак, ужин; НВ+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HalfBoardPlus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ужин, бесплатные напитки в течение дня;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FullBoard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обед, ужин;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FB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FullBoardPlus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— завтрак, обед, ужин, бесплатные напитки во время приема пищи;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Alllnclusive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- завтрак, обед, ужин, перекусы в течение дня. бесплатные напитки в течение дня;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UAI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UltraAIIInclusive</w:t>
      </w:r>
      <w:proofErr w:type="spellEnd"/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UALL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завтрак, обед. ужин, перекусы в течение дня. бесплатно любые напитки в течение дня).</w:t>
      </w:r>
    </w:p>
    <w:p w:rsidR="00F3683C" w:rsidRPr="00F3683C" w:rsidRDefault="00F3683C" w:rsidP="00F3683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первом обращении клиента </w:t>
      </w:r>
      <w:r w:rsidRPr="00D057F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менеджер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регистрирует его</w:t>
      </w:r>
      <w:r w:rsidRPr="00D05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системе.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Подбор тура</w:t>
      </w:r>
      <w:r w:rsidRPr="00D057F0">
        <w:rPr>
          <w:rFonts w:ascii="Times New Roman" w:hAnsi="Times New Roman" w:cs="Times New Roman"/>
          <w:sz w:val="28"/>
          <w:szCs w:val="28"/>
        </w:rPr>
        <w:t xml:space="preserve"> выполняет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в системе в соответствии с полученной информацией от клиента и должен включать следующие пункты: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выбор дат тура,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предпочтений клиента,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указание верхней и нижней границ стоимости.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  <w:highlight w:val="yellow"/>
        </w:rPr>
        <w:t>•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ab/>
        <w:t>выбор отеля.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После выбора подходящего тура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зарегистрировать заявку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клиента. При желании клиента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менеджер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включить в заявку дополнительные услуги</w:t>
      </w:r>
      <w:r w:rsidRPr="00D057F0">
        <w:rPr>
          <w:rFonts w:ascii="Times New Roman" w:hAnsi="Times New Roman" w:cs="Times New Roman"/>
          <w:sz w:val="28"/>
          <w:szCs w:val="28"/>
        </w:rPr>
        <w:t xml:space="preserve">, предлагаемые турагентством и доступные в рамках выбранного тура. В дальнейшем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 xml:space="preserve">и клиент, и менеджер </w:t>
      </w:r>
      <w:r w:rsidRPr="00D057F0">
        <w:rPr>
          <w:rFonts w:ascii="Times New Roman" w:hAnsi="Times New Roman" w:cs="Times New Roman"/>
          <w:sz w:val="28"/>
          <w:szCs w:val="28"/>
        </w:rPr>
        <w:t xml:space="preserve">смогут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отслеживать актуальную информацию</w:t>
      </w:r>
      <w:r w:rsidRPr="00D057F0">
        <w:rPr>
          <w:rFonts w:ascii="Times New Roman" w:hAnsi="Times New Roman" w:cs="Times New Roman"/>
          <w:sz w:val="28"/>
          <w:szCs w:val="28"/>
        </w:rPr>
        <w:t xml:space="preserve"> по конкретной заявке на тур.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lastRenderedPageBreak/>
        <w:t xml:space="preserve">Каждому клиенту необходим ваучер на трансфер, ваучер на заселение в отель, билет на самолет, страховой полис, виза - все документы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D057F0">
        <w:rPr>
          <w:rFonts w:ascii="Times New Roman" w:hAnsi="Times New Roman" w:cs="Times New Roman"/>
          <w:sz w:val="28"/>
          <w:szCs w:val="28"/>
        </w:rPr>
        <w:t xml:space="preserve">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может сохранить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свое устройство.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Подать запрос</w:t>
      </w:r>
      <w:r w:rsidRPr="00D057F0">
        <w:rPr>
          <w:rFonts w:ascii="Times New Roman" w:hAnsi="Times New Roman" w:cs="Times New Roman"/>
          <w:sz w:val="28"/>
          <w:szCs w:val="28"/>
        </w:rPr>
        <w:t xml:space="preserve"> на формирование ваучеров может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 xml:space="preserve">менеджер </w:t>
      </w:r>
      <w:r w:rsidRPr="00D057F0">
        <w:rPr>
          <w:rFonts w:ascii="Times New Roman" w:hAnsi="Times New Roman" w:cs="Times New Roman"/>
          <w:sz w:val="28"/>
          <w:szCs w:val="28"/>
        </w:rPr>
        <w:t>туристического агентства.</w:t>
      </w:r>
    </w:p>
    <w:p w:rsidR="00F3683C" w:rsidRPr="00D057F0" w:rsidRDefault="00F3683C" w:rsidP="00F3683C">
      <w:pPr>
        <w:rPr>
          <w:rFonts w:ascii="Times New Roman" w:hAnsi="Times New Roman" w:cs="Times New Roman"/>
          <w:sz w:val="28"/>
          <w:szCs w:val="28"/>
        </w:rPr>
      </w:pPr>
      <w:r w:rsidRPr="00D057F0">
        <w:rPr>
          <w:rFonts w:ascii="Times New Roman" w:hAnsi="Times New Roman" w:cs="Times New Roman"/>
          <w:sz w:val="28"/>
          <w:szCs w:val="28"/>
        </w:rPr>
        <w:t xml:space="preserve">После поездки </w:t>
      </w:r>
      <w:r w:rsidRPr="00D057F0">
        <w:rPr>
          <w:rFonts w:ascii="Times New Roman" w:hAnsi="Times New Roman" w:cs="Times New Roman"/>
          <w:color w:val="FF0000"/>
          <w:sz w:val="28"/>
          <w:szCs w:val="28"/>
        </w:rPr>
        <w:t>клиент</w:t>
      </w:r>
      <w:r w:rsidRPr="00D057F0">
        <w:rPr>
          <w:rFonts w:ascii="Times New Roman" w:hAnsi="Times New Roman" w:cs="Times New Roman"/>
          <w:sz w:val="28"/>
          <w:szCs w:val="28"/>
        </w:rPr>
        <w:t xml:space="preserve"> может </w:t>
      </w:r>
      <w:r w:rsidRPr="00D057F0">
        <w:rPr>
          <w:rFonts w:ascii="Times New Roman" w:hAnsi="Times New Roman" w:cs="Times New Roman"/>
          <w:sz w:val="28"/>
          <w:szCs w:val="28"/>
          <w:highlight w:val="yellow"/>
        </w:rPr>
        <w:t>оставить отзыв об отеле</w:t>
      </w:r>
      <w:r w:rsidRPr="00D057F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3683C" w:rsidRPr="00D05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3C"/>
    <w:rsid w:val="00D057F0"/>
    <w:rsid w:val="00F3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9494"/>
  <w15:chartTrackingRefBased/>
  <w15:docId w15:val="{1543F849-AE6B-41C4-9006-0BEC578A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368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37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1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88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9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68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80757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638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013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15231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2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42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7742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34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4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067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5847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4161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27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15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2804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243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7685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96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3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72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0612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1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8167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744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42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16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4455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6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1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20728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82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72250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8424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8297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86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47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3348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2021-09-23T06:24:00Z</dcterms:created>
  <dcterms:modified xsi:type="dcterms:W3CDTF">2021-09-23T06:44:00Z</dcterms:modified>
</cp:coreProperties>
</file>