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BAD3" w14:textId="161D4C5D" w:rsidR="00ED14FD" w:rsidRDefault="00ED14FD" w:rsidP="00ED14FD">
      <w:r>
        <w:t>1.</w:t>
      </w:r>
      <w:r w:rsidRPr="00ED14FD">
        <w:t>Was ist Bernstein und was hat das mit Elektrizität zu tun (Altertum)?</w:t>
      </w:r>
    </w:p>
    <w:p w14:paraId="690EC2D6" w14:textId="6F7777BC" w:rsidR="00ED14FD" w:rsidRPr="00ED14FD" w:rsidRDefault="003940D9" w:rsidP="00ED14FD">
      <w:r>
        <w:t>- Ein klarer bis undurchsichtiger gelber Schmuckstein aus fossilem Harz. Bernstein hat einen sehr hohen elektrischen Widerstand und eine sehr niedrige Elektrizitätskonstante. In trockener Umgebung kann er mittels Reibung elektrostatisch aufgeladen werden.</w:t>
      </w:r>
    </w:p>
    <w:p w14:paraId="2D7A1B34" w14:textId="55395D9C" w:rsidR="00ED14FD" w:rsidRDefault="00ED14FD" w:rsidP="00ED14FD">
      <w:r>
        <w:t xml:space="preserve">2. </w:t>
      </w:r>
      <w:r w:rsidRPr="00ED14FD">
        <w:t xml:space="preserve">Warum ließ </w:t>
      </w:r>
      <w:r w:rsidRPr="00ED14FD">
        <w:rPr>
          <w:b/>
          <w:bCs/>
        </w:rPr>
        <w:t>Benjamin Franklin</w:t>
      </w:r>
      <w:r w:rsidRPr="00ED14FD">
        <w:t xml:space="preserve"> am 15. Juni 1752 einen Drachen steigen und wie wurde dadurch die Sicherheit von Gebäuden wesentlich erhöht?</w:t>
      </w:r>
    </w:p>
    <w:p w14:paraId="14C8FC52" w14:textId="20486122" w:rsidR="00ED14FD" w:rsidRPr="00ED14FD" w:rsidRDefault="003940D9" w:rsidP="00ED14FD">
      <w:r>
        <w:t>- Um zu beweisen das Gewitterwolken elektrostatisch aufgeladen sind. Es wurden dadurch unteranderem Blitzableiter entwickelt.</w:t>
      </w:r>
    </w:p>
    <w:p w14:paraId="4072589B" w14:textId="11A8D496" w:rsidR="00ED14FD" w:rsidRDefault="00ED14FD" w:rsidP="00ED14FD">
      <w:r>
        <w:t xml:space="preserve">3. </w:t>
      </w:r>
      <w:r w:rsidRPr="00ED14FD">
        <w:t xml:space="preserve">Welche Experimente unternahm mit </w:t>
      </w:r>
      <w:r w:rsidRPr="00ED14FD">
        <w:rPr>
          <w:b/>
          <w:bCs/>
        </w:rPr>
        <w:t>Luigi Galvani</w:t>
      </w:r>
      <w:r w:rsidRPr="00ED14FD">
        <w:t xml:space="preserve"> Froschschenkeln und was hat das mit heute üblichen Trockenbatterien zu tun?</w:t>
      </w:r>
    </w:p>
    <w:p w14:paraId="14F03B90" w14:textId="3CA81AEB" w:rsidR="00ED14FD" w:rsidRPr="00ED14FD" w:rsidRDefault="003940D9" w:rsidP="00ED14FD">
      <w:r>
        <w:t xml:space="preserve">- Er entdeckte die Kontraktion von </w:t>
      </w:r>
      <w:proofErr w:type="gramStart"/>
      <w:r>
        <w:t>Muskeln</w:t>
      </w:r>
      <w:proofErr w:type="gramEnd"/>
      <w:r>
        <w:t xml:space="preserve"> wenn diese mit Kupfer und Eisen in Berührung kamen.</w:t>
      </w:r>
    </w:p>
    <w:p w14:paraId="7DBE0D6B" w14:textId="181D890F" w:rsidR="00ED14FD" w:rsidRDefault="00ED14FD" w:rsidP="00ED14FD">
      <w:r>
        <w:t xml:space="preserve">4. </w:t>
      </w:r>
      <w:r w:rsidRPr="00ED14FD">
        <w:t xml:space="preserve">Wer war </w:t>
      </w:r>
      <w:r w:rsidRPr="00ED14FD">
        <w:rPr>
          <w:b/>
          <w:bCs/>
        </w:rPr>
        <w:t xml:space="preserve">Georg Simon Ohm </w:t>
      </w:r>
      <w:r w:rsidRPr="00ED14FD">
        <w:t>und welchen, noch heute gültigen, Zusammenhang erkannte er zwischen Strom und Spannung?</w:t>
      </w:r>
    </w:p>
    <w:p w14:paraId="401FB634" w14:textId="1E38DA54" w:rsidR="00ED14FD" w:rsidRPr="00ED14FD" w:rsidRDefault="003940D9" w:rsidP="00ED14FD">
      <w:r>
        <w:t>- Er war ein deutscher Physiker. Die Proportionalität zwischen Stromstärke und Spannung in einem elektrischen Leiter. (auch ohmsches Gesetz genannt)</w:t>
      </w:r>
    </w:p>
    <w:p w14:paraId="7F15BD46" w14:textId="7135EC31" w:rsidR="00ED14FD" w:rsidRDefault="00ED14FD" w:rsidP="00ED14FD">
      <w:r>
        <w:t>5.</w:t>
      </w:r>
      <w:r w:rsidRPr="00ED14FD">
        <w:t>Nennen Sie drei Anwendungsbeispiele für die Verwendung von Elektrizität einschließlich ihrer Wirkungsweise.</w:t>
      </w:r>
    </w:p>
    <w:p w14:paraId="5B6742FB" w14:textId="77777777" w:rsidR="00B93787" w:rsidRPr="00B93787" w:rsidRDefault="00B93787" w:rsidP="00B93787">
      <w:pPr>
        <w:pStyle w:val="StandardWeb"/>
        <w:rPr>
          <w:rFonts w:asciiTheme="minorHAnsi" w:hAnsiTheme="minorHAnsi" w:cstheme="minorHAnsi"/>
          <w:sz w:val="22"/>
          <w:szCs w:val="22"/>
        </w:rPr>
      </w:pPr>
      <w:r>
        <w:t xml:space="preserve">- </w:t>
      </w:r>
      <w:r w:rsidRPr="00B93787">
        <w:rPr>
          <w:rFonts w:asciiTheme="minorHAnsi" w:hAnsiTheme="minorHAnsi" w:cstheme="minorHAnsi"/>
          <w:sz w:val="22"/>
          <w:szCs w:val="22"/>
        </w:rPr>
        <w:t xml:space="preserve">Elektrischer Strom ist nur an seinen </w:t>
      </w:r>
      <w:r w:rsidRPr="00B93787">
        <w:rPr>
          <w:rStyle w:val="suchwort"/>
          <w:rFonts w:asciiTheme="minorHAnsi" w:hAnsiTheme="minorHAnsi" w:cstheme="minorHAnsi"/>
          <w:sz w:val="22"/>
          <w:szCs w:val="22"/>
        </w:rPr>
        <w:t>Wirkungen</w:t>
      </w:r>
      <w:r w:rsidRPr="00B93787">
        <w:rPr>
          <w:rFonts w:asciiTheme="minorHAnsi" w:hAnsiTheme="minorHAnsi" w:cstheme="minorHAnsi"/>
          <w:sz w:val="22"/>
          <w:szCs w:val="22"/>
        </w:rPr>
        <w:t xml:space="preserve"> erkennbar.</w:t>
      </w:r>
      <w:r w:rsidRPr="00B93787">
        <w:rPr>
          <w:rFonts w:asciiTheme="minorHAnsi" w:hAnsiTheme="minorHAnsi" w:cstheme="minorHAnsi"/>
          <w:sz w:val="22"/>
          <w:szCs w:val="22"/>
        </w:rPr>
        <w:br/>
        <w:t xml:space="preserve">So kann der elektrische Strom in einer Glühlampe oder in einer Leuchtstofflampe Licht erzeugen. Der Strom hat eine </w:t>
      </w:r>
      <w:r w:rsidRPr="00B93787">
        <w:rPr>
          <w:rStyle w:val="suchwort"/>
          <w:rFonts w:asciiTheme="minorHAnsi" w:hAnsiTheme="minorHAnsi" w:cstheme="minorHAnsi"/>
          <w:sz w:val="22"/>
          <w:szCs w:val="22"/>
        </w:rPr>
        <w:t>Lichtwirkung</w:t>
      </w:r>
      <w:r w:rsidRPr="00B93787">
        <w:rPr>
          <w:rFonts w:asciiTheme="minorHAnsi" w:hAnsiTheme="minorHAnsi" w:cstheme="minorHAnsi"/>
          <w:sz w:val="22"/>
          <w:szCs w:val="22"/>
        </w:rPr>
        <w:t>.</w:t>
      </w:r>
    </w:p>
    <w:p w14:paraId="23818136" w14:textId="77777777" w:rsidR="00B93787" w:rsidRPr="00B93787" w:rsidRDefault="00B93787" w:rsidP="00B93787">
      <w:pPr>
        <w:pStyle w:val="StandardWeb"/>
        <w:rPr>
          <w:rFonts w:asciiTheme="minorHAnsi" w:hAnsiTheme="minorHAnsi" w:cstheme="minorHAnsi"/>
          <w:sz w:val="22"/>
          <w:szCs w:val="22"/>
        </w:rPr>
      </w:pPr>
      <w:r w:rsidRPr="00B93787">
        <w:rPr>
          <w:rFonts w:asciiTheme="minorHAnsi" w:hAnsiTheme="minorHAnsi" w:cstheme="minorHAnsi"/>
          <w:sz w:val="22"/>
          <w:szCs w:val="22"/>
        </w:rPr>
        <w:t xml:space="preserve">Der elektrische Strom in einem Bügeleisen, in einer Heizplatte oder bei einem Lötkolben führt zu einer Erwärmung. Der Strom hat eine </w:t>
      </w:r>
      <w:r w:rsidRPr="00B93787">
        <w:rPr>
          <w:rStyle w:val="suchwort"/>
          <w:rFonts w:asciiTheme="minorHAnsi" w:hAnsiTheme="minorHAnsi" w:cstheme="minorHAnsi"/>
          <w:sz w:val="22"/>
          <w:szCs w:val="22"/>
        </w:rPr>
        <w:t>Wärmewirkung</w:t>
      </w:r>
      <w:r w:rsidRPr="00B93787">
        <w:rPr>
          <w:rFonts w:asciiTheme="minorHAnsi" w:hAnsiTheme="minorHAnsi" w:cstheme="minorHAnsi"/>
          <w:sz w:val="22"/>
          <w:szCs w:val="22"/>
        </w:rPr>
        <w:t>.</w:t>
      </w:r>
    </w:p>
    <w:p w14:paraId="3A46A8EB" w14:textId="77777777" w:rsidR="00B93787" w:rsidRDefault="00B93787" w:rsidP="00B93787">
      <w:pPr>
        <w:pStyle w:val="StandardWeb"/>
      </w:pPr>
      <w:r w:rsidRPr="00B93787">
        <w:rPr>
          <w:rFonts w:asciiTheme="minorHAnsi" w:hAnsiTheme="minorHAnsi" w:cstheme="minorHAnsi"/>
          <w:sz w:val="22"/>
          <w:szCs w:val="22"/>
        </w:rPr>
        <w:t xml:space="preserve">Der elektrische Strom durch eine Spule bewirkt, dass diese Spule zu einem Elektromagneten wird. Der Strom hat eine </w:t>
      </w:r>
      <w:r w:rsidRPr="00B93787">
        <w:rPr>
          <w:rStyle w:val="suchwort"/>
          <w:rFonts w:asciiTheme="minorHAnsi" w:hAnsiTheme="minorHAnsi" w:cstheme="minorHAnsi"/>
          <w:sz w:val="22"/>
          <w:szCs w:val="22"/>
        </w:rPr>
        <w:t>magnetische Wirkung</w:t>
      </w:r>
      <w:r>
        <w:t>.</w:t>
      </w:r>
    </w:p>
    <w:p w14:paraId="3CB2FCED" w14:textId="43CB10F8" w:rsidR="00ED14FD" w:rsidRPr="00ED14FD" w:rsidRDefault="00ED14FD" w:rsidP="00ED14FD"/>
    <w:p w14:paraId="4C7F637D" w14:textId="77777777" w:rsidR="009440A0" w:rsidRDefault="009440A0"/>
    <w:sectPr w:rsidR="009440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8BF"/>
    <w:multiLevelType w:val="hybridMultilevel"/>
    <w:tmpl w:val="748EE8C4"/>
    <w:lvl w:ilvl="0" w:tplc="664E1516">
      <w:start w:val="1"/>
      <w:numFmt w:val="bullet"/>
      <w:lvlText w:val="•"/>
      <w:lvlJc w:val="left"/>
      <w:pPr>
        <w:tabs>
          <w:tab w:val="num" w:pos="720"/>
        </w:tabs>
        <w:ind w:left="720" w:hanging="360"/>
      </w:pPr>
      <w:rPr>
        <w:rFonts w:ascii="Arial" w:hAnsi="Arial" w:hint="default"/>
      </w:rPr>
    </w:lvl>
    <w:lvl w:ilvl="1" w:tplc="45A06008" w:tentative="1">
      <w:start w:val="1"/>
      <w:numFmt w:val="bullet"/>
      <w:lvlText w:val="•"/>
      <w:lvlJc w:val="left"/>
      <w:pPr>
        <w:tabs>
          <w:tab w:val="num" w:pos="1440"/>
        </w:tabs>
        <w:ind w:left="1440" w:hanging="360"/>
      </w:pPr>
      <w:rPr>
        <w:rFonts w:ascii="Arial" w:hAnsi="Arial" w:hint="default"/>
      </w:rPr>
    </w:lvl>
    <w:lvl w:ilvl="2" w:tplc="A0E296E4" w:tentative="1">
      <w:start w:val="1"/>
      <w:numFmt w:val="bullet"/>
      <w:lvlText w:val="•"/>
      <w:lvlJc w:val="left"/>
      <w:pPr>
        <w:tabs>
          <w:tab w:val="num" w:pos="2160"/>
        </w:tabs>
        <w:ind w:left="2160" w:hanging="360"/>
      </w:pPr>
      <w:rPr>
        <w:rFonts w:ascii="Arial" w:hAnsi="Arial" w:hint="default"/>
      </w:rPr>
    </w:lvl>
    <w:lvl w:ilvl="3" w:tplc="408CA25E" w:tentative="1">
      <w:start w:val="1"/>
      <w:numFmt w:val="bullet"/>
      <w:lvlText w:val="•"/>
      <w:lvlJc w:val="left"/>
      <w:pPr>
        <w:tabs>
          <w:tab w:val="num" w:pos="2880"/>
        </w:tabs>
        <w:ind w:left="2880" w:hanging="360"/>
      </w:pPr>
      <w:rPr>
        <w:rFonts w:ascii="Arial" w:hAnsi="Arial" w:hint="default"/>
      </w:rPr>
    </w:lvl>
    <w:lvl w:ilvl="4" w:tplc="64C423C6" w:tentative="1">
      <w:start w:val="1"/>
      <w:numFmt w:val="bullet"/>
      <w:lvlText w:val="•"/>
      <w:lvlJc w:val="left"/>
      <w:pPr>
        <w:tabs>
          <w:tab w:val="num" w:pos="3600"/>
        </w:tabs>
        <w:ind w:left="3600" w:hanging="360"/>
      </w:pPr>
      <w:rPr>
        <w:rFonts w:ascii="Arial" w:hAnsi="Arial" w:hint="default"/>
      </w:rPr>
    </w:lvl>
    <w:lvl w:ilvl="5" w:tplc="ACD28F8C" w:tentative="1">
      <w:start w:val="1"/>
      <w:numFmt w:val="bullet"/>
      <w:lvlText w:val="•"/>
      <w:lvlJc w:val="left"/>
      <w:pPr>
        <w:tabs>
          <w:tab w:val="num" w:pos="4320"/>
        </w:tabs>
        <w:ind w:left="4320" w:hanging="360"/>
      </w:pPr>
      <w:rPr>
        <w:rFonts w:ascii="Arial" w:hAnsi="Arial" w:hint="default"/>
      </w:rPr>
    </w:lvl>
    <w:lvl w:ilvl="6" w:tplc="9844F00C" w:tentative="1">
      <w:start w:val="1"/>
      <w:numFmt w:val="bullet"/>
      <w:lvlText w:val="•"/>
      <w:lvlJc w:val="left"/>
      <w:pPr>
        <w:tabs>
          <w:tab w:val="num" w:pos="5040"/>
        </w:tabs>
        <w:ind w:left="5040" w:hanging="360"/>
      </w:pPr>
      <w:rPr>
        <w:rFonts w:ascii="Arial" w:hAnsi="Arial" w:hint="default"/>
      </w:rPr>
    </w:lvl>
    <w:lvl w:ilvl="7" w:tplc="BA165BF0" w:tentative="1">
      <w:start w:val="1"/>
      <w:numFmt w:val="bullet"/>
      <w:lvlText w:val="•"/>
      <w:lvlJc w:val="left"/>
      <w:pPr>
        <w:tabs>
          <w:tab w:val="num" w:pos="5760"/>
        </w:tabs>
        <w:ind w:left="5760" w:hanging="360"/>
      </w:pPr>
      <w:rPr>
        <w:rFonts w:ascii="Arial" w:hAnsi="Arial" w:hint="default"/>
      </w:rPr>
    </w:lvl>
    <w:lvl w:ilvl="8" w:tplc="A35A600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7B"/>
    <w:rsid w:val="0017207B"/>
    <w:rsid w:val="003940D9"/>
    <w:rsid w:val="009440A0"/>
    <w:rsid w:val="00B93787"/>
    <w:rsid w:val="00ED14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E48E"/>
  <w15:chartTrackingRefBased/>
  <w15:docId w15:val="{FA23CFF2-A9CE-42BA-910E-B6F81761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gkelc">
    <w:name w:val="hgkelc"/>
    <w:basedOn w:val="Absatz-Standardschriftart"/>
    <w:rsid w:val="00B93787"/>
  </w:style>
  <w:style w:type="paragraph" w:styleId="StandardWeb">
    <w:name w:val="Normal (Web)"/>
    <w:basedOn w:val="Standard"/>
    <w:uiPriority w:val="99"/>
    <w:semiHidden/>
    <w:unhideWhenUsed/>
    <w:rsid w:val="00B9378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uchwort">
    <w:name w:val="suchwort"/>
    <w:basedOn w:val="Absatz-Standardschriftart"/>
    <w:rsid w:val="00B93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516">
      <w:bodyDiv w:val="1"/>
      <w:marLeft w:val="0"/>
      <w:marRight w:val="0"/>
      <w:marTop w:val="0"/>
      <w:marBottom w:val="0"/>
      <w:divBdr>
        <w:top w:val="none" w:sz="0" w:space="0" w:color="auto"/>
        <w:left w:val="none" w:sz="0" w:space="0" w:color="auto"/>
        <w:bottom w:val="none" w:sz="0" w:space="0" w:color="auto"/>
        <w:right w:val="none" w:sz="0" w:space="0" w:color="auto"/>
      </w:divBdr>
      <w:divsChild>
        <w:div w:id="165753463">
          <w:marLeft w:val="547"/>
          <w:marRight w:val="0"/>
          <w:marTop w:val="115"/>
          <w:marBottom w:val="0"/>
          <w:divBdr>
            <w:top w:val="none" w:sz="0" w:space="0" w:color="auto"/>
            <w:left w:val="none" w:sz="0" w:space="0" w:color="auto"/>
            <w:bottom w:val="none" w:sz="0" w:space="0" w:color="auto"/>
            <w:right w:val="none" w:sz="0" w:space="0" w:color="auto"/>
          </w:divBdr>
        </w:div>
        <w:div w:id="1136605871">
          <w:marLeft w:val="547"/>
          <w:marRight w:val="0"/>
          <w:marTop w:val="115"/>
          <w:marBottom w:val="0"/>
          <w:divBdr>
            <w:top w:val="none" w:sz="0" w:space="0" w:color="auto"/>
            <w:left w:val="none" w:sz="0" w:space="0" w:color="auto"/>
            <w:bottom w:val="none" w:sz="0" w:space="0" w:color="auto"/>
            <w:right w:val="none" w:sz="0" w:space="0" w:color="auto"/>
          </w:divBdr>
        </w:div>
        <w:div w:id="1938443116">
          <w:marLeft w:val="547"/>
          <w:marRight w:val="0"/>
          <w:marTop w:val="115"/>
          <w:marBottom w:val="0"/>
          <w:divBdr>
            <w:top w:val="none" w:sz="0" w:space="0" w:color="auto"/>
            <w:left w:val="none" w:sz="0" w:space="0" w:color="auto"/>
            <w:bottom w:val="none" w:sz="0" w:space="0" w:color="auto"/>
            <w:right w:val="none" w:sz="0" w:space="0" w:color="auto"/>
          </w:divBdr>
        </w:div>
        <w:div w:id="899288147">
          <w:marLeft w:val="547"/>
          <w:marRight w:val="0"/>
          <w:marTop w:val="115"/>
          <w:marBottom w:val="0"/>
          <w:divBdr>
            <w:top w:val="none" w:sz="0" w:space="0" w:color="auto"/>
            <w:left w:val="none" w:sz="0" w:space="0" w:color="auto"/>
            <w:bottom w:val="none" w:sz="0" w:space="0" w:color="auto"/>
            <w:right w:val="none" w:sz="0" w:space="0" w:color="auto"/>
          </w:divBdr>
        </w:div>
        <w:div w:id="1454061865">
          <w:marLeft w:val="547"/>
          <w:marRight w:val="0"/>
          <w:marTop w:val="115"/>
          <w:marBottom w:val="0"/>
          <w:divBdr>
            <w:top w:val="none" w:sz="0" w:space="0" w:color="auto"/>
            <w:left w:val="none" w:sz="0" w:space="0" w:color="auto"/>
            <w:bottom w:val="none" w:sz="0" w:space="0" w:color="auto"/>
            <w:right w:val="none" w:sz="0" w:space="0" w:color="auto"/>
          </w:divBdr>
        </w:div>
      </w:divsChild>
    </w:div>
    <w:div w:id="7956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1436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Jonek, Markus</dc:creator>
  <cp:keywords/>
  <dc:description/>
  <cp:lastModifiedBy>Jonek, Markus</cp:lastModifiedBy>
  <cp:revision>3</cp:revision>
  <dcterms:created xsi:type="dcterms:W3CDTF">2021-05-20T09:18:00Z</dcterms:created>
  <dcterms:modified xsi:type="dcterms:W3CDTF">2021-05-20T09:48:00Z</dcterms:modified>
</cp:coreProperties>
</file>