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type w:val="continuous"/>
          <w:pgSz w:w="11906" w:h="16838"/>
          <w:pgMar w:top="0" w:right="26" w:bottom="19" w:left="0" w:header="851" w:footer="992" w:gutter="0"/>
          <w:pgNumType w:start="1"/>
          <w:cols w:space="720" w:num="1"/>
          <w:docGrid w:type="linesAndChars" w:linePitch="312" w:charSpace="0"/>
        </w:sectPr>
      </w:pPr>
      <w:bookmarkStart w:id="0" w:name="_Toc8644"/>
      <w:r>
        <w:rPr>
          <w:rFonts w:hAnsi="宋体"/>
          <w:b/>
          <w:sz w:val="28"/>
        </w:rPr>
        <mc:AlternateContent>
          <mc:Choice Requires="wps">
            <w:drawing>
              <wp:anchor distT="0" distB="0" distL="114300" distR="114300" simplePos="0" relativeHeight="251660288" behindDoc="0" locked="0" layoutInCell="1" allowOverlap="1">
                <wp:simplePos x="0" y="0"/>
                <wp:positionH relativeFrom="column">
                  <wp:posOffset>657225</wp:posOffset>
                </wp:positionH>
                <wp:positionV relativeFrom="paragraph">
                  <wp:posOffset>8423275</wp:posOffset>
                </wp:positionV>
                <wp:extent cx="6706870" cy="1486535"/>
                <wp:effectExtent l="0" t="0" r="0" b="0"/>
                <wp:wrapNone/>
                <wp:docPr id="3" name="文本框 3"/>
                <wp:cNvGraphicFramePr/>
                <a:graphic xmlns:a="http://schemas.openxmlformats.org/drawingml/2006/main">
                  <a:graphicData uri="http://schemas.microsoft.com/office/word/2010/wordprocessingShape">
                    <wps:wsp>
                      <wps:cNvSpPr txBox="1">
                        <a:spLocks noChangeArrowheads="1"/>
                      </wps:cNvSpPr>
                      <wps:spPr bwMode="auto">
                        <a:xfrm flipV="1">
                          <a:off x="0" y="0"/>
                          <a:ext cx="6706870" cy="1486535"/>
                        </a:xfrm>
                        <a:prstGeom prst="rect">
                          <a:avLst/>
                        </a:prstGeom>
                        <a:noFill/>
                        <a:ln>
                          <a:noFill/>
                        </a:ln>
                        <a:effectLst/>
                      </wps:spPr>
                      <wps:txbx>
                        <w:txbxContent>
                          <w:p>
                            <w:pPr>
                              <w:snapToGrid w:val="0"/>
                              <w:jc w:val="right"/>
                              <w:rPr>
                                <w:rFonts w:ascii="微软雅黑" w:hAnsi="微软雅黑" w:eastAsia="微软雅黑" w:cs="微软雅黑"/>
                                <w:b/>
                                <w:bCs/>
                                <w:sz w:val="72"/>
                                <w:szCs w:val="72"/>
                              </w:rPr>
                            </w:pPr>
                            <w:r>
                              <w:rPr>
                                <w:rFonts w:hint="eastAsia" w:ascii="微软雅黑" w:hAnsi="微软雅黑" w:eastAsia="微软雅黑" w:cs="微软雅黑"/>
                                <w:b/>
                                <w:bCs/>
                                <w:sz w:val="72"/>
                                <w:szCs w:val="72"/>
                              </w:rPr>
                              <w:t>云迪在线网络学习平台建设</w:t>
                            </w:r>
                          </w:p>
                          <w:p>
                            <w:pPr>
                              <w:snapToGrid w:val="0"/>
                              <w:jc w:val="right"/>
                              <w:rPr>
                                <w:rFonts w:ascii="微软雅黑" w:hAnsi="微软雅黑" w:eastAsia="微软雅黑" w:cs="微软雅黑"/>
                                <w:b/>
                                <w:bCs/>
                                <w:sz w:val="72"/>
                                <w:szCs w:val="72"/>
                              </w:rPr>
                            </w:pPr>
                            <w:r>
                              <w:rPr>
                                <w:rFonts w:hint="eastAsia" w:ascii="微软雅黑" w:hAnsi="微软雅黑" w:eastAsia="微软雅黑" w:cs="微软雅黑"/>
                                <w:b/>
                                <w:bCs/>
                                <w:sz w:val="72"/>
                                <w:szCs w:val="72"/>
                              </w:rPr>
                              <w:t>项目需求</w:t>
                            </w:r>
                          </w:p>
                          <w:p>
                            <w:pPr>
                              <w:snapToGrid w:val="0"/>
                              <w:spacing w:line="192" w:lineRule="auto"/>
                              <w:jc w:val="right"/>
                              <w:rPr>
                                <w:rFonts w:ascii="微软雅黑" w:hAnsi="微软雅黑" w:eastAsia="微软雅黑" w:cs="微软雅黑"/>
                                <w:b/>
                                <w:bCs/>
                                <w:sz w:val="30"/>
                                <w:szCs w:val="30"/>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flip:y;margin-left:51.75pt;margin-top:663.25pt;height:117.05pt;width:528.1pt;z-index:251660288;mso-width-relative:page;mso-height-relative:page;" filled="f" stroked="f" coordsize="21600,21600" o:gfxdata="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b+wRHbAAAADgEAAA8AAAAAAAAAAQAgAAAAIgAA&#10;AGRycy9kb3ducmV2LnhtbFBLAQIUABQAAAAIAIdO4kCd5xOhBQIAAOADAAAOAAAAAAAAAAEAIAAA&#10;ACoBAABkcnMvZTJvRG9jLnhtbFBLBQYAAAAABgAGAFkBAAChBQAAAAA=&#10;">
                <v:fill on="f" focussize="0,0"/>
                <v:stroke on="f"/>
                <v:imagedata o:title=""/>
                <o:lock v:ext="edit" aspectratio="f"/>
                <v:textbox>
                  <w:txbxContent>
                    <w:p>
                      <w:pPr>
                        <w:snapToGrid w:val="0"/>
                        <w:jc w:val="right"/>
                        <w:rPr>
                          <w:rFonts w:ascii="微软雅黑" w:hAnsi="微软雅黑" w:eastAsia="微软雅黑" w:cs="微软雅黑"/>
                          <w:b/>
                          <w:bCs/>
                          <w:sz w:val="72"/>
                          <w:szCs w:val="72"/>
                        </w:rPr>
                      </w:pPr>
                      <w:r>
                        <w:rPr>
                          <w:rFonts w:hint="eastAsia" w:ascii="微软雅黑" w:hAnsi="微软雅黑" w:eastAsia="微软雅黑" w:cs="微软雅黑"/>
                          <w:b/>
                          <w:bCs/>
                          <w:sz w:val="72"/>
                          <w:szCs w:val="72"/>
                        </w:rPr>
                        <w:t>云迪在线网络学习平台建设</w:t>
                      </w:r>
                    </w:p>
                    <w:p>
                      <w:pPr>
                        <w:snapToGrid w:val="0"/>
                        <w:jc w:val="right"/>
                        <w:rPr>
                          <w:rFonts w:ascii="微软雅黑" w:hAnsi="微软雅黑" w:eastAsia="微软雅黑" w:cs="微软雅黑"/>
                          <w:b/>
                          <w:bCs/>
                          <w:sz w:val="72"/>
                          <w:szCs w:val="72"/>
                        </w:rPr>
                      </w:pPr>
                      <w:r>
                        <w:rPr>
                          <w:rFonts w:hint="eastAsia" w:ascii="微软雅黑" w:hAnsi="微软雅黑" w:eastAsia="微软雅黑" w:cs="微软雅黑"/>
                          <w:b/>
                          <w:bCs/>
                          <w:sz w:val="72"/>
                          <w:szCs w:val="72"/>
                        </w:rPr>
                        <w:t>项目需求</w:t>
                      </w:r>
                    </w:p>
                    <w:p>
                      <w:pPr>
                        <w:snapToGrid w:val="0"/>
                        <w:spacing w:line="192" w:lineRule="auto"/>
                        <w:jc w:val="right"/>
                        <w:rPr>
                          <w:rFonts w:ascii="微软雅黑" w:hAnsi="微软雅黑" w:eastAsia="微软雅黑" w:cs="微软雅黑"/>
                          <w:b/>
                          <w:bCs/>
                          <w:sz w:val="30"/>
                          <w:szCs w:val="30"/>
                        </w:rPr>
                      </w:pP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6310630</wp:posOffset>
                </wp:positionH>
                <wp:positionV relativeFrom="paragraph">
                  <wp:posOffset>10067925</wp:posOffset>
                </wp:positionV>
                <wp:extent cx="984250" cy="426085"/>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84250" cy="426085"/>
                        </a:xfrm>
                        <a:prstGeom prst="rect">
                          <a:avLst/>
                        </a:prstGeom>
                        <a:noFill/>
                        <a:ln>
                          <a:noFill/>
                        </a:ln>
                        <a:effectLst/>
                      </wps:spPr>
                      <wps:txbx>
                        <w:txbxContent>
                          <w:p>
                            <w:pPr>
                              <w:jc w:val="right"/>
                              <w:rPr>
                                <w:rFonts w:eastAsia="微软雅黑"/>
                                <w:sz w:val="36"/>
                                <w:szCs w:val="36"/>
                              </w:rPr>
                            </w:pPr>
                            <w:r>
                              <w:rPr>
                                <w:rFonts w:hint="eastAsia" w:ascii="微软雅黑" w:hAnsi="微软雅黑" w:eastAsia="微软雅黑"/>
                                <w:sz w:val="36"/>
                                <w:szCs w:val="36"/>
                              </w:rPr>
                              <w:t>V20.0</w:t>
                            </w:r>
                          </w:p>
                          <w:p>
                            <w:pPr>
                              <w:jc w:val="right"/>
                              <w:rPr>
                                <w:sz w:val="30"/>
                                <w:szCs w:val="30"/>
                              </w:rPr>
                            </w:pP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496.9pt;margin-top:792.75pt;height:33.55pt;width:77.5pt;z-index:251661312;mso-width-relative:page;mso-height-relative:page;" filled="f" stroked="f" coordsize="21600,21600" o:gfxdata="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rod6PdAAAADgEAAA8AAAAAAAAAAQAgAAAAIgAAAGRycy9kb3ducmV2Lnht&#10;bFBLAQIUABQAAAAIAIdO4kCf7HHw9AEAAMcDAAAOAAAAAAAAAAEAIAAAACwBAABkcnMvZTJvRG9j&#10;LnhtbFBLBQYAAAAABgAGAFkBAACSBQAAAAA=&#10;">
                <v:fill on="f" focussize="0,0"/>
                <v:stroke on="f"/>
                <v:imagedata o:title=""/>
                <o:lock v:ext="edit" aspectratio="f"/>
                <v:textbox>
                  <w:txbxContent>
                    <w:p>
                      <w:pPr>
                        <w:jc w:val="right"/>
                        <w:rPr>
                          <w:rFonts w:eastAsia="微软雅黑"/>
                          <w:sz w:val="36"/>
                          <w:szCs w:val="36"/>
                        </w:rPr>
                      </w:pPr>
                      <w:r>
                        <w:rPr>
                          <w:rFonts w:hint="eastAsia" w:ascii="微软雅黑" w:hAnsi="微软雅黑" w:eastAsia="微软雅黑"/>
                          <w:sz w:val="36"/>
                          <w:szCs w:val="36"/>
                        </w:rPr>
                        <w:t>V20.0</w:t>
                      </w:r>
                    </w:p>
                    <w:p>
                      <w:pPr>
                        <w:jc w:val="right"/>
                        <w:rPr>
                          <w:sz w:val="30"/>
                          <w:szCs w:val="30"/>
                        </w:rPr>
                      </w:pP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549910</wp:posOffset>
                </wp:positionH>
                <wp:positionV relativeFrom="paragraph">
                  <wp:posOffset>7977505</wp:posOffset>
                </wp:positionV>
                <wp:extent cx="6783705" cy="396240"/>
                <wp:effectExtent l="0" t="0" r="635" b="0"/>
                <wp:wrapNone/>
                <wp:docPr id="4" name="文本框 4"/>
                <wp:cNvGraphicFramePr/>
                <a:graphic xmlns:a="http://schemas.openxmlformats.org/drawingml/2006/main">
                  <a:graphicData uri="http://schemas.microsoft.com/office/word/2010/wordprocessingShape">
                    <wps:wsp>
                      <wps:cNvSpPr txBox="1">
                        <a:spLocks noChangeArrowheads="1"/>
                      </wps:cNvSpPr>
                      <wps:spPr bwMode="auto">
                        <a:xfrm>
                          <a:off x="0" y="0"/>
                          <a:ext cx="6783705" cy="396240"/>
                        </a:xfrm>
                        <a:prstGeom prst="rect">
                          <a:avLst/>
                        </a:prstGeom>
                        <a:noFill/>
                        <a:ln>
                          <a:noFill/>
                        </a:ln>
                        <a:effectLst/>
                      </wps:spPr>
                      <wps:txbx>
                        <w:txbxContent>
                          <w:p>
                            <w:pPr>
                              <w:snapToGrid w:val="0"/>
                              <w:spacing w:line="192" w:lineRule="auto"/>
                              <w:jc w:val="right"/>
                              <w:rPr>
                                <w:rFonts w:ascii="微软雅黑" w:hAnsi="微软雅黑" w:eastAsia="微软雅黑" w:cs="微软雅黑"/>
                                <w:b/>
                                <w:bCs/>
                                <w:sz w:val="36"/>
                                <w:szCs w:val="36"/>
                              </w:rPr>
                            </w:pPr>
                            <w:r>
                              <w:rPr>
                                <w:rFonts w:hint="eastAsia" w:ascii="微软雅黑" w:hAnsi="微软雅黑" w:eastAsia="微软雅黑" w:cs="微软雅黑"/>
                                <w:b/>
                                <w:bCs/>
                                <w:sz w:val="36"/>
                                <w:szCs w:val="36"/>
                              </w:rPr>
                              <w:t>中北大学软件学院</w:t>
                            </w:r>
                          </w:p>
                          <w:p>
                            <w:pPr>
                              <w:snapToGrid w:val="0"/>
                              <w:spacing w:line="192" w:lineRule="auto"/>
                              <w:jc w:val="right"/>
                              <w:rPr>
                                <w:rFonts w:ascii="微软雅黑" w:hAnsi="微软雅黑" w:eastAsia="微软雅黑" w:cs="微软雅黑"/>
                                <w:b/>
                                <w:bCs/>
                                <w:sz w:val="72"/>
                                <w:szCs w:val="72"/>
                              </w:rPr>
                            </w:pPr>
                            <w:r>
                              <w:rPr>
                                <w:rFonts w:hint="eastAsia" w:ascii="微软雅黑" w:hAnsi="微软雅黑" w:eastAsia="微软雅黑" w:cs="微软雅黑"/>
                                <w:b/>
                                <w:bCs/>
                                <w:sz w:val="72"/>
                                <w:szCs w:val="72"/>
                              </w:rPr>
                              <w:t>基于工程教育认证的</w:t>
                            </w:r>
                          </w:p>
                          <w:p>
                            <w:pPr>
                              <w:snapToGrid w:val="0"/>
                              <w:spacing w:line="192" w:lineRule="auto"/>
                              <w:jc w:val="right"/>
                              <w:rPr>
                                <w:rFonts w:ascii="微软雅黑" w:hAnsi="微软雅黑" w:eastAsia="微软雅黑" w:cs="微软雅黑"/>
                                <w:b/>
                                <w:bCs/>
                                <w:sz w:val="72"/>
                                <w:szCs w:val="72"/>
                              </w:rPr>
                            </w:pPr>
                            <w:r>
                              <w:rPr>
                                <w:rFonts w:hint="eastAsia" w:ascii="微软雅黑" w:hAnsi="微软雅黑" w:eastAsia="微软雅黑" w:cs="微软雅黑"/>
                                <w:b/>
                                <w:bCs/>
                                <w:sz w:val="72"/>
                                <w:szCs w:val="72"/>
                              </w:rPr>
                              <w:t>企业实训方案</w:t>
                            </w:r>
                          </w:p>
                          <w:p>
                            <w:pPr>
                              <w:snapToGrid w:val="0"/>
                              <w:spacing w:line="192" w:lineRule="auto"/>
                              <w:jc w:val="right"/>
                              <w:rPr>
                                <w:rFonts w:ascii="微软雅黑" w:hAnsi="微软雅黑" w:eastAsia="微软雅黑" w:cs="微软雅黑"/>
                                <w:b/>
                                <w:bCs/>
                                <w:sz w:val="30"/>
                                <w:szCs w:val="30"/>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43.3pt;margin-top:628.15pt;height:31.2pt;width:534.15pt;z-index:251662336;mso-width-relative:page;mso-height-relative:page;" filled="f" stroked="f" coordsize="21600,21600" o:gfxdata="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gYbOxtkAAAANAQAADwAAAAAAAAABACAAAAAiAAAAZHJz&#10;L2Rvd25yZXYueG1sUEsBAhQAFAAAAAgAh07iQIeHOBADAgAA1QMAAA4AAAAAAAAAAQAgAAAAKAEA&#10;AGRycy9lMm9Eb2MueG1sUEsFBgAAAAAGAAYAWQEAAJ0FAAAAAA==&#10;">
                <v:fill on="f" focussize="0,0"/>
                <v:stroke on="f"/>
                <v:imagedata o:title=""/>
                <o:lock v:ext="edit" aspectratio="f"/>
                <v:textbox>
                  <w:txbxContent>
                    <w:p>
                      <w:pPr>
                        <w:snapToGrid w:val="0"/>
                        <w:spacing w:line="192" w:lineRule="auto"/>
                        <w:jc w:val="right"/>
                        <w:rPr>
                          <w:rFonts w:ascii="微软雅黑" w:hAnsi="微软雅黑" w:eastAsia="微软雅黑" w:cs="微软雅黑"/>
                          <w:b/>
                          <w:bCs/>
                          <w:sz w:val="36"/>
                          <w:szCs w:val="36"/>
                        </w:rPr>
                      </w:pPr>
                      <w:r>
                        <w:rPr>
                          <w:rFonts w:hint="eastAsia" w:ascii="微软雅黑" w:hAnsi="微软雅黑" w:eastAsia="微软雅黑" w:cs="微软雅黑"/>
                          <w:b/>
                          <w:bCs/>
                          <w:sz w:val="36"/>
                          <w:szCs w:val="36"/>
                        </w:rPr>
                        <w:t>中北大学软件学院</w:t>
                      </w:r>
                    </w:p>
                    <w:p>
                      <w:pPr>
                        <w:snapToGrid w:val="0"/>
                        <w:spacing w:line="192" w:lineRule="auto"/>
                        <w:jc w:val="right"/>
                        <w:rPr>
                          <w:rFonts w:ascii="微软雅黑" w:hAnsi="微软雅黑" w:eastAsia="微软雅黑" w:cs="微软雅黑"/>
                          <w:b/>
                          <w:bCs/>
                          <w:sz w:val="72"/>
                          <w:szCs w:val="72"/>
                        </w:rPr>
                      </w:pPr>
                      <w:r>
                        <w:rPr>
                          <w:rFonts w:hint="eastAsia" w:ascii="微软雅黑" w:hAnsi="微软雅黑" w:eastAsia="微软雅黑" w:cs="微软雅黑"/>
                          <w:b/>
                          <w:bCs/>
                          <w:sz w:val="72"/>
                          <w:szCs w:val="72"/>
                        </w:rPr>
                        <w:t>基于工程教育认证的</w:t>
                      </w:r>
                    </w:p>
                    <w:p>
                      <w:pPr>
                        <w:snapToGrid w:val="0"/>
                        <w:spacing w:line="192" w:lineRule="auto"/>
                        <w:jc w:val="right"/>
                        <w:rPr>
                          <w:rFonts w:ascii="微软雅黑" w:hAnsi="微软雅黑" w:eastAsia="微软雅黑" w:cs="微软雅黑"/>
                          <w:b/>
                          <w:bCs/>
                          <w:sz w:val="72"/>
                          <w:szCs w:val="72"/>
                        </w:rPr>
                      </w:pPr>
                      <w:r>
                        <w:rPr>
                          <w:rFonts w:hint="eastAsia" w:ascii="微软雅黑" w:hAnsi="微软雅黑" w:eastAsia="微软雅黑" w:cs="微软雅黑"/>
                          <w:b/>
                          <w:bCs/>
                          <w:sz w:val="72"/>
                          <w:szCs w:val="72"/>
                        </w:rPr>
                        <w:t>企业实训方案</w:t>
                      </w:r>
                    </w:p>
                    <w:p>
                      <w:pPr>
                        <w:snapToGrid w:val="0"/>
                        <w:spacing w:line="192" w:lineRule="auto"/>
                        <w:jc w:val="right"/>
                        <w:rPr>
                          <w:rFonts w:ascii="微软雅黑" w:hAnsi="微软雅黑" w:eastAsia="微软雅黑" w:cs="微软雅黑"/>
                          <w:b/>
                          <w:bCs/>
                          <w:sz w:val="30"/>
                          <w:szCs w:val="30"/>
                        </w:rPr>
                      </w:pPr>
                    </w:p>
                  </w:txbxContent>
                </v:textbox>
              </v:shape>
            </w:pict>
          </mc:Fallback>
        </mc:AlternateContent>
      </w:r>
      <w:r>
        <w:rPr>
          <w:rFonts w:hint="eastAsia"/>
        </w:rPr>
        <w:drawing>
          <wp:inline distT="0" distB="0" distL="0" distR="0">
            <wp:extent cx="7554595" cy="10689590"/>
            <wp:effectExtent l="0" t="0" r="8255" b="0"/>
            <wp:docPr id="2" name="图片 2" descr="2020年华迪普通实训方案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0年华迪普通实训方案封面"/>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7554595" cy="10689590"/>
                    </a:xfrm>
                    <a:prstGeom prst="rect">
                      <a:avLst/>
                    </a:prstGeom>
                    <a:noFill/>
                    <a:ln>
                      <a:noFill/>
                    </a:ln>
                  </pic:spPr>
                </pic:pic>
              </a:graphicData>
            </a:graphic>
          </wp:inline>
        </w:drawing>
      </w:r>
    </w:p>
    <w:p>
      <w:pPr>
        <w:widowControl/>
        <w:spacing w:line="240" w:lineRule="auto"/>
        <w:jc w:val="center"/>
        <w:rPr>
          <w:b/>
          <w:sz w:val="32"/>
          <w:szCs w:val="32"/>
        </w:rPr>
      </w:pPr>
      <w:r>
        <w:rPr>
          <w:rFonts w:hint="eastAsia"/>
          <w:b/>
          <w:sz w:val="32"/>
          <w:szCs w:val="32"/>
        </w:rPr>
        <w:t>目 录</w:t>
      </w:r>
    </w:p>
    <w:p>
      <w:pPr>
        <w:pStyle w:val="25"/>
        <w:tabs>
          <w:tab w:val="left" w:pos="480"/>
          <w:tab w:val="right" w:leader="dot" w:pos="9350"/>
        </w:tabs>
        <w:rPr>
          <w:rFonts w:asciiTheme="minorEastAsia" w:hAnsiTheme="minorEastAsia" w:eastAsiaTheme="minorEastAsia" w:cstheme="minorBidi"/>
          <w:b w:val="0"/>
          <w:bCs w:val="0"/>
          <w:caps w:val="0"/>
          <w:kern w:val="2"/>
          <w:sz w:val="21"/>
          <w:szCs w:val="21"/>
        </w:rPr>
      </w:pPr>
      <w:r>
        <w:rPr>
          <w:b w:val="0"/>
          <w:sz w:val="21"/>
          <w:szCs w:val="21"/>
        </w:rPr>
        <w:fldChar w:fldCharType="begin"/>
      </w:r>
      <w:r>
        <w:rPr>
          <w:b w:val="0"/>
          <w:sz w:val="21"/>
          <w:szCs w:val="21"/>
        </w:rPr>
        <w:instrText xml:space="preserve"> TOC \o "1-3" \h \z \u </w:instrText>
      </w:r>
      <w:r>
        <w:rPr>
          <w:b w:val="0"/>
          <w:sz w:val="21"/>
          <w:szCs w:val="21"/>
        </w:rPr>
        <w:fldChar w:fldCharType="separate"/>
      </w:r>
      <w:r>
        <w:fldChar w:fldCharType="begin"/>
      </w:r>
      <w:r>
        <w:instrText xml:space="preserve"> HYPERLINK \l "_Toc35708314" </w:instrText>
      </w:r>
      <w:r>
        <w:fldChar w:fldCharType="separate"/>
      </w:r>
      <w:r>
        <w:rPr>
          <w:rStyle w:val="39"/>
          <w:rFonts w:asciiTheme="minorEastAsia" w:hAnsiTheme="minorEastAsia" w:eastAsiaTheme="minorEastAsia"/>
          <w:sz w:val="21"/>
          <w:szCs w:val="21"/>
        </w:rPr>
        <w:t>1</w:t>
      </w:r>
      <w:r>
        <w:rPr>
          <w:rFonts w:asciiTheme="minorEastAsia" w:hAnsiTheme="minorEastAsia" w:eastAsiaTheme="minorEastAsia" w:cstheme="minorBidi"/>
          <w:b w:val="0"/>
          <w:bCs w:val="0"/>
          <w:caps w:val="0"/>
          <w:kern w:val="2"/>
          <w:sz w:val="21"/>
          <w:szCs w:val="21"/>
        </w:rPr>
        <w:tab/>
      </w:r>
      <w:r>
        <w:rPr>
          <w:rStyle w:val="39"/>
          <w:rFonts w:hint="eastAsia" w:asciiTheme="minorEastAsia" w:hAnsiTheme="minorEastAsia" w:eastAsiaTheme="minorEastAsia"/>
          <w:sz w:val="21"/>
          <w:szCs w:val="21"/>
        </w:rPr>
        <w:t>简介</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_Toc35708314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5</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30"/>
        <w:tabs>
          <w:tab w:val="left" w:pos="960"/>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"_Toc35708315" </w:instrText>
      </w:r>
      <w:r>
        <w:fldChar w:fldCharType="separate"/>
      </w:r>
      <w:r>
        <w:rPr>
          <w:rStyle w:val="39"/>
          <w:rFonts w:asciiTheme="minorEastAsia" w:hAnsiTheme="minorEastAsia" w:eastAsiaTheme="minorEastAsia"/>
          <w:sz w:val="21"/>
          <w:szCs w:val="21"/>
        </w:rPr>
        <w:t>1.1</w:t>
      </w:r>
      <w:r>
        <w:rPr>
          <w:rFonts w:asciiTheme="minorEastAsia" w:hAnsiTheme="minorEastAsia" w:eastAsiaTheme="minorEastAsia" w:cstheme="minorBidi"/>
          <w:smallCaps w:val="0"/>
          <w:kern w:val="2"/>
          <w:sz w:val="21"/>
          <w:szCs w:val="21"/>
        </w:rPr>
        <w:tab/>
      </w:r>
      <w:r>
        <w:rPr>
          <w:rStyle w:val="39"/>
          <w:rFonts w:hint="eastAsia" w:asciiTheme="minorEastAsia" w:hAnsiTheme="minorEastAsia" w:eastAsiaTheme="minorEastAsia"/>
          <w:sz w:val="21"/>
          <w:szCs w:val="21"/>
        </w:rPr>
        <w:t>目的</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_Toc35708315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5</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30"/>
        <w:tabs>
          <w:tab w:val="left" w:pos="960"/>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"_Toc35708316" </w:instrText>
      </w:r>
      <w:r>
        <w:fldChar w:fldCharType="separate"/>
      </w:r>
      <w:r>
        <w:rPr>
          <w:rStyle w:val="39"/>
          <w:rFonts w:asciiTheme="minorEastAsia" w:hAnsiTheme="minorEastAsia" w:eastAsiaTheme="minorEastAsia"/>
          <w:sz w:val="21"/>
          <w:szCs w:val="21"/>
        </w:rPr>
        <w:t>1.2</w:t>
      </w:r>
      <w:r>
        <w:rPr>
          <w:rFonts w:asciiTheme="minorEastAsia" w:hAnsiTheme="minorEastAsia" w:eastAsiaTheme="minorEastAsia" w:cstheme="minorBidi"/>
          <w:smallCaps w:val="0"/>
          <w:kern w:val="2"/>
          <w:sz w:val="21"/>
          <w:szCs w:val="21"/>
        </w:rPr>
        <w:tab/>
      </w:r>
      <w:r>
        <w:rPr>
          <w:rStyle w:val="39"/>
          <w:rFonts w:hint="eastAsia" w:asciiTheme="minorEastAsia" w:hAnsiTheme="minorEastAsia" w:eastAsiaTheme="minorEastAsia"/>
          <w:sz w:val="21"/>
          <w:szCs w:val="21"/>
        </w:rPr>
        <w:t>范围</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_Toc35708316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5</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30"/>
        <w:tabs>
          <w:tab w:val="left" w:pos="960"/>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"_Toc35708317" </w:instrText>
      </w:r>
      <w:r>
        <w:fldChar w:fldCharType="separate"/>
      </w:r>
      <w:r>
        <w:rPr>
          <w:rStyle w:val="39"/>
          <w:rFonts w:asciiTheme="minorEastAsia" w:hAnsiTheme="minorEastAsia" w:eastAsiaTheme="minorEastAsia"/>
          <w:sz w:val="21"/>
          <w:szCs w:val="21"/>
        </w:rPr>
        <w:t>1.3</w:t>
      </w:r>
      <w:r>
        <w:rPr>
          <w:rFonts w:asciiTheme="minorEastAsia" w:hAnsiTheme="minorEastAsia" w:eastAsiaTheme="minorEastAsia" w:cstheme="minorBidi"/>
          <w:smallCaps w:val="0"/>
          <w:kern w:val="2"/>
          <w:sz w:val="21"/>
          <w:szCs w:val="21"/>
        </w:rPr>
        <w:tab/>
      </w:r>
      <w:r>
        <w:rPr>
          <w:rStyle w:val="39"/>
          <w:rFonts w:hint="eastAsia" w:asciiTheme="minorEastAsia" w:hAnsiTheme="minorEastAsia" w:eastAsiaTheme="minorEastAsia"/>
          <w:sz w:val="21"/>
          <w:szCs w:val="21"/>
        </w:rPr>
        <w:t>读者对象</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_Toc35708317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5</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30"/>
        <w:tabs>
          <w:tab w:val="left" w:pos="960"/>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"_Toc35708318" </w:instrText>
      </w:r>
      <w:r>
        <w:fldChar w:fldCharType="separate"/>
      </w:r>
      <w:r>
        <w:rPr>
          <w:rStyle w:val="39"/>
          <w:rFonts w:asciiTheme="minorEastAsia" w:hAnsiTheme="minorEastAsia" w:eastAsiaTheme="minorEastAsia"/>
          <w:sz w:val="21"/>
          <w:szCs w:val="21"/>
        </w:rPr>
        <w:t>1.4</w:t>
      </w:r>
      <w:r>
        <w:rPr>
          <w:rFonts w:asciiTheme="minorEastAsia" w:hAnsiTheme="minorEastAsia" w:eastAsiaTheme="minorEastAsia" w:cstheme="minorBidi"/>
          <w:smallCaps w:val="0"/>
          <w:kern w:val="2"/>
          <w:sz w:val="21"/>
          <w:szCs w:val="21"/>
        </w:rPr>
        <w:tab/>
      </w:r>
      <w:r>
        <w:rPr>
          <w:rStyle w:val="39"/>
          <w:rFonts w:hint="eastAsia" w:asciiTheme="minorEastAsia" w:hAnsiTheme="minorEastAsia" w:eastAsiaTheme="minorEastAsia"/>
          <w:sz w:val="21"/>
          <w:szCs w:val="21"/>
        </w:rPr>
        <w:t>术语与缩写解释</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_Toc35708318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5</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25"/>
        <w:tabs>
          <w:tab w:val="left" w:pos="480"/>
          <w:tab w:val="right" w:leader="dot" w:pos="9350"/>
        </w:tabs>
        <w:rPr>
          <w:rFonts w:asciiTheme="minorEastAsia" w:hAnsiTheme="minorEastAsia" w:eastAsiaTheme="minorEastAsia" w:cstheme="minorBidi"/>
          <w:b w:val="0"/>
          <w:bCs w:val="0"/>
          <w:caps w:val="0"/>
          <w:kern w:val="2"/>
          <w:sz w:val="21"/>
          <w:szCs w:val="21"/>
        </w:rPr>
      </w:pPr>
      <w:r>
        <w:fldChar w:fldCharType="begin"/>
      </w:r>
      <w:r>
        <w:instrText xml:space="preserve"> HYPERLINK \l "_Toc35708319" </w:instrText>
      </w:r>
      <w:r>
        <w:fldChar w:fldCharType="separate"/>
      </w:r>
      <w:r>
        <w:rPr>
          <w:rStyle w:val="39"/>
          <w:rFonts w:asciiTheme="minorEastAsia" w:hAnsiTheme="minorEastAsia" w:eastAsiaTheme="minorEastAsia"/>
          <w:sz w:val="21"/>
          <w:szCs w:val="21"/>
        </w:rPr>
        <w:t>2</w:t>
      </w:r>
      <w:r>
        <w:rPr>
          <w:rFonts w:asciiTheme="minorEastAsia" w:hAnsiTheme="minorEastAsia" w:eastAsiaTheme="minorEastAsia" w:cstheme="minorBidi"/>
          <w:b w:val="0"/>
          <w:bCs w:val="0"/>
          <w:caps w:val="0"/>
          <w:kern w:val="2"/>
          <w:sz w:val="21"/>
          <w:szCs w:val="21"/>
        </w:rPr>
        <w:tab/>
      </w:r>
      <w:r>
        <w:rPr>
          <w:rStyle w:val="39"/>
          <w:rFonts w:hint="eastAsia" w:asciiTheme="minorEastAsia" w:hAnsiTheme="minorEastAsia" w:eastAsiaTheme="minorEastAsia"/>
          <w:sz w:val="21"/>
          <w:szCs w:val="21"/>
        </w:rPr>
        <w:t>整体说明</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_Toc35708319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6</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30"/>
        <w:tabs>
          <w:tab w:val="left" w:pos="960"/>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"_Toc35708320" </w:instrText>
      </w:r>
      <w:r>
        <w:fldChar w:fldCharType="separate"/>
      </w:r>
      <w:r>
        <w:rPr>
          <w:rStyle w:val="39"/>
          <w:rFonts w:asciiTheme="minorEastAsia" w:hAnsiTheme="minorEastAsia" w:eastAsiaTheme="minorEastAsia"/>
          <w:sz w:val="21"/>
          <w:szCs w:val="21"/>
        </w:rPr>
        <w:t>2.1</w:t>
      </w:r>
      <w:r>
        <w:rPr>
          <w:rFonts w:asciiTheme="minorEastAsia" w:hAnsiTheme="minorEastAsia" w:eastAsiaTheme="minorEastAsia" w:cstheme="minorBidi"/>
          <w:smallCaps w:val="0"/>
          <w:kern w:val="2"/>
          <w:sz w:val="21"/>
          <w:szCs w:val="21"/>
        </w:rPr>
        <w:tab/>
      </w:r>
      <w:r>
        <w:rPr>
          <w:rStyle w:val="39"/>
          <w:rFonts w:hint="eastAsia" w:asciiTheme="minorEastAsia" w:hAnsiTheme="minorEastAsia" w:eastAsiaTheme="minorEastAsia"/>
          <w:sz w:val="21"/>
          <w:szCs w:val="21"/>
        </w:rPr>
        <w:t>软件标识</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_Toc35708320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6</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30"/>
        <w:tabs>
          <w:tab w:val="left" w:pos="960"/>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"_Toc35708321" </w:instrText>
      </w:r>
      <w:r>
        <w:fldChar w:fldCharType="separate"/>
      </w:r>
      <w:r>
        <w:rPr>
          <w:rStyle w:val="39"/>
          <w:rFonts w:asciiTheme="minorEastAsia" w:hAnsiTheme="minorEastAsia" w:eastAsiaTheme="minorEastAsia"/>
          <w:sz w:val="21"/>
          <w:szCs w:val="21"/>
        </w:rPr>
        <w:t>2.2</w:t>
      </w:r>
      <w:r>
        <w:rPr>
          <w:rFonts w:asciiTheme="minorEastAsia" w:hAnsiTheme="minorEastAsia" w:eastAsiaTheme="minorEastAsia" w:cstheme="minorBidi"/>
          <w:smallCaps w:val="0"/>
          <w:kern w:val="2"/>
          <w:sz w:val="21"/>
          <w:szCs w:val="21"/>
        </w:rPr>
        <w:tab/>
      </w:r>
      <w:r>
        <w:rPr>
          <w:rStyle w:val="39"/>
          <w:rFonts w:hint="eastAsia" w:asciiTheme="minorEastAsia" w:hAnsiTheme="minorEastAsia" w:eastAsiaTheme="minorEastAsia"/>
          <w:sz w:val="21"/>
          <w:szCs w:val="21"/>
        </w:rPr>
        <w:t>软件描述</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_Toc35708321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6</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20"/>
        <w:tabs>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"_Toc35708322" </w:instrText>
      </w:r>
      <w:r>
        <w:fldChar w:fldCharType="separate"/>
      </w:r>
      <w:r>
        <w:rPr>
          <w:rStyle w:val="39"/>
          <w:rFonts w:asciiTheme="minorEastAsia" w:hAnsiTheme="minorEastAsia" w:eastAsiaTheme="minorEastAsia"/>
          <w:i w:val="0"/>
          <w:sz w:val="21"/>
          <w:szCs w:val="21"/>
        </w:rPr>
        <w:t xml:space="preserve">2.2.1 </w:t>
      </w:r>
      <w:r>
        <w:rPr>
          <w:rStyle w:val="39"/>
          <w:rFonts w:hint="eastAsia" w:asciiTheme="minorEastAsia" w:hAnsiTheme="minorEastAsia" w:eastAsiaTheme="minorEastAsia"/>
          <w:i w:val="0"/>
          <w:sz w:val="21"/>
          <w:szCs w:val="21"/>
        </w:rPr>
        <w:t>系统属性</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_Toc35708322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6</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"_Toc35708323" </w:instrText>
      </w:r>
      <w:r>
        <w:fldChar w:fldCharType="separate"/>
      </w:r>
      <w:r>
        <w:rPr>
          <w:rStyle w:val="39"/>
          <w:rFonts w:asciiTheme="minorEastAsia" w:hAnsiTheme="minorEastAsia" w:eastAsiaTheme="minorEastAsia"/>
          <w:i w:val="0"/>
          <w:sz w:val="21"/>
          <w:szCs w:val="21"/>
        </w:rPr>
        <w:t xml:space="preserve">2.2.2 </w:t>
      </w:r>
      <w:r>
        <w:rPr>
          <w:rStyle w:val="39"/>
          <w:rFonts w:hint="eastAsia" w:asciiTheme="minorEastAsia" w:hAnsiTheme="minorEastAsia" w:eastAsiaTheme="minorEastAsia"/>
          <w:i w:val="0"/>
          <w:sz w:val="21"/>
          <w:szCs w:val="21"/>
        </w:rPr>
        <w:t>开发背景</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_Toc35708323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6</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"_Toc35708324" </w:instrText>
      </w:r>
      <w:r>
        <w:fldChar w:fldCharType="separate"/>
      </w:r>
      <w:r>
        <w:rPr>
          <w:rStyle w:val="39"/>
          <w:rFonts w:asciiTheme="minorEastAsia" w:hAnsiTheme="minorEastAsia" w:eastAsiaTheme="minorEastAsia"/>
          <w:i w:val="0"/>
          <w:sz w:val="21"/>
          <w:szCs w:val="21"/>
        </w:rPr>
        <w:t xml:space="preserve">2.2.3 </w:t>
      </w:r>
      <w:r>
        <w:rPr>
          <w:rStyle w:val="39"/>
          <w:rFonts w:hint="eastAsia" w:asciiTheme="minorEastAsia" w:hAnsiTheme="minorEastAsia" w:eastAsiaTheme="minorEastAsia"/>
          <w:i w:val="0"/>
          <w:sz w:val="21"/>
          <w:szCs w:val="21"/>
        </w:rPr>
        <w:t>软件功能</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_Toc35708324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6</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5"/>
        <w:tabs>
          <w:tab w:val="left" w:pos="480"/>
          <w:tab w:val="right" w:leader="dot" w:pos="9350"/>
        </w:tabs>
        <w:rPr>
          <w:rFonts w:asciiTheme="minorEastAsia" w:hAnsiTheme="minorEastAsia" w:eastAsiaTheme="minorEastAsia" w:cstheme="minorBidi"/>
          <w:b w:val="0"/>
          <w:bCs w:val="0"/>
          <w:caps w:val="0"/>
          <w:kern w:val="2"/>
          <w:sz w:val="21"/>
          <w:szCs w:val="21"/>
        </w:rPr>
      </w:pPr>
      <w:r>
        <w:fldChar w:fldCharType="begin"/>
      </w:r>
      <w:r>
        <w:instrText xml:space="preserve"> HYPERLINK \l "_Toc35708325" </w:instrText>
      </w:r>
      <w:r>
        <w:fldChar w:fldCharType="separate"/>
      </w:r>
      <w:r>
        <w:rPr>
          <w:rStyle w:val="39"/>
          <w:rFonts w:asciiTheme="minorEastAsia" w:hAnsiTheme="minorEastAsia" w:eastAsiaTheme="minorEastAsia"/>
          <w:sz w:val="21"/>
          <w:szCs w:val="21"/>
        </w:rPr>
        <w:t>3</w:t>
      </w:r>
      <w:r>
        <w:rPr>
          <w:rFonts w:asciiTheme="minorEastAsia" w:hAnsiTheme="minorEastAsia" w:eastAsiaTheme="minorEastAsia" w:cstheme="minorBidi"/>
          <w:b w:val="0"/>
          <w:bCs w:val="0"/>
          <w:caps w:val="0"/>
          <w:kern w:val="2"/>
          <w:sz w:val="21"/>
          <w:szCs w:val="21"/>
        </w:rPr>
        <w:tab/>
      </w:r>
      <w:r>
        <w:rPr>
          <w:rStyle w:val="39"/>
          <w:rFonts w:hint="eastAsia" w:asciiTheme="minorEastAsia" w:hAnsiTheme="minorEastAsia" w:eastAsiaTheme="minorEastAsia"/>
          <w:sz w:val="21"/>
          <w:szCs w:val="21"/>
        </w:rPr>
        <w:t>在线学习平台系统</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_Toc35708325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8</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30"/>
        <w:tabs>
          <w:tab w:val="left" w:pos="960"/>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"_Toc35708326" </w:instrText>
      </w:r>
      <w:r>
        <w:fldChar w:fldCharType="separate"/>
      </w:r>
      <w:r>
        <w:rPr>
          <w:rStyle w:val="39"/>
          <w:rFonts w:asciiTheme="minorEastAsia" w:hAnsiTheme="minorEastAsia" w:eastAsiaTheme="minorEastAsia"/>
          <w:sz w:val="21"/>
          <w:szCs w:val="21"/>
        </w:rPr>
        <w:t>3.1</w:t>
      </w:r>
      <w:r>
        <w:rPr>
          <w:rFonts w:asciiTheme="minorEastAsia" w:hAnsiTheme="minorEastAsia" w:eastAsiaTheme="minorEastAsia" w:cstheme="minorBidi"/>
          <w:smallCaps w:val="0"/>
          <w:kern w:val="2"/>
          <w:sz w:val="21"/>
          <w:szCs w:val="21"/>
        </w:rPr>
        <w:tab/>
      </w:r>
      <w:r>
        <w:rPr>
          <w:rStyle w:val="39"/>
          <w:rFonts w:hint="eastAsia" w:asciiTheme="minorEastAsia" w:hAnsiTheme="minorEastAsia" w:eastAsiaTheme="minorEastAsia"/>
          <w:sz w:val="21"/>
          <w:szCs w:val="21"/>
        </w:rPr>
        <w:t>基础数据管理子系统</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_Toc35708326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8</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"_Toc35708327" </w:instrText>
      </w:r>
      <w:r>
        <w:fldChar w:fldCharType="separate"/>
      </w:r>
      <w:r>
        <w:rPr>
          <w:rStyle w:val="39"/>
          <w:rFonts w:asciiTheme="minorEastAsia" w:hAnsiTheme="minorEastAsia" w:eastAsiaTheme="minorEastAsia"/>
          <w:i w:val="0"/>
          <w:sz w:val="21"/>
          <w:szCs w:val="21"/>
        </w:rPr>
        <w:t>3.1.1</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专业方向</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_Toc35708327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8</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"_Toc35708328" </w:instrText>
      </w:r>
      <w:r>
        <w:fldChar w:fldCharType="separate"/>
      </w:r>
      <w:r>
        <w:rPr>
          <w:rStyle w:val="39"/>
          <w:rFonts w:asciiTheme="minorEastAsia" w:hAnsiTheme="minorEastAsia" w:eastAsiaTheme="minorEastAsia"/>
          <w:i w:val="0"/>
          <w:sz w:val="21"/>
          <w:szCs w:val="21"/>
        </w:rPr>
        <w:t>3.1.2</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课程分类</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_Toc35708328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8</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"_Toc35708329" </w:instrText>
      </w:r>
      <w:r>
        <w:fldChar w:fldCharType="separate"/>
      </w:r>
      <w:r>
        <w:rPr>
          <w:rStyle w:val="39"/>
          <w:rFonts w:asciiTheme="minorEastAsia" w:hAnsiTheme="minorEastAsia" w:eastAsiaTheme="minorEastAsia"/>
          <w:i w:val="0"/>
          <w:sz w:val="21"/>
          <w:szCs w:val="21"/>
        </w:rPr>
        <w:t>3.1.3</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试题分类</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_Toc35708329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8</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"_Toc35708330" </w:instrText>
      </w:r>
      <w:r>
        <w:fldChar w:fldCharType="separate"/>
      </w:r>
      <w:r>
        <w:rPr>
          <w:rStyle w:val="39"/>
          <w:rFonts w:asciiTheme="minorEastAsia" w:hAnsiTheme="minorEastAsia" w:eastAsiaTheme="minorEastAsia"/>
          <w:i w:val="0"/>
          <w:sz w:val="21"/>
          <w:szCs w:val="21"/>
        </w:rPr>
        <w:t>3.1.4</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知识分类</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_Toc35708330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8</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"_Toc35708331" </w:instrText>
      </w:r>
      <w:r>
        <w:fldChar w:fldCharType="separate"/>
      </w:r>
      <w:r>
        <w:rPr>
          <w:rStyle w:val="39"/>
          <w:rFonts w:asciiTheme="minorEastAsia" w:hAnsiTheme="minorEastAsia" w:eastAsiaTheme="minorEastAsia"/>
          <w:i w:val="0"/>
          <w:sz w:val="21"/>
          <w:szCs w:val="21"/>
        </w:rPr>
        <w:t>3.1.5</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问题分类</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_Toc35708331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8</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"_Toc35708332" </w:instrText>
      </w:r>
      <w:r>
        <w:fldChar w:fldCharType="separate"/>
      </w:r>
      <w:r>
        <w:rPr>
          <w:rStyle w:val="39"/>
          <w:rFonts w:asciiTheme="minorEastAsia" w:hAnsiTheme="minorEastAsia" w:eastAsiaTheme="minorEastAsia"/>
          <w:i w:val="0"/>
          <w:sz w:val="21"/>
          <w:szCs w:val="21"/>
        </w:rPr>
        <w:t>3.1.6</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计划分类</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_Toc35708332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8</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30"/>
        <w:tabs>
          <w:tab w:val="left" w:pos="960"/>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"_Toc35708333" </w:instrText>
      </w:r>
      <w:r>
        <w:fldChar w:fldCharType="separate"/>
      </w:r>
      <w:r>
        <w:rPr>
          <w:rStyle w:val="39"/>
          <w:rFonts w:asciiTheme="minorEastAsia" w:hAnsiTheme="minorEastAsia" w:eastAsiaTheme="minorEastAsia"/>
          <w:sz w:val="21"/>
          <w:szCs w:val="21"/>
        </w:rPr>
        <w:t>3.2</w:t>
      </w:r>
      <w:r>
        <w:rPr>
          <w:rFonts w:asciiTheme="minorEastAsia" w:hAnsiTheme="minorEastAsia" w:eastAsiaTheme="minorEastAsia" w:cstheme="minorBidi"/>
          <w:smallCaps w:val="0"/>
          <w:kern w:val="2"/>
          <w:sz w:val="21"/>
          <w:szCs w:val="21"/>
        </w:rPr>
        <w:tab/>
      </w:r>
      <w:r>
        <w:rPr>
          <w:rStyle w:val="39"/>
          <w:rFonts w:hint="eastAsia" w:asciiTheme="minorEastAsia" w:hAnsiTheme="minorEastAsia" w:eastAsiaTheme="minorEastAsia"/>
          <w:sz w:val="21"/>
          <w:szCs w:val="21"/>
        </w:rPr>
        <w:t>公开课管理子系统</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_Toc35708333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8</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"_Toc35708334" </w:instrText>
      </w:r>
      <w:r>
        <w:fldChar w:fldCharType="separate"/>
      </w:r>
      <w:r>
        <w:rPr>
          <w:rStyle w:val="39"/>
          <w:rFonts w:asciiTheme="minorEastAsia" w:hAnsiTheme="minorEastAsia" w:eastAsiaTheme="minorEastAsia"/>
          <w:i w:val="0"/>
          <w:sz w:val="21"/>
          <w:szCs w:val="21"/>
        </w:rPr>
        <w:t>3.2.1</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公开课展示列表</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_Toc35708334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8</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"_Toc35708335" </w:instrText>
      </w:r>
      <w:r>
        <w:fldChar w:fldCharType="separate"/>
      </w:r>
      <w:r>
        <w:rPr>
          <w:rStyle w:val="39"/>
          <w:rFonts w:asciiTheme="minorEastAsia" w:hAnsiTheme="minorEastAsia" w:eastAsiaTheme="minorEastAsia"/>
          <w:i w:val="0"/>
          <w:sz w:val="21"/>
          <w:szCs w:val="21"/>
        </w:rPr>
        <w:t>3.2.2</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课程详细信息页面</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_Toc35708335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8</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"_Toc35708336" </w:instrText>
      </w:r>
      <w:r>
        <w:fldChar w:fldCharType="separate"/>
      </w:r>
      <w:r>
        <w:rPr>
          <w:rStyle w:val="39"/>
          <w:rFonts w:asciiTheme="minorEastAsia" w:hAnsiTheme="minorEastAsia" w:eastAsiaTheme="minorEastAsia"/>
          <w:i w:val="0"/>
          <w:sz w:val="21"/>
          <w:szCs w:val="21"/>
        </w:rPr>
        <w:t>3.2.3</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公开课选课</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_Toc35708336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9</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"_Toc35708337" </w:instrText>
      </w:r>
      <w:r>
        <w:fldChar w:fldCharType="separate"/>
      </w:r>
      <w:r>
        <w:rPr>
          <w:rStyle w:val="39"/>
          <w:rFonts w:asciiTheme="minorEastAsia" w:hAnsiTheme="minorEastAsia" w:eastAsiaTheme="minorEastAsia"/>
          <w:i w:val="0"/>
          <w:sz w:val="21"/>
          <w:szCs w:val="21"/>
        </w:rPr>
        <w:t>3.2.4</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公开课设置</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_Toc35708337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9</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"_Toc35708338" </w:instrText>
      </w:r>
      <w:r>
        <w:fldChar w:fldCharType="separate"/>
      </w:r>
      <w:r>
        <w:rPr>
          <w:rStyle w:val="39"/>
          <w:rFonts w:asciiTheme="minorEastAsia" w:hAnsiTheme="minorEastAsia" w:eastAsiaTheme="minorEastAsia"/>
          <w:i w:val="0"/>
          <w:sz w:val="21"/>
          <w:szCs w:val="21"/>
        </w:rPr>
        <w:t>3.2.5</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我的课程</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_Toc35708338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9</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30"/>
        <w:tabs>
          <w:tab w:val="left" w:pos="960"/>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"_Toc35708339" </w:instrText>
      </w:r>
      <w:r>
        <w:fldChar w:fldCharType="separate"/>
      </w:r>
      <w:r>
        <w:rPr>
          <w:rStyle w:val="39"/>
          <w:rFonts w:asciiTheme="minorEastAsia" w:hAnsiTheme="minorEastAsia" w:eastAsiaTheme="minorEastAsia"/>
          <w:sz w:val="21"/>
          <w:szCs w:val="21"/>
        </w:rPr>
        <w:t>3.3</w:t>
      </w:r>
      <w:r>
        <w:rPr>
          <w:rFonts w:asciiTheme="minorEastAsia" w:hAnsiTheme="minorEastAsia" w:eastAsiaTheme="minorEastAsia" w:cstheme="minorBidi"/>
          <w:smallCaps w:val="0"/>
          <w:kern w:val="2"/>
          <w:sz w:val="21"/>
          <w:szCs w:val="21"/>
        </w:rPr>
        <w:tab/>
      </w:r>
      <w:r>
        <w:rPr>
          <w:rStyle w:val="39"/>
          <w:rFonts w:hint="eastAsia" w:asciiTheme="minorEastAsia" w:hAnsiTheme="minorEastAsia" w:eastAsiaTheme="minorEastAsia"/>
          <w:sz w:val="21"/>
          <w:szCs w:val="21"/>
        </w:rPr>
        <w:t>实习实训管理子系统</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_Toc35708339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9</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"_Toc35708340" </w:instrText>
      </w:r>
      <w:r>
        <w:fldChar w:fldCharType="separate"/>
      </w:r>
      <w:r>
        <w:rPr>
          <w:rStyle w:val="39"/>
          <w:rFonts w:asciiTheme="minorEastAsia" w:hAnsiTheme="minorEastAsia" w:eastAsiaTheme="minorEastAsia"/>
          <w:i w:val="0"/>
          <w:sz w:val="21"/>
          <w:szCs w:val="21"/>
        </w:rPr>
        <w:t>3.3.1</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实训相关技术</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_Toc35708340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9</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"_Toc35708341" </w:instrText>
      </w:r>
      <w:r>
        <w:fldChar w:fldCharType="separate"/>
      </w:r>
      <w:r>
        <w:rPr>
          <w:rStyle w:val="39"/>
          <w:rFonts w:asciiTheme="minorEastAsia" w:hAnsiTheme="minorEastAsia" w:eastAsiaTheme="minorEastAsia"/>
          <w:i w:val="0"/>
          <w:sz w:val="21"/>
          <w:szCs w:val="21"/>
        </w:rPr>
        <w:t>3.3.2</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实训师资介绍</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_Toc35708341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9</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"_Toc35708342" </w:instrText>
      </w:r>
      <w:r>
        <w:fldChar w:fldCharType="separate"/>
      </w:r>
      <w:r>
        <w:rPr>
          <w:rStyle w:val="39"/>
          <w:rFonts w:asciiTheme="minorEastAsia" w:hAnsiTheme="minorEastAsia" w:eastAsiaTheme="minorEastAsia"/>
          <w:i w:val="0"/>
          <w:sz w:val="21"/>
          <w:szCs w:val="21"/>
        </w:rPr>
        <w:t>3.3.3</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实训学员动态</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_Toc35708342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9</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"_Toc35708343" </w:instrText>
      </w:r>
      <w:r>
        <w:fldChar w:fldCharType="separate"/>
      </w:r>
      <w:r>
        <w:rPr>
          <w:rStyle w:val="39"/>
          <w:rFonts w:asciiTheme="minorEastAsia" w:hAnsiTheme="minorEastAsia" w:eastAsiaTheme="minorEastAsia"/>
          <w:i w:val="0"/>
          <w:sz w:val="21"/>
          <w:szCs w:val="21"/>
        </w:rPr>
        <w:t>3.3.4</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学员实训感言</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_Toc35708343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9</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"_Toc35708344" </w:instrText>
      </w:r>
      <w:r>
        <w:fldChar w:fldCharType="separate"/>
      </w:r>
      <w:r>
        <w:rPr>
          <w:rStyle w:val="39"/>
          <w:rFonts w:asciiTheme="minorEastAsia" w:hAnsiTheme="minorEastAsia" w:eastAsiaTheme="minorEastAsia"/>
          <w:i w:val="0"/>
          <w:sz w:val="21"/>
          <w:szCs w:val="21"/>
        </w:rPr>
        <w:t>3.3.5</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实训合作院校</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_Toc35708344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9</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"_Toc35708345" </w:instrText>
      </w:r>
      <w:r>
        <w:fldChar w:fldCharType="separate"/>
      </w:r>
      <w:r>
        <w:rPr>
          <w:rStyle w:val="39"/>
          <w:rFonts w:asciiTheme="minorEastAsia" w:hAnsiTheme="minorEastAsia" w:eastAsiaTheme="minorEastAsia"/>
          <w:i w:val="0"/>
          <w:sz w:val="21"/>
          <w:szCs w:val="21"/>
        </w:rPr>
        <w:t>3.3.6</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实训学员咨询入口</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_Toc35708345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9</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"_Toc35708346" </w:instrText>
      </w:r>
      <w:r>
        <w:fldChar w:fldCharType="separate"/>
      </w:r>
      <w:r>
        <w:rPr>
          <w:rStyle w:val="39"/>
          <w:rFonts w:asciiTheme="minorEastAsia" w:hAnsiTheme="minorEastAsia" w:eastAsiaTheme="minorEastAsia"/>
          <w:i w:val="0"/>
          <w:sz w:val="21"/>
          <w:szCs w:val="21"/>
        </w:rPr>
        <w:t>3.3.7</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实训院校咨询入口</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_Toc35708346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9</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"_Toc35708347" </w:instrText>
      </w:r>
      <w:r>
        <w:fldChar w:fldCharType="separate"/>
      </w:r>
      <w:r>
        <w:rPr>
          <w:rStyle w:val="39"/>
          <w:rFonts w:asciiTheme="minorEastAsia" w:hAnsiTheme="minorEastAsia" w:eastAsiaTheme="minorEastAsia"/>
          <w:i w:val="0"/>
          <w:sz w:val="21"/>
          <w:szCs w:val="21"/>
        </w:rPr>
        <w:t>3.3.8</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开始实训学习</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_Toc35708347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9</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30"/>
        <w:tabs>
          <w:tab w:val="left" w:pos="960"/>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"_Toc35708348" </w:instrText>
      </w:r>
      <w:r>
        <w:fldChar w:fldCharType="separate"/>
      </w:r>
      <w:r>
        <w:rPr>
          <w:rStyle w:val="39"/>
          <w:rFonts w:asciiTheme="minorEastAsia" w:hAnsiTheme="minorEastAsia" w:eastAsiaTheme="minorEastAsia"/>
          <w:sz w:val="21"/>
          <w:szCs w:val="21"/>
        </w:rPr>
        <w:t>3.4</w:t>
      </w:r>
      <w:r>
        <w:rPr>
          <w:rFonts w:asciiTheme="minorEastAsia" w:hAnsiTheme="minorEastAsia" w:eastAsiaTheme="minorEastAsia" w:cstheme="minorBidi"/>
          <w:smallCaps w:val="0"/>
          <w:kern w:val="2"/>
          <w:sz w:val="21"/>
          <w:szCs w:val="21"/>
        </w:rPr>
        <w:tab/>
      </w:r>
      <w:r>
        <w:rPr>
          <w:rStyle w:val="39"/>
          <w:rFonts w:hint="eastAsia" w:asciiTheme="minorEastAsia" w:hAnsiTheme="minorEastAsia" w:eastAsiaTheme="minorEastAsia"/>
          <w:sz w:val="21"/>
          <w:szCs w:val="21"/>
        </w:rPr>
        <w:t>就业培训管理子系统</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_Toc35708348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9</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"_Toc35708349" </w:instrText>
      </w:r>
      <w:r>
        <w:fldChar w:fldCharType="separate"/>
      </w:r>
      <w:r>
        <w:rPr>
          <w:rStyle w:val="39"/>
          <w:rFonts w:asciiTheme="minorEastAsia" w:hAnsiTheme="minorEastAsia" w:eastAsiaTheme="minorEastAsia"/>
          <w:i w:val="0"/>
          <w:sz w:val="21"/>
          <w:szCs w:val="21"/>
        </w:rPr>
        <w:t>3.4.1</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培训专业介绍</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_Toc35708349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10</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"_Toc35708350" </w:instrText>
      </w:r>
      <w:r>
        <w:fldChar w:fldCharType="separate"/>
      </w:r>
      <w:r>
        <w:rPr>
          <w:rStyle w:val="39"/>
          <w:rFonts w:asciiTheme="minorEastAsia" w:hAnsiTheme="minorEastAsia" w:eastAsiaTheme="minorEastAsia"/>
          <w:i w:val="0"/>
          <w:sz w:val="21"/>
          <w:szCs w:val="21"/>
        </w:rPr>
        <w:t>3.4.2</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培训师资介绍</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_Toc35708350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10</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"_Toc35708351" </w:instrText>
      </w:r>
      <w:r>
        <w:fldChar w:fldCharType="separate"/>
      </w:r>
      <w:r>
        <w:rPr>
          <w:rStyle w:val="39"/>
          <w:rFonts w:asciiTheme="minorEastAsia" w:hAnsiTheme="minorEastAsia" w:eastAsiaTheme="minorEastAsia"/>
          <w:i w:val="0"/>
          <w:sz w:val="21"/>
          <w:szCs w:val="21"/>
        </w:rPr>
        <w:t>3.4.3</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培训学员动态</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_Toc35708351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10</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"_Toc35708352" </w:instrText>
      </w:r>
      <w:r>
        <w:fldChar w:fldCharType="separate"/>
      </w:r>
      <w:r>
        <w:rPr>
          <w:rStyle w:val="39"/>
          <w:rFonts w:asciiTheme="minorEastAsia" w:hAnsiTheme="minorEastAsia" w:eastAsiaTheme="minorEastAsia"/>
          <w:i w:val="0"/>
          <w:sz w:val="21"/>
          <w:szCs w:val="21"/>
        </w:rPr>
        <w:t>3.4.4</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学员培训感言</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_Toc35708352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10</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"_Toc35708353" </w:instrText>
      </w:r>
      <w:r>
        <w:fldChar w:fldCharType="separate"/>
      </w:r>
      <w:r>
        <w:rPr>
          <w:rStyle w:val="39"/>
          <w:rFonts w:asciiTheme="minorEastAsia" w:hAnsiTheme="minorEastAsia" w:eastAsiaTheme="minorEastAsia"/>
          <w:i w:val="0"/>
          <w:sz w:val="21"/>
          <w:szCs w:val="21"/>
        </w:rPr>
        <w:t>3.4.5</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培训学员咨询</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_Toc35708353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10</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"_Toc35708354" </w:instrText>
      </w:r>
      <w:r>
        <w:fldChar w:fldCharType="separate"/>
      </w:r>
      <w:r>
        <w:rPr>
          <w:rStyle w:val="39"/>
          <w:rFonts w:asciiTheme="minorEastAsia" w:hAnsiTheme="minorEastAsia" w:eastAsiaTheme="minorEastAsia"/>
          <w:i w:val="0"/>
          <w:sz w:val="21"/>
          <w:szCs w:val="21"/>
        </w:rPr>
        <w:t>3.4.6</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培训就业信息</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_Toc35708354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10</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"_Toc35708355" </w:instrText>
      </w:r>
      <w:r>
        <w:fldChar w:fldCharType="separate"/>
      </w:r>
      <w:r>
        <w:rPr>
          <w:rStyle w:val="39"/>
          <w:rFonts w:asciiTheme="minorEastAsia" w:hAnsiTheme="minorEastAsia" w:eastAsiaTheme="minorEastAsia"/>
          <w:i w:val="0"/>
          <w:sz w:val="21"/>
          <w:szCs w:val="21"/>
        </w:rPr>
        <w:t>3.4.7</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开始培训学习</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_Toc35708355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10</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30"/>
        <w:tabs>
          <w:tab w:val="left" w:pos="960"/>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"_Toc35708356" </w:instrText>
      </w:r>
      <w:r>
        <w:fldChar w:fldCharType="separate"/>
      </w:r>
      <w:r>
        <w:rPr>
          <w:rStyle w:val="39"/>
          <w:rFonts w:asciiTheme="minorEastAsia" w:hAnsiTheme="minorEastAsia" w:eastAsiaTheme="minorEastAsia"/>
          <w:sz w:val="21"/>
          <w:szCs w:val="21"/>
        </w:rPr>
        <w:t>3.5</w:t>
      </w:r>
      <w:r>
        <w:rPr>
          <w:rFonts w:asciiTheme="minorEastAsia" w:hAnsiTheme="minorEastAsia" w:eastAsiaTheme="minorEastAsia" w:cstheme="minorBidi"/>
          <w:smallCaps w:val="0"/>
          <w:kern w:val="2"/>
          <w:sz w:val="21"/>
          <w:szCs w:val="21"/>
        </w:rPr>
        <w:tab/>
      </w:r>
      <w:r>
        <w:rPr>
          <w:rStyle w:val="39"/>
          <w:rFonts w:hint="eastAsia" w:asciiTheme="minorEastAsia" w:hAnsiTheme="minorEastAsia" w:eastAsiaTheme="minorEastAsia"/>
          <w:sz w:val="21"/>
          <w:szCs w:val="21"/>
        </w:rPr>
        <w:t>创新创业管理子系统</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_Toc35708356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10</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"_Toc35708357" </w:instrText>
      </w:r>
      <w:r>
        <w:fldChar w:fldCharType="separate"/>
      </w:r>
      <w:r>
        <w:rPr>
          <w:rStyle w:val="39"/>
          <w:rFonts w:asciiTheme="minorEastAsia" w:hAnsiTheme="minorEastAsia" w:eastAsiaTheme="minorEastAsia"/>
          <w:i w:val="0"/>
          <w:sz w:val="21"/>
          <w:szCs w:val="21"/>
        </w:rPr>
        <w:t>3.5.1</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创新创业课程介绍</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_Toc35708357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10</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"_Toc35708358" </w:instrText>
      </w:r>
      <w:r>
        <w:fldChar w:fldCharType="separate"/>
      </w:r>
      <w:r>
        <w:rPr>
          <w:rStyle w:val="39"/>
          <w:rFonts w:asciiTheme="minorEastAsia" w:hAnsiTheme="minorEastAsia" w:eastAsiaTheme="minorEastAsia"/>
          <w:i w:val="0"/>
          <w:sz w:val="21"/>
          <w:szCs w:val="21"/>
        </w:rPr>
        <w:t>3.5.2</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创新创业导师介绍</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_Toc35708358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10</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"_Toc35708359" </w:instrText>
      </w:r>
      <w:r>
        <w:fldChar w:fldCharType="separate"/>
      </w:r>
      <w:r>
        <w:rPr>
          <w:rStyle w:val="39"/>
          <w:rFonts w:asciiTheme="minorEastAsia" w:hAnsiTheme="minorEastAsia" w:eastAsiaTheme="minorEastAsia"/>
          <w:i w:val="0"/>
          <w:sz w:val="21"/>
          <w:szCs w:val="21"/>
        </w:rPr>
        <w:t>3.5.3</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创新创业学习咨询</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_Toc35708359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10</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"_Toc35708360" </w:instrText>
      </w:r>
      <w:r>
        <w:fldChar w:fldCharType="separate"/>
      </w:r>
      <w:r>
        <w:rPr>
          <w:rStyle w:val="39"/>
          <w:rFonts w:asciiTheme="minorEastAsia" w:hAnsiTheme="minorEastAsia" w:eastAsiaTheme="minorEastAsia"/>
          <w:i w:val="0"/>
          <w:sz w:val="21"/>
          <w:szCs w:val="21"/>
        </w:rPr>
        <w:t>3.5.4</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创新创业成功案例</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_Toc35708360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10</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"_Toc35708361" </w:instrText>
      </w:r>
      <w:r>
        <w:fldChar w:fldCharType="separate"/>
      </w:r>
      <w:r>
        <w:rPr>
          <w:rStyle w:val="39"/>
          <w:rFonts w:asciiTheme="minorEastAsia" w:hAnsiTheme="minorEastAsia" w:eastAsiaTheme="minorEastAsia"/>
          <w:i w:val="0"/>
          <w:sz w:val="21"/>
          <w:szCs w:val="21"/>
        </w:rPr>
        <w:t>3.5.5</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创新创业政策</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_Toc35708361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10</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"_Toc35708362" </w:instrText>
      </w:r>
      <w:r>
        <w:fldChar w:fldCharType="separate"/>
      </w:r>
      <w:r>
        <w:rPr>
          <w:rStyle w:val="39"/>
          <w:rFonts w:asciiTheme="minorEastAsia" w:hAnsiTheme="minorEastAsia" w:eastAsiaTheme="minorEastAsia"/>
          <w:i w:val="0"/>
          <w:sz w:val="21"/>
          <w:szCs w:val="21"/>
        </w:rPr>
        <w:t>3.5.6</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开始创新创业学习</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_Toc35708362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10</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30"/>
        <w:tabs>
          <w:tab w:val="left" w:pos="960"/>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"_Toc35708363" </w:instrText>
      </w:r>
      <w:r>
        <w:fldChar w:fldCharType="separate"/>
      </w:r>
      <w:r>
        <w:rPr>
          <w:rStyle w:val="39"/>
          <w:rFonts w:asciiTheme="minorEastAsia" w:hAnsiTheme="minorEastAsia" w:eastAsiaTheme="minorEastAsia"/>
          <w:sz w:val="21"/>
          <w:szCs w:val="21"/>
        </w:rPr>
        <w:t>3.6</w:t>
      </w:r>
      <w:r>
        <w:rPr>
          <w:rFonts w:asciiTheme="minorEastAsia" w:hAnsiTheme="minorEastAsia" w:eastAsiaTheme="minorEastAsia" w:cstheme="minorBidi"/>
          <w:smallCaps w:val="0"/>
          <w:kern w:val="2"/>
          <w:sz w:val="21"/>
          <w:szCs w:val="21"/>
        </w:rPr>
        <w:tab/>
      </w:r>
      <w:r>
        <w:rPr>
          <w:rStyle w:val="39"/>
          <w:rFonts w:hint="eastAsia" w:asciiTheme="minorEastAsia" w:hAnsiTheme="minorEastAsia" w:eastAsiaTheme="minorEastAsia"/>
          <w:sz w:val="21"/>
          <w:szCs w:val="21"/>
        </w:rPr>
        <w:t>课程学习功能子系统</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_Toc35708363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11</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"_Toc35708364" </w:instrText>
      </w:r>
      <w:r>
        <w:fldChar w:fldCharType="separate"/>
      </w:r>
      <w:r>
        <w:rPr>
          <w:rStyle w:val="39"/>
          <w:rFonts w:asciiTheme="minorEastAsia" w:hAnsiTheme="minorEastAsia" w:eastAsiaTheme="minorEastAsia"/>
          <w:i w:val="0"/>
          <w:sz w:val="21"/>
          <w:szCs w:val="21"/>
        </w:rPr>
        <w:t>3.6.1</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视频播放</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_Toc35708364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11</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"_Toc35708365" </w:instrText>
      </w:r>
      <w:r>
        <w:fldChar w:fldCharType="separate"/>
      </w:r>
      <w:r>
        <w:rPr>
          <w:rStyle w:val="39"/>
          <w:rFonts w:asciiTheme="minorEastAsia" w:hAnsiTheme="minorEastAsia" w:eastAsiaTheme="minorEastAsia"/>
          <w:i w:val="0"/>
          <w:sz w:val="21"/>
          <w:szCs w:val="21"/>
        </w:rPr>
        <w:t>3.6.2</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文档显示</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_Toc35708365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11</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"_Toc35708366" </w:instrText>
      </w:r>
      <w:r>
        <w:fldChar w:fldCharType="separate"/>
      </w:r>
      <w:r>
        <w:rPr>
          <w:rStyle w:val="39"/>
          <w:rFonts w:asciiTheme="minorEastAsia" w:hAnsiTheme="minorEastAsia" w:eastAsiaTheme="minorEastAsia"/>
          <w:i w:val="0"/>
          <w:sz w:val="21"/>
          <w:szCs w:val="21"/>
        </w:rPr>
        <w:t>3.6.3</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学习时间记录</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_Toc35708366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11</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"_Toc35708367" </w:instrText>
      </w:r>
      <w:r>
        <w:fldChar w:fldCharType="separate"/>
      </w:r>
      <w:r>
        <w:rPr>
          <w:rStyle w:val="39"/>
          <w:rFonts w:asciiTheme="minorEastAsia" w:hAnsiTheme="minorEastAsia" w:eastAsiaTheme="minorEastAsia"/>
          <w:i w:val="0"/>
          <w:sz w:val="21"/>
          <w:szCs w:val="21"/>
        </w:rPr>
        <w:t>3.6.4</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课程相关提问</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_Toc35708367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11</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"_Toc35708368" </w:instrText>
      </w:r>
      <w:r>
        <w:fldChar w:fldCharType="separate"/>
      </w:r>
      <w:r>
        <w:rPr>
          <w:rStyle w:val="39"/>
          <w:rFonts w:asciiTheme="minorEastAsia" w:hAnsiTheme="minorEastAsia" w:eastAsiaTheme="minorEastAsia"/>
          <w:i w:val="0"/>
          <w:sz w:val="21"/>
          <w:szCs w:val="21"/>
        </w:rPr>
        <w:t>3.6.5</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填写课程评论</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_Toc35708368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11</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30"/>
        <w:tabs>
          <w:tab w:val="left" w:pos="960"/>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"_Toc35708369" </w:instrText>
      </w:r>
      <w:r>
        <w:fldChar w:fldCharType="separate"/>
      </w:r>
      <w:r>
        <w:rPr>
          <w:rStyle w:val="39"/>
          <w:rFonts w:asciiTheme="minorEastAsia" w:hAnsiTheme="minorEastAsia" w:eastAsiaTheme="minorEastAsia"/>
          <w:sz w:val="21"/>
          <w:szCs w:val="21"/>
        </w:rPr>
        <w:t>3.7</w:t>
      </w:r>
      <w:r>
        <w:rPr>
          <w:rFonts w:asciiTheme="minorEastAsia" w:hAnsiTheme="minorEastAsia" w:eastAsiaTheme="minorEastAsia" w:cstheme="minorBidi"/>
          <w:smallCaps w:val="0"/>
          <w:kern w:val="2"/>
          <w:sz w:val="21"/>
          <w:szCs w:val="21"/>
        </w:rPr>
        <w:tab/>
      </w:r>
      <w:r>
        <w:rPr>
          <w:rStyle w:val="39"/>
          <w:rFonts w:hint="eastAsia" w:asciiTheme="minorEastAsia" w:hAnsiTheme="minorEastAsia" w:eastAsiaTheme="minorEastAsia"/>
          <w:sz w:val="21"/>
          <w:szCs w:val="21"/>
        </w:rPr>
        <w:t>测评考试子系统</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_Toc35708369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11</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"_Toc35708370" </w:instrText>
      </w:r>
      <w:r>
        <w:fldChar w:fldCharType="separate"/>
      </w:r>
      <w:r>
        <w:rPr>
          <w:rStyle w:val="39"/>
          <w:rFonts w:asciiTheme="minorEastAsia" w:hAnsiTheme="minorEastAsia" w:eastAsiaTheme="minorEastAsia"/>
          <w:i w:val="0"/>
          <w:sz w:val="21"/>
          <w:szCs w:val="21"/>
        </w:rPr>
        <w:t>3.7.1</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组卷设置</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_Toc35708370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11</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"_Toc35708371" </w:instrText>
      </w:r>
      <w:r>
        <w:fldChar w:fldCharType="separate"/>
      </w:r>
      <w:r>
        <w:rPr>
          <w:rStyle w:val="39"/>
          <w:rFonts w:asciiTheme="minorEastAsia" w:hAnsiTheme="minorEastAsia" w:eastAsiaTheme="minorEastAsia"/>
          <w:i w:val="0"/>
          <w:sz w:val="21"/>
          <w:szCs w:val="21"/>
        </w:rPr>
        <w:t>3.7.2</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考试设置</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_Toc35708371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11</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"_Toc35708372" </w:instrText>
      </w:r>
      <w:r>
        <w:fldChar w:fldCharType="separate"/>
      </w:r>
      <w:r>
        <w:rPr>
          <w:rStyle w:val="39"/>
          <w:rFonts w:asciiTheme="minorEastAsia" w:hAnsiTheme="minorEastAsia" w:eastAsiaTheme="minorEastAsia"/>
          <w:i w:val="0"/>
          <w:sz w:val="21"/>
          <w:szCs w:val="21"/>
        </w:rPr>
        <w:t>3.7.3</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阅卷设置</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_Toc35708372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11</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"_Toc35708373" </w:instrText>
      </w:r>
      <w:r>
        <w:fldChar w:fldCharType="separate"/>
      </w:r>
      <w:r>
        <w:rPr>
          <w:rStyle w:val="39"/>
          <w:rFonts w:asciiTheme="minorEastAsia" w:hAnsiTheme="minorEastAsia" w:eastAsiaTheme="minorEastAsia"/>
          <w:i w:val="0"/>
          <w:sz w:val="21"/>
          <w:szCs w:val="21"/>
        </w:rPr>
        <w:t>3.7.4</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考试实施</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_Toc35708373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11</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"_Toc35708374" </w:instrText>
      </w:r>
      <w:r>
        <w:fldChar w:fldCharType="separate"/>
      </w:r>
      <w:r>
        <w:rPr>
          <w:rStyle w:val="39"/>
          <w:rFonts w:asciiTheme="minorEastAsia" w:hAnsiTheme="minorEastAsia" w:eastAsiaTheme="minorEastAsia"/>
          <w:i w:val="0"/>
          <w:sz w:val="21"/>
          <w:szCs w:val="21"/>
        </w:rPr>
        <w:t>3.7.5</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成绩录入与查询</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_Toc35708374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11</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30"/>
        <w:tabs>
          <w:tab w:val="left" w:pos="960"/>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"_Toc35708375" </w:instrText>
      </w:r>
      <w:r>
        <w:fldChar w:fldCharType="separate"/>
      </w:r>
      <w:r>
        <w:rPr>
          <w:rStyle w:val="39"/>
          <w:rFonts w:asciiTheme="minorEastAsia" w:hAnsiTheme="minorEastAsia" w:eastAsiaTheme="minorEastAsia"/>
          <w:sz w:val="21"/>
          <w:szCs w:val="21"/>
        </w:rPr>
        <w:t>3.8</w:t>
      </w:r>
      <w:r>
        <w:rPr>
          <w:rFonts w:asciiTheme="minorEastAsia" w:hAnsiTheme="minorEastAsia" w:eastAsiaTheme="minorEastAsia" w:cstheme="minorBidi"/>
          <w:smallCaps w:val="0"/>
          <w:kern w:val="2"/>
          <w:sz w:val="21"/>
          <w:szCs w:val="21"/>
        </w:rPr>
        <w:tab/>
      </w:r>
      <w:r>
        <w:rPr>
          <w:rStyle w:val="39"/>
          <w:rFonts w:hint="eastAsia" w:asciiTheme="minorEastAsia" w:hAnsiTheme="minorEastAsia" w:eastAsiaTheme="minorEastAsia"/>
          <w:sz w:val="21"/>
          <w:szCs w:val="21"/>
        </w:rPr>
        <w:t>资源管理子系统</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_Toc35708375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12</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"_Toc35708376" </w:instrText>
      </w:r>
      <w:r>
        <w:fldChar w:fldCharType="separate"/>
      </w:r>
      <w:r>
        <w:rPr>
          <w:rStyle w:val="39"/>
          <w:rFonts w:asciiTheme="minorEastAsia" w:hAnsiTheme="minorEastAsia" w:eastAsiaTheme="minorEastAsia"/>
          <w:i w:val="0"/>
          <w:sz w:val="21"/>
          <w:szCs w:val="21"/>
        </w:rPr>
        <w:t>3.8.1</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课程资源管理</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_Toc35708376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12</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"_Toc35708377" </w:instrText>
      </w:r>
      <w:r>
        <w:fldChar w:fldCharType="separate"/>
      </w:r>
      <w:r>
        <w:rPr>
          <w:rStyle w:val="39"/>
          <w:rFonts w:asciiTheme="minorEastAsia" w:hAnsiTheme="minorEastAsia" w:eastAsiaTheme="minorEastAsia"/>
          <w:i w:val="0"/>
          <w:sz w:val="21"/>
          <w:szCs w:val="21"/>
        </w:rPr>
        <w:t>3.8.2</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授课讲师管理</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_Toc35708377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12</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30"/>
        <w:tabs>
          <w:tab w:val="left" w:pos="960"/>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"_Toc35708378" </w:instrText>
      </w:r>
      <w:r>
        <w:fldChar w:fldCharType="separate"/>
      </w:r>
      <w:r>
        <w:rPr>
          <w:rStyle w:val="39"/>
          <w:rFonts w:asciiTheme="minorEastAsia" w:hAnsiTheme="minorEastAsia" w:eastAsiaTheme="minorEastAsia"/>
          <w:sz w:val="21"/>
          <w:szCs w:val="21"/>
        </w:rPr>
        <w:t>3.9</w:t>
      </w:r>
      <w:r>
        <w:rPr>
          <w:rFonts w:asciiTheme="minorEastAsia" w:hAnsiTheme="minorEastAsia" w:eastAsiaTheme="minorEastAsia" w:cstheme="minorBidi"/>
          <w:smallCaps w:val="0"/>
          <w:kern w:val="2"/>
          <w:sz w:val="21"/>
          <w:szCs w:val="21"/>
        </w:rPr>
        <w:tab/>
      </w:r>
      <w:r>
        <w:rPr>
          <w:rStyle w:val="39"/>
          <w:rFonts w:hint="eastAsia" w:asciiTheme="minorEastAsia" w:hAnsiTheme="minorEastAsia" w:eastAsiaTheme="minorEastAsia"/>
          <w:sz w:val="21"/>
          <w:szCs w:val="21"/>
        </w:rPr>
        <w:t>知识管理子系统</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_Toc35708378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12</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"_Toc35708379" </w:instrText>
      </w:r>
      <w:r>
        <w:fldChar w:fldCharType="separate"/>
      </w:r>
      <w:r>
        <w:rPr>
          <w:rStyle w:val="39"/>
          <w:rFonts w:asciiTheme="minorEastAsia" w:hAnsiTheme="minorEastAsia" w:eastAsiaTheme="minorEastAsia"/>
          <w:i w:val="0"/>
          <w:sz w:val="21"/>
          <w:szCs w:val="21"/>
        </w:rPr>
        <w:t>3.9.1</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管理知识库</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_Toc35708379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12</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"_Toc35708380" </w:instrText>
      </w:r>
      <w:r>
        <w:fldChar w:fldCharType="separate"/>
      </w:r>
      <w:r>
        <w:rPr>
          <w:rStyle w:val="39"/>
          <w:rFonts w:asciiTheme="minorEastAsia" w:hAnsiTheme="minorEastAsia" w:eastAsiaTheme="minorEastAsia"/>
          <w:i w:val="0"/>
          <w:sz w:val="21"/>
          <w:szCs w:val="21"/>
        </w:rPr>
        <w:t>3.9.2</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知识发布管理</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_Toc35708380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12</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"_Toc35708381" </w:instrText>
      </w:r>
      <w:r>
        <w:fldChar w:fldCharType="separate"/>
      </w:r>
      <w:r>
        <w:rPr>
          <w:rStyle w:val="39"/>
          <w:rFonts w:asciiTheme="minorEastAsia" w:hAnsiTheme="minorEastAsia" w:eastAsiaTheme="minorEastAsia"/>
          <w:i w:val="0"/>
          <w:sz w:val="21"/>
          <w:szCs w:val="21"/>
        </w:rPr>
        <w:t>3.9.3</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浏览学习知识</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_Toc35708381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12</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"_Toc35708382" </w:instrText>
      </w:r>
      <w:r>
        <w:fldChar w:fldCharType="separate"/>
      </w:r>
      <w:r>
        <w:rPr>
          <w:rStyle w:val="39"/>
          <w:rFonts w:asciiTheme="minorEastAsia" w:hAnsiTheme="minorEastAsia" w:eastAsiaTheme="minorEastAsia"/>
          <w:i w:val="0"/>
          <w:sz w:val="21"/>
          <w:szCs w:val="21"/>
        </w:rPr>
        <w:t>3.9.4</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发表学习收获</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_Toc35708382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12</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30"/>
        <w:tabs>
          <w:tab w:val="left" w:pos="960"/>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"_Toc35708383" </w:instrText>
      </w:r>
      <w:r>
        <w:fldChar w:fldCharType="separate"/>
      </w:r>
      <w:r>
        <w:rPr>
          <w:rStyle w:val="39"/>
          <w:rFonts w:asciiTheme="minorEastAsia" w:hAnsiTheme="minorEastAsia" w:eastAsiaTheme="minorEastAsia"/>
          <w:sz w:val="21"/>
          <w:szCs w:val="21"/>
        </w:rPr>
        <w:t>3.10</w:t>
      </w:r>
      <w:r>
        <w:rPr>
          <w:rFonts w:asciiTheme="minorEastAsia" w:hAnsiTheme="minorEastAsia" w:eastAsiaTheme="minorEastAsia" w:cstheme="minorBidi"/>
          <w:smallCaps w:val="0"/>
          <w:kern w:val="2"/>
          <w:sz w:val="21"/>
          <w:szCs w:val="21"/>
        </w:rPr>
        <w:tab/>
      </w:r>
      <w:r>
        <w:rPr>
          <w:rStyle w:val="39"/>
          <w:rFonts w:hint="eastAsia" w:asciiTheme="minorEastAsia" w:hAnsiTheme="minorEastAsia" w:eastAsiaTheme="minorEastAsia"/>
          <w:sz w:val="21"/>
          <w:szCs w:val="21"/>
        </w:rPr>
        <w:t>教学管理子系统</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_Toc35708383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12</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20"/>
        <w:tabs>
          <w:tab w:val="left" w:pos="144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"_Toc35708384" </w:instrText>
      </w:r>
      <w:r>
        <w:fldChar w:fldCharType="separate"/>
      </w:r>
      <w:r>
        <w:rPr>
          <w:rStyle w:val="39"/>
          <w:rFonts w:asciiTheme="minorEastAsia" w:hAnsiTheme="minorEastAsia" w:eastAsiaTheme="minorEastAsia"/>
          <w:i w:val="0"/>
          <w:sz w:val="21"/>
          <w:szCs w:val="21"/>
        </w:rPr>
        <w:t>3.10.1</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直播管理</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_Toc35708384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12</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44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"_Toc35708385" </w:instrText>
      </w:r>
      <w:r>
        <w:fldChar w:fldCharType="separate"/>
      </w:r>
      <w:r>
        <w:rPr>
          <w:rStyle w:val="39"/>
          <w:rFonts w:asciiTheme="minorEastAsia" w:hAnsiTheme="minorEastAsia" w:eastAsiaTheme="minorEastAsia"/>
          <w:i w:val="0"/>
          <w:sz w:val="21"/>
          <w:szCs w:val="21"/>
        </w:rPr>
        <w:t>3.10.2</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签到管理</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_Toc35708385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12</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44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"_Toc35708386" </w:instrText>
      </w:r>
      <w:r>
        <w:fldChar w:fldCharType="separate"/>
      </w:r>
      <w:r>
        <w:rPr>
          <w:rStyle w:val="39"/>
          <w:rFonts w:asciiTheme="minorEastAsia" w:hAnsiTheme="minorEastAsia" w:eastAsiaTheme="minorEastAsia"/>
          <w:i w:val="0"/>
          <w:sz w:val="21"/>
          <w:szCs w:val="21"/>
        </w:rPr>
        <w:t>3.10.3</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课程培训师分配</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_Toc35708386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12</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44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"_Toc35708387" </w:instrText>
      </w:r>
      <w:r>
        <w:fldChar w:fldCharType="separate"/>
      </w:r>
      <w:r>
        <w:rPr>
          <w:rStyle w:val="39"/>
          <w:rFonts w:asciiTheme="minorEastAsia" w:hAnsiTheme="minorEastAsia" w:eastAsiaTheme="minorEastAsia"/>
          <w:i w:val="0"/>
          <w:sz w:val="21"/>
          <w:szCs w:val="21"/>
        </w:rPr>
        <w:t>3.10.4</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讲师答疑管理</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_Toc35708387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13</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44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"_Toc35708388" </w:instrText>
      </w:r>
      <w:r>
        <w:fldChar w:fldCharType="separate"/>
      </w:r>
      <w:r>
        <w:rPr>
          <w:rStyle w:val="39"/>
          <w:rFonts w:asciiTheme="minorEastAsia" w:hAnsiTheme="minorEastAsia" w:eastAsiaTheme="minorEastAsia"/>
          <w:i w:val="0"/>
          <w:sz w:val="21"/>
          <w:szCs w:val="21"/>
        </w:rPr>
        <w:t>3.10.5</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成绩管理</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_Toc35708388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13</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30"/>
        <w:tabs>
          <w:tab w:val="left" w:pos="960"/>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"_Toc35708389" </w:instrText>
      </w:r>
      <w:r>
        <w:fldChar w:fldCharType="separate"/>
      </w:r>
      <w:r>
        <w:rPr>
          <w:rStyle w:val="39"/>
          <w:rFonts w:asciiTheme="minorEastAsia" w:hAnsiTheme="minorEastAsia" w:eastAsiaTheme="minorEastAsia"/>
          <w:sz w:val="21"/>
          <w:szCs w:val="21"/>
        </w:rPr>
        <w:t>3.11</w:t>
      </w:r>
      <w:r>
        <w:rPr>
          <w:rFonts w:asciiTheme="minorEastAsia" w:hAnsiTheme="minorEastAsia" w:eastAsiaTheme="minorEastAsia" w:cstheme="minorBidi"/>
          <w:smallCaps w:val="0"/>
          <w:kern w:val="2"/>
          <w:sz w:val="21"/>
          <w:szCs w:val="21"/>
        </w:rPr>
        <w:tab/>
      </w:r>
      <w:r>
        <w:rPr>
          <w:rStyle w:val="39"/>
          <w:rFonts w:hint="eastAsia" w:asciiTheme="minorEastAsia" w:hAnsiTheme="minorEastAsia" w:eastAsiaTheme="minorEastAsia"/>
          <w:sz w:val="21"/>
          <w:szCs w:val="21"/>
        </w:rPr>
        <w:t>内容管理</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_Toc35708389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13</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20"/>
        <w:tabs>
          <w:tab w:val="left" w:pos="144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"_Toc35708390" </w:instrText>
      </w:r>
      <w:r>
        <w:fldChar w:fldCharType="separate"/>
      </w:r>
      <w:r>
        <w:rPr>
          <w:rStyle w:val="39"/>
          <w:rFonts w:asciiTheme="minorEastAsia" w:hAnsiTheme="minorEastAsia" w:eastAsiaTheme="minorEastAsia"/>
          <w:i w:val="0"/>
          <w:sz w:val="21"/>
          <w:szCs w:val="21"/>
        </w:rPr>
        <w:t>3.11.1</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内容分类管理</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_Toc35708390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13</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44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"_Toc35708391" </w:instrText>
      </w:r>
      <w:r>
        <w:fldChar w:fldCharType="separate"/>
      </w:r>
      <w:r>
        <w:rPr>
          <w:rStyle w:val="39"/>
          <w:rFonts w:asciiTheme="minorEastAsia" w:hAnsiTheme="minorEastAsia" w:eastAsiaTheme="minorEastAsia"/>
          <w:i w:val="0"/>
          <w:sz w:val="21"/>
          <w:szCs w:val="21"/>
        </w:rPr>
        <w:t>3.11.2</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添加类别</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_Toc35708391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13</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44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"_Toc35708392" </w:instrText>
      </w:r>
      <w:r>
        <w:fldChar w:fldCharType="separate"/>
      </w:r>
      <w:r>
        <w:rPr>
          <w:rStyle w:val="39"/>
          <w:rFonts w:asciiTheme="minorEastAsia" w:hAnsiTheme="minorEastAsia" w:eastAsiaTheme="minorEastAsia"/>
          <w:i w:val="0"/>
          <w:sz w:val="21"/>
          <w:szCs w:val="21"/>
        </w:rPr>
        <w:t>3.11.3</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删除类别</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_Toc35708392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13</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44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"_Toc35708393" </w:instrText>
      </w:r>
      <w:r>
        <w:fldChar w:fldCharType="separate"/>
      </w:r>
      <w:r>
        <w:rPr>
          <w:rStyle w:val="39"/>
          <w:rFonts w:asciiTheme="minorEastAsia" w:hAnsiTheme="minorEastAsia" w:eastAsiaTheme="minorEastAsia"/>
          <w:i w:val="0"/>
          <w:sz w:val="21"/>
          <w:szCs w:val="21"/>
        </w:rPr>
        <w:t>3.11.4</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修改类别名称</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_Toc35708393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13</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44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"_Toc35708394" </w:instrText>
      </w:r>
      <w:r>
        <w:fldChar w:fldCharType="separate"/>
      </w:r>
      <w:r>
        <w:rPr>
          <w:rStyle w:val="39"/>
          <w:rFonts w:asciiTheme="minorEastAsia" w:hAnsiTheme="minorEastAsia" w:eastAsiaTheme="minorEastAsia"/>
          <w:i w:val="0"/>
          <w:sz w:val="21"/>
          <w:szCs w:val="21"/>
        </w:rPr>
        <w:t>3.11.5</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内容发布</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_Toc35708394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13</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44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"_Toc35708395" </w:instrText>
      </w:r>
      <w:r>
        <w:fldChar w:fldCharType="separate"/>
      </w:r>
      <w:r>
        <w:rPr>
          <w:rStyle w:val="39"/>
          <w:rFonts w:asciiTheme="minorEastAsia" w:hAnsiTheme="minorEastAsia" w:eastAsiaTheme="minorEastAsia"/>
          <w:i w:val="0"/>
          <w:sz w:val="21"/>
          <w:szCs w:val="21"/>
        </w:rPr>
        <w:t>3.11.6</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新增内容</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_Toc35708395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13</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44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"_Toc35708396" </w:instrText>
      </w:r>
      <w:r>
        <w:fldChar w:fldCharType="separate"/>
      </w:r>
      <w:r>
        <w:rPr>
          <w:rStyle w:val="39"/>
          <w:rFonts w:asciiTheme="minorEastAsia" w:hAnsiTheme="minorEastAsia" w:eastAsiaTheme="minorEastAsia"/>
          <w:i w:val="0"/>
          <w:sz w:val="21"/>
          <w:szCs w:val="21"/>
        </w:rPr>
        <w:t>3.11.7</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编辑内容</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_Toc35708396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13</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44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"_Toc35708397" </w:instrText>
      </w:r>
      <w:r>
        <w:fldChar w:fldCharType="separate"/>
      </w:r>
      <w:r>
        <w:rPr>
          <w:rStyle w:val="39"/>
          <w:rFonts w:asciiTheme="minorEastAsia" w:hAnsiTheme="minorEastAsia" w:eastAsiaTheme="minorEastAsia"/>
          <w:i w:val="0"/>
          <w:sz w:val="21"/>
          <w:szCs w:val="21"/>
        </w:rPr>
        <w:t>3.11.8</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删除内容</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_Toc35708397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13</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44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"_Toc35708398" </w:instrText>
      </w:r>
      <w:r>
        <w:fldChar w:fldCharType="separate"/>
      </w:r>
      <w:r>
        <w:rPr>
          <w:rStyle w:val="39"/>
          <w:rFonts w:asciiTheme="minorEastAsia" w:hAnsiTheme="minorEastAsia" w:eastAsiaTheme="minorEastAsia"/>
          <w:i w:val="0"/>
          <w:sz w:val="21"/>
          <w:szCs w:val="21"/>
        </w:rPr>
        <w:t>3.11.9</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内容审核</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_Toc35708398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13</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44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"_Toc35708399" </w:instrText>
      </w:r>
      <w:r>
        <w:fldChar w:fldCharType="separate"/>
      </w:r>
      <w:r>
        <w:rPr>
          <w:rStyle w:val="39"/>
          <w:rFonts w:asciiTheme="minorEastAsia" w:hAnsiTheme="minorEastAsia" w:eastAsiaTheme="minorEastAsia"/>
          <w:i w:val="0"/>
          <w:sz w:val="21"/>
          <w:szCs w:val="21"/>
        </w:rPr>
        <w:t>3.11.10</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信息自定义发布</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_Toc35708399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14</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30"/>
        <w:tabs>
          <w:tab w:val="left" w:pos="960"/>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"_Toc35708400" </w:instrText>
      </w:r>
      <w:r>
        <w:fldChar w:fldCharType="separate"/>
      </w:r>
      <w:r>
        <w:rPr>
          <w:rStyle w:val="39"/>
          <w:rFonts w:asciiTheme="minorEastAsia" w:hAnsiTheme="minorEastAsia" w:eastAsiaTheme="minorEastAsia"/>
          <w:sz w:val="21"/>
          <w:szCs w:val="21"/>
        </w:rPr>
        <w:t>3.12</w:t>
      </w:r>
      <w:r>
        <w:rPr>
          <w:rFonts w:asciiTheme="minorEastAsia" w:hAnsiTheme="minorEastAsia" w:eastAsiaTheme="minorEastAsia" w:cstheme="minorBidi"/>
          <w:smallCaps w:val="0"/>
          <w:kern w:val="2"/>
          <w:sz w:val="21"/>
          <w:szCs w:val="21"/>
        </w:rPr>
        <w:tab/>
      </w:r>
      <w:r>
        <w:rPr>
          <w:rStyle w:val="39"/>
          <w:rFonts w:hint="eastAsia" w:asciiTheme="minorEastAsia" w:hAnsiTheme="minorEastAsia" w:eastAsiaTheme="minorEastAsia"/>
          <w:sz w:val="21"/>
          <w:szCs w:val="21"/>
        </w:rPr>
        <w:t>频道栏目管理</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_Toc35708400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14</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30"/>
        <w:tabs>
          <w:tab w:val="left" w:pos="960"/>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"_Toc35708401" </w:instrText>
      </w:r>
      <w:r>
        <w:fldChar w:fldCharType="separate"/>
      </w:r>
      <w:r>
        <w:rPr>
          <w:rStyle w:val="39"/>
          <w:rFonts w:asciiTheme="minorEastAsia" w:hAnsiTheme="minorEastAsia" w:eastAsiaTheme="minorEastAsia"/>
          <w:sz w:val="21"/>
          <w:szCs w:val="21"/>
        </w:rPr>
        <w:t>3.13</w:t>
      </w:r>
      <w:r>
        <w:rPr>
          <w:rFonts w:asciiTheme="minorEastAsia" w:hAnsiTheme="minorEastAsia" w:eastAsiaTheme="minorEastAsia" w:cstheme="minorBidi"/>
          <w:smallCaps w:val="0"/>
          <w:kern w:val="2"/>
          <w:sz w:val="21"/>
          <w:szCs w:val="21"/>
        </w:rPr>
        <w:tab/>
      </w:r>
      <w:r>
        <w:rPr>
          <w:rStyle w:val="39"/>
          <w:rFonts w:hint="eastAsia" w:asciiTheme="minorEastAsia" w:hAnsiTheme="minorEastAsia" w:eastAsiaTheme="minorEastAsia"/>
          <w:sz w:val="21"/>
          <w:szCs w:val="21"/>
        </w:rPr>
        <w:t>互动交流</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_Toc35708401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14</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20"/>
        <w:tabs>
          <w:tab w:val="left" w:pos="144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"_Toc35708402" </w:instrText>
      </w:r>
      <w:r>
        <w:fldChar w:fldCharType="separate"/>
      </w:r>
      <w:r>
        <w:rPr>
          <w:rStyle w:val="39"/>
          <w:rFonts w:asciiTheme="minorEastAsia" w:hAnsiTheme="minorEastAsia" w:eastAsiaTheme="minorEastAsia"/>
          <w:i w:val="0"/>
          <w:sz w:val="21"/>
          <w:szCs w:val="21"/>
        </w:rPr>
        <w:t>3.13.1</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在线咨询</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_Toc35708402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14</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44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"_Toc35708403" </w:instrText>
      </w:r>
      <w:r>
        <w:fldChar w:fldCharType="separate"/>
      </w:r>
      <w:r>
        <w:rPr>
          <w:rStyle w:val="39"/>
          <w:rFonts w:asciiTheme="minorEastAsia" w:hAnsiTheme="minorEastAsia" w:eastAsiaTheme="minorEastAsia"/>
          <w:i w:val="0"/>
          <w:sz w:val="21"/>
          <w:szCs w:val="21"/>
        </w:rPr>
        <w:t>3.13.2</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投票调查</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_Toc35708403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14</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30"/>
        <w:tabs>
          <w:tab w:val="left" w:pos="960"/>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"_Toc35708404" </w:instrText>
      </w:r>
      <w:r>
        <w:fldChar w:fldCharType="separate"/>
      </w:r>
      <w:r>
        <w:rPr>
          <w:rStyle w:val="39"/>
          <w:rFonts w:asciiTheme="minorEastAsia" w:hAnsiTheme="minorEastAsia" w:eastAsiaTheme="minorEastAsia"/>
          <w:sz w:val="21"/>
          <w:szCs w:val="21"/>
        </w:rPr>
        <w:t>3.14</w:t>
      </w:r>
      <w:r>
        <w:rPr>
          <w:rFonts w:asciiTheme="minorEastAsia" w:hAnsiTheme="minorEastAsia" w:eastAsiaTheme="minorEastAsia" w:cstheme="minorBidi"/>
          <w:smallCaps w:val="0"/>
          <w:kern w:val="2"/>
          <w:sz w:val="21"/>
          <w:szCs w:val="21"/>
        </w:rPr>
        <w:tab/>
      </w:r>
      <w:r>
        <w:rPr>
          <w:rStyle w:val="39"/>
          <w:rFonts w:hint="eastAsia" w:asciiTheme="minorEastAsia" w:hAnsiTheme="minorEastAsia" w:eastAsiaTheme="minorEastAsia"/>
          <w:sz w:val="21"/>
          <w:szCs w:val="21"/>
        </w:rPr>
        <w:t>统计分析子系统</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_Toc35708404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14</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20"/>
        <w:tabs>
          <w:tab w:val="left" w:pos="144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"_Toc35708405" </w:instrText>
      </w:r>
      <w:r>
        <w:fldChar w:fldCharType="separate"/>
      </w:r>
      <w:r>
        <w:rPr>
          <w:rStyle w:val="39"/>
          <w:rFonts w:asciiTheme="minorEastAsia" w:hAnsiTheme="minorEastAsia" w:eastAsiaTheme="minorEastAsia"/>
          <w:i w:val="0"/>
          <w:sz w:val="21"/>
          <w:szCs w:val="21"/>
        </w:rPr>
        <w:t>3.14.1</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用户信息报表</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_Toc35708405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14</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44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"_Toc35708406" </w:instrText>
      </w:r>
      <w:r>
        <w:fldChar w:fldCharType="separate"/>
      </w:r>
      <w:r>
        <w:rPr>
          <w:rStyle w:val="39"/>
          <w:rFonts w:asciiTheme="minorEastAsia" w:hAnsiTheme="minorEastAsia" w:eastAsiaTheme="minorEastAsia"/>
          <w:i w:val="0"/>
          <w:sz w:val="21"/>
          <w:szCs w:val="21"/>
        </w:rPr>
        <w:t>3.14.2</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课程过程报表</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_Toc35708406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14</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44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"_Toc35708407" </w:instrText>
      </w:r>
      <w:r>
        <w:fldChar w:fldCharType="separate"/>
      </w:r>
      <w:r>
        <w:rPr>
          <w:rStyle w:val="39"/>
          <w:rFonts w:asciiTheme="minorEastAsia" w:hAnsiTheme="minorEastAsia" w:eastAsiaTheme="minorEastAsia"/>
          <w:i w:val="0"/>
          <w:sz w:val="21"/>
          <w:szCs w:val="21"/>
        </w:rPr>
        <w:t>3.14.3</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课程完成报表</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_Toc35708407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14</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44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"_Toc35708408" </w:instrText>
      </w:r>
      <w:r>
        <w:fldChar w:fldCharType="separate"/>
      </w:r>
      <w:r>
        <w:rPr>
          <w:rStyle w:val="39"/>
          <w:rFonts w:asciiTheme="minorEastAsia" w:hAnsiTheme="minorEastAsia" w:eastAsiaTheme="minorEastAsia"/>
          <w:i w:val="0"/>
          <w:sz w:val="21"/>
          <w:szCs w:val="21"/>
        </w:rPr>
        <w:t>3.14.4</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培训计划使用情况报表</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_Toc35708408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14</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44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"_Toc35708409" </w:instrText>
      </w:r>
      <w:r>
        <w:fldChar w:fldCharType="separate"/>
      </w:r>
      <w:r>
        <w:rPr>
          <w:rStyle w:val="39"/>
          <w:rFonts w:asciiTheme="minorEastAsia" w:hAnsiTheme="minorEastAsia" w:eastAsiaTheme="minorEastAsia"/>
          <w:i w:val="0"/>
          <w:sz w:val="21"/>
          <w:szCs w:val="21"/>
        </w:rPr>
        <w:t>3.14.5</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登录信息统计</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_Toc35708409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15</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44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"_Toc35708410" </w:instrText>
      </w:r>
      <w:r>
        <w:fldChar w:fldCharType="separate"/>
      </w:r>
      <w:r>
        <w:rPr>
          <w:rStyle w:val="39"/>
          <w:rFonts w:asciiTheme="minorEastAsia" w:hAnsiTheme="minorEastAsia" w:eastAsiaTheme="minorEastAsia"/>
          <w:i w:val="0"/>
          <w:sz w:val="21"/>
          <w:szCs w:val="21"/>
        </w:rPr>
        <w:t>3.14.6</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培训计划过程报表</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_Toc35708410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15</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44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"_Toc35708411" </w:instrText>
      </w:r>
      <w:r>
        <w:fldChar w:fldCharType="separate"/>
      </w:r>
      <w:r>
        <w:rPr>
          <w:rStyle w:val="39"/>
          <w:rFonts w:asciiTheme="minorEastAsia" w:hAnsiTheme="minorEastAsia" w:eastAsiaTheme="minorEastAsia"/>
          <w:i w:val="0"/>
          <w:sz w:val="21"/>
          <w:szCs w:val="21"/>
        </w:rPr>
        <w:t>3.14.7</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培训计划完成报表</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_Toc35708411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15</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30"/>
        <w:tabs>
          <w:tab w:val="left" w:pos="960"/>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"_Toc35708412" </w:instrText>
      </w:r>
      <w:r>
        <w:fldChar w:fldCharType="separate"/>
      </w:r>
      <w:r>
        <w:rPr>
          <w:rStyle w:val="39"/>
          <w:rFonts w:asciiTheme="minorEastAsia" w:hAnsiTheme="minorEastAsia" w:eastAsiaTheme="minorEastAsia"/>
          <w:sz w:val="21"/>
          <w:szCs w:val="21"/>
        </w:rPr>
        <w:t>3.15</w:t>
      </w:r>
      <w:r>
        <w:rPr>
          <w:rFonts w:asciiTheme="minorEastAsia" w:hAnsiTheme="minorEastAsia" w:eastAsiaTheme="minorEastAsia" w:cstheme="minorBidi"/>
          <w:smallCaps w:val="0"/>
          <w:kern w:val="2"/>
          <w:sz w:val="21"/>
          <w:szCs w:val="21"/>
        </w:rPr>
        <w:tab/>
      </w:r>
      <w:r>
        <w:rPr>
          <w:rStyle w:val="39"/>
          <w:rFonts w:hint="eastAsia" w:asciiTheme="minorEastAsia" w:hAnsiTheme="minorEastAsia" w:eastAsiaTheme="minorEastAsia"/>
          <w:sz w:val="21"/>
          <w:szCs w:val="21"/>
        </w:rPr>
        <w:t>模板管理</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_Toc35708412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15</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20"/>
        <w:tabs>
          <w:tab w:val="left" w:pos="144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"_Toc35708413" </w:instrText>
      </w:r>
      <w:r>
        <w:fldChar w:fldCharType="separate"/>
      </w:r>
      <w:r>
        <w:rPr>
          <w:rStyle w:val="39"/>
          <w:rFonts w:asciiTheme="minorEastAsia" w:hAnsiTheme="minorEastAsia" w:eastAsiaTheme="minorEastAsia"/>
          <w:i w:val="0"/>
          <w:sz w:val="21"/>
          <w:szCs w:val="21"/>
        </w:rPr>
        <w:t>3.15.1</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学习平台模板</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_Toc35708413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15</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44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"_Toc35708414" </w:instrText>
      </w:r>
      <w:r>
        <w:fldChar w:fldCharType="separate"/>
      </w:r>
      <w:r>
        <w:rPr>
          <w:rStyle w:val="39"/>
          <w:rFonts w:asciiTheme="minorEastAsia" w:hAnsiTheme="minorEastAsia" w:eastAsiaTheme="minorEastAsia"/>
          <w:i w:val="0"/>
          <w:sz w:val="21"/>
          <w:szCs w:val="21"/>
        </w:rPr>
        <w:t>3.15.2</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页面管理配置</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_Toc35708414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15</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44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"_Toc35708415" </w:instrText>
      </w:r>
      <w:r>
        <w:fldChar w:fldCharType="separate"/>
      </w:r>
      <w:r>
        <w:rPr>
          <w:rStyle w:val="39"/>
          <w:rFonts w:asciiTheme="minorEastAsia" w:hAnsiTheme="minorEastAsia" w:eastAsiaTheme="minorEastAsia"/>
          <w:i w:val="0"/>
          <w:sz w:val="21"/>
          <w:szCs w:val="21"/>
        </w:rPr>
        <w:t>3.15.3</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网页模板</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_Toc35708415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15</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30"/>
        <w:tabs>
          <w:tab w:val="left" w:pos="960"/>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"_Toc35708416" </w:instrText>
      </w:r>
      <w:r>
        <w:fldChar w:fldCharType="separate"/>
      </w:r>
      <w:r>
        <w:rPr>
          <w:rStyle w:val="39"/>
          <w:rFonts w:asciiTheme="minorEastAsia" w:hAnsiTheme="minorEastAsia" w:eastAsiaTheme="minorEastAsia"/>
          <w:sz w:val="21"/>
          <w:szCs w:val="21"/>
        </w:rPr>
        <w:t>3.16</w:t>
      </w:r>
      <w:r>
        <w:rPr>
          <w:rFonts w:asciiTheme="minorEastAsia" w:hAnsiTheme="minorEastAsia" w:eastAsiaTheme="minorEastAsia" w:cstheme="minorBidi"/>
          <w:smallCaps w:val="0"/>
          <w:kern w:val="2"/>
          <w:sz w:val="21"/>
          <w:szCs w:val="21"/>
        </w:rPr>
        <w:tab/>
      </w:r>
      <w:r>
        <w:rPr>
          <w:rStyle w:val="39"/>
          <w:rFonts w:hint="eastAsia" w:asciiTheme="minorEastAsia" w:hAnsiTheme="minorEastAsia" w:eastAsiaTheme="minorEastAsia"/>
          <w:sz w:val="21"/>
          <w:szCs w:val="21"/>
        </w:rPr>
        <w:t>信息检索</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_Toc35708416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15</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25"/>
        <w:tabs>
          <w:tab w:val="left" w:pos="480"/>
          <w:tab w:val="right" w:leader="dot" w:pos="9350"/>
        </w:tabs>
        <w:rPr>
          <w:rFonts w:asciiTheme="minorEastAsia" w:hAnsiTheme="minorEastAsia" w:eastAsiaTheme="minorEastAsia" w:cstheme="minorBidi"/>
          <w:b w:val="0"/>
          <w:bCs w:val="0"/>
          <w:caps w:val="0"/>
          <w:kern w:val="2"/>
          <w:sz w:val="21"/>
          <w:szCs w:val="21"/>
        </w:rPr>
      </w:pPr>
      <w:r>
        <w:fldChar w:fldCharType="begin"/>
      </w:r>
      <w:r>
        <w:instrText xml:space="preserve"> HYPERLINK \l "_Toc35708417" </w:instrText>
      </w:r>
      <w:r>
        <w:fldChar w:fldCharType="separate"/>
      </w:r>
      <w:r>
        <w:rPr>
          <w:rStyle w:val="39"/>
          <w:rFonts w:asciiTheme="minorEastAsia" w:hAnsiTheme="minorEastAsia" w:eastAsiaTheme="minorEastAsia"/>
          <w:sz w:val="21"/>
          <w:szCs w:val="21"/>
        </w:rPr>
        <w:t>4</w:t>
      </w:r>
      <w:r>
        <w:rPr>
          <w:rFonts w:asciiTheme="minorEastAsia" w:hAnsiTheme="minorEastAsia" w:eastAsiaTheme="minorEastAsia" w:cstheme="minorBidi"/>
          <w:b w:val="0"/>
          <w:bCs w:val="0"/>
          <w:caps w:val="0"/>
          <w:kern w:val="2"/>
          <w:sz w:val="21"/>
          <w:szCs w:val="21"/>
        </w:rPr>
        <w:tab/>
      </w:r>
      <w:r>
        <w:rPr>
          <w:rStyle w:val="39"/>
          <w:rFonts w:hint="eastAsia" w:asciiTheme="minorEastAsia" w:hAnsiTheme="minorEastAsia" w:eastAsiaTheme="minorEastAsia"/>
          <w:sz w:val="21"/>
          <w:szCs w:val="21"/>
        </w:rPr>
        <w:t>基础支撑系统</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_Toc35708417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16</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30"/>
        <w:tabs>
          <w:tab w:val="left" w:pos="960"/>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"_Toc35708418" </w:instrText>
      </w:r>
      <w:r>
        <w:fldChar w:fldCharType="separate"/>
      </w:r>
      <w:r>
        <w:rPr>
          <w:rStyle w:val="39"/>
          <w:rFonts w:asciiTheme="minorEastAsia" w:hAnsiTheme="minorEastAsia" w:eastAsiaTheme="minorEastAsia"/>
          <w:sz w:val="21"/>
          <w:szCs w:val="21"/>
        </w:rPr>
        <w:t>4.1</w:t>
      </w:r>
      <w:r>
        <w:rPr>
          <w:rFonts w:asciiTheme="minorEastAsia" w:hAnsiTheme="minorEastAsia" w:eastAsiaTheme="minorEastAsia" w:cstheme="minorBidi"/>
          <w:smallCaps w:val="0"/>
          <w:kern w:val="2"/>
          <w:sz w:val="21"/>
          <w:szCs w:val="21"/>
        </w:rPr>
        <w:tab/>
      </w:r>
      <w:r>
        <w:rPr>
          <w:rStyle w:val="39"/>
          <w:rFonts w:hint="eastAsia" w:asciiTheme="minorEastAsia" w:hAnsiTheme="minorEastAsia" w:eastAsiaTheme="minorEastAsia"/>
          <w:sz w:val="21"/>
          <w:szCs w:val="21"/>
        </w:rPr>
        <w:t>组织机构管理</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_Toc35708418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16</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30"/>
        <w:tabs>
          <w:tab w:val="left" w:pos="960"/>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"_Toc35708419" </w:instrText>
      </w:r>
      <w:r>
        <w:fldChar w:fldCharType="separate"/>
      </w:r>
      <w:r>
        <w:rPr>
          <w:rStyle w:val="39"/>
          <w:rFonts w:asciiTheme="minorEastAsia" w:hAnsiTheme="minorEastAsia" w:eastAsiaTheme="minorEastAsia"/>
          <w:sz w:val="21"/>
          <w:szCs w:val="21"/>
        </w:rPr>
        <w:t>4.2</w:t>
      </w:r>
      <w:r>
        <w:rPr>
          <w:rFonts w:asciiTheme="minorEastAsia" w:hAnsiTheme="minorEastAsia" w:eastAsiaTheme="minorEastAsia" w:cstheme="minorBidi"/>
          <w:smallCaps w:val="0"/>
          <w:kern w:val="2"/>
          <w:sz w:val="21"/>
          <w:szCs w:val="21"/>
        </w:rPr>
        <w:tab/>
      </w:r>
      <w:r>
        <w:rPr>
          <w:rStyle w:val="39"/>
          <w:rFonts w:hint="eastAsia" w:asciiTheme="minorEastAsia" w:hAnsiTheme="minorEastAsia" w:eastAsiaTheme="minorEastAsia"/>
          <w:sz w:val="21"/>
          <w:szCs w:val="21"/>
        </w:rPr>
        <w:t>字典表管理</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_Toc35708419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17</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20"/>
        <w:tabs>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"_Toc35708420" </w:instrText>
      </w:r>
      <w:r>
        <w:fldChar w:fldCharType="separate"/>
      </w:r>
      <w:r>
        <w:rPr>
          <w:rStyle w:val="39"/>
          <w:rFonts w:asciiTheme="minorEastAsia" w:hAnsiTheme="minorEastAsia" w:eastAsiaTheme="minorEastAsia"/>
          <w:i w:val="0"/>
          <w:sz w:val="21"/>
          <w:szCs w:val="21"/>
        </w:rPr>
        <w:t xml:space="preserve">4.2.1 </w:t>
      </w:r>
      <w:r>
        <w:rPr>
          <w:rStyle w:val="39"/>
          <w:rFonts w:hint="eastAsia" w:asciiTheme="minorEastAsia" w:hAnsiTheme="minorEastAsia" w:eastAsiaTheme="minorEastAsia"/>
          <w:i w:val="0"/>
          <w:sz w:val="21"/>
          <w:szCs w:val="21"/>
        </w:rPr>
        <w:t>字典表维护</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_Toc35708420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17</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"_Toc35708421" </w:instrText>
      </w:r>
      <w:r>
        <w:fldChar w:fldCharType="separate"/>
      </w:r>
      <w:r>
        <w:rPr>
          <w:rStyle w:val="39"/>
          <w:rFonts w:asciiTheme="minorEastAsia" w:hAnsiTheme="minorEastAsia" w:eastAsiaTheme="minorEastAsia"/>
          <w:i w:val="0"/>
          <w:sz w:val="21"/>
          <w:szCs w:val="21"/>
        </w:rPr>
        <w:t>4.2.2</w:t>
      </w:r>
      <w:r>
        <w:rPr>
          <w:rStyle w:val="39"/>
          <w:rFonts w:hint="eastAsia" w:asciiTheme="minorEastAsia" w:hAnsiTheme="minorEastAsia" w:eastAsiaTheme="minorEastAsia"/>
          <w:i w:val="0"/>
          <w:sz w:val="21"/>
          <w:szCs w:val="21"/>
        </w:rPr>
        <w:t>批量导入字典表</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_Toc35708421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17</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30"/>
        <w:tabs>
          <w:tab w:val="left" w:pos="960"/>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"_Toc35708422" </w:instrText>
      </w:r>
      <w:r>
        <w:fldChar w:fldCharType="separate"/>
      </w:r>
      <w:r>
        <w:rPr>
          <w:rStyle w:val="39"/>
          <w:rFonts w:asciiTheme="minorEastAsia" w:hAnsiTheme="minorEastAsia" w:eastAsiaTheme="minorEastAsia"/>
          <w:sz w:val="21"/>
          <w:szCs w:val="21"/>
        </w:rPr>
        <w:t>4.3</w:t>
      </w:r>
      <w:r>
        <w:rPr>
          <w:rFonts w:asciiTheme="minorEastAsia" w:hAnsiTheme="minorEastAsia" w:eastAsiaTheme="minorEastAsia" w:cstheme="minorBidi"/>
          <w:smallCaps w:val="0"/>
          <w:kern w:val="2"/>
          <w:sz w:val="21"/>
          <w:szCs w:val="21"/>
        </w:rPr>
        <w:tab/>
      </w:r>
      <w:r>
        <w:rPr>
          <w:rStyle w:val="39"/>
          <w:rFonts w:hint="eastAsia" w:asciiTheme="minorEastAsia" w:hAnsiTheme="minorEastAsia" w:eastAsiaTheme="minorEastAsia"/>
          <w:sz w:val="21"/>
          <w:szCs w:val="21"/>
        </w:rPr>
        <w:t>用户管理</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_Toc35708422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18</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30"/>
        <w:tabs>
          <w:tab w:val="left" w:pos="960"/>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"_Toc35708423" </w:instrText>
      </w:r>
      <w:r>
        <w:fldChar w:fldCharType="separate"/>
      </w:r>
      <w:r>
        <w:rPr>
          <w:rStyle w:val="39"/>
          <w:rFonts w:asciiTheme="minorEastAsia" w:hAnsiTheme="minorEastAsia" w:eastAsiaTheme="minorEastAsia"/>
          <w:sz w:val="21"/>
          <w:szCs w:val="21"/>
        </w:rPr>
        <w:t>4.4</w:t>
      </w:r>
      <w:r>
        <w:rPr>
          <w:rFonts w:asciiTheme="minorEastAsia" w:hAnsiTheme="minorEastAsia" w:eastAsiaTheme="minorEastAsia" w:cstheme="minorBidi"/>
          <w:smallCaps w:val="0"/>
          <w:kern w:val="2"/>
          <w:sz w:val="21"/>
          <w:szCs w:val="21"/>
        </w:rPr>
        <w:tab/>
      </w:r>
      <w:r>
        <w:rPr>
          <w:rStyle w:val="39"/>
          <w:rFonts w:hint="eastAsia" w:asciiTheme="minorEastAsia" w:hAnsiTheme="minorEastAsia" w:eastAsiaTheme="minorEastAsia"/>
          <w:sz w:val="21"/>
          <w:szCs w:val="21"/>
        </w:rPr>
        <w:t>角色管理</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_Toc35708423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18</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30"/>
        <w:tabs>
          <w:tab w:val="left" w:pos="960"/>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"_Toc35708424" </w:instrText>
      </w:r>
      <w:r>
        <w:fldChar w:fldCharType="separate"/>
      </w:r>
      <w:r>
        <w:rPr>
          <w:rStyle w:val="39"/>
          <w:rFonts w:asciiTheme="minorEastAsia" w:hAnsiTheme="minorEastAsia" w:eastAsiaTheme="minorEastAsia"/>
          <w:sz w:val="21"/>
          <w:szCs w:val="21"/>
        </w:rPr>
        <w:t>4.5</w:t>
      </w:r>
      <w:r>
        <w:rPr>
          <w:rFonts w:asciiTheme="minorEastAsia" w:hAnsiTheme="minorEastAsia" w:eastAsiaTheme="minorEastAsia" w:cstheme="minorBidi"/>
          <w:smallCaps w:val="0"/>
          <w:kern w:val="2"/>
          <w:sz w:val="21"/>
          <w:szCs w:val="21"/>
        </w:rPr>
        <w:tab/>
      </w:r>
      <w:r>
        <w:rPr>
          <w:rStyle w:val="39"/>
          <w:rFonts w:hint="eastAsia" w:asciiTheme="minorEastAsia" w:hAnsiTheme="minorEastAsia" w:eastAsiaTheme="minorEastAsia"/>
          <w:sz w:val="21"/>
          <w:szCs w:val="21"/>
        </w:rPr>
        <w:t>权限管理</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_Toc35708424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19</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30"/>
        <w:tabs>
          <w:tab w:val="left" w:pos="960"/>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"_Toc35708425" </w:instrText>
      </w:r>
      <w:r>
        <w:fldChar w:fldCharType="separate"/>
      </w:r>
      <w:r>
        <w:rPr>
          <w:rStyle w:val="39"/>
          <w:rFonts w:asciiTheme="minorEastAsia" w:hAnsiTheme="minorEastAsia" w:eastAsiaTheme="minorEastAsia"/>
          <w:sz w:val="21"/>
          <w:szCs w:val="21"/>
        </w:rPr>
        <w:t>4.6</w:t>
      </w:r>
      <w:r>
        <w:rPr>
          <w:rFonts w:asciiTheme="minorEastAsia" w:hAnsiTheme="minorEastAsia" w:eastAsiaTheme="minorEastAsia" w:cstheme="minorBidi"/>
          <w:smallCaps w:val="0"/>
          <w:kern w:val="2"/>
          <w:sz w:val="21"/>
          <w:szCs w:val="21"/>
        </w:rPr>
        <w:tab/>
      </w:r>
      <w:r>
        <w:rPr>
          <w:rStyle w:val="39"/>
          <w:rFonts w:hint="eastAsia" w:asciiTheme="minorEastAsia" w:hAnsiTheme="minorEastAsia" w:eastAsiaTheme="minorEastAsia"/>
          <w:sz w:val="21"/>
          <w:szCs w:val="21"/>
        </w:rPr>
        <w:t>日志管理</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_Toc35708425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19</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30"/>
        <w:tabs>
          <w:tab w:val="left" w:pos="960"/>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"_Toc35708426" </w:instrText>
      </w:r>
      <w:r>
        <w:fldChar w:fldCharType="separate"/>
      </w:r>
      <w:r>
        <w:rPr>
          <w:rStyle w:val="39"/>
          <w:rFonts w:asciiTheme="minorEastAsia" w:hAnsiTheme="minorEastAsia" w:eastAsiaTheme="minorEastAsia"/>
          <w:sz w:val="21"/>
          <w:szCs w:val="21"/>
        </w:rPr>
        <w:t>4.7</w:t>
      </w:r>
      <w:r>
        <w:rPr>
          <w:rFonts w:asciiTheme="minorEastAsia" w:hAnsiTheme="minorEastAsia" w:eastAsiaTheme="minorEastAsia" w:cstheme="minorBidi"/>
          <w:smallCaps w:val="0"/>
          <w:kern w:val="2"/>
          <w:sz w:val="21"/>
          <w:szCs w:val="21"/>
        </w:rPr>
        <w:tab/>
      </w:r>
      <w:r>
        <w:rPr>
          <w:rStyle w:val="39"/>
          <w:rFonts w:hint="eastAsia" w:asciiTheme="minorEastAsia" w:hAnsiTheme="minorEastAsia" w:eastAsiaTheme="minorEastAsia"/>
          <w:sz w:val="21"/>
          <w:szCs w:val="21"/>
        </w:rPr>
        <w:t>访问分析</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_Toc35708426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20</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30"/>
        <w:tabs>
          <w:tab w:val="left" w:pos="960"/>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"_Toc35708427" </w:instrText>
      </w:r>
      <w:r>
        <w:fldChar w:fldCharType="separate"/>
      </w:r>
      <w:r>
        <w:rPr>
          <w:rStyle w:val="39"/>
          <w:rFonts w:asciiTheme="minorEastAsia" w:hAnsiTheme="minorEastAsia" w:eastAsiaTheme="minorEastAsia"/>
          <w:sz w:val="21"/>
          <w:szCs w:val="21"/>
        </w:rPr>
        <w:t>4.8</w:t>
      </w:r>
      <w:r>
        <w:rPr>
          <w:rFonts w:asciiTheme="minorEastAsia" w:hAnsiTheme="minorEastAsia" w:eastAsiaTheme="minorEastAsia" w:cstheme="minorBidi"/>
          <w:smallCaps w:val="0"/>
          <w:kern w:val="2"/>
          <w:sz w:val="21"/>
          <w:szCs w:val="21"/>
        </w:rPr>
        <w:tab/>
      </w:r>
      <w:r>
        <w:rPr>
          <w:rStyle w:val="39"/>
          <w:rFonts w:hint="eastAsia" w:asciiTheme="minorEastAsia" w:hAnsiTheme="minorEastAsia" w:eastAsiaTheme="minorEastAsia"/>
          <w:sz w:val="21"/>
          <w:szCs w:val="21"/>
        </w:rPr>
        <w:t>多语言版本和移动支持</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_Toc35708427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20</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"_Toc35708428" </w:instrText>
      </w:r>
      <w:r>
        <w:fldChar w:fldCharType="separate"/>
      </w:r>
      <w:r>
        <w:rPr>
          <w:rStyle w:val="39"/>
          <w:rFonts w:asciiTheme="minorEastAsia" w:hAnsiTheme="minorEastAsia" w:eastAsiaTheme="minorEastAsia"/>
          <w:i w:val="0"/>
          <w:sz w:val="21"/>
          <w:szCs w:val="21"/>
        </w:rPr>
        <w:t>4.8.1</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多语言版本</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_Toc35708428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20</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"_Toc35708429" </w:instrText>
      </w:r>
      <w:r>
        <w:fldChar w:fldCharType="separate"/>
      </w:r>
      <w:r>
        <w:rPr>
          <w:rStyle w:val="39"/>
          <w:rFonts w:asciiTheme="minorEastAsia" w:hAnsiTheme="minorEastAsia" w:eastAsiaTheme="minorEastAsia"/>
          <w:i w:val="0"/>
          <w:sz w:val="21"/>
          <w:szCs w:val="21"/>
        </w:rPr>
        <w:t>4.8.2</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通过主题实现国际化</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_Toc35708429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21</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"_Toc35708430" </w:instrText>
      </w:r>
      <w:r>
        <w:fldChar w:fldCharType="separate"/>
      </w:r>
      <w:r>
        <w:rPr>
          <w:rStyle w:val="39"/>
          <w:rFonts w:asciiTheme="minorEastAsia" w:hAnsiTheme="minorEastAsia" w:eastAsiaTheme="minorEastAsia"/>
          <w:i w:val="0"/>
          <w:sz w:val="21"/>
          <w:szCs w:val="21"/>
        </w:rPr>
        <w:t>4.8.3</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通过界面配置实现国际化</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_Toc35708430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21</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"_Toc35708431" </w:instrText>
      </w:r>
      <w:r>
        <w:fldChar w:fldCharType="separate"/>
      </w:r>
      <w:r>
        <w:rPr>
          <w:rStyle w:val="39"/>
          <w:rFonts w:asciiTheme="minorEastAsia" w:hAnsiTheme="minorEastAsia" w:eastAsiaTheme="minorEastAsia"/>
          <w:i w:val="0"/>
          <w:sz w:val="21"/>
          <w:szCs w:val="21"/>
        </w:rPr>
        <w:t>4.8.4</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移动支持</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_Toc35708431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22</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"_Toc35708432" </w:instrText>
      </w:r>
      <w:r>
        <w:fldChar w:fldCharType="separate"/>
      </w:r>
      <w:r>
        <w:rPr>
          <w:rStyle w:val="39"/>
          <w:rFonts w:asciiTheme="minorEastAsia" w:hAnsiTheme="minorEastAsia" w:eastAsiaTheme="minorEastAsia"/>
          <w:i w:val="0"/>
          <w:sz w:val="21"/>
          <w:szCs w:val="21"/>
        </w:rPr>
        <w:t>4.8.5</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管理移动设备类</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_Toc35708432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22</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0"/>
        <w:tabs>
          <w:tab w:val="left" w:pos="1200"/>
          <w:tab w:val="right" w:leader="dot" w:pos="9350"/>
        </w:tabs>
        <w:rPr>
          <w:rFonts w:asciiTheme="minorEastAsia" w:hAnsiTheme="minorEastAsia" w:eastAsiaTheme="minorEastAsia" w:cstheme="minorBidi"/>
          <w:i w:val="0"/>
          <w:iCs w:val="0"/>
          <w:kern w:val="2"/>
          <w:sz w:val="21"/>
          <w:szCs w:val="21"/>
        </w:rPr>
      </w:pPr>
      <w:r>
        <w:fldChar w:fldCharType="begin"/>
      </w:r>
      <w:r>
        <w:instrText xml:space="preserve"> HYPERLINK \l "_Toc35708433" </w:instrText>
      </w:r>
      <w:r>
        <w:fldChar w:fldCharType="separate"/>
      </w:r>
      <w:r>
        <w:rPr>
          <w:rStyle w:val="39"/>
          <w:rFonts w:asciiTheme="minorEastAsia" w:hAnsiTheme="minorEastAsia" w:eastAsiaTheme="minorEastAsia"/>
          <w:i w:val="0"/>
          <w:sz w:val="21"/>
          <w:szCs w:val="21"/>
        </w:rPr>
        <w:t>4.8.6</w:t>
      </w:r>
      <w:r>
        <w:rPr>
          <w:rFonts w:asciiTheme="minorEastAsia" w:hAnsiTheme="minorEastAsia" w:eastAsiaTheme="minorEastAsia" w:cstheme="minorBidi"/>
          <w:i w:val="0"/>
          <w:iCs w:val="0"/>
          <w:kern w:val="2"/>
          <w:sz w:val="21"/>
          <w:szCs w:val="21"/>
        </w:rPr>
        <w:tab/>
      </w:r>
      <w:r>
        <w:rPr>
          <w:rStyle w:val="39"/>
          <w:rFonts w:hint="eastAsia" w:asciiTheme="minorEastAsia" w:hAnsiTheme="minorEastAsia" w:eastAsiaTheme="minorEastAsia"/>
          <w:i w:val="0"/>
          <w:sz w:val="21"/>
          <w:szCs w:val="21"/>
        </w:rPr>
        <w:t>管理分类规则</w:t>
      </w:r>
      <w:r>
        <w:rPr>
          <w:rFonts w:asciiTheme="minorEastAsia" w:hAnsiTheme="minorEastAsia" w:eastAsiaTheme="minorEastAsia"/>
          <w:i w:val="0"/>
          <w:sz w:val="21"/>
          <w:szCs w:val="21"/>
        </w:rPr>
        <w:tab/>
      </w:r>
      <w:r>
        <w:rPr>
          <w:rFonts w:asciiTheme="minorEastAsia" w:hAnsiTheme="minorEastAsia" w:eastAsiaTheme="minorEastAsia"/>
          <w:i w:val="0"/>
          <w:sz w:val="21"/>
          <w:szCs w:val="21"/>
        </w:rPr>
        <w:fldChar w:fldCharType="begin"/>
      </w:r>
      <w:r>
        <w:rPr>
          <w:rFonts w:asciiTheme="minorEastAsia" w:hAnsiTheme="minorEastAsia" w:eastAsiaTheme="minorEastAsia"/>
          <w:i w:val="0"/>
          <w:sz w:val="21"/>
          <w:szCs w:val="21"/>
        </w:rPr>
        <w:instrText xml:space="preserve"> PAGEREF _Toc35708433 \h </w:instrText>
      </w:r>
      <w:r>
        <w:rPr>
          <w:rFonts w:asciiTheme="minorEastAsia" w:hAnsiTheme="minorEastAsia" w:eastAsiaTheme="minorEastAsia"/>
          <w:i w:val="0"/>
          <w:sz w:val="21"/>
          <w:szCs w:val="21"/>
        </w:rPr>
        <w:fldChar w:fldCharType="separate"/>
      </w:r>
      <w:r>
        <w:rPr>
          <w:rFonts w:asciiTheme="minorEastAsia" w:hAnsiTheme="minorEastAsia" w:eastAsiaTheme="minorEastAsia"/>
          <w:i w:val="0"/>
          <w:sz w:val="21"/>
          <w:szCs w:val="21"/>
        </w:rPr>
        <w:t>23</w:t>
      </w:r>
      <w:r>
        <w:rPr>
          <w:rFonts w:asciiTheme="minorEastAsia" w:hAnsiTheme="minorEastAsia" w:eastAsiaTheme="minorEastAsia"/>
          <w:i w:val="0"/>
          <w:sz w:val="21"/>
          <w:szCs w:val="21"/>
        </w:rPr>
        <w:fldChar w:fldCharType="end"/>
      </w:r>
      <w:r>
        <w:rPr>
          <w:rFonts w:asciiTheme="minorEastAsia" w:hAnsiTheme="minorEastAsia" w:eastAsiaTheme="minorEastAsia"/>
          <w:i w:val="0"/>
          <w:sz w:val="21"/>
          <w:szCs w:val="21"/>
        </w:rPr>
        <w:fldChar w:fldCharType="end"/>
      </w:r>
    </w:p>
    <w:p>
      <w:pPr>
        <w:pStyle w:val="25"/>
        <w:tabs>
          <w:tab w:val="left" w:pos="480"/>
          <w:tab w:val="right" w:leader="dot" w:pos="9350"/>
        </w:tabs>
        <w:rPr>
          <w:rFonts w:asciiTheme="minorEastAsia" w:hAnsiTheme="minorEastAsia" w:eastAsiaTheme="minorEastAsia" w:cstheme="minorBidi"/>
          <w:b w:val="0"/>
          <w:bCs w:val="0"/>
          <w:caps w:val="0"/>
          <w:kern w:val="2"/>
          <w:sz w:val="21"/>
          <w:szCs w:val="21"/>
        </w:rPr>
      </w:pPr>
      <w:r>
        <w:fldChar w:fldCharType="begin"/>
      </w:r>
      <w:r>
        <w:instrText xml:space="preserve"> HYPERLINK \l "_Toc35708434" </w:instrText>
      </w:r>
      <w:r>
        <w:fldChar w:fldCharType="separate"/>
      </w:r>
      <w:r>
        <w:rPr>
          <w:rStyle w:val="39"/>
          <w:rFonts w:asciiTheme="minorEastAsia" w:hAnsiTheme="minorEastAsia" w:eastAsiaTheme="minorEastAsia"/>
          <w:sz w:val="21"/>
          <w:szCs w:val="21"/>
        </w:rPr>
        <w:t>5</w:t>
      </w:r>
      <w:r>
        <w:rPr>
          <w:rFonts w:asciiTheme="minorEastAsia" w:hAnsiTheme="minorEastAsia" w:eastAsiaTheme="minorEastAsia" w:cstheme="minorBidi"/>
          <w:b w:val="0"/>
          <w:bCs w:val="0"/>
          <w:caps w:val="0"/>
          <w:kern w:val="2"/>
          <w:sz w:val="21"/>
          <w:szCs w:val="21"/>
        </w:rPr>
        <w:tab/>
      </w:r>
      <w:r>
        <w:rPr>
          <w:rStyle w:val="39"/>
          <w:rFonts w:hint="eastAsia" w:asciiTheme="minorEastAsia" w:hAnsiTheme="minorEastAsia" w:eastAsiaTheme="minorEastAsia"/>
          <w:sz w:val="21"/>
          <w:szCs w:val="21"/>
        </w:rPr>
        <w:t>新技术应用要求</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_Toc35708434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23</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30"/>
        <w:tabs>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"_Toc35708435" </w:instrText>
      </w:r>
      <w:r>
        <w:fldChar w:fldCharType="separate"/>
      </w:r>
      <w:r>
        <w:rPr>
          <w:rStyle w:val="39"/>
          <w:rFonts w:asciiTheme="minorEastAsia" w:hAnsiTheme="minorEastAsia" w:eastAsiaTheme="minorEastAsia"/>
          <w:sz w:val="21"/>
          <w:szCs w:val="21"/>
        </w:rPr>
        <w:t>5.1</w:t>
      </w:r>
      <w:r>
        <w:rPr>
          <w:rStyle w:val="39"/>
          <w:rFonts w:hint="eastAsia" w:asciiTheme="minorEastAsia" w:hAnsiTheme="minorEastAsia" w:eastAsiaTheme="minorEastAsia"/>
          <w:sz w:val="21"/>
          <w:szCs w:val="21"/>
        </w:rPr>
        <w:t>智能搜索</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_Toc35708435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23</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25"/>
        <w:tabs>
          <w:tab w:val="left" w:pos="480"/>
          <w:tab w:val="right" w:leader="dot" w:pos="9350"/>
        </w:tabs>
        <w:rPr>
          <w:rFonts w:asciiTheme="minorEastAsia" w:hAnsiTheme="minorEastAsia" w:eastAsiaTheme="minorEastAsia" w:cstheme="minorBidi"/>
          <w:b w:val="0"/>
          <w:bCs w:val="0"/>
          <w:caps w:val="0"/>
          <w:kern w:val="2"/>
          <w:sz w:val="21"/>
          <w:szCs w:val="21"/>
        </w:rPr>
      </w:pPr>
      <w:r>
        <w:fldChar w:fldCharType="begin"/>
      </w:r>
      <w:r>
        <w:instrText xml:space="preserve"> HYPERLINK \l "_Toc35708436" </w:instrText>
      </w:r>
      <w:r>
        <w:fldChar w:fldCharType="separate"/>
      </w:r>
      <w:r>
        <w:rPr>
          <w:rStyle w:val="39"/>
          <w:rFonts w:asciiTheme="minorEastAsia" w:hAnsiTheme="minorEastAsia" w:eastAsiaTheme="minorEastAsia"/>
          <w:sz w:val="21"/>
          <w:szCs w:val="21"/>
        </w:rPr>
        <w:t>6</w:t>
      </w:r>
      <w:r>
        <w:rPr>
          <w:rFonts w:asciiTheme="minorEastAsia" w:hAnsiTheme="minorEastAsia" w:eastAsiaTheme="minorEastAsia" w:cstheme="minorBidi"/>
          <w:b w:val="0"/>
          <w:bCs w:val="0"/>
          <w:caps w:val="0"/>
          <w:kern w:val="2"/>
          <w:sz w:val="21"/>
          <w:szCs w:val="21"/>
        </w:rPr>
        <w:tab/>
      </w:r>
      <w:r>
        <w:rPr>
          <w:rStyle w:val="39"/>
          <w:rFonts w:hint="eastAsia" w:asciiTheme="minorEastAsia" w:hAnsiTheme="minorEastAsia" w:eastAsiaTheme="minorEastAsia"/>
          <w:sz w:val="21"/>
          <w:szCs w:val="21"/>
        </w:rPr>
        <w:t>非功能性需求</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_Toc35708436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25</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30"/>
        <w:tabs>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"_Toc35708437" </w:instrText>
      </w:r>
      <w:r>
        <w:fldChar w:fldCharType="separate"/>
      </w:r>
      <w:r>
        <w:rPr>
          <w:rStyle w:val="39"/>
          <w:rFonts w:asciiTheme="minorEastAsia" w:hAnsiTheme="minorEastAsia" w:eastAsiaTheme="minorEastAsia"/>
          <w:sz w:val="21"/>
          <w:szCs w:val="21"/>
        </w:rPr>
        <w:t xml:space="preserve">6.1 </w:t>
      </w:r>
      <w:r>
        <w:rPr>
          <w:rStyle w:val="39"/>
          <w:rFonts w:hint="eastAsia" w:asciiTheme="minorEastAsia" w:hAnsiTheme="minorEastAsia" w:eastAsiaTheme="minorEastAsia"/>
          <w:sz w:val="21"/>
          <w:szCs w:val="21"/>
        </w:rPr>
        <w:t>前台页面设计要求</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_Toc35708437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25</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30"/>
        <w:tabs>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"_Toc35708438" </w:instrText>
      </w:r>
      <w:r>
        <w:fldChar w:fldCharType="separate"/>
      </w:r>
      <w:r>
        <w:rPr>
          <w:rStyle w:val="39"/>
          <w:rFonts w:asciiTheme="minorEastAsia" w:hAnsiTheme="minorEastAsia" w:eastAsiaTheme="minorEastAsia"/>
          <w:sz w:val="21"/>
          <w:szCs w:val="21"/>
        </w:rPr>
        <w:t>6.2</w:t>
      </w:r>
      <w:r>
        <w:rPr>
          <w:rStyle w:val="39"/>
          <w:rFonts w:hint="eastAsia" w:asciiTheme="minorEastAsia" w:hAnsiTheme="minorEastAsia" w:eastAsiaTheme="minorEastAsia"/>
          <w:sz w:val="21"/>
          <w:szCs w:val="21"/>
        </w:rPr>
        <w:t>系统运行环境</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_Toc35708438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25</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30"/>
        <w:tabs>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"_Toc35708439" </w:instrText>
      </w:r>
      <w:r>
        <w:fldChar w:fldCharType="separate"/>
      </w:r>
      <w:r>
        <w:rPr>
          <w:rStyle w:val="39"/>
          <w:rFonts w:asciiTheme="minorEastAsia" w:hAnsiTheme="minorEastAsia" w:eastAsiaTheme="minorEastAsia"/>
          <w:sz w:val="21"/>
          <w:szCs w:val="21"/>
        </w:rPr>
        <w:t>6.3</w:t>
      </w:r>
      <w:r>
        <w:rPr>
          <w:rStyle w:val="39"/>
          <w:rFonts w:hint="eastAsia" w:asciiTheme="minorEastAsia" w:hAnsiTheme="minorEastAsia" w:eastAsiaTheme="minorEastAsia"/>
          <w:sz w:val="21"/>
          <w:szCs w:val="21"/>
        </w:rPr>
        <w:t>先进性</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_Toc35708439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25</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30"/>
        <w:tabs>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"_Toc35708440" </w:instrText>
      </w:r>
      <w:r>
        <w:fldChar w:fldCharType="separate"/>
      </w:r>
      <w:r>
        <w:rPr>
          <w:rStyle w:val="39"/>
          <w:rFonts w:asciiTheme="minorEastAsia" w:hAnsiTheme="minorEastAsia" w:eastAsiaTheme="minorEastAsia"/>
          <w:sz w:val="21"/>
          <w:szCs w:val="21"/>
        </w:rPr>
        <w:t>6.4</w:t>
      </w:r>
      <w:r>
        <w:rPr>
          <w:rStyle w:val="39"/>
          <w:rFonts w:hint="eastAsia" w:asciiTheme="minorEastAsia" w:hAnsiTheme="minorEastAsia" w:eastAsiaTheme="minorEastAsia"/>
          <w:snapToGrid w:val="0"/>
          <w:sz w:val="21"/>
          <w:szCs w:val="21"/>
        </w:rPr>
        <w:t>实用性</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_Toc35708440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25</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30"/>
        <w:tabs>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"_Toc35708441" </w:instrText>
      </w:r>
      <w:r>
        <w:fldChar w:fldCharType="separate"/>
      </w:r>
      <w:r>
        <w:rPr>
          <w:rStyle w:val="39"/>
          <w:rFonts w:asciiTheme="minorEastAsia" w:hAnsiTheme="minorEastAsia" w:eastAsiaTheme="minorEastAsia"/>
          <w:sz w:val="21"/>
          <w:szCs w:val="21"/>
        </w:rPr>
        <w:t>6.5</w:t>
      </w:r>
      <w:r>
        <w:rPr>
          <w:rStyle w:val="39"/>
          <w:rFonts w:hint="eastAsia" w:asciiTheme="minorEastAsia" w:hAnsiTheme="minorEastAsia" w:eastAsiaTheme="minorEastAsia"/>
          <w:sz w:val="21"/>
          <w:szCs w:val="21"/>
        </w:rPr>
        <w:t>安全性</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_Toc35708441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25</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30"/>
        <w:tabs>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"_Toc35708442" </w:instrText>
      </w:r>
      <w:r>
        <w:fldChar w:fldCharType="separate"/>
      </w:r>
      <w:r>
        <w:rPr>
          <w:rStyle w:val="39"/>
          <w:rFonts w:asciiTheme="minorEastAsia" w:hAnsiTheme="minorEastAsia" w:eastAsiaTheme="minorEastAsia"/>
          <w:sz w:val="21"/>
          <w:szCs w:val="21"/>
        </w:rPr>
        <w:t>6.6</w:t>
      </w:r>
      <w:r>
        <w:rPr>
          <w:rStyle w:val="39"/>
          <w:rFonts w:hint="eastAsia" w:asciiTheme="minorEastAsia" w:hAnsiTheme="minorEastAsia" w:eastAsiaTheme="minorEastAsia"/>
          <w:sz w:val="21"/>
          <w:szCs w:val="21"/>
        </w:rPr>
        <w:t>可靠性</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_Toc35708442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26</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30"/>
        <w:tabs>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"_Toc35708443" </w:instrText>
      </w:r>
      <w:r>
        <w:fldChar w:fldCharType="separate"/>
      </w:r>
      <w:r>
        <w:rPr>
          <w:rStyle w:val="39"/>
          <w:rFonts w:asciiTheme="minorEastAsia" w:hAnsiTheme="minorEastAsia" w:eastAsiaTheme="minorEastAsia"/>
          <w:sz w:val="21"/>
          <w:szCs w:val="21"/>
        </w:rPr>
        <w:t>6.7</w:t>
      </w:r>
      <w:r>
        <w:rPr>
          <w:rStyle w:val="39"/>
          <w:rFonts w:hint="eastAsia" w:asciiTheme="minorEastAsia" w:hAnsiTheme="minorEastAsia" w:eastAsiaTheme="minorEastAsia"/>
          <w:sz w:val="21"/>
          <w:szCs w:val="21"/>
        </w:rPr>
        <w:t>可扩展性</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_Toc35708443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26</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30"/>
        <w:tabs>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"_Toc35708444" </w:instrText>
      </w:r>
      <w:r>
        <w:fldChar w:fldCharType="separate"/>
      </w:r>
      <w:r>
        <w:rPr>
          <w:rStyle w:val="39"/>
          <w:rFonts w:asciiTheme="minorEastAsia" w:hAnsiTheme="minorEastAsia" w:eastAsiaTheme="minorEastAsia"/>
          <w:sz w:val="21"/>
          <w:szCs w:val="21"/>
        </w:rPr>
        <w:t>6.8</w:t>
      </w:r>
      <w:r>
        <w:rPr>
          <w:rStyle w:val="39"/>
          <w:rFonts w:hint="eastAsia" w:asciiTheme="minorEastAsia" w:hAnsiTheme="minorEastAsia" w:eastAsiaTheme="minorEastAsia"/>
          <w:snapToGrid w:val="0"/>
          <w:sz w:val="21"/>
          <w:szCs w:val="21"/>
        </w:rPr>
        <w:t>经济性</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_Toc35708444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26</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30"/>
        <w:tabs>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"_Toc35708445" </w:instrText>
      </w:r>
      <w:r>
        <w:fldChar w:fldCharType="separate"/>
      </w:r>
      <w:r>
        <w:rPr>
          <w:rStyle w:val="39"/>
          <w:rFonts w:asciiTheme="minorEastAsia" w:hAnsiTheme="minorEastAsia" w:eastAsiaTheme="minorEastAsia"/>
          <w:sz w:val="21"/>
          <w:szCs w:val="21"/>
        </w:rPr>
        <w:t>6.9</w:t>
      </w:r>
      <w:r>
        <w:rPr>
          <w:rStyle w:val="39"/>
          <w:rFonts w:hint="eastAsia" w:asciiTheme="minorEastAsia" w:hAnsiTheme="minorEastAsia" w:eastAsiaTheme="minorEastAsia"/>
          <w:sz w:val="21"/>
          <w:szCs w:val="21"/>
        </w:rPr>
        <w:t>可维护性</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_Toc35708445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26</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30"/>
        <w:tabs>
          <w:tab w:val="right" w:leader="dot" w:pos="9350"/>
        </w:tabs>
        <w:rPr>
          <w:rFonts w:asciiTheme="minorEastAsia" w:hAnsiTheme="minorEastAsia" w:eastAsiaTheme="minorEastAsia" w:cstheme="minorBidi"/>
          <w:smallCaps w:val="0"/>
          <w:kern w:val="2"/>
          <w:sz w:val="21"/>
          <w:szCs w:val="21"/>
        </w:rPr>
      </w:pPr>
      <w:r>
        <w:fldChar w:fldCharType="begin"/>
      </w:r>
      <w:r>
        <w:instrText xml:space="preserve"> HYPERLINK \l "_Toc35708446" </w:instrText>
      </w:r>
      <w:r>
        <w:fldChar w:fldCharType="separate"/>
      </w:r>
      <w:r>
        <w:rPr>
          <w:rStyle w:val="39"/>
          <w:rFonts w:asciiTheme="minorEastAsia" w:hAnsiTheme="minorEastAsia" w:eastAsiaTheme="minorEastAsia"/>
          <w:sz w:val="21"/>
          <w:szCs w:val="21"/>
        </w:rPr>
        <w:t>6.10</w:t>
      </w:r>
      <w:r>
        <w:rPr>
          <w:rStyle w:val="39"/>
          <w:rFonts w:hint="eastAsia" w:asciiTheme="minorEastAsia" w:hAnsiTheme="minorEastAsia" w:eastAsiaTheme="minorEastAsia"/>
          <w:sz w:val="21"/>
          <w:szCs w:val="21"/>
        </w:rPr>
        <w:t>高性能</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_Toc35708446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27</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p>
    <w:p>
      <w:pPr>
        <w:pStyle w:val="30"/>
        <w:tabs>
          <w:tab w:val="right" w:leader="dot" w:pos="9350"/>
        </w:tabs>
        <w:rPr>
          <w:b/>
          <w:sz w:val="21"/>
          <w:szCs w:val="21"/>
        </w:rPr>
      </w:pPr>
      <w:r>
        <w:fldChar w:fldCharType="begin"/>
      </w:r>
      <w:r>
        <w:instrText xml:space="preserve"> HYPERLINK \l "_Toc35708447" </w:instrText>
      </w:r>
      <w:r>
        <w:fldChar w:fldCharType="separate"/>
      </w:r>
      <w:r>
        <w:rPr>
          <w:rStyle w:val="39"/>
          <w:rFonts w:asciiTheme="minorEastAsia" w:hAnsiTheme="minorEastAsia" w:eastAsiaTheme="minorEastAsia"/>
          <w:sz w:val="21"/>
          <w:szCs w:val="21"/>
        </w:rPr>
        <w:t>6.11</w:t>
      </w:r>
      <w:r>
        <w:rPr>
          <w:rStyle w:val="39"/>
          <w:rFonts w:hint="eastAsia" w:asciiTheme="minorEastAsia" w:hAnsiTheme="minorEastAsia" w:eastAsiaTheme="minorEastAsia"/>
          <w:sz w:val="21"/>
          <w:szCs w:val="21"/>
        </w:rPr>
        <w:t>支撑能力</w:t>
      </w:r>
      <w:r>
        <w:rPr>
          <w:rFonts w:asciiTheme="minorEastAsia" w:hAnsiTheme="minorEastAsia" w:eastAsiaTheme="minorEastAsia"/>
          <w:sz w:val="21"/>
          <w:szCs w:val="21"/>
        </w:rPr>
        <w:tab/>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PAGEREF _Toc35708447 \h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27</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fldChar w:fldCharType="end"/>
      </w:r>
      <w:r>
        <w:rPr>
          <w:b/>
          <w:sz w:val="21"/>
          <w:szCs w:val="21"/>
        </w:rPr>
        <w:fldChar w:fldCharType="end"/>
      </w:r>
      <w:r>
        <w:rPr>
          <w:b/>
          <w:sz w:val="21"/>
          <w:szCs w:val="21"/>
        </w:rPr>
        <w:br w:type="page"/>
      </w:r>
    </w:p>
    <w:p>
      <w:pPr>
        <w:pStyle w:val="2"/>
        <w:spacing w:after="120" w:afterLines="0"/>
        <w:ind w:left="425"/>
      </w:pPr>
    </w:p>
    <w:p>
      <w:pPr>
        <w:pStyle w:val="2"/>
        <w:numPr>
          <w:ilvl w:val="0"/>
          <w:numId w:val="2"/>
        </w:numPr>
        <w:spacing w:after="120" w:afterLines="0"/>
      </w:pPr>
      <w:bookmarkStart w:id="1" w:name="_Toc35708314"/>
      <w:r>
        <w:rPr>
          <w:rFonts w:hint="eastAsia"/>
        </w:rPr>
        <w:t>简介</w:t>
      </w:r>
      <w:bookmarkEnd w:id="0"/>
      <w:bookmarkEnd w:id="1"/>
    </w:p>
    <w:p>
      <w:pPr>
        <w:pStyle w:val="5"/>
        <w:numPr>
          <w:ilvl w:val="1"/>
          <w:numId w:val="2"/>
        </w:numPr>
        <w:spacing w:after="120" w:afterLines="0"/>
        <w:ind w:left="576" w:hanging="576"/>
      </w:pPr>
      <w:bookmarkStart w:id="2" w:name="_Toc408238817"/>
      <w:bookmarkStart w:id="3" w:name="_Toc17021"/>
      <w:bookmarkStart w:id="4" w:name="_Toc408232014"/>
      <w:bookmarkStart w:id="5" w:name="_Toc35708315"/>
      <w:r>
        <w:rPr>
          <w:rFonts w:hint="eastAsia"/>
        </w:rPr>
        <w:t>目的</w:t>
      </w:r>
      <w:bookmarkEnd w:id="2"/>
      <w:bookmarkEnd w:id="3"/>
      <w:bookmarkEnd w:id="4"/>
      <w:bookmarkEnd w:id="5"/>
    </w:p>
    <w:p>
      <w:pPr>
        <w:pStyle w:val="4"/>
        <w:spacing w:line="360" w:lineRule="auto"/>
        <w:ind w:left="0" w:firstLine="576"/>
      </w:pPr>
      <w:r>
        <w:rPr>
          <w:rFonts w:hint="eastAsia"/>
        </w:rPr>
        <w:t>本文档是针对云迪在线网络学习平台建设项目的使用环境和功能提出的具体要求，是云迪在线网络学习平台建设项目设计和开发的重要依据。</w:t>
      </w:r>
    </w:p>
    <w:p>
      <w:pPr>
        <w:numPr>
          <w:ilvl w:val="0"/>
          <w:numId w:val="3"/>
        </w:numPr>
        <w:spacing w:after="50" w:line="360" w:lineRule="auto"/>
        <w:ind w:left="1134" w:hanging="425"/>
        <w:rPr>
          <w:snapToGrid w:val="0"/>
        </w:rPr>
      </w:pPr>
      <w:r>
        <w:rPr>
          <w:rFonts w:hint="eastAsia"/>
          <w:snapToGrid w:val="0"/>
        </w:rPr>
        <w:t>定义软件总体要求，作为用户和软件开发人员之间相互了解的基础；</w:t>
      </w:r>
    </w:p>
    <w:p>
      <w:pPr>
        <w:numPr>
          <w:ilvl w:val="0"/>
          <w:numId w:val="3"/>
        </w:numPr>
        <w:spacing w:after="50" w:line="360" w:lineRule="auto"/>
        <w:ind w:left="1134" w:hanging="425"/>
        <w:rPr>
          <w:snapToGrid w:val="0"/>
        </w:rPr>
      </w:pPr>
      <w:r>
        <w:rPr>
          <w:rFonts w:hint="eastAsia"/>
          <w:snapToGrid w:val="0"/>
        </w:rPr>
        <w:t>提供性能要求、初步设计和对用户影响的信息，作为软件人员进行软件架构设计和编码的基础；</w:t>
      </w:r>
    </w:p>
    <w:p>
      <w:pPr>
        <w:numPr>
          <w:ilvl w:val="0"/>
          <w:numId w:val="3"/>
        </w:numPr>
        <w:spacing w:after="50" w:line="360" w:lineRule="auto"/>
        <w:ind w:left="1134" w:hanging="425"/>
        <w:rPr>
          <w:snapToGrid w:val="0"/>
        </w:rPr>
      </w:pPr>
      <w:r>
        <w:rPr>
          <w:rFonts w:hint="eastAsia"/>
          <w:snapToGrid w:val="0"/>
        </w:rPr>
        <w:t>作为软件总体测试的依据。</w:t>
      </w:r>
    </w:p>
    <w:p>
      <w:pPr>
        <w:pStyle w:val="5"/>
        <w:numPr>
          <w:ilvl w:val="1"/>
          <w:numId w:val="2"/>
        </w:numPr>
        <w:spacing w:after="120" w:afterLines="0"/>
        <w:ind w:left="576" w:hanging="576"/>
      </w:pPr>
      <w:bookmarkStart w:id="6" w:name="_Toc408238818"/>
      <w:bookmarkStart w:id="7" w:name="_Toc408232015"/>
      <w:bookmarkStart w:id="8" w:name="_Toc30070"/>
      <w:bookmarkStart w:id="9" w:name="_Toc35708316"/>
      <w:r>
        <w:rPr>
          <w:rFonts w:hint="eastAsia"/>
        </w:rPr>
        <w:t>范围</w:t>
      </w:r>
      <w:bookmarkEnd w:id="6"/>
      <w:bookmarkEnd w:id="7"/>
      <w:bookmarkEnd w:id="8"/>
      <w:bookmarkEnd w:id="9"/>
    </w:p>
    <w:p>
      <w:pPr>
        <w:pStyle w:val="46"/>
        <w:tabs>
          <w:tab w:val="clear" w:pos="540"/>
          <w:tab w:val="clear" w:pos="1260"/>
        </w:tabs>
        <w:spacing w:before="120" w:beforeLines="50" w:afterLines="50" w:line="360" w:lineRule="auto"/>
        <w:ind w:left="283" w:leftChars="118" w:firstLine="424" w:firstLineChars="177"/>
        <w:jc w:val="left"/>
        <w:rPr>
          <w:rFonts w:ascii="Arial" w:hAnsi="Arial"/>
          <w:i w:val="0"/>
          <w:iCs/>
          <w:snapToGrid w:val="0"/>
          <w:color w:val="000000"/>
          <w:szCs w:val="24"/>
        </w:rPr>
      </w:pPr>
      <w:r>
        <w:rPr>
          <w:rFonts w:hint="eastAsia" w:ascii="Arial" w:hAnsi="Arial"/>
          <w:i w:val="0"/>
          <w:iCs/>
          <w:snapToGrid w:val="0"/>
          <w:color w:val="000000"/>
          <w:szCs w:val="24"/>
        </w:rPr>
        <w:t>本文档适用于“云迪在线网络学习平台”建设项目开发的整个生命周期，包括项目的每个阶段，覆盖项目每一项工作任务。</w:t>
      </w:r>
    </w:p>
    <w:p>
      <w:pPr>
        <w:pStyle w:val="5"/>
        <w:numPr>
          <w:ilvl w:val="1"/>
          <w:numId w:val="2"/>
        </w:numPr>
        <w:spacing w:after="120" w:afterLines="0"/>
        <w:ind w:left="576" w:hanging="576"/>
      </w:pPr>
      <w:bookmarkStart w:id="10" w:name="_Toc35708317"/>
      <w:bookmarkStart w:id="11" w:name="_Toc12881"/>
      <w:r>
        <w:rPr>
          <w:rFonts w:hint="eastAsia"/>
        </w:rPr>
        <w:t>读者对象</w:t>
      </w:r>
      <w:bookmarkEnd w:id="10"/>
      <w:bookmarkEnd w:id="11"/>
    </w:p>
    <w:p>
      <w:pPr>
        <w:pStyle w:val="4"/>
        <w:spacing w:line="360" w:lineRule="auto"/>
        <w:ind w:left="0" w:firstLine="576"/>
      </w:pPr>
      <w:r>
        <w:rPr>
          <w:rFonts w:hint="eastAsia"/>
        </w:rPr>
        <w:t>本文档读者范围包括：</w:t>
      </w:r>
    </w:p>
    <w:p>
      <w:pPr>
        <w:pStyle w:val="4"/>
        <w:spacing w:line="360" w:lineRule="auto"/>
        <w:ind w:left="576" w:firstLine="0"/>
      </w:pPr>
      <w:r>
        <w:rPr>
          <w:rFonts w:hint="eastAsia"/>
        </w:rPr>
        <w:t>1、项目需求提供方责任人；</w:t>
      </w:r>
    </w:p>
    <w:p>
      <w:pPr>
        <w:pStyle w:val="4"/>
        <w:spacing w:line="360" w:lineRule="auto"/>
        <w:ind w:left="576" w:firstLine="0"/>
      </w:pPr>
      <w:r>
        <w:rPr>
          <w:rFonts w:hint="eastAsia"/>
        </w:rPr>
        <w:t>2、本系统开发方的项目经理、系统分析设计人员、测试人员。</w:t>
      </w:r>
    </w:p>
    <w:p>
      <w:pPr>
        <w:pStyle w:val="4"/>
        <w:ind w:left="576" w:firstLine="0"/>
      </w:pPr>
    </w:p>
    <w:p>
      <w:pPr>
        <w:pStyle w:val="5"/>
        <w:numPr>
          <w:ilvl w:val="1"/>
          <w:numId w:val="2"/>
        </w:numPr>
        <w:spacing w:after="120" w:afterLines="0"/>
        <w:ind w:left="576" w:hanging="576"/>
      </w:pPr>
      <w:bookmarkStart w:id="12" w:name="_Toc408232016"/>
      <w:bookmarkStart w:id="13" w:name="_Toc31454"/>
      <w:bookmarkStart w:id="14" w:name="_Toc408238819"/>
      <w:bookmarkStart w:id="15" w:name="_Toc35708318"/>
      <w:r>
        <w:rPr>
          <w:rFonts w:hint="eastAsia"/>
        </w:rPr>
        <w:t>术语与缩</w:t>
      </w:r>
      <w:bookmarkEnd w:id="12"/>
      <w:r>
        <w:rPr>
          <w:rFonts w:hint="eastAsia"/>
        </w:rPr>
        <w:t>写解释</w:t>
      </w:r>
      <w:bookmarkEnd w:id="13"/>
      <w:bookmarkEnd w:id="14"/>
      <w:bookmarkEnd w:id="15"/>
    </w:p>
    <w:tbl>
      <w:tblPr>
        <w:tblStyle w:val="33"/>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35"/>
        <w:gridCol w:w="73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1" w:hRule="atLeast"/>
        </w:trPr>
        <w:tc>
          <w:tcPr>
            <w:tcW w:w="2235" w:type="dxa"/>
            <w:shd w:val="clear" w:color="auto" w:fill="B6DDE8"/>
            <w:vAlign w:val="center"/>
          </w:tcPr>
          <w:p>
            <w:pPr>
              <w:rPr>
                <w:b/>
              </w:rPr>
            </w:pPr>
            <w:r>
              <w:rPr>
                <w:rFonts w:hint="eastAsia"/>
                <w:b/>
              </w:rPr>
              <w:t>缩写、术语及符号</w:t>
            </w:r>
          </w:p>
        </w:tc>
        <w:tc>
          <w:tcPr>
            <w:tcW w:w="7341" w:type="dxa"/>
            <w:shd w:val="clear" w:color="auto" w:fill="B6DDE8"/>
            <w:vAlign w:val="center"/>
          </w:tcPr>
          <w:p>
            <w:pPr>
              <w:rPr>
                <w:b/>
              </w:rPr>
            </w:pPr>
            <w:r>
              <w:rPr>
                <w:rFonts w:hint="eastAsia"/>
                <w:b/>
              </w:rPr>
              <w:t>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35" w:type="dxa"/>
            <w:vAlign w:val="center"/>
          </w:tcPr>
          <w:p>
            <w:pPr>
              <w:rPr>
                <w:b/>
              </w:rPr>
            </w:pPr>
            <w:r>
              <w:rPr>
                <w:b/>
              </w:rPr>
              <w:t>CMMI</w:t>
            </w:r>
          </w:p>
        </w:tc>
        <w:tc>
          <w:tcPr>
            <w:tcW w:w="7341" w:type="dxa"/>
            <w:vAlign w:val="center"/>
          </w:tcPr>
          <w:p>
            <w:r>
              <w:t>Capability Maturity Model Integration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35" w:type="dxa"/>
            <w:vAlign w:val="center"/>
          </w:tcPr>
          <w:p>
            <w:pPr>
              <w:rPr>
                <w:b/>
              </w:rPr>
            </w:pPr>
            <w:r>
              <w:rPr>
                <w:rFonts w:hint="eastAsia"/>
                <w:b/>
              </w:rPr>
              <w:t>权限</w:t>
            </w:r>
          </w:p>
        </w:tc>
        <w:tc>
          <w:tcPr>
            <w:tcW w:w="7341" w:type="dxa"/>
            <w:vAlign w:val="center"/>
          </w:tcPr>
          <w:p>
            <w:r>
              <w:rPr>
                <w:rFonts w:hint="eastAsia"/>
              </w:rPr>
              <w:t>资源访问能力的标识。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35" w:type="dxa"/>
            <w:vAlign w:val="center"/>
          </w:tcPr>
          <w:p>
            <w:pPr>
              <w:rPr>
                <w:b/>
              </w:rPr>
            </w:pPr>
            <w:r>
              <w:rPr>
                <w:rFonts w:hint="eastAsia"/>
                <w:b/>
              </w:rPr>
              <w:t>角色</w:t>
            </w:r>
          </w:p>
        </w:tc>
        <w:tc>
          <w:tcPr>
            <w:tcW w:w="7341" w:type="dxa"/>
            <w:vAlign w:val="center"/>
          </w:tcPr>
          <w:p>
            <w:r>
              <w:rPr>
                <w:rFonts w:hint="eastAsia"/>
              </w:rPr>
              <w:t>资源中若干访问权限的集合。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35" w:type="dxa"/>
            <w:vAlign w:val="center"/>
          </w:tcPr>
          <w:p>
            <w:pPr>
              <w:rPr>
                <w:b/>
              </w:rPr>
            </w:pPr>
            <w:r>
              <w:rPr>
                <w:rFonts w:hint="eastAsia"/>
                <w:b/>
              </w:rPr>
              <w:t>角色组</w:t>
            </w:r>
          </w:p>
        </w:tc>
        <w:tc>
          <w:tcPr>
            <w:tcW w:w="7341" w:type="dxa"/>
            <w:vAlign w:val="center"/>
          </w:tcPr>
          <w:p>
            <w:r>
              <w:rPr>
                <w:rFonts w:hint="eastAsia"/>
              </w:rPr>
              <w:t>角色构成的集合。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35" w:type="dxa"/>
            <w:vAlign w:val="center"/>
          </w:tcPr>
          <w:p>
            <w:pPr>
              <w:rPr>
                <w:b/>
              </w:rPr>
            </w:pPr>
            <w:r>
              <w:rPr>
                <w:rFonts w:hint="eastAsia"/>
                <w:b/>
              </w:rPr>
              <w:t>日志</w:t>
            </w:r>
          </w:p>
        </w:tc>
        <w:tc>
          <w:tcPr>
            <w:tcW w:w="7341" w:type="dxa"/>
            <w:vAlign w:val="center"/>
          </w:tcPr>
          <w:p>
            <w:r>
              <w:rPr>
                <w:rFonts w:hint="eastAsia"/>
              </w:rPr>
              <w:t>资源对行为的记录。</w:t>
            </w:r>
          </w:p>
        </w:tc>
      </w:tr>
    </w:tbl>
    <w:p>
      <w:pPr>
        <w:pStyle w:val="46"/>
        <w:spacing w:afterLines="50" w:line="360" w:lineRule="auto"/>
        <w:ind w:left="0" w:leftChars="0"/>
        <w:jc w:val="left"/>
        <w:rPr>
          <w:rFonts w:ascii="Arial" w:hAnsi="Arial"/>
          <w:i w:val="0"/>
          <w:iCs/>
          <w:snapToGrid w:val="0"/>
          <w:color w:val="000000"/>
          <w:sz w:val="21"/>
          <w:szCs w:val="21"/>
        </w:rPr>
      </w:pPr>
    </w:p>
    <w:p>
      <w:pPr>
        <w:pStyle w:val="16"/>
        <w:rPr>
          <w:rFonts w:ascii="Arial" w:hAnsi="Arial"/>
          <w:iCs/>
          <w:snapToGrid w:val="0"/>
          <w:color w:val="000000"/>
          <w:szCs w:val="24"/>
        </w:rPr>
      </w:pPr>
    </w:p>
    <w:p>
      <w:pPr>
        <w:pStyle w:val="2"/>
        <w:numPr>
          <w:ilvl w:val="0"/>
          <w:numId w:val="2"/>
        </w:numPr>
        <w:spacing w:after="120" w:afterLines="0"/>
      </w:pPr>
      <w:bookmarkStart w:id="16" w:name="_Toc35708319"/>
      <w:bookmarkStart w:id="17" w:name="_Toc25223"/>
      <w:r>
        <w:rPr>
          <w:rFonts w:hint="eastAsia"/>
        </w:rPr>
        <w:t>整体说明</w:t>
      </w:r>
      <w:bookmarkEnd w:id="16"/>
      <w:bookmarkEnd w:id="17"/>
      <w:bookmarkStart w:id="18" w:name="_Toc408471103"/>
      <w:bookmarkEnd w:id="18"/>
      <w:bookmarkStart w:id="19" w:name="_Toc408992575"/>
      <w:bookmarkEnd w:id="19"/>
      <w:bookmarkStart w:id="20" w:name="_Toc409167918"/>
      <w:bookmarkEnd w:id="20"/>
      <w:bookmarkStart w:id="21" w:name="_Toc409108920"/>
      <w:bookmarkEnd w:id="21"/>
      <w:bookmarkStart w:id="22" w:name="_Toc408232018"/>
      <w:bookmarkStart w:id="23" w:name="_Toc408238821"/>
      <w:bookmarkStart w:id="24" w:name="_Toc408232020"/>
      <w:bookmarkStart w:id="25" w:name="_Toc408238823"/>
    </w:p>
    <w:bookmarkEnd w:id="22"/>
    <w:bookmarkEnd w:id="23"/>
    <w:p>
      <w:pPr>
        <w:pStyle w:val="5"/>
        <w:numPr>
          <w:ilvl w:val="1"/>
          <w:numId w:val="2"/>
        </w:numPr>
        <w:spacing w:after="120" w:afterLines="0"/>
        <w:ind w:left="576" w:hanging="576"/>
      </w:pPr>
      <w:bookmarkStart w:id="26" w:name="_Toc27533"/>
      <w:bookmarkStart w:id="27" w:name="_Toc35708320"/>
      <w:r>
        <w:rPr>
          <w:rFonts w:hint="eastAsia"/>
        </w:rPr>
        <w:t>软件标识</w:t>
      </w:r>
      <w:bookmarkEnd w:id="26"/>
      <w:bookmarkEnd w:id="27"/>
    </w:p>
    <w:p>
      <w:pPr>
        <w:pStyle w:val="46"/>
        <w:tabs>
          <w:tab w:val="clear" w:pos="540"/>
          <w:tab w:val="clear" w:pos="1260"/>
        </w:tabs>
        <w:spacing w:before="120" w:beforeLines="50" w:afterLines="50" w:line="360" w:lineRule="auto"/>
        <w:ind w:left="1984" w:leftChars="295" w:hanging="1276" w:hangingChars="532"/>
        <w:jc w:val="left"/>
        <w:rPr>
          <w:rFonts w:ascii="Arial" w:hAnsi="Arial"/>
          <w:i w:val="0"/>
          <w:iCs/>
          <w:snapToGrid w:val="0"/>
          <w:color w:val="000000"/>
          <w:szCs w:val="24"/>
        </w:rPr>
      </w:pPr>
      <w:r>
        <w:rPr>
          <w:rFonts w:hint="eastAsia" w:ascii="Arial" w:hAnsi="Arial"/>
          <w:i w:val="0"/>
          <w:iCs/>
          <w:snapToGrid w:val="0"/>
          <w:color w:val="000000"/>
          <w:szCs w:val="24"/>
        </w:rPr>
        <w:t>软件名称：云迪在线网络学习平台</w:t>
      </w:r>
    </w:p>
    <w:p>
      <w:pPr>
        <w:pStyle w:val="46"/>
        <w:tabs>
          <w:tab w:val="clear" w:pos="540"/>
          <w:tab w:val="clear" w:pos="1260"/>
        </w:tabs>
        <w:spacing w:before="120" w:beforeLines="50" w:afterLines="50" w:line="360" w:lineRule="auto"/>
        <w:ind w:left="1984" w:leftChars="295" w:hanging="1276" w:hangingChars="532"/>
        <w:jc w:val="left"/>
        <w:rPr>
          <w:rFonts w:ascii="Arial" w:hAnsi="Arial"/>
          <w:i w:val="0"/>
          <w:iCs/>
          <w:snapToGrid w:val="0"/>
          <w:color w:val="000000"/>
          <w:szCs w:val="24"/>
        </w:rPr>
      </w:pPr>
      <w:r>
        <w:rPr>
          <w:rFonts w:hint="eastAsia" w:ascii="Arial" w:hAnsi="Arial"/>
          <w:i w:val="0"/>
          <w:iCs/>
          <w:snapToGrid w:val="0"/>
          <w:color w:val="000000"/>
          <w:szCs w:val="24"/>
        </w:rPr>
        <w:t>软件缩写：YDZX</w:t>
      </w:r>
    </w:p>
    <w:p>
      <w:pPr>
        <w:pStyle w:val="46"/>
        <w:tabs>
          <w:tab w:val="clear" w:pos="540"/>
          <w:tab w:val="clear" w:pos="1260"/>
        </w:tabs>
        <w:spacing w:before="120" w:beforeLines="50" w:afterLines="50" w:line="360" w:lineRule="auto"/>
        <w:ind w:left="1984" w:leftChars="295" w:hanging="1276" w:hangingChars="532"/>
        <w:jc w:val="left"/>
      </w:pPr>
      <w:r>
        <w:rPr>
          <w:rFonts w:hint="eastAsia" w:ascii="Arial" w:hAnsi="Arial"/>
          <w:i w:val="0"/>
          <w:iCs/>
          <w:snapToGrid w:val="0"/>
          <w:color w:val="000000"/>
          <w:szCs w:val="24"/>
        </w:rPr>
        <w:t>版本号： V1.0</w:t>
      </w:r>
    </w:p>
    <w:bookmarkEnd w:id="24"/>
    <w:bookmarkEnd w:id="25"/>
    <w:p>
      <w:pPr>
        <w:pStyle w:val="5"/>
        <w:numPr>
          <w:ilvl w:val="1"/>
          <w:numId w:val="2"/>
        </w:numPr>
        <w:spacing w:after="120" w:afterLines="0"/>
        <w:ind w:left="576" w:hanging="576"/>
      </w:pPr>
      <w:bookmarkStart w:id="28" w:name="_Toc17581"/>
      <w:bookmarkStart w:id="29" w:name="_Toc35708321"/>
      <w:r>
        <w:rPr>
          <w:rFonts w:hint="eastAsia"/>
        </w:rPr>
        <w:t>软件描述</w:t>
      </w:r>
      <w:bookmarkEnd w:id="28"/>
      <w:bookmarkEnd w:id="29"/>
      <w:bookmarkStart w:id="30" w:name="_Toc409167922"/>
      <w:bookmarkEnd w:id="30"/>
      <w:bookmarkStart w:id="31" w:name="_Toc409108923"/>
      <w:bookmarkEnd w:id="31"/>
      <w:bookmarkStart w:id="32" w:name="_Toc409167921"/>
      <w:bookmarkEnd w:id="32"/>
      <w:bookmarkStart w:id="33" w:name="_Toc409108924"/>
      <w:bookmarkEnd w:id="33"/>
      <w:bookmarkStart w:id="34" w:name="_Toc408471106"/>
      <w:bookmarkEnd w:id="34"/>
      <w:bookmarkStart w:id="35" w:name="_Toc409108925"/>
      <w:bookmarkEnd w:id="35"/>
      <w:bookmarkStart w:id="36" w:name="_Toc409167923"/>
      <w:bookmarkEnd w:id="36"/>
      <w:bookmarkStart w:id="37" w:name="_Toc408471108"/>
      <w:bookmarkEnd w:id="37"/>
      <w:bookmarkStart w:id="38" w:name="_Toc408471107"/>
      <w:bookmarkEnd w:id="38"/>
      <w:bookmarkStart w:id="39" w:name="_Toc408992579"/>
      <w:bookmarkEnd w:id="39"/>
      <w:bookmarkStart w:id="40" w:name="_Toc408992578"/>
      <w:bookmarkEnd w:id="40"/>
      <w:bookmarkStart w:id="41" w:name="_Toc408992580"/>
      <w:bookmarkEnd w:id="41"/>
      <w:bookmarkStart w:id="42" w:name="_Toc408471109"/>
      <w:bookmarkEnd w:id="42"/>
      <w:bookmarkStart w:id="43" w:name="_Toc409167924"/>
      <w:bookmarkEnd w:id="43"/>
      <w:bookmarkStart w:id="44" w:name="_Toc408992581"/>
      <w:bookmarkEnd w:id="44"/>
      <w:bookmarkStart w:id="45" w:name="_Toc409108926"/>
      <w:bookmarkEnd w:id="45"/>
      <w:bookmarkStart w:id="46" w:name="_Toc386186780"/>
    </w:p>
    <w:p>
      <w:pPr>
        <w:pStyle w:val="6"/>
      </w:pPr>
      <w:bookmarkStart w:id="47" w:name="_Toc37"/>
      <w:bookmarkStart w:id="48" w:name="_Toc35708322"/>
      <w:r>
        <w:rPr>
          <w:rFonts w:hint="eastAsia"/>
        </w:rPr>
        <w:t>2</w:t>
      </w:r>
      <w:r>
        <w:t xml:space="preserve">.2.1 </w:t>
      </w:r>
      <w:r>
        <w:rPr>
          <w:rFonts w:hint="eastAsia"/>
        </w:rPr>
        <w:t>系统属性</w:t>
      </w:r>
      <w:bookmarkEnd w:id="46"/>
      <w:bookmarkEnd w:id="47"/>
      <w:bookmarkEnd w:id="48"/>
    </w:p>
    <w:p>
      <w:pPr>
        <w:pStyle w:val="46"/>
        <w:tabs>
          <w:tab w:val="clear" w:pos="540"/>
          <w:tab w:val="clear" w:pos="1260"/>
        </w:tabs>
        <w:spacing w:before="120" w:beforeLines="50" w:afterLines="50" w:line="360" w:lineRule="auto"/>
        <w:ind w:left="283" w:leftChars="118" w:firstLine="480" w:firstLineChars="200"/>
        <w:jc w:val="left"/>
        <w:rPr>
          <w:rFonts w:ascii="Arial" w:hAnsi="Arial"/>
          <w:i w:val="0"/>
          <w:iCs/>
          <w:snapToGrid w:val="0"/>
          <w:color w:val="000000"/>
          <w:szCs w:val="24"/>
        </w:rPr>
      </w:pPr>
      <w:r>
        <w:rPr>
          <w:rFonts w:hint="eastAsia" w:ascii="Arial" w:hAnsi="Arial"/>
          <w:i w:val="0"/>
          <w:iCs/>
          <w:snapToGrid w:val="0"/>
          <w:color w:val="000000"/>
          <w:szCs w:val="24"/>
        </w:rPr>
        <w:t>云迪在线网络学习平台包括在线学习平台系统、基础支撑系统共2大系统构成。</w:t>
      </w:r>
    </w:p>
    <w:p>
      <w:pPr>
        <w:pStyle w:val="6"/>
      </w:pPr>
      <w:bookmarkStart w:id="49" w:name="_Toc20193"/>
      <w:bookmarkStart w:id="50" w:name="_Toc35708323"/>
      <w:bookmarkStart w:id="51" w:name="_Toc408232021"/>
      <w:bookmarkStart w:id="52" w:name="_Toc408238824"/>
      <w:r>
        <w:rPr>
          <w:rFonts w:hint="eastAsia"/>
        </w:rPr>
        <w:t>2</w:t>
      </w:r>
      <w:r>
        <w:t xml:space="preserve">.2.2 </w:t>
      </w:r>
      <w:r>
        <w:rPr>
          <w:rFonts w:hint="eastAsia"/>
        </w:rPr>
        <w:t>开发背景</w:t>
      </w:r>
      <w:bookmarkEnd w:id="49"/>
      <w:bookmarkEnd w:id="50"/>
      <w:bookmarkEnd w:id="51"/>
      <w:bookmarkEnd w:id="52"/>
    </w:p>
    <w:p>
      <w:pPr>
        <w:pStyle w:val="4"/>
      </w:pPr>
    </w:p>
    <w:p>
      <w:pPr>
        <w:spacing w:line="360" w:lineRule="auto"/>
        <w:ind w:firstLine="420"/>
        <w:rPr>
          <w:rFonts w:hAnsi="宋体"/>
        </w:rPr>
      </w:pPr>
      <w:bookmarkStart w:id="53" w:name="_Toc408238825"/>
      <w:bookmarkStart w:id="54" w:name="_Toc408232022"/>
      <w:r>
        <w:rPr>
          <w:rFonts w:hint="eastAsia" w:hAnsi="宋体"/>
        </w:rPr>
        <w:t>当前，我们处于“互联网+”时代，课堂教学发生了革命性变化，教育的方法、方式以至内容与以前相比都有了很大的改变，人们的教育、教学观念也得随着转变。成功实施网络平台在线教学，是新形势下的新任务，是一种机遇，也是一种挑战。为了适应现代教育、跟上时代步伐，网络学习平台系统的开发成为教育界的热点。</w:t>
      </w:r>
    </w:p>
    <w:p>
      <w:pPr>
        <w:spacing w:line="360" w:lineRule="auto"/>
        <w:ind w:firstLine="420"/>
        <w:rPr>
          <w:rFonts w:hAnsi="宋体"/>
        </w:rPr>
      </w:pPr>
      <w:r>
        <w:rPr>
          <w:rFonts w:hint="eastAsia" w:hAnsi="宋体"/>
        </w:rPr>
        <w:t>网络教学更应充分体现素质教育的要求，着重于学生学习能力和独立解决实际问题能力的培养。网络教学能使学生突破时空的限制，实现个性化的优质学习，个性化学习系统可以实现对学生学习的及时评估并为他们推送和制定个性化的学习资源和学习路径。</w:t>
      </w:r>
    </w:p>
    <w:p>
      <w:pPr>
        <w:spacing w:line="360" w:lineRule="auto"/>
        <w:ind w:firstLine="420"/>
        <w:rPr>
          <w:rFonts w:hAnsi="宋体"/>
        </w:rPr>
      </w:pPr>
      <w:r>
        <w:rPr>
          <w:rFonts w:hint="eastAsia" w:hAnsi="宋体"/>
        </w:rPr>
        <w:t>云迪在线网络学习平台的建设将着重带来以下一些好处：</w:t>
      </w:r>
    </w:p>
    <w:p>
      <w:pPr>
        <w:pStyle w:val="50"/>
        <w:numPr>
          <w:ilvl w:val="0"/>
          <w:numId w:val="4"/>
        </w:numPr>
        <w:spacing w:line="360" w:lineRule="auto"/>
        <w:ind w:firstLineChars="0"/>
        <w:rPr>
          <w:rFonts w:hAnsi="宋体"/>
        </w:rPr>
      </w:pPr>
      <w:r>
        <w:rPr>
          <w:rFonts w:hint="eastAsia" w:hAnsi="宋体"/>
        </w:rPr>
        <w:t>教育信息的共享，学生不受时空限制，学习更加方便；</w:t>
      </w:r>
    </w:p>
    <w:p>
      <w:pPr>
        <w:pStyle w:val="50"/>
        <w:numPr>
          <w:ilvl w:val="0"/>
          <w:numId w:val="4"/>
        </w:numPr>
        <w:spacing w:line="360" w:lineRule="auto"/>
        <w:ind w:firstLineChars="0"/>
        <w:rPr>
          <w:rFonts w:hAnsi="宋体"/>
        </w:rPr>
      </w:pPr>
      <w:r>
        <w:rPr>
          <w:rFonts w:hint="eastAsia" w:hAnsi="宋体"/>
        </w:rPr>
        <w:t>实现在线直播、录播教学，进行多媒体多感官刺激，效果好，沟通直观、便捷；</w:t>
      </w:r>
    </w:p>
    <w:p>
      <w:pPr>
        <w:pStyle w:val="50"/>
        <w:numPr>
          <w:ilvl w:val="0"/>
          <w:numId w:val="4"/>
        </w:numPr>
        <w:spacing w:line="360" w:lineRule="auto"/>
        <w:ind w:firstLineChars="0"/>
        <w:rPr>
          <w:rFonts w:hAnsi="宋体"/>
        </w:rPr>
      </w:pPr>
      <w:r>
        <w:rPr>
          <w:rFonts w:hint="eastAsia" w:hAnsi="宋体"/>
        </w:rPr>
        <w:t>通过在线学习、测评、知识问题等信息传递和交互，利于开展发现式和协同式教学，培养学生提出问题和解决问题的能力；</w:t>
      </w:r>
    </w:p>
    <w:p>
      <w:pPr>
        <w:pStyle w:val="50"/>
        <w:numPr>
          <w:ilvl w:val="0"/>
          <w:numId w:val="4"/>
        </w:numPr>
        <w:spacing w:line="360" w:lineRule="auto"/>
        <w:ind w:firstLineChars="0"/>
        <w:rPr>
          <w:rFonts w:hAnsi="宋体"/>
        </w:rPr>
      </w:pPr>
      <w:r>
        <w:rPr>
          <w:rFonts w:hint="eastAsia" w:hAnsi="宋体"/>
        </w:rPr>
        <w:t>有利于培养学生利用网络进行信息的获取、分析、加工的能力。</w:t>
      </w:r>
    </w:p>
    <w:p>
      <w:pPr>
        <w:autoSpaceDE w:val="0"/>
        <w:autoSpaceDN w:val="0"/>
        <w:adjustRightInd w:val="0"/>
        <w:spacing w:line="360" w:lineRule="auto"/>
        <w:ind w:firstLine="480" w:firstLineChars="200"/>
        <w:rPr>
          <w:rFonts w:hAnsi="宋体"/>
          <w:szCs w:val="24"/>
        </w:rPr>
      </w:pPr>
    </w:p>
    <w:p>
      <w:pPr>
        <w:pStyle w:val="6"/>
        <w:spacing w:line="360" w:lineRule="auto"/>
      </w:pPr>
      <w:bookmarkStart w:id="55" w:name="_Toc35708324"/>
      <w:bookmarkStart w:id="56" w:name="_Toc7732"/>
      <w:r>
        <w:rPr>
          <w:rFonts w:hint="eastAsia"/>
        </w:rPr>
        <w:t>2</w:t>
      </w:r>
      <w:r>
        <w:t xml:space="preserve">.2.3 </w:t>
      </w:r>
      <w:r>
        <w:rPr>
          <w:rFonts w:hint="eastAsia"/>
        </w:rPr>
        <w:t>软件功能</w:t>
      </w:r>
      <w:bookmarkEnd w:id="53"/>
      <w:bookmarkEnd w:id="54"/>
      <w:bookmarkEnd w:id="55"/>
      <w:bookmarkEnd w:id="56"/>
    </w:p>
    <w:p>
      <w:pPr>
        <w:spacing w:line="360" w:lineRule="auto"/>
        <w:ind w:firstLine="482" w:firstLineChars="200"/>
        <w:rPr>
          <w:b/>
        </w:rPr>
      </w:pPr>
      <w:r>
        <w:rPr>
          <w:rFonts w:hint="eastAsia"/>
          <w:b/>
        </w:rPr>
        <w:t>1、</w:t>
      </w:r>
      <w:r>
        <w:rPr>
          <w:rFonts w:hint="eastAsia" w:hAnsi="宋体"/>
          <w:b/>
        </w:rPr>
        <w:t>基础</w:t>
      </w:r>
      <w:r>
        <w:rPr>
          <w:rFonts w:hint="eastAsia"/>
          <w:b/>
        </w:rPr>
        <w:t>支撑系统</w:t>
      </w:r>
    </w:p>
    <w:p>
      <w:pPr>
        <w:spacing w:line="360" w:lineRule="auto"/>
        <w:ind w:firstLine="420"/>
        <w:rPr>
          <w:rFonts w:hAnsi="宋体"/>
        </w:rPr>
      </w:pPr>
      <w:r>
        <w:rPr>
          <w:rFonts w:hint="eastAsia" w:hAnsi="宋体"/>
        </w:rPr>
        <w:t>基础支撑系统包括：组织结构管理子系统、用户权限管理子系统、统一身份认证系统、数据字典维护子系统、日志管理子系统、访问分析子系统、多语言版本和移动支持子系统等基础性全局性功能。</w:t>
      </w:r>
    </w:p>
    <w:p>
      <w:pPr>
        <w:spacing w:line="360" w:lineRule="auto"/>
        <w:ind w:firstLine="482" w:firstLineChars="200"/>
        <w:rPr>
          <w:b/>
        </w:rPr>
      </w:pPr>
      <w:r>
        <w:rPr>
          <w:rFonts w:hint="eastAsia"/>
          <w:b/>
        </w:rPr>
        <w:t>2、在线学习平台系统</w:t>
      </w:r>
    </w:p>
    <w:p>
      <w:pPr>
        <w:spacing w:line="360" w:lineRule="auto"/>
        <w:ind w:firstLine="420"/>
        <w:rPr>
          <w:rFonts w:hAnsi="宋体"/>
        </w:rPr>
      </w:pPr>
      <w:r>
        <w:rPr>
          <w:rFonts w:hint="eastAsia" w:hAnsi="宋体"/>
        </w:rPr>
        <w:t>学习平台系统包括：基础数据管理子系统、公开课管理子系统、实习实训管理子系统、就业培训管理子系统、创新创业管理子系统</w:t>
      </w:r>
      <w:r>
        <w:rPr>
          <w:rFonts w:hAnsi="宋体"/>
        </w:rPr>
        <w:t>、测评考试子系统、</w:t>
      </w:r>
      <w:r>
        <w:rPr>
          <w:rFonts w:hint="eastAsia" w:hAnsi="宋体"/>
        </w:rPr>
        <w:t>资源</w:t>
      </w:r>
      <w:r>
        <w:rPr>
          <w:rFonts w:hAnsi="宋体"/>
        </w:rPr>
        <w:t>管理子系统、知识问题管理子系统、教学管理子系统、</w:t>
      </w:r>
      <w:r>
        <w:rPr>
          <w:rFonts w:hint="eastAsia" w:hAnsi="宋体"/>
        </w:rPr>
        <w:t>内容管理子系统</w:t>
      </w:r>
      <w:r>
        <w:rPr>
          <w:rFonts w:hAnsi="宋体"/>
        </w:rPr>
        <w:t>、</w:t>
      </w:r>
      <w:r>
        <w:rPr>
          <w:rFonts w:hint="eastAsia" w:hAnsi="宋体"/>
        </w:rPr>
        <w:t>频道栏目管理子系统、互动交流子系统</w:t>
      </w:r>
      <w:r>
        <w:rPr>
          <w:rFonts w:hAnsi="宋体"/>
        </w:rPr>
        <w:t>统计分析子系统</w:t>
      </w:r>
      <w:r>
        <w:rPr>
          <w:rFonts w:hint="eastAsia" w:hAnsi="宋体"/>
        </w:rPr>
        <w:t>、模板管理子系统和信息检索子系统共15大子系统构成。</w:t>
      </w:r>
    </w:p>
    <w:p>
      <w:pPr>
        <w:widowControl/>
        <w:spacing w:line="240" w:lineRule="auto"/>
        <w:rPr>
          <w:rFonts w:hAnsi="宋体"/>
        </w:rPr>
      </w:pPr>
      <w:r>
        <w:rPr>
          <w:rFonts w:hAnsi="宋体"/>
        </w:rPr>
        <w:br w:type="page"/>
      </w:r>
    </w:p>
    <w:p>
      <w:pPr>
        <w:spacing w:line="360" w:lineRule="auto"/>
        <w:ind w:firstLine="420"/>
        <w:rPr>
          <w:rFonts w:hAnsi="宋体"/>
        </w:rPr>
      </w:pPr>
    </w:p>
    <w:p>
      <w:pPr>
        <w:pStyle w:val="2"/>
        <w:numPr>
          <w:ilvl w:val="0"/>
          <w:numId w:val="2"/>
        </w:numPr>
        <w:spacing w:after="120" w:afterLines="0"/>
      </w:pPr>
      <w:bookmarkStart w:id="57" w:name="_Toc408238829"/>
      <w:bookmarkStart w:id="58" w:name="_Toc35708325"/>
      <w:bookmarkStart w:id="59" w:name="_Toc215"/>
      <w:r>
        <w:rPr>
          <w:rFonts w:hint="eastAsia"/>
        </w:rPr>
        <w:t>在线学习平台系统</w:t>
      </w:r>
      <w:bookmarkEnd w:id="57"/>
      <w:bookmarkEnd w:id="58"/>
      <w:bookmarkEnd w:id="59"/>
    </w:p>
    <w:p>
      <w:pPr>
        <w:pStyle w:val="5"/>
        <w:numPr>
          <w:ilvl w:val="1"/>
          <w:numId w:val="2"/>
        </w:numPr>
        <w:spacing w:after="120" w:afterLines="0"/>
        <w:ind w:left="0" w:firstLine="0"/>
      </w:pPr>
      <w:bookmarkStart w:id="60" w:name="_Toc35708326"/>
      <w:r>
        <w:rPr>
          <w:rFonts w:hint="eastAsia"/>
        </w:rPr>
        <w:t>基础数据管理子系统</w:t>
      </w:r>
      <w:bookmarkEnd w:id="60"/>
    </w:p>
    <w:p>
      <w:pPr>
        <w:pStyle w:val="6"/>
        <w:numPr>
          <w:ilvl w:val="2"/>
          <w:numId w:val="5"/>
        </w:numPr>
        <w:ind w:left="420"/>
        <w:rPr>
          <w:sz w:val="28"/>
          <w:szCs w:val="28"/>
        </w:rPr>
      </w:pPr>
      <w:bookmarkStart w:id="61" w:name="_Toc35708327"/>
      <w:r>
        <w:rPr>
          <w:rFonts w:hint="eastAsia"/>
          <w:sz w:val="28"/>
          <w:szCs w:val="28"/>
        </w:rPr>
        <w:t>专业方向</w:t>
      </w:r>
      <w:bookmarkEnd w:id="61"/>
    </w:p>
    <w:p>
      <w:pPr>
        <w:spacing w:before="120" w:beforeLines="50" w:line="360" w:lineRule="auto"/>
        <w:ind w:firstLine="480" w:firstLineChars="200"/>
        <w:rPr>
          <w:rFonts w:hint="default" w:hAnsi="宋体" w:eastAsia="宋体"/>
          <w:lang w:val="en-US" w:eastAsia="zh-CN"/>
        </w:rPr>
      </w:pPr>
      <w:r>
        <w:rPr>
          <w:rFonts w:hint="eastAsia" w:hAnsi="宋体"/>
        </w:rPr>
        <w:t>云迪在线学习平台开设栏目的专业方向依照企业经营战略，分为大数据、人工智能、云计算、物联网、区块链、移动互联网、网络空间安全和数字媒体共八大专业方向。</w:t>
      </w:r>
      <w:bookmarkStart w:id="280" w:name="_GoBack"/>
      <w:bookmarkEnd w:id="280"/>
    </w:p>
    <w:p>
      <w:pPr>
        <w:pStyle w:val="6"/>
        <w:numPr>
          <w:ilvl w:val="2"/>
          <w:numId w:val="5"/>
        </w:numPr>
        <w:ind w:left="420"/>
        <w:rPr>
          <w:sz w:val="28"/>
          <w:szCs w:val="28"/>
        </w:rPr>
      </w:pPr>
      <w:bookmarkStart w:id="62" w:name="_Toc35708328"/>
      <w:r>
        <w:rPr>
          <w:rFonts w:hint="eastAsia"/>
          <w:sz w:val="28"/>
          <w:szCs w:val="28"/>
        </w:rPr>
        <w:t>课程分类</w:t>
      </w:r>
      <w:bookmarkEnd w:id="62"/>
    </w:p>
    <w:p>
      <w:pPr>
        <w:spacing w:before="120" w:beforeLines="50" w:line="360" w:lineRule="auto"/>
        <w:ind w:firstLine="480" w:firstLineChars="200"/>
      </w:pPr>
      <w:r>
        <w:rPr>
          <w:rFonts w:hint="eastAsia"/>
        </w:rPr>
        <w:t>按照云迪在线网络学习平台功能设置规划 ，将课程设置分为公开课程、实习实训课程、就业培训课程和创新创业课程。</w:t>
      </w:r>
    </w:p>
    <w:p>
      <w:pPr>
        <w:pStyle w:val="6"/>
        <w:numPr>
          <w:ilvl w:val="2"/>
          <w:numId w:val="5"/>
        </w:numPr>
        <w:ind w:left="420"/>
        <w:rPr>
          <w:sz w:val="28"/>
          <w:szCs w:val="28"/>
        </w:rPr>
      </w:pPr>
      <w:bookmarkStart w:id="63" w:name="_Toc35708329"/>
      <w:r>
        <w:rPr>
          <w:rFonts w:hint="eastAsia"/>
          <w:sz w:val="28"/>
          <w:szCs w:val="28"/>
        </w:rPr>
        <w:t>试题分类</w:t>
      </w:r>
      <w:bookmarkEnd w:id="63"/>
    </w:p>
    <w:p>
      <w:pPr>
        <w:spacing w:before="120" w:beforeLines="50" w:line="360" w:lineRule="auto"/>
        <w:ind w:firstLine="480" w:firstLineChars="200"/>
        <w:rPr>
          <w:rFonts w:hAnsi="宋体"/>
        </w:rPr>
      </w:pPr>
      <w:r>
        <w:rPr>
          <w:rFonts w:hint="eastAsia" w:hAnsi="宋体"/>
        </w:rPr>
        <w:t>按照学习练习和测试需要，将试题分为练习试题、单元测验考试试题、课程综合测试考试试题。</w:t>
      </w:r>
    </w:p>
    <w:p>
      <w:pPr>
        <w:pStyle w:val="6"/>
        <w:numPr>
          <w:ilvl w:val="2"/>
          <w:numId w:val="5"/>
        </w:numPr>
        <w:ind w:left="420"/>
        <w:rPr>
          <w:sz w:val="28"/>
          <w:szCs w:val="28"/>
        </w:rPr>
      </w:pPr>
      <w:bookmarkStart w:id="64" w:name="_Toc35708330"/>
      <w:r>
        <w:rPr>
          <w:rFonts w:hint="eastAsia"/>
          <w:sz w:val="28"/>
          <w:szCs w:val="28"/>
        </w:rPr>
        <w:t>知识分类</w:t>
      </w:r>
      <w:bookmarkEnd w:id="64"/>
    </w:p>
    <w:p>
      <w:pPr>
        <w:spacing w:before="120" w:beforeLines="50" w:line="360" w:lineRule="auto"/>
        <w:ind w:firstLine="480" w:firstLineChars="200"/>
      </w:pPr>
      <w:r>
        <w:rPr>
          <w:rFonts w:hint="eastAsia"/>
        </w:rPr>
        <w:t>按知识的重要程度，将知识分为权威知识、共享知识、热门知识、我的知识。</w:t>
      </w:r>
    </w:p>
    <w:p>
      <w:pPr>
        <w:pStyle w:val="6"/>
        <w:numPr>
          <w:ilvl w:val="2"/>
          <w:numId w:val="5"/>
        </w:numPr>
        <w:ind w:left="420"/>
        <w:rPr>
          <w:sz w:val="28"/>
          <w:szCs w:val="28"/>
        </w:rPr>
      </w:pPr>
      <w:bookmarkStart w:id="65" w:name="_Toc35708331"/>
      <w:r>
        <w:rPr>
          <w:rFonts w:hint="eastAsia"/>
          <w:sz w:val="28"/>
          <w:szCs w:val="28"/>
        </w:rPr>
        <w:t>问题分类</w:t>
      </w:r>
      <w:bookmarkEnd w:id="65"/>
    </w:p>
    <w:p>
      <w:pPr>
        <w:spacing w:before="120" w:beforeLines="50" w:line="360" w:lineRule="auto"/>
        <w:ind w:firstLine="480" w:firstLineChars="200"/>
      </w:pPr>
      <w:r>
        <w:rPr>
          <w:rFonts w:hint="eastAsia"/>
        </w:rPr>
        <w:t>提供分类查询、参与问题、已解决问题、我的问题、热门问题、我要提问、最新回答。</w:t>
      </w:r>
    </w:p>
    <w:p>
      <w:pPr>
        <w:pStyle w:val="6"/>
        <w:numPr>
          <w:ilvl w:val="2"/>
          <w:numId w:val="5"/>
        </w:numPr>
        <w:ind w:left="420"/>
        <w:rPr>
          <w:sz w:val="28"/>
          <w:szCs w:val="28"/>
        </w:rPr>
      </w:pPr>
      <w:bookmarkStart w:id="66" w:name="_Toc35708332"/>
      <w:r>
        <w:rPr>
          <w:rFonts w:hint="eastAsia"/>
          <w:sz w:val="28"/>
          <w:szCs w:val="28"/>
        </w:rPr>
        <w:t>计划分类</w:t>
      </w:r>
      <w:bookmarkEnd w:id="66"/>
    </w:p>
    <w:p>
      <w:pPr>
        <w:spacing w:before="120" w:beforeLines="50" w:line="360" w:lineRule="auto"/>
        <w:ind w:firstLine="480" w:firstLineChars="200"/>
      </w:pPr>
      <w:r>
        <w:rPr>
          <w:rFonts w:hint="eastAsia"/>
        </w:rPr>
        <w:t>提供计划类型、计划名称、计划数、开始时间、结束时间、启用状态、公开状态。</w:t>
      </w:r>
    </w:p>
    <w:p>
      <w:pPr>
        <w:pStyle w:val="4"/>
      </w:pPr>
    </w:p>
    <w:p>
      <w:pPr>
        <w:pStyle w:val="5"/>
        <w:numPr>
          <w:ilvl w:val="1"/>
          <w:numId w:val="2"/>
        </w:numPr>
        <w:spacing w:after="120" w:afterLines="0"/>
        <w:ind w:left="0" w:firstLine="0"/>
      </w:pPr>
      <w:bookmarkStart w:id="67" w:name="_Toc35708333"/>
      <w:r>
        <w:rPr>
          <w:rFonts w:hint="eastAsia"/>
        </w:rPr>
        <w:t>公开课管理子系统</w:t>
      </w:r>
      <w:bookmarkEnd w:id="67"/>
    </w:p>
    <w:p>
      <w:pPr>
        <w:pStyle w:val="6"/>
        <w:numPr>
          <w:ilvl w:val="0"/>
          <w:numId w:val="6"/>
        </w:numPr>
        <w:rPr>
          <w:sz w:val="28"/>
          <w:szCs w:val="28"/>
        </w:rPr>
      </w:pPr>
      <w:bookmarkStart w:id="68" w:name="_Toc35708334"/>
      <w:r>
        <w:rPr>
          <w:rFonts w:hint="eastAsia"/>
          <w:sz w:val="28"/>
          <w:szCs w:val="28"/>
        </w:rPr>
        <w:t>公开课展示列表</w:t>
      </w:r>
      <w:bookmarkEnd w:id="68"/>
    </w:p>
    <w:p>
      <w:pPr>
        <w:spacing w:before="120" w:beforeLines="50" w:line="360" w:lineRule="auto"/>
        <w:ind w:firstLine="480" w:firstLineChars="200"/>
        <w:rPr>
          <w:rFonts w:hint="eastAsia" w:hAnsi="宋体"/>
        </w:rPr>
      </w:pPr>
      <w:r>
        <w:rPr>
          <w:rFonts w:hint="eastAsia" w:hAnsi="宋体"/>
        </w:rPr>
        <w:t>显示可用的公开课列表，可通过课程分类进行过滤，提供课程名称、关键字的模糊查询功能。本功能的使用者：学员。</w:t>
      </w:r>
    </w:p>
    <w:p>
      <w:pPr>
        <w:pStyle w:val="6"/>
        <w:numPr>
          <w:ilvl w:val="0"/>
          <w:numId w:val="6"/>
        </w:numPr>
        <w:rPr>
          <w:rFonts w:hint="eastAsia"/>
          <w:sz w:val="28"/>
          <w:szCs w:val="28"/>
        </w:rPr>
      </w:pPr>
      <w:bookmarkStart w:id="69" w:name="_Toc35708335"/>
      <w:r>
        <w:rPr>
          <w:rFonts w:hint="eastAsia"/>
          <w:sz w:val="28"/>
          <w:szCs w:val="28"/>
        </w:rPr>
        <w:t>课程详细信息页面</w:t>
      </w:r>
      <w:bookmarkEnd w:id="69"/>
    </w:p>
    <w:p>
      <w:pPr>
        <w:spacing w:before="120" w:beforeLines="50" w:line="360" w:lineRule="auto"/>
        <w:ind w:firstLine="480" w:firstLineChars="200"/>
        <w:rPr>
          <w:rFonts w:hint="eastAsia" w:hAnsi="宋体"/>
        </w:rPr>
      </w:pPr>
      <w:r>
        <w:rPr>
          <w:rFonts w:hint="eastAsia" w:hAnsi="宋体"/>
        </w:rPr>
        <w:t>显示某个课程的详细信息，如图片，名称，讲师，课程分类，标准课时，学分，描述等字段。显示关注按钮。并根据条件判断提供学习的入口。本功能的使用者：学员。</w:t>
      </w:r>
    </w:p>
    <w:p>
      <w:pPr>
        <w:pStyle w:val="6"/>
        <w:numPr>
          <w:ilvl w:val="0"/>
          <w:numId w:val="6"/>
        </w:numPr>
        <w:rPr>
          <w:rFonts w:hint="eastAsia"/>
        </w:rPr>
      </w:pPr>
      <w:bookmarkStart w:id="70" w:name="_Toc35708336"/>
      <w:r>
        <w:rPr>
          <w:rFonts w:hint="eastAsia"/>
        </w:rPr>
        <w:t>公开课选课</w:t>
      </w:r>
      <w:bookmarkEnd w:id="70"/>
    </w:p>
    <w:p>
      <w:pPr>
        <w:spacing w:before="120" w:beforeLines="50" w:line="360" w:lineRule="auto"/>
        <w:ind w:firstLine="480" w:firstLineChars="200"/>
        <w:rPr>
          <w:rFonts w:hint="eastAsia" w:hAnsi="宋体"/>
        </w:rPr>
      </w:pPr>
      <w:r>
        <w:rPr>
          <w:rFonts w:hint="eastAsia" w:hAnsi="宋体"/>
        </w:rPr>
        <w:t>学员在</w:t>
      </w:r>
      <w:r>
        <w:rPr>
          <w:rFonts w:hAnsi="宋体"/>
        </w:rPr>
        <w:t>公开课列表页面选择自己</w:t>
      </w:r>
      <w:r>
        <w:rPr>
          <w:rFonts w:hint="eastAsia" w:hAnsi="宋体"/>
        </w:rPr>
        <w:t>感兴趣</w:t>
      </w:r>
      <w:r>
        <w:rPr>
          <w:rFonts w:hAnsi="宋体"/>
        </w:rPr>
        <w:t>的课程（</w:t>
      </w:r>
      <w:r>
        <w:rPr>
          <w:rFonts w:hint="eastAsia" w:hAnsi="宋体"/>
        </w:rPr>
        <w:t>点击关注</w:t>
      </w:r>
      <w:r>
        <w:rPr>
          <w:rFonts w:hAnsi="宋体"/>
        </w:rPr>
        <w:t>课程）</w:t>
      </w:r>
      <w:r>
        <w:rPr>
          <w:rFonts w:hint="eastAsia" w:hAnsi="宋体"/>
        </w:rPr>
        <w:t>。也</w:t>
      </w:r>
      <w:r>
        <w:rPr>
          <w:rFonts w:hAnsi="宋体"/>
        </w:rPr>
        <w:t>可以在课程详细页面点击关注</w:t>
      </w:r>
      <w:r>
        <w:rPr>
          <w:rFonts w:hint="eastAsia" w:hAnsi="宋体"/>
        </w:rPr>
        <w:t>。本功能的使用者：学员。</w:t>
      </w:r>
    </w:p>
    <w:p>
      <w:pPr>
        <w:pStyle w:val="6"/>
        <w:numPr>
          <w:ilvl w:val="0"/>
          <w:numId w:val="6"/>
        </w:numPr>
        <w:rPr>
          <w:rFonts w:hint="eastAsia"/>
        </w:rPr>
      </w:pPr>
      <w:bookmarkStart w:id="71" w:name="_Toc35708337"/>
      <w:r>
        <w:rPr>
          <w:sz w:val="28"/>
          <w:szCs w:val="28"/>
        </w:rPr>
        <w:t>公开课</w:t>
      </w:r>
      <w:r>
        <w:rPr>
          <w:rFonts w:hint="eastAsia"/>
        </w:rPr>
        <w:t>设置</w:t>
      </w:r>
      <w:bookmarkEnd w:id="71"/>
    </w:p>
    <w:p>
      <w:pPr>
        <w:spacing w:before="120" w:beforeLines="50" w:line="360" w:lineRule="auto"/>
        <w:ind w:firstLine="480" w:firstLineChars="200"/>
        <w:rPr>
          <w:rFonts w:hint="eastAsia" w:hAnsi="宋体"/>
        </w:rPr>
      </w:pPr>
      <w:r>
        <w:rPr>
          <w:rFonts w:hint="eastAsia" w:hAnsi="宋体"/>
        </w:rPr>
        <w:t>将课程数据设置</w:t>
      </w:r>
      <w:r>
        <w:rPr>
          <w:rFonts w:hAnsi="宋体"/>
        </w:rPr>
        <w:t>为可公开的公开课程</w:t>
      </w:r>
      <w:r>
        <w:rPr>
          <w:rFonts w:hint="eastAsia" w:hAnsi="宋体"/>
        </w:rPr>
        <w:t>。 本功能的使用者：管理员。</w:t>
      </w:r>
    </w:p>
    <w:p>
      <w:pPr>
        <w:pStyle w:val="6"/>
        <w:numPr>
          <w:ilvl w:val="0"/>
          <w:numId w:val="6"/>
        </w:numPr>
        <w:rPr>
          <w:rFonts w:hint="eastAsia"/>
        </w:rPr>
      </w:pPr>
      <w:bookmarkStart w:id="72" w:name="_Toc35708338"/>
      <w:r>
        <w:rPr>
          <w:rFonts w:hint="eastAsia"/>
          <w:sz w:val="28"/>
          <w:szCs w:val="28"/>
        </w:rPr>
        <w:t>我的课程</w:t>
      </w:r>
      <w:bookmarkEnd w:id="72"/>
    </w:p>
    <w:p>
      <w:pPr>
        <w:spacing w:line="360" w:lineRule="auto"/>
        <w:ind w:firstLine="420"/>
      </w:pPr>
      <w:r>
        <w:rPr>
          <w:rFonts w:hint="eastAsia" w:hAnsi="宋体"/>
        </w:rPr>
        <w:t>学员所参与课程列表页面。1、我关注的课程；2、</w:t>
      </w:r>
      <w:r>
        <w:rPr>
          <w:rFonts w:hint="eastAsia" w:hAnsi="宋体"/>
        </w:rPr>
        <w:tab/>
      </w:r>
      <w:r>
        <w:rPr>
          <w:rFonts w:hint="eastAsia" w:hAnsi="宋体"/>
        </w:rPr>
        <w:t>进行中的课程；3、</w:t>
      </w:r>
      <w:r>
        <w:rPr>
          <w:rFonts w:hint="eastAsia" w:hAnsi="宋体"/>
        </w:rPr>
        <w:tab/>
      </w:r>
      <w:r>
        <w:rPr>
          <w:rFonts w:hint="eastAsia" w:hAnsi="宋体"/>
        </w:rPr>
        <w:t>已学完的课程。本功能的使用者：学员。</w:t>
      </w:r>
    </w:p>
    <w:p>
      <w:pPr>
        <w:pStyle w:val="5"/>
        <w:numPr>
          <w:ilvl w:val="1"/>
          <w:numId w:val="2"/>
        </w:numPr>
        <w:spacing w:after="120" w:afterLines="0"/>
        <w:ind w:left="0" w:firstLine="0"/>
        <w:rPr>
          <w:sz w:val="28"/>
          <w:szCs w:val="28"/>
        </w:rPr>
      </w:pPr>
      <w:bookmarkStart w:id="73" w:name="_Toc35708339"/>
      <w:r>
        <w:rPr>
          <w:rFonts w:hint="eastAsia"/>
          <w:sz w:val="28"/>
          <w:szCs w:val="28"/>
        </w:rPr>
        <w:t>实习实训管理子系统</w:t>
      </w:r>
      <w:bookmarkEnd w:id="73"/>
    </w:p>
    <w:p>
      <w:pPr>
        <w:pStyle w:val="6"/>
        <w:numPr>
          <w:ilvl w:val="0"/>
          <w:numId w:val="7"/>
        </w:numPr>
        <w:rPr>
          <w:rFonts w:hint="eastAsia"/>
          <w:sz w:val="28"/>
          <w:szCs w:val="28"/>
        </w:rPr>
      </w:pPr>
      <w:bookmarkStart w:id="74" w:name="_Toc35708340"/>
      <w:r>
        <w:rPr>
          <w:rFonts w:hint="eastAsia"/>
          <w:sz w:val="28"/>
          <w:szCs w:val="28"/>
        </w:rPr>
        <w:t>实训相关技术</w:t>
      </w:r>
      <w:bookmarkEnd w:id="74"/>
    </w:p>
    <w:p>
      <w:pPr>
        <w:spacing w:line="360" w:lineRule="auto"/>
        <w:ind w:firstLine="420"/>
        <w:rPr>
          <w:rFonts w:hint="eastAsia" w:hAnsi="宋体"/>
        </w:rPr>
      </w:pPr>
      <w:r>
        <w:rPr>
          <w:rFonts w:hint="eastAsia" w:hAnsi="宋体"/>
        </w:rPr>
        <w:t>列出实习实训所涉技术应用。</w:t>
      </w:r>
    </w:p>
    <w:p>
      <w:pPr>
        <w:pStyle w:val="6"/>
        <w:numPr>
          <w:ilvl w:val="0"/>
          <w:numId w:val="7"/>
        </w:numPr>
        <w:rPr>
          <w:rFonts w:hint="eastAsia"/>
          <w:sz w:val="28"/>
          <w:szCs w:val="28"/>
        </w:rPr>
      </w:pPr>
      <w:bookmarkStart w:id="75" w:name="_Toc35708341"/>
      <w:r>
        <w:rPr>
          <w:rFonts w:hint="eastAsia"/>
          <w:sz w:val="28"/>
          <w:szCs w:val="28"/>
        </w:rPr>
        <w:t>实训师资介绍</w:t>
      </w:r>
      <w:bookmarkEnd w:id="75"/>
    </w:p>
    <w:p>
      <w:pPr>
        <w:spacing w:before="120" w:beforeLines="50" w:line="360" w:lineRule="auto"/>
        <w:ind w:firstLine="480" w:firstLineChars="200"/>
        <w:rPr>
          <w:rFonts w:hint="eastAsia" w:hAnsi="宋体"/>
        </w:rPr>
      </w:pPr>
      <w:r>
        <w:rPr>
          <w:rFonts w:hint="eastAsia" w:hAnsi="宋体"/>
        </w:rPr>
        <w:t>介绍在线学习授课师资。</w:t>
      </w:r>
    </w:p>
    <w:p>
      <w:pPr>
        <w:pStyle w:val="6"/>
        <w:numPr>
          <w:ilvl w:val="0"/>
          <w:numId w:val="7"/>
        </w:numPr>
        <w:rPr>
          <w:rFonts w:hint="eastAsia"/>
          <w:sz w:val="28"/>
          <w:szCs w:val="28"/>
        </w:rPr>
      </w:pPr>
      <w:bookmarkStart w:id="76" w:name="_Toc35708342"/>
      <w:r>
        <w:rPr>
          <w:rFonts w:hint="eastAsia"/>
          <w:sz w:val="28"/>
          <w:szCs w:val="28"/>
        </w:rPr>
        <w:t>实训学员动态</w:t>
      </w:r>
      <w:bookmarkEnd w:id="76"/>
    </w:p>
    <w:p>
      <w:pPr>
        <w:spacing w:before="120" w:beforeLines="50" w:line="360" w:lineRule="auto"/>
        <w:ind w:firstLine="480" w:firstLineChars="200"/>
        <w:rPr>
          <w:rFonts w:hint="eastAsia" w:hAnsi="宋体"/>
        </w:rPr>
      </w:pPr>
      <w:r>
        <w:rPr>
          <w:rFonts w:hint="eastAsia" w:hAnsi="宋体"/>
        </w:rPr>
        <w:t>展示学员实训动态咨询。</w:t>
      </w:r>
    </w:p>
    <w:p>
      <w:pPr>
        <w:pStyle w:val="6"/>
        <w:numPr>
          <w:ilvl w:val="0"/>
          <w:numId w:val="7"/>
        </w:numPr>
        <w:rPr>
          <w:rFonts w:hint="eastAsia"/>
          <w:sz w:val="28"/>
          <w:szCs w:val="28"/>
        </w:rPr>
      </w:pPr>
      <w:bookmarkStart w:id="77" w:name="_Toc35708343"/>
      <w:r>
        <w:rPr>
          <w:rFonts w:hint="eastAsia"/>
          <w:sz w:val="28"/>
          <w:szCs w:val="28"/>
        </w:rPr>
        <w:t>学员实训感言</w:t>
      </w:r>
      <w:bookmarkEnd w:id="77"/>
    </w:p>
    <w:p>
      <w:pPr>
        <w:spacing w:line="360" w:lineRule="auto"/>
        <w:ind w:firstLine="420"/>
        <w:rPr>
          <w:rFonts w:hint="eastAsia"/>
        </w:rPr>
      </w:pPr>
      <w:r>
        <w:rPr>
          <w:rFonts w:hint="eastAsia"/>
        </w:rPr>
        <w:t>实训学员实训体会。</w:t>
      </w:r>
    </w:p>
    <w:p>
      <w:pPr>
        <w:pStyle w:val="6"/>
        <w:numPr>
          <w:ilvl w:val="0"/>
          <w:numId w:val="7"/>
        </w:numPr>
        <w:rPr>
          <w:rFonts w:hint="eastAsia"/>
          <w:sz w:val="28"/>
          <w:szCs w:val="28"/>
        </w:rPr>
      </w:pPr>
      <w:bookmarkStart w:id="78" w:name="_Toc35708344"/>
      <w:r>
        <w:rPr>
          <w:rFonts w:hint="eastAsia"/>
          <w:sz w:val="28"/>
          <w:szCs w:val="28"/>
        </w:rPr>
        <w:t>实训合作院校</w:t>
      </w:r>
      <w:bookmarkEnd w:id="78"/>
    </w:p>
    <w:p>
      <w:pPr>
        <w:spacing w:before="120" w:beforeLines="50" w:line="360" w:lineRule="auto"/>
        <w:ind w:firstLine="480" w:firstLineChars="200"/>
        <w:rPr>
          <w:rFonts w:hint="eastAsia" w:hAnsi="宋体"/>
        </w:rPr>
      </w:pPr>
      <w:r>
        <w:rPr>
          <w:rFonts w:hint="eastAsia" w:hAnsi="宋体"/>
        </w:rPr>
        <w:t>合作实训院校展示列表。</w:t>
      </w:r>
    </w:p>
    <w:p>
      <w:pPr>
        <w:pStyle w:val="6"/>
        <w:numPr>
          <w:ilvl w:val="0"/>
          <w:numId w:val="7"/>
        </w:numPr>
        <w:rPr>
          <w:rFonts w:hint="eastAsia"/>
          <w:sz w:val="28"/>
          <w:szCs w:val="28"/>
        </w:rPr>
      </w:pPr>
      <w:bookmarkStart w:id="79" w:name="_Toc35708345"/>
      <w:r>
        <w:rPr>
          <w:rFonts w:hint="eastAsia"/>
          <w:sz w:val="28"/>
          <w:szCs w:val="28"/>
        </w:rPr>
        <w:t>实训学员咨询入口</w:t>
      </w:r>
      <w:bookmarkEnd w:id="79"/>
    </w:p>
    <w:p>
      <w:pPr>
        <w:spacing w:before="120" w:beforeLines="50" w:line="360" w:lineRule="auto"/>
        <w:ind w:firstLine="480" w:firstLineChars="200"/>
        <w:rPr>
          <w:rFonts w:hint="eastAsia"/>
        </w:rPr>
      </w:pPr>
      <w:r>
        <w:rPr>
          <w:rFonts w:hint="eastAsia"/>
        </w:rPr>
        <w:t>提供实训学员</w:t>
      </w:r>
      <w:r>
        <w:rPr>
          <w:rFonts w:hint="eastAsia" w:hAnsi="宋体"/>
        </w:rPr>
        <w:t>信息</w:t>
      </w:r>
      <w:r>
        <w:rPr>
          <w:rFonts w:hint="eastAsia"/>
        </w:rPr>
        <w:t>了解咨询入口。</w:t>
      </w:r>
    </w:p>
    <w:p>
      <w:pPr>
        <w:pStyle w:val="6"/>
        <w:numPr>
          <w:ilvl w:val="0"/>
          <w:numId w:val="7"/>
        </w:numPr>
        <w:rPr>
          <w:rFonts w:hint="eastAsia"/>
          <w:sz w:val="28"/>
          <w:szCs w:val="28"/>
        </w:rPr>
      </w:pPr>
      <w:bookmarkStart w:id="80" w:name="_Toc35708346"/>
      <w:r>
        <w:rPr>
          <w:rFonts w:hint="eastAsia"/>
          <w:sz w:val="28"/>
          <w:szCs w:val="28"/>
        </w:rPr>
        <w:t>实训院校咨询入口</w:t>
      </w:r>
      <w:bookmarkEnd w:id="80"/>
    </w:p>
    <w:p>
      <w:pPr>
        <w:spacing w:before="120" w:beforeLines="50" w:line="360" w:lineRule="auto"/>
        <w:ind w:firstLine="480" w:firstLineChars="200"/>
        <w:rPr>
          <w:rFonts w:hint="eastAsia"/>
        </w:rPr>
      </w:pPr>
      <w:r>
        <w:rPr>
          <w:rFonts w:hint="eastAsia"/>
        </w:rPr>
        <w:t>提供实训院校开展实训合作咨询入口。</w:t>
      </w:r>
    </w:p>
    <w:p>
      <w:pPr>
        <w:pStyle w:val="6"/>
        <w:numPr>
          <w:ilvl w:val="0"/>
          <w:numId w:val="7"/>
        </w:numPr>
        <w:rPr>
          <w:rFonts w:hint="eastAsia"/>
          <w:sz w:val="28"/>
          <w:szCs w:val="28"/>
        </w:rPr>
      </w:pPr>
      <w:bookmarkStart w:id="81" w:name="_Toc35708347"/>
      <w:r>
        <w:rPr>
          <w:rFonts w:hint="eastAsia"/>
          <w:sz w:val="28"/>
          <w:szCs w:val="28"/>
        </w:rPr>
        <w:t>开始实训学习</w:t>
      </w:r>
      <w:bookmarkEnd w:id="81"/>
    </w:p>
    <w:p>
      <w:pPr>
        <w:spacing w:before="120" w:beforeLines="50" w:line="360" w:lineRule="auto"/>
        <w:ind w:firstLine="480" w:firstLineChars="200"/>
        <w:rPr>
          <w:rFonts w:hint="eastAsia"/>
        </w:rPr>
      </w:pPr>
      <w:r>
        <w:rPr>
          <w:rFonts w:hint="eastAsia"/>
        </w:rPr>
        <w:t>提供课程学习功能链接。</w:t>
      </w:r>
    </w:p>
    <w:p>
      <w:pPr>
        <w:pStyle w:val="4"/>
      </w:pPr>
    </w:p>
    <w:p>
      <w:pPr>
        <w:pStyle w:val="5"/>
        <w:numPr>
          <w:ilvl w:val="1"/>
          <w:numId w:val="2"/>
        </w:numPr>
        <w:spacing w:after="120" w:afterLines="0"/>
        <w:ind w:left="0" w:firstLine="0"/>
        <w:rPr>
          <w:rFonts w:hint="eastAsia"/>
          <w:sz w:val="28"/>
          <w:szCs w:val="28"/>
        </w:rPr>
      </w:pPr>
      <w:bookmarkStart w:id="82" w:name="_Toc35708348"/>
      <w:r>
        <w:rPr>
          <w:rFonts w:hint="eastAsia"/>
          <w:sz w:val="28"/>
          <w:szCs w:val="28"/>
        </w:rPr>
        <w:t>就业培训管理子系统</w:t>
      </w:r>
      <w:bookmarkEnd w:id="82"/>
    </w:p>
    <w:p>
      <w:pPr>
        <w:pStyle w:val="6"/>
        <w:numPr>
          <w:ilvl w:val="0"/>
          <w:numId w:val="8"/>
        </w:numPr>
        <w:rPr>
          <w:rFonts w:hint="eastAsia"/>
          <w:sz w:val="28"/>
          <w:szCs w:val="28"/>
        </w:rPr>
      </w:pPr>
      <w:bookmarkStart w:id="83" w:name="_Toc35708349"/>
      <w:r>
        <w:rPr>
          <w:rFonts w:hint="eastAsia"/>
          <w:sz w:val="28"/>
          <w:szCs w:val="28"/>
        </w:rPr>
        <w:t>培训专业介绍</w:t>
      </w:r>
      <w:bookmarkEnd w:id="83"/>
    </w:p>
    <w:p>
      <w:pPr>
        <w:spacing w:line="360" w:lineRule="auto"/>
        <w:ind w:firstLine="420"/>
        <w:rPr>
          <w:rFonts w:hint="eastAsia" w:hAnsi="宋体"/>
        </w:rPr>
      </w:pPr>
      <w:r>
        <w:rPr>
          <w:rFonts w:hint="eastAsia" w:hAnsi="宋体"/>
        </w:rPr>
        <w:t>列出开展的培训学习专业方向及培训专业介绍。</w:t>
      </w:r>
    </w:p>
    <w:p>
      <w:pPr>
        <w:pStyle w:val="6"/>
        <w:numPr>
          <w:ilvl w:val="0"/>
          <w:numId w:val="8"/>
        </w:numPr>
        <w:rPr>
          <w:rFonts w:hint="eastAsia"/>
          <w:sz w:val="28"/>
          <w:szCs w:val="28"/>
        </w:rPr>
      </w:pPr>
      <w:bookmarkStart w:id="84" w:name="_Toc35708350"/>
      <w:r>
        <w:rPr>
          <w:rFonts w:hint="eastAsia"/>
          <w:sz w:val="28"/>
          <w:szCs w:val="28"/>
        </w:rPr>
        <w:t>培训师资介绍</w:t>
      </w:r>
      <w:bookmarkEnd w:id="84"/>
    </w:p>
    <w:p>
      <w:pPr>
        <w:spacing w:before="120" w:beforeLines="50" w:line="360" w:lineRule="auto"/>
        <w:ind w:firstLine="480" w:firstLineChars="200"/>
        <w:rPr>
          <w:rFonts w:hint="eastAsia" w:hAnsi="宋体"/>
        </w:rPr>
      </w:pPr>
      <w:r>
        <w:rPr>
          <w:rFonts w:hint="eastAsia" w:hAnsi="宋体"/>
        </w:rPr>
        <w:t>介绍在线学习授课师资。</w:t>
      </w:r>
    </w:p>
    <w:p>
      <w:pPr>
        <w:pStyle w:val="6"/>
        <w:numPr>
          <w:ilvl w:val="0"/>
          <w:numId w:val="8"/>
        </w:numPr>
        <w:rPr>
          <w:rFonts w:hint="eastAsia"/>
          <w:sz w:val="28"/>
          <w:szCs w:val="28"/>
        </w:rPr>
      </w:pPr>
      <w:bookmarkStart w:id="85" w:name="_Toc35708351"/>
      <w:r>
        <w:rPr>
          <w:rFonts w:hint="eastAsia"/>
          <w:sz w:val="28"/>
          <w:szCs w:val="28"/>
        </w:rPr>
        <w:t>培训学员动态</w:t>
      </w:r>
      <w:bookmarkEnd w:id="85"/>
    </w:p>
    <w:p>
      <w:pPr>
        <w:spacing w:before="120" w:beforeLines="50" w:line="360" w:lineRule="auto"/>
        <w:ind w:firstLine="480" w:firstLineChars="200"/>
        <w:rPr>
          <w:rFonts w:hint="eastAsia" w:hAnsi="宋体"/>
        </w:rPr>
      </w:pPr>
      <w:r>
        <w:rPr>
          <w:rFonts w:hint="eastAsia" w:hAnsi="宋体"/>
        </w:rPr>
        <w:t>展示学员培训动态咨询。</w:t>
      </w:r>
    </w:p>
    <w:p>
      <w:pPr>
        <w:pStyle w:val="6"/>
        <w:numPr>
          <w:ilvl w:val="0"/>
          <w:numId w:val="8"/>
        </w:numPr>
        <w:rPr>
          <w:rFonts w:hint="eastAsia"/>
          <w:sz w:val="28"/>
          <w:szCs w:val="28"/>
        </w:rPr>
      </w:pPr>
      <w:bookmarkStart w:id="86" w:name="_Toc35708352"/>
      <w:r>
        <w:rPr>
          <w:rFonts w:hint="eastAsia"/>
          <w:sz w:val="28"/>
          <w:szCs w:val="28"/>
        </w:rPr>
        <w:t>学员培训感言</w:t>
      </w:r>
      <w:bookmarkEnd w:id="86"/>
    </w:p>
    <w:p>
      <w:pPr>
        <w:spacing w:line="360" w:lineRule="auto"/>
        <w:ind w:firstLine="420"/>
        <w:rPr>
          <w:rFonts w:hint="eastAsia"/>
        </w:rPr>
      </w:pPr>
      <w:r>
        <w:rPr>
          <w:rFonts w:hint="eastAsia"/>
        </w:rPr>
        <w:t>培训学员培训体会。</w:t>
      </w:r>
    </w:p>
    <w:p>
      <w:pPr>
        <w:pStyle w:val="6"/>
        <w:numPr>
          <w:ilvl w:val="0"/>
          <w:numId w:val="8"/>
        </w:numPr>
        <w:rPr>
          <w:rFonts w:hint="eastAsia"/>
          <w:sz w:val="28"/>
          <w:szCs w:val="28"/>
        </w:rPr>
      </w:pPr>
      <w:bookmarkStart w:id="87" w:name="_Toc35708353"/>
      <w:r>
        <w:rPr>
          <w:rFonts w:hint="eastAsia"/>
          <w:sz w:val="28"/>
          <w:szCs w:val="28"/>
        </w:rPr>
        <w:t>培训学员咨询</w:t>
      </w:r>
      <w:bookmarkEnd w:id="87"/>
    </w:p>
    <w:p>
      <w:pPr>
        <w:spacing w:before="120" w:beforeLines="50" w:line="360" w:lineRule="auto"/>
        <w:ind w:firstLine="480" w:firstLineChars="200"/>
        <w:rPr>
          <w:rFonts w:hint="eastAsia"/>
        </w:rPr>
      </w:pPr>
      <w:r>
        <w:rPr>
          <w:rFonts w:hint="eastAsia"/>
        </w:rPr>
        <w:t>提供培训学员</w:t>
      </w:r>
      <w:r>
        <w:rPr>
          <w:rFonts w:hint="eastAsia" w:hAnsi="宋体"/>
        </w:rPr>
        <w:t>信息</w:t>
      </w:r>
      <w:r>
        <w:rPr>
          <w:rFonts w:hint="eastAsia"/>
        </w:rPr>
        <w:t>了解咨询入口。</w:t>
      </w:r>
    </w:p>
    <w:p>
      <w:pPr>
        <w:pStyle w:val="6"/>
        <w:numPr>
          <w:ilvl w:val="0"/>
          <w:numId w:val="8"/>
        </w:numPr>
        <w:rPr>
          <w:rFonts w:hint="eastAsia"/>
          <w:sz w:val="28"/>
          <w:szCs w:val="28"/>
        </w:rPr>
      </w:pPr>
      <w:bookmarkStart w:id="88" w:name="_Toc35708354"/>
      <w:r>
        <w:rPr>
          <w:rFonts w:hint="eastAsia"/>
          <w:sz w:val="28"/>
          <w:szCs w:val="28"/>
        </w:rPr>
        <w:t>培训就业信息</w:t>
      </w:r>
      <w:bookmarkEnd w:id="88"/>
    </w:p>
    <w:p>
      <w:pPr>
        <w:spacing w:before="120" w:beforeLines="50" w:line="360" w:lineRule="auto"/>
        <w:ind w:firstLine="480" w:firstLineChars="200"/>
        <w:rPr>
          <w:rFonts w:hint="eastAsia"/>
        </w:rPr>
      </w:pPr>
      <w:r>
        <w:rPr>
          <w:rFonts w:hint="eastAsia"/>
        </w:rPr>
        <w:t>提供培训就业岗位需求、就业薪资待遇、培训学员就业风采、就业信息发布、就业面试申请。</w:t>
      </w:r>
    </w:p>
    <w:p>
      <w:pPr>
        <w:pStyle w:val="6"/>
        <w:numPr>
          <w:ilvl w:val="0"/>
          <w:numId w:val="8"/>
        </w:numPr>
        <w:rPr>
          <w:rFonts w:hint="eastAsia"/>
          <w:sz w:val="28"/>
          <w:szCs w:val="28"/>
        </w:rPr>
      </w:pPr>
      <w:bookmarkStart w:id="89" w:name="_Toc35708355"/>
      <w:r>
        <w:rPr>
          <w:rFonts w:hint="eastAsia"/>
          <w:sz w:val="28"/>
          <w:szCs w:val="28"/>
        </w:rPr>
        <w:t>开始培训学习</w:t>
      </w:r>
      <w:bookmarkEnd w:id="89"/>
    </w:p>
    <w:p>
      <w:pPr>
        <w:spacing w:before="120" w:beforeLines="50" w:line="360" w:lineRule="auto"/>
        <w:ind w:firstLine="480" w:firstLineChars="200"/>
        <w:rPr>
          <w:rFonts w:hint="eastAsia"/>
        </w:rPr>
      </w:pPr>
      <w:r>
        <w:rPr>
          <w:rFonts w:hint="eastAsia"/>
        </w:rPr>
        <w:t>提供课程学习功能链接。</w:t>
      </w:r>
    </w:p>
    <w:p>
      <w:pPr>
        <w:pStyle w:val="4"/>
      </w:pPr>
    </w:p>
    <w:p>
      <w:pPr>
        <w:pStyle w:val="5"/>
        <w:numPr>
          <w:ilvl w:val="1"/>
          <w:numId w:val="2"/>
        </w:numPr>
        <w:spacing w:after="120" w:afterLines="0"/>
        <w:ind w:left="0" w:firstLine="0"/>
        <w:rPr>
          <w:rFonts w:hint="eastAsia"/>
          <w:sz w:val="28"/>
          <w:szCs w:val="28"/>
        </w:rPr>
      </w:pPr>
      <w:bookmarkStart w:id="90" w:name="_Toc35708356"/>
      <w:r>
        <w:rPr>
          <w:rFonts w:hint="eastAsia"/>
          <w:sz w:val="28"/>
          <w:szCs w:val="28"/>
        </w:rPr>
        <w:t>创新创业管理子系统</w:t>
      </w:r>
      <w:bookmarkEnd w:id="90"/>
    </w:p>
    <w:p>
      <w:pPr>
        <w:pStyle w:val="6"/>
        <w:numPr>
          <w:ilvl w:val="0"/>
          <w:numId w:val="9"/>
        </w:numPr>
        <w:rPr>
          <w:rFonts w:hint="eastAsia"/>
          <w:sz w:val="28"/>
          <w:szCs w:val="28"/>
        </w:rPr>
      </w:pPr>
      <w:bookmarkStart w:id="91" w:name="_Toc35708357"/>
      <w:r>
        <w:rPr>
          <w:rFonts w:hint="eastAsia"/>
          <w:sz w:val="28"/>
          <w:szCs w:val="28"/>
        </w:rPr>
        <w:t>创新创业课程介绍</w:t>
      </w:r>
      <w:bookmarkEnd w:id="91"/>
    </w:p>
    <w:p>
      <w:pPr>
        <w:spacing w:line="360" w:lineRule="auto"/>
        <w:ind w:firstLine="420"/>
        <w:rPr>
          <w:rFonts w:hint="eastAsia" w:hAnsi="宋体"/>
        </w:rPr>
      </w:pPr>
      <w:r>
        <w:rPr>
          <w:rFonts w:hint="eastAsia" w:hAnsi="宋体"/>
        </w:rPr>
        <w:t>列出创新创业课程类别、课程名称、课程详细介绍。</w:t>
      </w:r>
    </w:p>
    <w:p>
      <w:pPr>
        <w:pStyle w:val="6"/>
        <w:numPr>
          <w:ilvl w:val="0"/>
          <w:numId w:val="9"/>
        </w:numPr>
        <w:rPr>
          <w:rFonts w:hint="eastAsia"/>
          <w:sz w:val="28"/>
          <w:szCs w:val="28"/>
        </w:rPr>
      </w:pPr>
      <w:bookmarkStart w:id="92" w:name="_Toc35708358"/>
      <w:r>
        <w:rPr>
          <w:rFonts w:hint="eastAsia"/>
          <w:sz w:val="28"/>
          <w:szCs w:val="28"/>
        </w:rPr>
        <w:t>创新创业导师介绍</w:t>
      </w:r>
      <w:bookmarkEnd w:id="92"/>
    </w:p>
    <w:p>
      <w:pPr>
        <w:spacing w:before="120" w:beforeLines="50" w:line="360" w:lineRule="auto"/>
        <w:ind w:firstLine="480" w:firstLineChars="200"/>
        <w:rPr>
          <w:rFonts w:hint="eastAsia" w:hAnsi="宋体"/>
        </w:rPr>
      </w:pPr>
      <w:r>
        <w:rPr>
          <w:rFonts w:hint="eastAsia" w:hAnsi="宋体"/>
        </w:rPr>
        <w:t>介绍创新创业指导名师。</w:t>
      </w:r>
    </w:p>
    <w:p>
      <w:pPr>
        <w:pStyle w:val="6"/>
        <w:numPr>
          <w:ilvl w:val="0"/>
          <w:numId w:val="9"/>
        </w:numPr>
        <w:rPr>
          <w:rFonts w:hint="eastAsia"/>
          <w:sz w:val="28"/>
          <w:szCs w:val="28"/>
        </w:rPr>
      </w:pPr>
      <w:bookmarkStart w:id="93" w:name="_Toc35708359"/>
      <w:r>
        <w:rPr>
          <w:rFonts w:hint="eastAsia"/>
          <w:sz w:val="28"/>
          <w:szCs w:val="28"/>
        </w:rPr>
        <w:t>创新创业学习咨询</w:t>
      </w:r>
      <w:bookmarkEnd w:id="93"/>
    </w:p>
    <w:p>
      <w:pPr>
        <w:spacing w:before="120" w:beforeLines="50" w:line="360" w:lineRule="auto"/>
        <w:ind w:firstLine="480" w:firstLineChars="200"/>
        <w:rPr>
          <w:rFonts w:hint="eastAsia" w:hAnsi="宋体"/>
        </w:rPr>
      </w:pPr>
      <w:r>
        <w:rPr>
          <w:rFonts w:hint="eastAsia" w:hAnsi="宋体"/>
        </w:rPr>
        <w:t>提供创新创业学员学习动态咨询。</w:t>
      </w:r>
    </w:p>
    <w:p>
      <w:pPr>
        <w:pStyle w:val="6"/>
        <w:numPr>
          <w:ilvl w:val="0"/>
          <w:numId w:val="9"/>
        </w:numPr>
        <w:rPr>
          <w:rFonts w:hint="eastAsia"/>
          <w:sz w:val="28"/>
          <w:szCs w:val="28"/>
        </w:rPr>
      </w:pPr>
      <w:bookmarkStart w:id="94" w:name="_Toc35708360"/>
      <w:r>
        <w:rPr>
          <w:rFonts w:hint="eastAsia"/>
          <w:sz w:val="28"/>
          <w:szCs w:val="28"/>
        </w:rPr>
        <w:t>创新创业成功案例</w:t>
      </w:r>
      <w:bookmarkEnd w:id="94"/>
    </w:p>
    <w:p>
      <w:pPr>
        <w:spacing w:before="120" w:beforeLines="50" w:line="360" w:lineRule="auto"/>
        <w:ind w:firstLine="480" w:firstLineChars="200"/>
        <w:rPr>
          <w:rFonts w:hint="eastAsia"/>
        </w:rPr>
      </w:pPr>
      <w:r>
        <w:rPr>
          <w:rFonts w:hint="eastAsia"/>
        </w:rPr>
        <w:t>提供成功</w:t>
      </w:r>
      <w:r>
        <w:rPr>
          <w:rFonts w:hint="eastAsia" w:hAnsi="宋体"/>
        </w:rPr>
        <w:t>创业</w:t>
      </w:r>
      <w:r>
        <w:rPr>
          <w:rFonts w:hint="eastAsia"/>
        </w:rPr>
        <w:t>案例分享。</w:t>
      </w:r>
    </w:p>
    <w:p>
      <w:pPr>
        <w:pStyle w:val="6"/>
        <w:numPr>
          <w:ilvl w:val="0"/>
          <w:numId w:val="9"/>
        </w:numPr>
        <w:rPr>
          <w:rFonts w:hint="eastAsia"/>
          <w:sz w:val="28"/>
          <w:szCs w:val="28"/>
        </w:rPr>
      </w:pPr>
      <w:bookmarkStart w:id="95" w:name="_Toc35708361"/>
      <w:r>
        <w:rPr>
          <w:rFonts w:hint="eastAsia"/>
          <w:sz w:val="28"/>
          <w:szCs w:val="28"/>
        </w:rPr>
        <w:t>创新创业政策</w:t>
      </w:r>
      <w:bookmarkEnd w:id="95"/>
    </w:p>
    <w:p>
      <w:pPr>
        <w:spacing w:before="120" w:beforeLines="50" w:line="360" w:lineRule="auto"/>
        <w:ind w:firstLine="480" w:firstLineChars="200"/>
        <w:rPr>
          <w:rFonts w:hint="eastAsia"/>
        </w:rPr>
      </w:pPr>
      <w:r>
        <w:rPr>
          <w:rFonts w:hint="eastAsia"/>
        </w:rPr>
        <w:t>提供创新创业政策咨讯。</w:t>
      </w:r>
    </w:p>
    <w:p>
      <w:pPr>
        <w:pStyle w:val="6"/>
        <w:numPr>
          <w:ilvl w:val="0"/>
          <w:numId w:val="9"/>
        </w:numPr>
        <w:rPr>
          <w:rFonts w:hint="eastAsia"/>
          <w:sz w:val="28"/>
          <w:szCs w:val="28"/>
        </w:rPr>
      </w:pPr>
      <w:bookmarkStart w:id="96" w:name="_Toc35708362"/>
      <w:r>
        <w:rPr>
          <w:rFonts w:hint="eastAsia"/>
          <w:sz w:val="28"/>
          <w:szCs w:val="28"/>
        </w:rPr>
        <w:t>开始创新创业学习</w:t>
      </w:r>
      <w:bookmarkEnd w:id="96"/>
    </w:p>
    <w:p>
      <w:pPr>
        <w:spacing w:before="120" w:beforeLines="50" w:line="360" w:lineRule="auto"/>
        <w:ind w:firstLine="480" w:firstLineChars="200"/>
        <w:rPr>
          <w:rFonts w:hint="eastAsia"/>
        </w:rPr>
      </w:pPr>
      <w:r>
        <w:rPr>
          <w:rFonts w:hint="eastAsia"/>
        </w:rPr>
        <w:t>提供创新创业课程学习功能链接。</w:t>
      </w:r>
    </w:p>
    <w:p>
      <w:pPr>
        <w:pStyle w:val="4"/>
      </w:pPr>
    </w:p>
    <w:p>
      <w:pPr>
        <w:pStyle w:val="5"/>
        <w:numPr>
          <w:ilvl w:val="1"/>
          <w:numId w:val="2"/>
        </w:numPr>
        <w:spacing w:after="120" w:afterLines="0"/>
        <w:ind w:left="0" w:firstLine="0"/>
      </w:pPr>
      <w:bookmarkStart w:id="97" w:name="_Toc35708363"/>
      <w:r>
        <w:rPr>
          <w:rFonts w:hint="eastAsia"/>
        </w:rPr>
        <w:t>课程学习功能子系统</w:t>
      </w:r>
      <w:bookmarkEnd w:id="97"/>
    </w:p>
    <w:p>
      <w:pPr>
        <w:pStyle w:val="6"/>
        <w:numPr>
          <w:ilvl w:val="0"/>
          <w:numId w:val="10"/>
        </w:numPr>
        <w:rPr>
          <w:sz w:val="28"/>
          <w:szCs w:val="28"/>
        </w:rPr>
      </w:pPr>
      <w:bookmarkStart w:id="98" w:name="_Toc35708364"/>
      <w:r>
        <w:rPr>
          <w:rFonts w:hint="eastAsia"/>
          <w:sz w:val="28"/>
          <w:szCs w:val="28"/>
        </w:rPr>
        <w:t>视频播放</w:t>
      </w:r>
      <w:bookmarkEnd w:id="98"/>
    </w:p>
    <w:p>
      <w:pPr>
        <w:spacing w:before="120" w:beforeLines="50" w:line="360" w:lineRule="auto"/>
        <w:ind w:firstLine="480" w:firstLineChars="200"/>
      </w:pPr>
      <w:r>
        <w:rPr>
          <w:rFonts w:hint="eastAsia"/>
        </w:rPr>
        <w:t>调用</w:t>
      </w:r>
      <w:r>
        <w:rPr>
          <w:rFonts w:hint="eastAsia" w:hAnsi="宋体"/>
        </w:rPr>
        <w:t>播放器</w:t>
      </w:r>
      <w:r>
        <w:rPr>
          <w:rFonts w:hint="eastAsia"/>
        </w:rPr>
        <w:t>播放视频课件。并且能通过js脚本和播放器进行交互。控制播放，暂停，获取当前播放时间，设定从何时（多少秒）开始播放。</w:t>
      </w:r>
    </w:p>
    <w:p>
      <w:pPr>
        <w:pStyle w:val="6"/>
        <w:numPr>
          <w:ilvl w:val="0"/>
          <w:numId w:val="10"/>
        </w:numPr>
        <w:rPr>
          <w:sz w:val="28"/>
          <w:szCs w:val="28"/>
        </w:rPr>
      </w:pPr>
      <w:bookmarkStart w:id="99" w:name="_Toc35708365"/>
      <w:r>
        <w:rPr>
          <w:rFonts w:hint="eastAsia"/>
          <w:sz w:val="28"/>
          <w:szCs w:val="28"/>
        </w:rPr>
        <w:t>文档显示</w:t>
      </w:r>
      <w:bookmarkEnd w:id="99"/>
    </w:p>
    <w:p>
      <w:pPr>
        <w:spacing w:before="120" w:beforeLines="50" w:line="360" w:lineRule="auto"/>
        <w:ind w:firstLine="480" w:firstLineChars="200"/>
      </w:pPr>
      <w:r>
        <w:rPr>
          <w:rFonts w:hint="eastAsia"/>
        </w:rPr>
        <w:t>调用文档打开类型软件打开文档开始学习。</w:t>
      </w:r>
    </w:p>
    <w:p>
      <w:pPr>
        <w:pStyle w:val="6"/>
        <w:numPr>
          <w:ilvl w:val="0"/>
          <w:numId w:val="10"/>
        </w:numPr>
        <w:rPr>
          <w:sz w:val="28"/>
          <w:szCs w:val="28"/>
        </w:rPr>
      </w:pPr>
      <w:bookmarkStart w:id="100" w:name="_Toc35708366"/>
      <w:r>
        <w:rPr>
          <w:rFonts w:hint="eastAsia"/>
          <w:sz w:val="28"/>
          <w:szCs w:val="28"/>
        </w:rPr>
        <w:t>学习时间记录</w:t>
      </w:r>
      <w:bookmarkEnd w:id="100"/>
    </w:p>
    <w:p>
      <w:pPr>
        <w:spacing w:before="120" w:beforeLines="50" w:line="360" w:lineRule="auto"/>
        <w:ind w:firstLine="480" w:firstLineChars="200"/>
        <w:rPr>
          <w:rFonts w:hint="eastAsia"/>
        </w:rPr>
      </w:pPr>
      <w:r>
        <w:rPr>
          <w:rFonts w:hint="eastAsia"/>
        </w:rPr>
        <w:t>记录开始学习时间、结束学习时间、学习时长、学习状态。</w:t>
      </w:r>
    </w:p>
    <w:p>
      <w:pPr>
        <w:pStyle w:val="6"/>
        <w:numPr>
          <w:ilvl w:val="0"/>
          <w:numId w:val="10"/>
        </w:numPr>
        <w:rPr>
          <w:rFonts w:hint="eastAsia"/>
          <w:sz w:val="28"/>
          <w:szCs w:val="28"/>
        </w:rPr>
      </w:pPr>
      <w:bookmarkStart w:id="101" w:name="_Toc35708367"/>
      <w:r>
        <w:rPr>
          <w:rFonts w:hint="eastAsia"/>
          <w:sz w:val="28"/>
          <w:szCs w:val="28"/>
        </w:rPr>
        <w:t>课程相关提问</w:t>
      </w:r>
      <w:bookmarkEnd w:id="101"/>
    </w:p>
    <w:p>
      <w:pPr>
        <w:spacing w:before="120" w:beforeLines="50" w:line="360" w:lineRule="auto"/>
        <w:ind w:firstLine="480" w:firstLineChars="200"/>
        <w:rPr>
          <w:rFonts w:hint="eastAsia"/>
        </w:rPr>
      </w:pPr>
      <w:r>
        <w:rPr>
          <w:rFonts w:hint="eastAsia"/>
        </w:rPr>
        <w:t>就所学课程相关问题进行提问。</w:t>
      </w:r>
    </w:p>
    <w:p>
      <w:pPr>
        <w:pStyle w:val="6"/>
        <w:numPr>
          <w:ilvl w:val="0"/>
          <w:numId w:val="10"/>
        </w:numPr>
        <w:rPr>
          <w:sz w:val="28"/>
          <w:szCs w:val="28"/>
        </w:rPr>
      </w:pPr>
      <w:bookmarkStart w:id="102" w:name="_Toc35708368"/>
      <w:r>
        <w:rPr>
          <w:rFonts w:hint="eastAsia"/>
          <w:sz w:val="28"/>
          <w:szCs w:val="28"/>
        </w:rPr>
        <w:t>填写课程评论</w:t>
      </w:r>
      <w:bookmarkEnd w:id="102"/>
    </w:p>
    <w:p>
      <w:pPr>
        <w:spacing w:before="120" w:beforeLines="50" w:line="360" w:lineRule="auto"/>
        <w:ind w:firstLine="480" w:firstLineChars="200"/>
      </w:pPr>
      <w:r>
        <w:rPr>
          <w:rFonts w:hint="eastAsia"/>
        </w:rPr>
        <w:t>对学习的课程开展评论。</w:t>
      </w:r>
    </w:p>
    <w:p>
      <w:pPr>
        <w:pStyle w:val="5"/>
        <w:numPr>
          <w:ilvl w:val="1"/>
          <w:numId w:val="2"/>
        </w:numPr>
        <w:spacing w:after="120" w:afterLines="0"/>
        <w:ind w:left="0" w:firstLine="0"/>
      </w:pPr>
      <w:bookmarkStart w:id="103" w:name="_Toc35708369"/>
      <w:r>
        <w:rPr>
          <w:rFonts w:hint="eastAsia"/>
        </w:rPr>
        <w:t>测评考试子系统</w:t>
      </w:r>
      <w:bookmarkEnd w:id="103"/>
    </w:p>
    <w:p>
      <w:pPr>
        <w:spacing w:before="120" w:beforeLines="50" w:line="360" w:lineRule="auto"/>
        <w:ind w:firstLine="480" w:firstLineChars="200"/>
      </w:pPr>
      <w:r>
        <w:rPr>
          <w:rFonts w:hint="eastAsia"/>
        </w:rPr>
        <w:t>包括练习、</w:t>
      </w:r>
      <w:r>
        <w:t>课程考试</w:t>
      </w:r>
      <w:r>
        <w:rPr>
          <w:rFonts w:hint="eastAsia"/>
        </w:rPr>
        <w:t>、</w:t>
      </w:r>
      <w:r>
        <w:t>单独考试、阅卷、考试复查、</w:t>
      </w:r>
      <w:r>
        <w:rPr>
          <w:rFonts w:hint="eastAsia"/>
        </w:rPr>
        <w:t>考试</w:t>
      </w:r>
      <w:r>
        <w:t>组卷</w:t>
      </w:r>
      <w:r>
        <w:rPr>
          <w:rFonts w:hint="eastAsia"/>
        </w:rPr>
        <w:t>、</w:t>
      </w:r>
      <w:r>
        <w:t>考试实施功能</w:t>
      </w:r>
      <w:r>
        <w:rPr>
          <w:rFonts w:hint="eastAsia"/>
        </w:rPr>
        <w:t>。</w:t>
      </w:r>
    </w:p>
    <w:p>
      <w:pPr>
        <w:pStyle w:val="6"/>
        <w:numPr>
          <w:ilvl w:val="0"/>
          <w:numId w:val="11"/>
        </w:numPr>
        <w:rPr>
          <w:sz w:val="28"/>
          <w:szCs w:val="28"/>
        </w:rPr>
      </w:pPr>
      <w:bookmarkStart w:id="104" w:name="_Toc35708370"/>
      <w:r>
        <w:rPr>
          <w:rFonts w:hint="eastAsia"/>
          <w:sz w:val="28"/>
          <w:szCs w:val="28"/>
        </w:rPr>
        <w:t>组卷设置</w:t>
      </w:r>
      <w:bookmarkEnd w:id="104"/>
    </w:p>
    <w:p>
      <w:pPr>
        <w:spacing w:before="120" w:beforeLines="50" w:line="360" w:lineRule="auto"/>
        <w:ind w:firstLine="480" w:firstLineChars="200"/>
      </w:pPr>
      <w:r>
        <w:rPr>
          <w:rFonts w:hint="eastAsia"/>
        </w:rPr>
        <w:t>考试系统自动组卷。</w:t>
      </w:r>
    </w:p>
    <w:p>
      <w:pPr>
        <w:pStyle w:val="6"/>
        <w:numPr>
          <w:ilvl w:val="0"/>
          <w:numId w:val="11"/>
        </w:numPr>
        <w:rPr>
          <w:sz w:val="28"/>
          <w:szCs w:val="28"/>
        </w:rPr>
      </w:pPr>
      <w:bookmarkStart w:id="105" w:name="_Toc35708371"/>
      <w:r>
        <w:rPr>
          <w:rFonts w:hint="eastAsia"/>
          <w:sz w:val="28"/>
          <w:szCs w:val="28"/>
        </w:rPr>
        <w:t>考试设置</w:t>
      </w:r>
      <w:bookmarkEnd w:id="105"/>
    </w:p>
    <w:p>
      <w:pPr>
        <w:spacing w:before="120" w:beforeLines="50" w:line="360" w:lineRule="auto"/>
        <w:ind w:firstLine="480" w:firstLineChars="200"/>
      </w:pPr>
      <w:r>
        <w:rPr>
          <w:rFonts w:hint="eastAsia"/>
        </w:rPr>
        <w:t>提供新建考试、删除考试、监控考试、结束考试设置。</w:t>
      </w:r>
    </w:p>
    <w:p>
      <w:pPr>
        <w:pStyle w:val="6"/>
        <w:numPr>
          <w:ilvl w:val="0"/>
          <w:numId w:val="11"/>
        </w:numPr>
        <w:rPr>
          <w:sz w:val="28"/>
          <w:szCs w:val="28"/>
        </w:rPr>
      </w:pPr>
      <w:bookmarkStart w:id="106" w:name="_Toc35708372"/>
      <w:r>
        <w:rPr>
          <w:rFonts w:hint="eastAsia"/>
          <w:sz w:val="28"/>
          <w:szCs w:val="28"/>
        </w:rPr>
        <w:t>阅卷设置</w:t>
      </w:r>
      <w:bookmarkEnd w:id="106"/>
    </w:p>
    <w:p>
      <w:pPr>
        <w:spacing w:before="120" w:beforeLines="50" w:line="360" w:lineRule="auto"/>
        <w:ind w:firstLine="480" w:firstLineChars="200"/>
        <w:rPr>
          <w:rFonts w:hint="eastAsia"/>
        </w:rPr>
      </w:pPr>
      <w:r>
        <w:rPr>
          <w:rFonts w:hint="eastAsia"/>
        </w:rPr>
        <w:t>对于单选题、多选题、判断题选用系统自动阅卷。但填空题、简答题、论述题将由系统管理员设为人工阅卷，并在设置考试时明确并批向到阅卷人（可填写阅卷人邮箱提醒）。</w:t>
      </w:r>
    </w:p>
    <w:p>
      <w:pPr>
        <w:pStyle w:val="6"/>
        <w:numPr>
          <w:ilvl w:val="0"/>
          <w:numId w:val="11"/>
        </w:numPr>
        <w:rPr>
          <w:rFonts w:hint="eastAsia"/>
        </w:rPr>
      </w:pPr>
      <w:bookmarkStart w:id="107" w:name="_Toc35708373"/>
      <w:r>
        <w:rPr>
          <w:rFonts w:hint="eastAsia"/>
          <w:sz w:val="28"/>
          <w:szCs w:val="28"/>
        </w:rPr>
        <w:t>考试</w:t>
      </w:r>
      <w:r>
        <w:rPr>
          <w:rFonts w:hint="eastAsia"/>
        </w:rPr>
        <w:t>实施</w:t>
      </w:r>
      <w:bookmarkEnd w:id="107"/>
    </w:p>
    <w:p>
      <w:pPr>
        <w:spacing w:before="120" w:beforeLines="50" w:line="360" w:lineRule="auto"/>
        <w:ind w:firstLine="480" w:firstLineChars="200"/>
        <w:rPr>
          <w:rFonts w:hint="eastAsia"/>
        </w:rPr>
      </w:pPr>
      <w:r>
        <w:rPr>
          <w:rFonts w:hint="eastAsia"/>
        </w:rPr>
        <w:t>学员通过手机客户端或电脑终端进行测试答题。包括练习、单元测试、综合考试。</w:t>
      </w:r>
    </w:p>
    <w:p>
      <w:pPr>
        <w:pStyle w:val="6"/>
        <w:numPr>
          <w:ilvl w:val="0"/>
          <w:numId w:val="11"/>
        </w:numPr>
        <w:rPr>
          <w:rFonts w:hint="eastAsia"/>
        </w:rPr>
      </w:pPr>
      <w:bookmarkStart w:id="108" w:name="_Toc35708374"/>
      <w:r>
        <w:rPr>
          <w:rFonts w:hint="eastAsia"/>
          <w:sz w:val="28"/>
          <w:szCs w:val="28"/>
        </w:rPr>
        <w:t>成绩</w:t>
      </w:r>
      <w:r>
        <w:rPr>
          <w:rFonts w:hint="eastAsia"/>
        </w:rPr>
        <w:t>录入与查询</w:t>
      </w:r>
      <w:bookmarkEnd w:id="108"/>
    </w:p>
    <w:p>
      <w:pPr>
        <w:spacing w:before="120" w:beforeLines="50" w:line="360" w:lineRule="auto"/>
        <w:ind w:firstLine="480" w:firstLineChars="200"/>
      </w:pPr>
      <w:r>
        <w:rPr>
          <w:rFonts w:hint="eastAsia"/>
        </w:rPr>
        <w:t>考试经办人对采用纸质试卷考试的成绩进行录入，系统显示该次考试的考生列表，  考试经办人为每一个考生录入成绩，并保存；系统检测输入的合法性，并提示相应的信息。</w:t>
      </w:r>
    </w:p>
    <w:p>
      <w:pPr>
        <w:pStyle w:val="4"/>
      </w:pPr>
    </w:p>
    <w:p>
      <w:pPr>
        <w:pStyle w:val="5"/>
        <w:numPr>
          <w:ilvl w:val="1"/>
          <w:numId w:val="2"/>
        </w:numPr>
        <w:spacing w:after="120" w:afterLines="0"/>
        <w:ind w:left="0" w:firstLine="0"/>
      </w:pPr>
      <w:bookmarkStart w:id="109" w:name="_Toc35708375"/>
      <w:r>
        <w:rPr>
          <w:rFonts w:hint="eastAsia"/>
        </w:rPr>
        <w:t>资源管理子系统</w:t>
      </w:r>
      <w:bookmarkEnd w:id="109"/>
    </w:p>
    <w:p>
      <w:pPr>
        <w:pStyle w:val="6"/>
        <w:numPr>
          <w:ilvl w:val="0"/>
          <w:numId w:val="12"/>
        </w:numPr>
        <w:rPr>
          <w:rFonts w:hint="eastAsia"/>
          <w:sz w:val="28"/>
          <w:szCs w:val="28"/>
        </w:rPr>
      </w:pPr>
      <w:bookmarkStart w:id="110" w:name="_Toc35708376"/>
      <w:r>
        <w:rPr>
          <w:rFonts w:hint="eastAsia"/>
          <w:sz w:val="28"/>
          <w:szCs w:val="28"/>
        </w:rPr>
        <w:t>课程资源管理</w:t>
      </w:r>
      <w:bookmarkEnd w:id="110"/>
    </w:p>
    <w:p>
      <w:pPr>
        <w:spacing w:before="120" w:beforeLines="50" w:line="360" w:lineRule="auto"/>
        <w:ind w:firstLine="480" w:firstLineChars="200"/>
      </w:pPr>
      <w:r>
        <w:rPr>
          <w:rFonts w:hint="eastAsia"/>
        </w:rPr>
        <w:t>由具有相关权限的管理人员上传的公开课程、实习实训课程和培训课程资源进行分类管理。</w:t>
      </w:r>
    </w:p>
    <w:p>
      <w:pPr>
        <w:pStyle w:val="6"/>
        <w:numPr>
          <w:ilvl w:val="0"/>
          <w:numId w:val="12"/>
        </w:numPr>
        <w:rPr>
          <w:sz w:val="28"/>
          <w:szCs w:val="28"/>
        </w:rPr>
      </w:pPr>
      <w:bookmarkStart w:id="111" w:name="_Toc35708377"/>
      <w:r>
        <w:rPr>
          <w:rFonts w:hint="eastAsia"/>
          <w:sz w:val="28"/>
          <w:szCs w:val="28"/>
        </w:rPr>
        <w:t>授课讲师管理</w:t>
      </w:r>
      <w:bookmarkEnd w:id="111"/>
    </w:p>
    <w:p>
      <w:pPr>
        <w:spacing w:before="120" w:beforeLines="50" w:line="360" w:lineRule="auto"/>
        <w:ind w:firstLine="480" w:firstLineChars="200"/>
      </w:pPr>
      <w:r>
        <w:rPr>
          <w:rFonts w:hint="eastAsia"/>
        </w:rPr>
        <w:t>录入、更新、删除实训师资、培训师资和创新创业师资。</w:t>
      </w:r>
    </w:p>
    <w:p>
      <w:pPr>
        <w:pStyle w:val="4"/>
      </w:pPr>
    </w:p>
    <w:p>
      <w:pPr>
        <w:pStyle w:val="5"/>
        <w:numPr>
          <w:ilvl w:val="1"/>
          <w:numId w:val="2"/>
        </w:numPr>
        <w:spacing w:after="120" w:afterLines="0"/>
        <w:ind w:left="0" w:firstLine="0"/>
      </w:pPr>
      <w:bookmarkStart w:id="112" w:name="_Toc35708378"/>
      <w:r>
        <w:rPr>
          <w:rFonts w:hint="eastAsia"/>
        </w:rPr>
        <w:t>知识管理子系统</w:t>
      </w:r>
      <w:bookmarkEnd w:id="112"/>
    </w:p>
    <w:p>
      <w:pPr>
        <w:pStyle w:val="6"/>
        <w:numPr>
          <w:ilvl w:val="0"/>
          <w:numId w:val="13"/>
        </w:numPr>
        <w:rPr>
          <w:sz w:val="28"/>
          <w:szCs w:val="28"/>
        </w:rPr>
      </w:pPr>
      <w:bookmarkStart w:id="113" w:name="_Toc35708379"/>
      <w:r>
        <w:rPr>
          <w:rFonts w:hint="eastAsia"/>
          <w:sz w:val="28"/>
          <w:szCs w:val="28"/>
        </w:rPr>
        <w:t>管理知识库</w:t>
      </w:r>
      <w:bookmarkEnd w:id="113"/>
    </w:p>
    <w:p>
      <w:pPr>
        <w:spacing w:before="120" w:beforeLines="50" w:line="360" w:lineRule="auto"/>
        <w:ind w:firstLine="480" w:firstLineChars="200"/>
      </w:pPr>
      <w:r>
        <w:rPr>
          <w:rFonts w:hint="eastAsia"/>
        </w:rPr>
        <w:t>对知识库分类，以便进行知识库录入。知识提供者可以按照知识分类上传或录入业务知识，可以对自己权限范围的知识进行新增，修改和删除。</w:t>
      </w:r>
    </w:p>
    <w:p>
      <w:pPr>
        <w:pStyle w:val="6"/>
        <w:numPr>
          <w:ilvl w:val="0"/>
          <w:numId w:val="13"/>
        </w:numPr>
        <w:rPr>
          <w:sz w:val="28"/>
          <w:szCs w:val="28"/>
        </w:rPr>
      </w:pPr>
      <w:bookmarkStart w:id="114" w:name="_Toc35708380"/>
      <w:r>
        <w:rPr>
          <w:rFonts w:hint="eastAsia"/>
          <w:sz w:val="28"/>
          <w:szCs w:val="28"/>
        </w:rPr>
        <w:t>知识发布管理</w:t>
      </w:r>
      <w:bookmarkEnd w:id="114"/>
    </w:p>
    <w:p>
      <w:pPr>
        <w:spacing w:before="120" w:beforeLines="50" w:line="360" w:lineRule="auto"/>
        <w:ind w:firstLine="480" w:firstLineChars="200"/>
      </w:pPr>
      <w:r>
        <w:rPr>
          <w:rFonts w:hint="eastAsia"/>
        </w:rPr>
        <w:t>设定具有相应权限的知识管理人员对相应知识进行发布、撤回、删除等操作。</w:t>
      </w:r>
    </w:p>
    <w:p>
      <w:pPr>
        <w:pStyle w:val="6"/>
        <w:numPr>
          <w:ilvl w:val="0"/>
          <w:numId w:val="13"/>
        </w:numPr>
        <w:rPr>
          <w:sz w:val="28"/>
          <w:szCs w:val="28"/>
        </w:rPr>
      </w:pPr>
      <w:bookmarkStart w:id="115" w:name="_Toc35708381"/>
      <w:r>
        <w:rPr>
          <w:rFonts w:hint="eastAsia"/>
          <w:sz w:val="28"/>
          <w:szCs w:val="28"/>
        </w:rPr>
        <w:t>浏览学习知识</w:t>
      </w:r>
      <w:bookmarkEnd w:id="115"/>
    </w:p>
    <w:p>
      <w:pPr>
        <w:spacing w:before="120" w:beforeLines="50" w:line="360" w:lineRule="auto"/>
        <w:ind w:firstLine="480" w:firstLineChars="200"/>
      </w:pPr>
      <w:r>
        <w:rPr>
          <w:rFonts w:hint="eastAsia"/>
        </w:rPr>
        <w:t>学员可以查看所有的知识，并能够通过关键字搜索知识。</w:t>
      </w:r>
    </w:p>
    <w:p>
      <w:pPr>
        <w:pStyle w:val="6"/>
        <w:numPr>
          <w:ilvl w:val="0"/>
          <w:numId w:val="13"/>
        </w:numPr>
        <w:rPr>
          <w:sz w:val="28"/>
          <w:szCs w:val="28"/>
        </w:rPr>
      </w:pPr>
      <w:bookmarkStart w:id="116" w:name="_Toc35708382"/>
      <w:r>
        <w:rPr>
          <w:rFonts w:hint="eastAsia"/>
          <w:sz w:val="28"/>
          <w:szCs w:val="28"/>
        </w:rPr>
        <w:t>发表学习收获</w:t>
      </w:r>
      <w:bookmarkEnd w:id="116"/>
    </w:p>
    <w:p>
      <w:pPr>
        <w:spacing w:before="120" w:beforeLines="50" w:line="360" w:lineRule="auto"/>
        <w:ind w:firstLine="480" w:firstLineChars="200"/>
      </w:pPr>
      <w:r>
        <w:rPr>
          <w:rFonts w:hint="eastAsia"/>
        </w:rPr>
        <w:t>学员在学习完知识后可以发表自己的学习收获和感言。</w:t>
      </w:r>
    </w:p>
    <w:p>
      <w:pPr>
        <w:pStyle w:val="5"/>
        <w:numPr>
          <w:ilvl w:val="1"/>
          <w:numId w:val="2"/>
        </w:numPr>
        <w:spacing w:after="120" w:afterLines="0"/>
        <w:ind w:left="0" w:firstLine="0"/>
      </w:pPr>
      <w:bookmarkStart w:id="117" w:name="_Toc35708383"/>
      <w:r>
        <w:rPr>
          <w:rFonts w:hint="eastAsia"/>
        </w:rPr>
        <w:t>教学管理子系统</w:t>
      </w:r>
      <w:bookmarkEnd w:id="117"/>
    </w:p>
    <w:p>
      <w:pPr>
        <w:pStyle w:val="6"/>
        <w:numPr>
          <w:ilvl w:val="0"/>
          <w:numId w:val="14"/>
        </w:numPr>
        <w:rPr>
          <w:sz w:val="28"/>
          <w:szCs w:val="28"/>
        </w:rPr>
      </w:pPr>
      <w:bookmarkStart w:id="118" w:name="_Toc35708384"/>
      <w:r>
        <w:rPr>
          <w:rFonts w:hint="eastAsia"/>
          <w:sz w:val="28"/>
          <w:szCs w:val="28"/>
        </w:rPr>
        <w:t>直播管理</w:t>
      </w:r>
      <w:bookmarkEnd w:id="118"/>
    </w:p>
    <w:p>
      <w:pPr>
        <w:spacing w:before="120" w:beforeLines="50" w:line="360" w:lineRule="auto"/>
        <w:ind w:firstLine="480" w:firstLineChars="200"/>
      </w:pPr>
      <w:r>
        <w:rPr>
          <w:rFonts w:hint="eastAsia"/>
        </w:rPr>
        <w:t>提供直播计划安排、新建直播、开始直接、断开直播。</w:t>
      </w:r>
    </w:p>
    <w:p>
      <w:pPr>
        <w:pStyle w:val="6"/>
        <w:numPr>
          <w:ilvl w:val="0"/>
          <w:numId w:val="14"/>
        </w:numPr>
        <w:rPr>
          <w:sz w:val="28"/>
          <w:szCs w:val="28"/>
        </w:rPr>
      </w:pPr>
      <w:bookmarkStart w:id="119" w:name="_Toc35708385"/>
      <w:r>
        <w:rPr>
          <w:rFonts w:hint="eastAsia"/>
          <w:sz w:val="28"/>
          <w:szCs w:val="28"/>
        </w:rPr>
        <w:t>签到管理</w:t>
      </w:r>
      <w:bookmarkEnd w:id="119"/>
    </w:p>
    <w:p>
      <w:pPr>
        <w:spacing w:before="120" w:beforeLines="50" w:line="360" w:lineRule="auto"/>
        <w:ind w:firstLine="480" w:firstLineChars="200"/>
      </w:pPr>
      <w:r>
        <w:rPr>
          <w:rFonts w:hint="eastAsia"/>
        </w:rPr>
        <w:t>学员签到。</w:t>
      </w:r>
    </w:p>
    <w:p>
      <w:pPr>
        <w:pStyle w:val="6"/>
        <w:numPr>
          <w:ilvl w:val="0"/>
          <w:numId w:val="14"/>
        </w:numPr>
        <w:rPr>
          <w:sz w:val="28"/>
          <w:szCs w:val="28"/>
        </w:rPr>
      </w:pPr>
      <w:bookmarkStart w:id="120" w:name="_Toc35708386"/>
      <w:r>
        <w:rPr>
          <w:rFonts w:hint="eastAsia"/>
          <w:sz w:val="28"/>
          <w:szCs w:val="28"/>
        </w:rPr>
        <w:t>课程培训师分配</w:t>
      </w:r>
      <w:bookmarkEnd w:id="120"/>
    </w:p>
    <w:p>
      <w:pPr>
        <w:spacing w:before="120" w:beforeLines="50" w:line="360" w:lineRule="auto"/>
        <w:ind w:firstLine="480" w:firstLineChars="200"/>
      </w:pPr>
      <w:r>
        <w:rPr>
          <w:rFonts w:hint="eastAsia"/>
        </w:rPr>
        <w:t>显示出前期录入的培训师姓名，此处将课程与相应的培训师进行对应。</w:t>
      </w:r>
    </w:p>
    <w:p>
      <w:pPr>
        <w:pStyle w:val="6"/>
        <w:numPr>
          <w:ilvl w:val="0"/>
          <w:numId w:val="14"/>
        </w:numPr>
        <w:rPr>
          <w:sz w:val="28"/>
          <w:szCs w:val="28"/>
        </w:rPr>
      </w:pPr>
      <w:bookmarkStart w:id="121" w:name="_Toc35708387"/>
      <w:r>
        <w:rPr>
          <w:rFonts w:hint="eastAsia"/>
          <w:sz w:val="28"/>
          <w:szCs w:val="28"/>
        </w:rPr>
        <w:t>讲师答疑管理</w:t>
      </w:r>
      <w:bookmarkEnd w:id="121"/>
    </w:p>
    <w:p>
      <w:pPr>
        <w:spacing w:before="120" w:beforeLines="50" w:line="360" w:lineRule="auto"/>
        <w:ind w:firstLine="480" w:firstLineChars="200"/>
      </w:pPr>
      <w:r>
        <w:rPr>
          <w:rFonts w:hint="eastAsia"/>
        </w:rPr>
        <w:t>讲师对学员提出的疑问进行解答。</w:t>
      </w:r>
    </w:p>
    <w:p>
      <w:pPr>
        <w:pStyle w:val="6"/>
        <w:numPr>
          <w:ilvl w:val="0"/>
          <w:numId w:val="14"/>
        </w:numPr>
        <w:rPr>
          <w:sz w:val="28"/>
          <w:szCs w:val="28"/>
        </w:rPr>
      </w:pPr>
      <w:bookmarkStart w:id="122" w:name="_Toc35708388"/>
      <w:r>
        <w:rPr>
          <w:rFonts w:hint="eastAsia"/>
          <w:sz w:val="28"/>
          <w:szCs w:val="28"/>
        </w:rPr>
        <w:t>成绩管理</w:t>
      </w:r>
      <w:bookmarkEnd w:id="122"/>
    </w:p>
    <w:p>
      <w:pPr>
        <w:spacing w:line="360" w:lineRule="auto"/>
        <w:ind w:firstLine="420"/>
        <w:rPr>
          <w:rFonts w:hAnsi="宋体"/>
        </w:rPr>
      </w:pPr>
      <w:r>
        <w:rPr>
          <w:rFonts w:hint="eastAsia" w:hAnsi="宋体"/>
        </w:rPr>
        <w:t>对学员练习、单元测验考试和综合测试成绩记录和统计。</w:t>
      </w:r>
    </w:p>
    <w:p>
      <w:pPr>
        <w:pStyle w:val="4"/>
      </w:pPr>
    </w:p>
    <w:p>
      <w:pPr>
        <w:pStyle w:val="5"/>
        <w:numPr>
          <w:ilvl w:val="1"/>
          <w:numId w:val="2"/>
        </w:numPr>
        <w:spacing w:after="120" w:afterLines="0"/>
        <w:ind w:left="0" w:firstLine="0"/>
      </w:pPr>
      <w:bookmarkStart w:id="123" w:name="_Toc408992590"/>
      <w:bookmarkEnd w:id="123"/>
      <w:bookmarkStart w:id="124" w:name="_Toc409108935"/>
      <w:bookmarkEnd w:id="124"/>
      <w:bookmarkStart w:id="125" w:name="_Toc408471118"/>
      <w:bookmarkEnd w:id="125"/>
      <w:bookmarkStart w:id="126" w:name="_Toc409167933"/>
      <w:bookmarkEnd w:id="126"/>
      <w:bookmarkStart w:id="127" w:name="_Toc409167934"/>
      <w:bookmarkEnd w:id="127"/>
      <w:bookmarkStart w:id="128" w:name="_Toc408471119"/>
      <w:bookmarkEnd w:id="128"/>
      <w:bookmarkStart w:id="129" w:name="_Toc408992591"/>
      <w:bookmarkEnd w:id="129"/>
      <w:bookmarkStart w:id="130" w:name="_Toc409108936"/>
      <w:bookmarkEnd w:id="130"/>
      <w:bookmarkStart w:id="131" w:name="_Toc35708389"/>
      <w:bookmarkStart w:id="132" w:name="_Toc7563"/>
      <w:bookmarkStart w:id="133" w:name="_Toc408232026"/>
      <w:bookmarkStart w:id="134" w:name="_Toc408238830"/>
      <w:r>
        <w:rPr>
          <w:rFonts w:hint="eastAsia"/>
        </w:rPr>
        <w:t>内容管理</w:t>
      </w:r>
      <w:bookmarkEnd w:id="131"/>
      <w:bookmarkEnd w:id="132"/>
    </w:p>
    <w:bookmarkEnd w:id="133"/>
    <w:bookmarkEnd w:id="134"/>
    <w:p>
      <w:pPr>
        <w:pStyle w:val="6"/>
        <w:numPr>
          <w:ilvl w:val="0"/>
          <w:numId w:val="15"/>
        </w:numPr>
      </w:pPr>
      <w:bookmarkStart w:id="135" w:name="_Toc35708390"/>
      <w:bookmarkStart w:id="136" w:name="_Toc5698"/>
      <w:r>
        <w:rPr>
          <w:rFonts w:hint="eastAsia"/>
        </w:rPr>
        <w:t>内容分类管理</w:t>
      </w:r>
      <w:bookmarkEnd w:id="135"/>
      <w:bookmarkEnd w:id="136"/>
    </w:p>
    <w:p>
      <w:pPr>
        <w:spacing w:before="120" w:beforeLines="50" w:line="360" w:lineRule="auto"/>
        <w:ind w:firstLine="480" w:firstLineChars="200"/>
      </w:pPr>
      <w:r>
        <w:rPr>
          <w:rFonts w:hint="eastAsia"/>
        </w:rPr>
        <w:t>对内容进行多级分类，对类别实现增加、删除、修改和查询。类别以多栏目树形结构展示，可以直接在某类别下添加子类别。</w:t>
      </w:r>
      <w:bookmarkStart w:id="137" w:name="_Toc408232028"/>
    </w:p>
    <w:bookmarkEnd w:id="137"/>
    <w:p>
      <w:pPr>
        <w:pStyle w:val="6"/>
        <w:numPr>
          <w:ilvl w:val="0"/>
          <w:numId w:val="15"/>
        </w:numPr>
      </w:pPr>
      <w:bookmarkStart w:id="138" w:name="_Toc10649"/>
      <w:bookmarkStart w:id="139" w:name="_Toc35708391"/>
      <w:r>
        <w:rPr>
          <w:rFonts w:hint="eastAsia"/>
        </w:rPr>
        <w:t>添加类别</w:t>
      </w:r>
      <w:bookmarkEnd w:id="138"/>
      <w:bookmarkEnd w:id="139"/>
    </w:p>
    <w:p>
      <w:pPr>
        <w:spacing w:before="120" w:beforeLines="50" w:line="360" w:lineRule="auto"/>
        <w:ind w:firstLine="480" w:firstLineChars="200"/>
      </w:pPr>
      <w:r>
        <w:rPr>
          <w:rFonts w:hint="eastAsia"/>
        </w:rPr>
        <w:t>用户可以在后台添加新的类别。</w:t>
      </w:r>
    </w:p>
    <w:p>
      <w:pPr>
        <w:pStyle w:val="6"/>
        <w:numPr>
          <w:ilvl w:val="0"/>
          <w:numId w:val="15"/>
        </w:numPr>
      </w:pPr>
      <w:bookmarkStart w:id="140" w:name="_Toc31060"/>
      <w:bookmarkStart w:id="141" w:name="_Toc35708392"/>
      <w:r>
        <w:rPr>
          <w:rFonts w:hint="eastAsia"/>
        </w:rPr>
        <w:t>删除类别</w:t>
      </w:r>
      <w:bookmarkEnd w:id="140"/>
      <w:bookmarkEnd w:id="141"/>
    </w:p>
    <w:p>
      <w:pPr>
        <w:spacing w:before="120" w:beforeLines="50" w:line="360" w:lineRule="auto"/>
        <w:ind w:firstLine="480" w:firstLineChars="200"/>
        <w:rPr>
          <w:b/>
        </w:rPr>
      </w:pPr>
      <w:bookmarkStart w:id="142" w:name="_Toc408232031"/>
      <w:bookmarkStart w:id="143" w:name="_Toc408238832"/>
      <w:r>
        <w:rPr>
          <w:rFonts w:hint="eastAsia"/>
        </w:rPr>
        <w:t>用户可以在后台删除类别。</w:t>
      </w:r>
    </w:p>
    <w:p>
      <w:pPr>
        <w:pStyle w:val="6"/>
        <w:numPr>
          <w:ilvl w:val="0"/>
          <w:numId w:val="15"/>
        </w:numPr>
      </w:pPr>
      <w:bookmarkStart w:id="144" w:name="_Toc35708393"/>
      <w:bookmarkStart w:id="145" w:name="_Toc9812"/>
      <w:r>
        <w:rPr>
          <w:rFonts w:hint="eastAsia"/>
        </w:rPr>
        <w:t>修改类别名称</w:t>
      </w:r>
      <w:bookmarkEnd w:id="144"/>
      <w:bookmarkEnd w:id="145"/>
    </w:p>
    <w:p>
      <w:pPr>
        <w:spacing w:before="120" w:beforeLines="50" w:line="360" w:lineRule="auto"/>
        <w:ind w:firstLine="480" w:firstLineChars="200"/>
      </w:pPr>
      <w:r>
        <w:rPr>
          <w:rFonts w:hint="eastAsia"/>
        </w:rPr>
        <w:t>用户可以在后台修改已有类别的名称。</w:t>
      </w:r>
      <w:bookmarkStart w:id="146" w:name="_Toc24177"/>
    </w:p>
    <w:p>
      <w:pPr>
        <w:pStyle w:val="6"/>
        <w:numPr>
          <w:ilvl w:val="0"/>
          <w:numId w:val="15"/>
        </w:numPr>
      </w:pPr>
      <w:bookmarkStart w:id="147" w:name="_Toc35708394"/>
      <w:r>
        <w:rPr>
          <w:rFonts w:hint="eastAsia"/>
        </w:rPr>
        <w:t>内容发布</w:t>
      </w:r>
      <w:bookmarkEnd w:id="146"/>
      <w:bookmarkEnd w:id="147"/>
    </w:p>
    <w:p>
      <w:pPr>
        <w:spacing w:before="120" w:beforeLines="50" w:line="360" w:lineRule="auto"/>
        <w:ind w:firstLine="480" w:firstLineChars="200"/>
      </w:pPr>
      <w:r>
        <w:rPr>
          <w:rFonts w:hint="eastAsia"/>
        </w:rPr>
        <w:t>内容发布包括内容列表、新增内容、编辑内容和删除内容。可以通过类别查询显示该类别下的内容列表。</w:t>
      </w:r>
    </w:p>
    <w:p>
      <w:pPr>
        <w:pStyle w:val="6"/>
        <w:numPr>
          <w:ilvl w:val="0"/>
          <w:numId w:val="15"/>
        </w:numPr>
      </w:pPr>
      <w:bookmarkStart w:id="148" w:name="_Toc32180"/>
      <w:bookmarkStart w:id="149" w:name="_Toc35708395"/>
      <w:r>
        <w:rPr>
          <w:rFonts w:hint="eastAsia"/>
        </w:rPr>
        <w:t>新增内容</w:t>
      </w:r>
      <w:bookmarkEnd w:id="148"/>
      <w:bookmarkEnd w:id="149"/>
    </w:p>
    <w:p>
      <w:pPr>
        <w:spacing w:before="120" w:beforeLines="50" w:line="360" w:lineRule="auto"/>
        <w:ind w:firstLine="480" w:firstLineChars="200"/>
      </w:pPr>
      <w:r>
        <w:rPr>
          <w:rFonts w:hint="eastAsia"/>
        </w:rPr>
        <w:t>新增内容可以使用编辑器在线编辑内容，也可以通过复制文档，或插入图片的方式来新增内容，可以添加附件作为内容的一部分。</w:t>
      </w:r>
    </w:p>
    <w:p>
      <w:pPr>
        <w:pStyle w:val="6"/>
        <w:numPr>
          <w:ilvl w:val="0"/>
          <w:numId w:val="15"/>
        </w:numPr>
      </w:pPr>
      <w:bookmarkStart w:id="150" w:name="_Toc31307"/>
      <w:bookmarkStart w:id="151" w:name="_Toc35708396"/>
      <w:r>
        <w:rPr>
          <w:rFonts w:hint="eastAsia"/>
        </w:rPr>
        <w:t>编辑内容</w:t>
      </w:r>
      <w:bookmarkEnd w:id="150"/>
      <w:bookmarkEnd w:id="151"/>
    </w:p>
    <w:p>
      <w:pPr>
        <w:spacing w:before="120" w:beforeLines="50" w:line="360" w:lineRule="auto"/>
        <w:ind w:firstLine="480" w:firstLineChars="200"/>
      </w:pPr>
      <w:r>
        <w:rPr>
          <w:rFonts w:hint="eastAsia"/>
        </w:rPr>
        <w:t>对新增未发布的内容可以查看编辑并重新发布。</w:t>
      </w:r>
    </w:p>
    <w:p>
      <w:pPr>
        <w:pStyle w:val="6"/>
        <w:numPr>
          <w:ilvl w:val="0"/>
          <w:numId w:val="15"/>
        </w:numPr>
      </w:pPr>
      <w:bookmarkStart w:id="152" w:name="_Toc8660"/>
      <w:bookmarkStart w:id="153" w:name="_Toc35708397"/>
      <w:r>
        <w:rPr>
          <w:rFonts w:hint="eastAsia"/>
        </w:rPr>
        <w:t>删除内容</w:t>
      </w:r>
      <w:bookmarkEnd w:id="152"/>
      <w:bookmarkEnd w:id="153"/>
    </w:p>
    <w:p>
      <w:pPr>
        <w:spacing w:before="120" w:beforeLines="50" w:line="360" w:lineRule="auto"/>
        <w:ind w:firstLine="480" w:firstLineChars="200"/>
      </w:pPr>
      <w:r>
        <w:rPr>
          <w:rFonts w:hint="eastAsia"/>
        </w:rPr>
        <w:t>可以删除不合适的内容或过期的内容。</w:t>
      </w:r>
    </w:p>
    <w:p>
      <w:pPr>
        <w:pStyle w:val="6"/>
        <w:numPr>
          <w:ilvl w:val="0"/>
          <w:numId w:val="15"/>
        </w:numPr>
      </w:pPr>
      <w:bookmarkStart w:id="154" w:name="_Toc3580"/>
      <w:bookmarkStart w:id="155" w:name="_Toc35708398"/>
      <w:r>
        <w:rPr>
          <w:rFonts w:hint="eastAsia"/>
        </w:rPr>
        <w:t>内容审核</w:t>
      </w:r>
      <w:bookmarkEnd w:id="154"/>
      <w:bookmarkEnd w:id="155"/>
    </w:p>
    <w:p>
      <w:pPr>
        <w:spacing w:before="120" w:beforeLines="50" w:line="360" w:lineRule="auto"/>
        <w:ind w:firstLine="480" w:firstLineChars="200"/>
      </w:pPr>
      <w:r>
        <w:rPr>
          <w:rFonts w:hint="eastAsia"/>
        </w:rPr>
        <w:t>具有相应权限的人员可以对发布的内容进行审核（审核流程可以根据自定义工作流设置），审核通过后正式发布到学习平台前台展示。</w:t>
      </w:r>
    </w:p>
    <w:p/>
    <w:p>
      <w:pPr>
        <w:pStyle w:val="6"/>
        <w:numPr>
          <w:ilvl w:val="0"/>
          <w:numId w:val="15"/>
        </w:numPr>
      </w:pPr>
      <w:bookmarkStart w:id="156" w:name="_Toc35708399"/>
      <w:bookmarkStart w:id="157" w:name="_Toc12586"/>
      <w:r>
        <w:rPr>
          <w:rFonts w:hint="eastAsia"/>
        </w:rPr>
        <w:t>信息自定义发布</w:t>
      </w:r>
      <w:bookmarkEnd w:id="156"/>
      <w:bookmarkEnd w:id="157"/>
    </w:p>
    <w:p>
      <w:pPr>
        <w:spacing w:before="120" w:beforeLines="50" w:line="360" w:lineRule="auto"/>
        <w:ind w:firstLine="480" w:firstLineChars="200"/>
      </w:pPr>
      <w:r>
        <w:rPr>
          <w:rFonts w:hint="eastAsia"/>
        </w:rPr>
        <w:t>支持信息采编一对多频道、多栏目发布、跨站点的同源异处发布和多源多处发布；可对单篇稿件设置是否启用评论功能，点击“启用评论”后弹出操作选择框便具备选择禁止、审查、过滤、放开等多种评论控制模式；点击“消息推送”可选择向微博、微信定向推送消息；且消息还具有自动智能摘要、错误报告功能，支持摘要的人工编辑和修改。</w:t>
      </w:r>
    </w:p>
    <w:p/>
    <w:p/>
    <w:p>
      <w:pPr>
        <w:pStyle w:val="5"/>
        <w:numPr>
          <w:ilvl w:val="1"/>
          <w:numId w:val="2"/>
        </w:numPr>
        <w:spacing w:after="120" w:afterLines="0"/>
        <w:ind w:left="0" w:firstLine="0"/>
      </w:pPr>
      <w:bookmarkStart w:id="158" w:name="_Toc8414"/>
      <w:bookmarkStart w:id="159" w:name="_Toc35708400"/>
      <w:r>
        <w:rPr>
          <w:rFonts w:hint="eastAsia"/>
        </w:rPr>
        <w:t>频道栏目管理</w:t>
      </w:r>
      <w:bookmarkEnd w:id="142"/>
      <w:bookmarkEnd w:id="143"/>
      <w:bookmarkEnd w:id="158"/>
      <w:bookmarkEnd w:id="159"/>
      <w:bookmarkStart w:id="160" w:name="_Toc409108946"/>
      <w:bookmarkEnd w:id="160"/>
      <w:bookmarkStart w:id="161" w:name="_Toc409167944"/>
      <w:bookmarkEnd w:id="161"/>
    </w:p>
    <w:p>
      <w:pPr>
        <w:spacing w:before="120" w:beforeLines="50" w:line="360" w:lineRule="auto"/>
        <w:ind w:firstLine="480" w:firstLineChars="200"/>
      </w:pPr>
      <w:r>
        <w:rPr>
          <w:rFonts w:hint="eastAsia"/>
        </w:rPr>
        <w:t>频道栏目管理可以定义前台展示的频道栏目，与内容管理的分类管理相同。在基于Liferay的华迪统一开发平台中，可以自由设置频道栏目。</w:t>
      </w:r>
    </w:p>
    <w:p>
      <w:pPr>
        <w:pStyle w:val="4"/>
        <w:ind w:left="0" w:firstLine="0"/>
      </w:pPr>
    </w:p>
    <w:p>
      <w:pPr>
        <w:pStyle w:val="5"/>
        <w:numPr>
          <w:ilvl w:val="1"/>
          <w:numId w:val="2"/>
        </w:numPr>
        <w:spacing w:after="120" w:afterLines="0"/>
        <w:ind w:left="0" w:firstLine="0"/>
      </w:pPr>
      <w:bookmarkStart w:id="162" w:name="_Toc409167968"/>
      <w:bookmarkEnd w:id="162"/>
      <w:bookmarkStart w:id="163" w:name="_Toc409167994"/>
      <w:bookmarkEnd w:id="163"/>
      <w:bookmarkStart w:id="164" w:name="_Toc409167956"/>
      <w:bookmarkEnd w:id="164"/>
      <w:bookmarkStart w:id="165" w:name="_Toc409108970"/>
      <w:bookmarkEnd w:id="165"/>
      <w:bookmarkStart w:id="166" w:name="_Toc409108996"/>
      <w:bookmarkEnd w:id="166"/>
      <w:bookmarkStart w:id="167" w:name="_Toc409108958"/>
      <w:bookmarkEnd w:id="167"/>
      <w:bookmarkStart w:id="168" w:name="_Toc35708401"/>
      <w:bookmarkStart w:id="169" w:name="_Toc2236"/>
      <w:bookmarkStart w:id="170" w:name="_Toc408232042"/>
      <w:bookmarkStart w:id="171" w:name="_Toc408238843"/>
      <w:r>
        <w:rPr>
          <w:rFonts w:hint="eastAsia"/>
        </w:rPr>
        <w:t>互动交流</w:t>
      </w:r>
      <w:bookmarkEnd w:id="168"/>
      <w:bookmarkEnd w:id="169"/>
    </w:p>
    <w:bookmarkEnd w:id="170"/>
    <w:bookmarkEnd w:id="171"/>
    <w:p>
      <w:pPr>
        <w:pStyle w:val="6"/>
        <w:numPr>
          <w:ilvl w:val="0"/>
          <w:numId w:val="16"/>
        </w:numPr>
      </w:pPr>
      <w:bookmarkStart w:id="172" w:name="_Toc35708402"/>
      <w:bookmarkStart w:id="173" w:name="_Toc9723"/>
      <w:r>
        <w:rPr>
          <w:rFonts w:hint="eastAsia"/>
        </w:rPr>
        <w:t>在线咨询</w:t>
      </w:r>
      <w:bookmarkEnd w:id="172"/>
      <w:bookmarkEnd w:id="173"/>
    </w:p>
    <w:p>
      <w:pPr>
        <w:spacing w:before="120" w:beforeLines="50" w:line="360" w:lineRule="auto"/>
        <w:ind w:firstLine="480" w:firstLineChars="200"/>
      </w:pPr>
      <w:r>
        <w:rPr>
          <w:rFonts w:hint="eastAsia"/>
        </w:rPr>
        <w:t>公众可以通过在线</w:t>
      </w:r>
      <w:r>
        <w:t>咨询</w:t>
      </w:r>
      <w:r>
        <w:rPr>
          <w:rFonts w:hint="eastAsia"/>
        </w:rPr>
        <w:t>向云迪在线网络学习平台提出投诉和建议。</w:t>
      </w:r>
    </w:p>
    <w:p>
      <w:pPr>
        <w:pStyle w:val="6"/>
        <w:numPr>
          <w:ilvl w:val="0"/>
          <w:numId w:val="16"/>
        </w:numPr>
      </w:pPr>
      <w:bookmarkStart w:id="174" w:name="_Toc16633"/>
      <w:bookmarkStart w:id="175" w:name="_Toc35708403"/>
      <w:r>
        <w:rPr>
          <w:rFonts w:hint="eastAsia"/>
        </w:rPr>
        <w:t>投票调查</w:t>
      </w:r>
      <w:bookmarkEnd w:id="174"/>
      <w:bookmarkEnd w:id="175"/>
    </w:p>
    <w:p>
      <w:pPr>
        <w:spacing w:before="120" w:beforeLines="50" w:line="360" w:lineRule="auto"/>
        <w:ind w:firstLine="480" w:firstLineChars="200"/>
        <w:rPr>
          <w:rFonts w:hint="eastAsia"/>
        </w:rPr>
      </w:pPr>
      <w:r>
        <w:rPr>
          <w:rFonts w:hint="eastAsia"/>
        </w:rPr>
        <w:t>投票调查包括添加投票调查问题、调查投票。由管理员添加投票调查问题，选择问卷调查问题组成问卷调查，供有权限的人进行投票。在权限范围内的人员可以通过问卷调查进行投票，投票后显示投票结果。</w:t>
      </w:r>
    </w:p>
    <w:p>
      <w:pPr>
        <w:pStyle w:val="4"/>
        <w:ind w:left="324" w:hangingChars="135"/>
        <w:rPr>
          <w:rFonts w:hint="eastAsia"/>
        </w:rPr>
      </w:pPr>
    </w:p>
    <w:p>
      <w:pPr>
        <w:pStyle w:val="5"/>
        <w:numPr>
          <w:ilvl w:val="1"/>
          <w:numId w:val="2"/>
        </w:numPr>
        <w:spacing w:after="120" w:afterLines="0"/>
        <w:ind w:left="0" w:firstLine="0"/>
      </w:pPr>
      <w:bookmarkStart w:id="176" w:name="_Toc35708404"/>
      <w:r>
        <w:rPr>
          <w:rFonts w:hint="eastAsia"/>
        </w:rPr>
        <w:t>统计分析子系统</w:t>
      </w:r>
      <w:bookmarkEnd w:id="176"/>
    </w:p>
    <w:p>
      <w:pPr>
        <w:pStyle w:val="6"/>
        <w:numPr>
          <w:ilvl w:val="0"/>
          <w:numId w:val="17"/>
        </w:numPr>
        <w:rPr>
          <w:sz w:val="28"/>
          <w:szCs w:val="28"/>
        </w:rPr>
      </w:pPr>
      <w:bookmarkStart w:id="177" w:name="_Toc35708405"/>
      <w:r>
        <w:rPr>
          <w:rFonts w:hint="eastAsia"/>
          <w:sz w:val="28"/>
          <w:szCs w:val="28"/>
        </w:rPr>
        <w:t>用户信息报表</w:t>
      </w:r>
      <w:bookmarkEnd w:id="177"/>
    </w:p>
    <w:p>
      <w:pPr>
        <w:spacing w:before="120" w:beforeLines="50" w:line="360" w:lineRule="auto"/>
        <w:ind w:firstLine="480" w:firstLineChars="200"/>
      </w:pPr>
      <w:r>
        <w:rPr>
          <w:rFonts w:hint="eastAsia"/>
        </w:rPr>
        <w:t>学生注册信息情况记录与统计。</w:t>
      </w:r>
    </w:p>
    <w:p>
      <w:pPr>
        <w:pStyle w:val="6"/>
        <w:numPr>
          <w:ilvl w:val="0"/>
          <w:numId w:val="17"/>
        </w:numPr>
        <w:rPr>
          <w:sz w:val="28"/>
          <w:szCs w:val="28"/>
        </w:rPr>
      </w:pPr>
      <w:bookmarkStart w:id="178" w:name="_Toc35708406"/>
      <w:r>
        <w:rPr>
          <w:rFonts w:hint="eastAsia"/>
          <w:sz w:val="28"/>
          <w:szCs w:val="28"/>
        </w:rPr>
        <w:t>课程过程报表</w:t>
      </w:r>
      <w:bookmarkEnd w:id="178"/>
    </w:p>
    <w:p>
      <w:pPr>
        <w:spacing w:before="120" w:beforeLines="50" w:line="360" w:lineRule="auto"/>
        <w:ind w:firstLine="480" w:firstLineChars="200"/>
      </w:pPr>
      <w:r>
        <w:rPr>
          <w:rFonts w:hint="eastAsia"/>
        </w:rPr>
        <w:t>学员选课学习中还未完成情况记录与统计。</w:t>
      </w:r>
    </w:p>
    <w:p>
      <w:pPr>
        <w:pStyle w:val="6"/>
        <w:numPr>
          <w:ilvl w:val="0"/>
          <w:numId w:val="17"/>
        </w:numPr>
        <w:rPr>
          <w:sz w:val="28"/>
          <w:szCs w:val="28"/>
        </w:rPr>
      </w:pPr>
      <w:bookmarkStart w:id="179" w:name="_Toc35708407"/>
      <w:r>
        <w:rPr>
          <w:rFonts w:hint="eastAsia"/>
          <w:sz w:val="28"/>
          <w:szCs w:val="28"/>
        </w:rPr>
        <w:t>课程完成报表</w:t>
      </w:r>
      <w:bookmarkEnd w:id="179"/>
    </w:p>
    <w:p>
      <w:pPr>
        <w:spacing w:before="120" w:beforeLines="50" w:line="360" w:lineRule="auto"/>
        <w:ind w:firstLine="480" w:firstLineChars="200"/>
      </w:pPr>
      <w:r>
        <w:rPr>
          <w:rFonts w:hint="eastAsia"/>
        </w:rPr>
        <w:t>学员选课学习完成情况记录与统计。</w:t>
      </w:r>
    </w:p>
    <w:p>
      <w:pPr>
        <w:pStyle w:val="6"/>
        <w:numPr>
          <w:ilvl w:val="0"/>
          <w:numId w:val="17"/>
        </w:numPr>
        <w:rPr>
          <w:sz w:val="28"/>
          <w:szCs w:val="28"/>
        </w:rPr>
      </w:pPr>
      <w:bookmarkStart w:id="180" w:name="_Toc35708408"/>
      <w:r>
        <w:rPr>
          <w:rFonts w:hint="eastAsia"/>
          <w:sz w:val="28"/>
          <w:szCs w:val="28"/>
        </w:rPr>
        <w:t>培训计划使用情况报表</w:t>
      </w:r>
      <w:bookmarkEnd w:id="180"/>
    </w:p>
    <w:p>
      <w:pPr>
        <w:spacing w:before="120" w:beforeLines="50" w:line="360" w:lineRule="auto"/>
        <w:ind w:firstLine="480" w:firstLineChars="200"/>
      </w:pPr>
      <w:r>
        <w:rPr>
          <w:rFonts w:hint="eastAsia"/>
        </w:rPr>
        <w:t>对发布的培训计划，是否被用于使用及被使用次数情况记录与统计。</w:t>
      </w:r>
    </w:p>
    <w:p>
      <w:pPr>
        <w:pStyle w:val="6"/>
        <w:numPr>
          <w:ilvl w:val="0"/>
          <w:numId w:val="17"/>
        </w:numPr>
        <w:rPr>
          <w:sz w:val="28"/>
          <w:szCs w:val="28"/>
        </w:rPr>
      </w:pPr>
      <w:bookmarkStart w:id="181" w:name="_Toc35708409"/>
      <w:r>
        <w:rPr>
          <w:rFonts w:hint="eastAsia"/>
          <w:sz w:val="28"/>
          <w:szCs w:val="28"/>
        </w:rPr>
        <w:t>登录信息统计</w:t>
      </w:r>
      <w:bookmarkEnd w:id="181"/>
    </w:p>
    <w:p>
      <w:pPr>
        <w:spacing w:before="120" w:beforeLines="50" w:line="360" w:lineRule="auto"/>
        <w:ind w:firstLine="480" w:firstLineChars="200"/>
      </w:pPr>
      <w:r>
        <w:rPr>
          <w:rFonts w:hint="eastAsia"/>
        </w:rPr>
        <w:t>学员登录情况记录与统计。</w:t>
      </w:r>
    </w:p>
    <w:p>
      <w:pPr>
        <w:pStyle w:val="6"/>
        <w:numPr>
          <w:ilvl w:val="0"/>
          <w:numId w:val="17"/>
        </w:numPr>
        <w:rPr>
          <w:sz w:val="28"/>
          <w:szCs w:val="28"/>
        </w:rPr>
      </w:pPr>
      <w:bookmarkStart w:id="182" w:name="_Toc35708410"/>
      <w:r>
        <w:rPr>
          <w:rFonts w:hint="eastAsia"/>
          <w:sz w:val="28"/>
          <w:szCs w:val="28"/>
        </w:rPr>
        <w:t>培训计划过程报表</w:t>
      </w:r>
      <w:bookmarkEnd w:id="182"/>
    </w:p>
    <w:p>
      <w:pPr>
        <w:spacing w:before="120" w:beforeLines="50" w:line="360" w:lineRule="auto"/>
        <w:ind w:firstLine="480" w:firstLineChars="200"/>
      </w:pPr>
      <w:r>
        <w:rPr>
          <w:rFonts w:hint="eastAsia"/>
        </w:rPr>
        <w:t>培训教学计划发布、学员学习过程记录与统计。</w:t>
      </w:r>
    </w:p>
    <w:p>
      <w:pPr>
        <w:pStyle w:val="6"/>
        <w:numPr>
          <w:ilvl w:val="0"/>
          <w:numId w:val="17"/>
        </w:numPr>
        <w:rPr>
          <w:sz w:val="28"/>
          <w:szCs w:val="28"/>
        </w:rPr>
      </w:pPr>
      <w:bookmarkStart w:id="183" w:name="_Toc35708411"/>
      <w:r>
        <w:rPr>
          <w:rFonts w:hint="eastAsia"/>
          <w:sz w:val="28"/>
          <w:szCs w:val="28"/>
        </w:rPr>
        <w:t>培训计划完成报表</w:t>
      </w:r>
      <w:bookmarkEnd w:id="183"/>
    </w:p>
    <w:p>
      <w:pPr>
        <w:spacing w:before="120" w:beforeLines="50" w:line="360" w:lineRule="auto"/>
        <w:ind w:firstLine="480" w:firstLineChars="200"/>
      </w:pPr>
      <w:r>
        <w:rPr>
          <w:rFonts w:hint="eastAsia"/>
        </w:rPr>
        <w:t>已完成的培训计划情况记录与统计。</w:t>
      </w:r>
    </w:p>
    <w:p>
      <w:pPr>
        <w:pStyle w:val="4"/>
        <w:ind w:left="324" w:hangingChars="135"/>
      </w:pPr>
    </w:p>
    <w:p>
      <w:pPr>
        <w:pStyle w:val="5"/>
        <w:numPr>
          <w:ilvl w:val="1"/>
          <w:numId w:val="2"/>
        </w:numPr>
        <w:spacing w:after="120" w:afterLines="0"/>
        <w:ind w:left="0" w:firstLine="0"/>
      </w:pPr>
      <w:bookmarkStart w:id="184" w:name="_Toc2362"/>
      <w:bookmarkStart w:id="185" w:name="_Toc35708412"/>
      <w:bookmarkStart w:id="186" w:name="_Toc408232035"/>
      <w:bookmarkStart w:id="187" w:name="_Toc408238836"/>
      <w:r>
        <w:rPr>
          <w:rFonts w:hint="eastAsia"/>
        </w:rPr>
        <w:t>模板管理</w:t>
      </w:r>
      <w:bookmarkEnd w:id="184"/>
      <w:bookmarkEnd w:id="185"/>
    </w:p>
    <w:bookmarkEnd w:id="186"/>
    <w:bookmarkEnd w:id="187"/>
    <w:p>
      <w:pPr>
        <w:pStyle w:val="6"/>
        <w:numPr>
          <w:ilvl w:val="0"/>
          <w:numId w:val="18"/>
        </w:numPr>
      </w:pPr>
      <w:bookmarkStart w:id="188" w:name="_Toc6709"/>
      <w:bookmarkStart w:id="189" w:name="_Toc35708413"/>
      <w:r>
        <w:rPr>
          <w:rFonts w:hint="eastAsia"/>
        </w:rPr>
        <w:t>学习平台模板</w:t>
      </w:r>
      <w:bookmarkEnd w:id="188"/>
      <w:bookmarkEnd w:id="189"/>
    </w:p>
    <w:p>
      <w:pPr>
        <w:spacing w:before="120" w:beforeLines="50" w:line="360" w:lineRule="auto"/>
        <w:ind w:firstLine="480" w:firstLineChars="200"/>
      </w:pPr>
      <w:r>
        <w:rPr>
          <w:rFonts w:hint="eastAsia"/>
        </w:rPr>
        <w:t>可以添加学习平台模板。</w:t>
      </w:r>
    </w:p>
    <w:p>
      <w:pPr>
        <w:pStyle w:val="6"/>
        <w:numPr>
          <w:ilvl w:val="0"/>
          <w:numId w:val="18"/>
        </w:numPr>
      </w:pPr>
      <w:bookmarkStart w:id="190" w:name="_Toc28653"/>
      <w:bookmarkStart w:id="191" w:name="_Toc35708414"/>
      <w:r>
        <w:rPr>
          <w:rFonts w:hint="eastAsia"/>
        </w:rPr>
        <w:t>页面管理配置</w:t>
      </w:r>
      <w:bookmarkEnd w:id="190"/>
      <w:bookmarkEnd w:id="191"/>
    </w:p>
    <w:p>
      <w:pPr>
        <w:spacing w:before="120" w:beforeLines="50" w:line="360" w:lineRule="auto"/>
        <w:ind w:firstLine="480" w:firstLineChars="200"/>
      </w:pPr>
      <w:r>
        <w:rPr>
          <w:rFonts w:hint="eastAsia"/>
        </w:rPr>
        <w:t>对学习平台模板可以进行管理、查看其页面、设置权限、删除、导入和导出等。</w:t>
      </w:r>
    </w:p>
    <w:p>
      <w:pPr>
        <w:pStyle w:val="6"/>
        <w:numPr>
          <w:ilvl w:val="0"/>
          <w:numId w:val="18"/>
        </w:numPr>
      </w:pPr>
      <w:bookmarkStart w:id="192" w:name="_Toc35708415"/>
      <w:bookmarkStart w:id="193" w:name="_Toc31286"/>
      <w:r>
        <w:rPr>
          <w:rFonts w:hint="eastAsia"/>
        </w:rPr>
        <w:t>网页模板</w:t>
      </w:r>
      <w:bookmarkEnd w:id="192"/>
      <w:bookmarkEnd w:id="193"/>
    </w:p>
    <w:p>
      <w:pPr>
        <w:spacing w:before="120" w:beforeLines="50" w:line="360" w:lineRule="auto"/>
        <w:ind w:firstLine="480" w:firstLineChars="200"/>
        <w:rPr>
          <w:rFonts w:hint="eastAsia"/>
        </w:rPr>
      </w:pPr>
      <w:r>
        <w:rPr>
          <w:rFonts w:hint="eastAsia"/>
        </w:rPr>
        <w:t>可以添加新的页面模板，对页面模板可以进行编辑、设置权限、删除、导入和导出等。</w:t>
      </w:r>
    </w:p>
    <w:p>
      <w:pPr>
        <w:pStyle w:val="4"/>
        <w:ind w:left="0" w:firstLine="0"/>
      </w:pPr>
    </w:p>
    <w:p>
      <w:pPr>
        <w:pStyle w:val="5"/>
        <w:numPr>
          <w:ilvl w:val="1"/>
          <w:numId w:val="2"/>
        </w:numPr>
        <w:spacing w:after="120" w:afterLines="0"/>
        <w:ind w:left="0" w:firstLine="0"/>
      </w:pPr>
      <w:bookmarkStart w:id="194" w:name="_Toc409109003"/>
      <w:bookmarkEnd w:id="194"/>
      <w:bookmarkStart w:id="195" w:name="_Toc409168001"/>
      <w:bookmarkEnd w:id="195"/>
      <w:bookmarkStart w:id="196" w:name="_Toc28735"/>
      <w:bookmarkStart w:id="197" w:name="_Toc35708416"/>
      <w:r>
        <w:rPr>
          <w:rFonts w:hint="eastAsia"/>
        </w:rPr>
        <w:t>信息检索</w:t>
      </w:r>
      <w:bookmarkEnd w:id="196"/>
      <w:bookmarkEnd w:id="197"/>
    </w:p>
    <w:p>
      <w:pPr>
        <w:spacing w:before="120" w:beforeLines="50" w:line="360" w:lineRule="auto"/>
        <w:ind w:firstLine="480" w:firstLineChars="200"/>
      </w:pPr>
      <w:r>
        <w:rPr>
          <w:rFonts w:hint="eastAsia"/>
        </w:rPr>
        <w:t>可以对整个学习平台进行信息检索，可以根据选择的类别和输入的关键词进行检索，可以选择全部类别，检索出的结果包含关键词的部分高亮显示，点击结果标题跳转到对应的信息页面。</w:t>
      </w:r>
    </w:p>
    <w:p>
      <w:pPr>
        <w:pStyle w:val="4"/>
        <w:ind w:left="0" w:firstLine="480" w:firstLineChars="200"/>
      </w:pPr>
    </w:p>
    <w:p>
      <w:pPr>
        <w:pStyle w:val="4"/>
        <w:ind w:left="0" w:firstLine="0"/>
      </w:pPr>
    </w:p>
    <w:p>
      <w:pPr>
        <w:widowControl/>
        <w:spacing w:line="240" w:lineRule="auto"/>
        <w:rPr>
          <w:b/>
          <w:bCs/>
        </w:rPr>
      </w:pPr>
      <w:bookmarkStart w:id="198" w:name="_Toc409109006"/>
      <w:bookmarkEnd w:id="198"/>
      <w:bookmarkStart w:id="199" w:name="_Toc409168004"/>
      <w:bookmarkEnd w:id="199"/>
      <w:r>
        <w:rPr>
          <w:b/>
          <w:bCs/>
        </w:rPr>
        <w:br w:type="page"/>
      </w:r>
    </w:p>
    <w:p>
      <w:pPr>
        <w:pStyle w:val="4"/>
        <w:rPr>
          <w:b/>
          <w:bCs/>
        </w:rPr>
      </w:pPr>
    </w:p>
    <w:p>
      <w:pPr>
        <w:pStyle w:val="2"/>
        <w:numPr>
          <w:ilvl w:val="0"/>
          <w:numId w:val="2"/>
        </w:numPr>
        <w:spacing w:after="120" w:afterLines="0"/>
      </w:pPr>
      <w:bookmarkStart w:id="200" w:name="_Toc7196"/>
      <w:bookmarkStart w:id="201" w:name="_Toc35708417"/>
      <w:r>
        <w:rPr>
          <w:rFonts w:hint="eastAsia"/>
        </w:rPr>
        <w:t>基础支撑</w:t>
      </w:r>
      <w:bookmarkEnd w:id="200"/>
      <w:r>
        <w:rPr>
          <w:rFonts w:hint="eastAsia"/>
        </w:rPr>
        <w:t>系统</w:t>
      </w:r>
      <w:bookmarkEnd w:id="201"/>
    </w:p>
    <w:p>
      <w:pPr>
        <w:pStyle w:val="4"/>
        <w:ind w:left="0" w:firstLine="480" w:firstLineChars="200"/>
      </w:pPr>
      <w:r>
        <w:rPr>
          <w:rFonts w:hint="eastAsia"/>
        </w:rPr>
        <w:t>基础支撑系统主要包括组织机构管理、用户权限管理、数据字典维护、统一身份认证等基础性全局性功能。</w:t>
      </w:r>
    </w:p>
    <w:p>
      <w:pPr>
        <w:pStyle w:val="4"/>
      </w:pPr>
    </w:p>
    <w:p>
      <w:pPr>
        <w:pStyle w:val="5"/>
        <w:numPr>
          <w:ilvl w:val="0"/>
          <w:numId w:val="19"/>
        </w:numPr>
        <w:spacing w:after="120" w:afterLines="0"/>
      </w:pPr>
      <w:bookmarkStart w:id="202" w:name="_Toc408238862"/>
      <w:bookmarkStart w:id="203" w:name="_Toc408232061"/>
      <w:bookmarkStart w:id="204" w:name="_Toc4629"/>
      <w:bookmarkStart w:id="205" w:name="_Toc35708418"/>
      <w:r>
        <w:rPr>
          <w:rFonts w:hint="eastAsia"/>
        </w:rPr>
        <w:t>组织机构管理</w:t>
      </w:r>
      <w:bookmarkEnd w:id="202"/>
      <w:bookmarkEnd w:id="203"/>
      <w:bookmarkEnd w:id="204"/>
      <w:bookmarkEnd w:id="205"/>
    </w:p>
    <w:tbl>
      <w:tblPr>
        <w:tblStyle w:val="33"/>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1636"/>
        <w:gridCol w:w="1344"/>
        <w:gridCol w:w="2128"/>
        <w:gridCol w:w="1703"/>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功能</w:t>
            </w:r>
          </w:p>
          <w:p>
            <w:pPr>
              <w:jc w:val="center"/>
              <w:rPr>
                <w:b/>
              </w:rPr>
            </w:pPr>
            <w:r>
              <w:rPr>
                <w:rFonts w:hint="eastAsia"/>
                <w:b/>
              </w:rPr>
              <w:t>编号</w:t>
            </w:r>
          </w:p>
        </w:tc>
        <w:tc>
          <w:tcPr>
            <w:tcW w:w="1636" w:type="dxa"/>
            <w:tcBorders>
              <w:top w:val="single" w:color="auto" w:sz="4" w:space="0"/>
              <w:left w:val="single" w:color="auto" w:sz="4" w:space="0"/>
              <w:bottom w:val="single" w:color="auto" w:sz="4" w:space="0"/>
              <w:right w:val="single" w:color="auto" w:sz="4" w:space="0"/>
            </w:tcBorders>
            <w:vAlign w:val="center"/>
          </w:tcPr>
          <w:p>
            <w:pPr>
              <w:jc w:val="center"/>
            </w:pPr>
          </w:p>
        </w:tc>
        <w:tc>
          <w:tcPr>
            <w:tcW w:w="134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功能名称</w:t>
            </w:r>
          </w:p>
        </w:tc>
        <w:tc>
          <w:tcPr>
            <w:tcW w:w="2128" w:type="dxa"/>
            <w:tcBorders>
              <w:top w:val="single" w:color="auto" w:sz="4" w:space="0"/>
              <w:left w:val="single" w:color="auto" w:sz="4" w:space="0"/>
              <w:bottom w:val="single" w:color="auto" w:sz="4" w:space="0"/>
              <w:right w:val="single" w:color="auto" w:sz="4" w:space="0"/>
            </w:tcBorders>
            <w:vAlign w:val="center"/>
          </w:tcPr>
          <w:p>
            <w:r>
              <w:rPr>
                <w:rFonts w:hint="eastAsia"/>
              </w:rPr>
              <w:t>组织机构管理</w:t>
            </w:r>
          </w:p>
        </w:tc>
        <w:tc>
          <w:tcPr>
            <w:tcW w:w="1703"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所属部门</w:t>
            </w:r>
          </w:p>
        </w:tc>
        <w:tc>
          <w:tcPr>
            <w:tcW w:w="1488" w:type="dxa"/>
            <w:tcBorders>
              <w:top w:val="single" w:color="auto" w:sz="4" w:space="0"/>
              <w:left w:val="single" w:color="auto" w:sz="4" w:space="0"/>
              <w:bottom w:val="single" w:color="auto" w:sz="4" w:space="0"/>
              <w:right w:val="single" w:color="auto" w:sz="4" w:space="0"/>
            </w:tcBorders>
            <w:vAlign w:val="center"/>
          </w:tcPr>
          <w:p>
            <w:r>
              <w:rPr>
                <w:rFonts w:hint="eastAsia"/>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调查者</w:t>
            </w:r>
          </w:p>
        </w:tc>
        <w:tc>
          <w:tcPr>
            <w:tcW w:w="1636"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xxx</w:t>
            </w:r>
          </w:p>
        </w:tc>
        <w:tc>
          <w:tcPr>
            <w:tcW w:w="134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调查时间</w:t>
            </w:r>
          </w:p>
        </w:tc>
        <w:tc>
          <w:tcPr>
            <w:tcW w:w="2128" w:type="dxa"/>
            <w:tcBorders>
              <w:top w:val="single" w:color="auto" w:sz="4" w:space="0"/>
              <w:left w:val="single" w:color="auto" w:sz="4" w:space="0"/>
              <w:bottom w:val="single" w:color="auto" w:sz="4" w:space="0"/>
              <w:right w:val="single" w:color="auto" w:sz="4" w:space="0"/>
            </w:tcBorders>
            <w:vAlign w:val="center"/>
          </w:tcPr>
          <w:p>
            <w:r>
              <w:rPr>
                <w:rFonts w:hint="eastAsia"/>
              </w:rPr>
              <w:t xml:space="preserve"> </w:t>
            </w:r>
          </w:p>
        </w:tc>
        <w:tc>
          <w:tcPr>
            <w:tcW w:w="1703"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审核人</w:t>
            </w:r>
          </w:p>
        </w:tc>
        <w:tc>
          <w:tcPr>
            <w:tcW w:w="1488" w:type="dxa"/>
            <w:tcBorders>
              <w:top w:val="single" w:color="auto" w:sz="4" w:space="0"/>
              <w:left w:val="single" w:color="auto" w:sz="4" w:space="0"/>
              <w:bottom w:val="single" w:color="auto" w:sz="4" w:space="0"/>
              <w:right w:val="single" w:color="auto" w:sz="4"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功</w:t>
            </w:r>
            <w:r>
              <w:rPr>
                <w:b/>
              </w:rPr>
              <w:t xml:space="preserve"> </w:t>
            </w:r>
            <w:r>
              <w:rPr>
                <w:rFonts w:hint="eastAsia"/>
                <w:b/>
              </w:rPr>
              <w:t>能</w:t>
            </w:r>
          </w:p>
          <w:p>
            <w:pPr>
              <w:jc w:val="center"/>
              <w:rPr>
                <w:b/>
              </w:rPr>
            </w:pPr>
            <w:r>
              <w:rPr>
                <w:rFonts w:hint="eastAsia"/>
                <w:b/>
              </w:rPr>
              <w:t>描</w:t>
            </w:r>
            <w:r>
              <w:rPr>
                <w:b/>
              </w:rPr>
              <w:t xml:space="preserve"> </w:t>
            </w:r>
            <w:r>
              <w:rPr>
                <w:rFonts w:hint="eastAsia"/>
                <w:b/>
              </w:rPr>
              <w:t>述</w:t>
            </w:r>
          </w:p>
        </w:tc>
        <w:tc>
          <w:tcPr>
            <w:tcW w:w="8299" w:type="dxa"/>
            <w:gridSpan w:val="5"/>
            <w:tcBorders>
              <w:top w:val="single" w:color="auto" w:sz="4" w:space="0"/>
              <w:left w:val="single" w:color="auto" w:sz="4" w:space="0"/>
              <w:bottom w:val="single" w:color="auto" w:sz="4" w:space="0"/>
              <w:right w:val="single" w:color="auto" w:sz="4" w:space="0"/>
            </w:tcBorders>
            <w:vAlign w:val="center"/>
          </w:tcPr>
          <w:p>
            <w:r>
              <w:rPr>
                <w:rFonts w:hint="eastAsia"/>
              </w:rPr>
              <w:t>系统管理员维护组织机构树，对组织机构能实现新增、修改、删除。</w:t>
            </w:r>
          </w:p>
          <w:p/>
          <w:p>
            <w:r>
              <w:rPr>
                <w:rFonts w:hint="eastAsia"/>
              </w:rPr>
              <w:t>本系统使用者：系统管理员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输入项</w:t>
            </w:r>
          </w:p>
        </w:tc>
        <w:tc>
          <w:tcPr>
            <w:tcW w:w="8299" w:type="dxa"/>
            <w:gridSpan w:val="5"/>
            <w:tcBorders>
              <w:top w:val="single" w:color="auto" w:sz="4" w:space="0"/>
              <w:left w:val="single" w:color="auto" w:sz="4" w:space="0"/>
              <w:bottom w:val="single" w:color="auto" w:sz="4" w:space="0"/>
              <w:right w:val="single" w:color="auto" w:sz="4" w:space="0"/>
            </w:tcBorders>
            <w:vAlign w:val="center"/>
          </w:tcPr>
          <w:p>
            <w:pPr>
              <w:ind w:left="12"/>
            </w:pPr>
            <w:r>
              <w:rPr>
                <w:rFonts w:hint="eastAsia"/>
              </w:rPr>
              <w:t>组织机构信息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处理描述</w:t>
            </w:r>
          </w:p>
        </w:tc>
        <w:tc>
          <w:tcPr>
            <w:tcW w:w="8299" w:type="dxa"/>
            <w:gridSpan w:val="5"/>
            <w:tcBorders>
              <w:top w:val="single" w:color="auto" w:sz="4" w:space="0"/>
              <w:left w:val="single" w:color="auto" w:sz="4" w:space="0"/>
              <w:bottom w:val="single" w:color="auto" w:sz="4" w:space="0"/>
              <w:right w:val="single" w:color="auto" w:sz="4" w:space="0"/>
            </w:tcBorders>
            <w:vAlign w:val="center"/>
          </w:tcPr>
          <w:p>
            <w:pPr>
              <w:numPr>
                <w:ilvl w:val="0"/>
                <w:numId w:val="20"/>
              </w:numPr>
            </w:pPr>
            <w:r>
              <w:rPr>
                <w:rFonts w:hint="eastAsia"/>
              </w:rPr>
              <w:t>新增组织机构</w:t>
            </w:r>
          </w:p>
          <w:p>
            <w:r>
              <w:rPr>
                <w:rFonts w:hint="eastAsia"/>
              </w:rPr>
              <w:t xml:space="preserve">   系统管理员选择新增在组织机构；</w:t>
            </w:r>
          </w:p>
          <w:p>
            <w:r>
              <w:rPr>
                <w:rFonts w:hint="eastAsia"/>
              </w:rPr>
              <w:t xml:space="preserve">   系统显示组织机构树；</w:t>
            </w:r>
          </w:p>
          <w:p>
            <w:r>
              <w:rPr>
                <w:rFonts w:hint="eastAsia"/>
              </w:rPr>
              <w:t xml:space="preserve">   系统管理员选择新增机构的父机构，并新增；</w:t>
            </w:r>
          </w:p>
          <w:p>
            <w:r>
              <w:rPr>
                <w:rFonts w:hint="eastAsia"/>
              </w:rPr>
              <w:t xml:space="preserve">   系统显示机构信息空白页面；</w:t>
            </w:r>
          </w:p>
          <w:p>
            <w:r>
              <w:rPr>
                <w:rFonts w:hint="eastAsia"/>
              </w:rPr>
              <w:t xml:space="preserve">   系统管理员输入组织机构信息，并保存；</w:t>
            </w:r>
          </w:p>
          <w:p>
            <w:r>
              <w:rPr>
                <w:rFonts w:hint="eastAsia"/>
              </w:rPr>
              <w:t xml:space="preserve">   系统显示新的组织机构树。</w:t>
            </w:r>
          </w:p>
          <w:p/>
          <w:p>
            <w:pPr>
              <w:numPr>
                <w:ilvl w:val="0"/>
                <w:numId w:val="21"/>
              </w:numPr>
            </w:pPr>
            <w:r>
              <w:rPr>
                <w:rFonts w:hint="eastAsia"/>
              </w:rPr>
              <w:t>修改组织机构</w:t>
            </w:r>
          </w:p>
          <w:p>
            <w:r>
              <w:rPr>
                <w:rFonts w:hint="eastAsia"/>
              </w:rPr>
              <w:t xml:space="preserve">   系统管理员选择修改组织机构；</w:t>
            </w:r>
          </w:p>
          <w:p>
            <w:r>
              <w:rPr>
                <w:rFonts w:hint="eastAsia"/>
              </w:rPr>
              <w:t xml:space="preserve">   系统显示组织机构树；</w:t>
            </w:r>
          </w:p>
          <w:p>
            <w:r>
              <w:rPr>
                <w:rFonts w:hint="eastAsia"/>
              </w:rPr>
              <w:t xml:space="preserve">   系统管理员选择要修改的组织机构；</w:t>
            </w:r>
          </w:p>
          <w:p>
            <w:r>
              <w:rPr>
                <w:rFonts w:hint="eastAsia"/>
              </w:rPr>
              <w:t xml:space="preserve">   系统显示该组织机构的编辑页面；</w:t>
            </w:r>
          </w:p>
          <w:p>
            <w:r>
              <w:rPr>
                <w:rFonts w:hint="eastAsia"/>
              </w:rPr>
              <w:t xml:space="preserve">   系统管理员修改组织机构信息，并保存；</w:t>
            </w:r>
          </w:p>
          <w:p>
            <w:r>
              <w:rPr>
                <w:rFonts w:hint="eastAsia"/>
              </w:rPr>
              <w:t xml:space="preserve">   系统显示新的组织机构树。</w:t>
            </w:r>
          </w:p>
          <w:p/>
          <w:p>
            <w:pPr>
              <w:numPr>
                <w:ilvl w:val="0"/>
                <w:numId w:val="22"/>
              </w:numPr>
            </w:pPr>
            <w:r>
              <w:rPr>
                <w:rFonts w:hint="eastAsia"/>
              </w:rPr>
              <w:t>删除组织机构</w:t>
            </w:r>
          </w:p>
          <w:p>
            <w:r>
              <w:rPr>
                <w:rFonts w:hint="eastAsia"/>
              </w:rPr>
              <w:t xml:space="preserve">   系统管理员选择删除组织机构；</w:t>
            </w:r>
          </w:p>
          <w:p>
            <w:r>
              <w:rPr>
                <w:rFonts w:hint="eastAsia"/>
              </w:rPr>
              <w:t xml:space="preserve">   系统显示组织机构树；</w:t>
            </w:r>
          </w:p>
          <w:p>
            <w:r>
              <w:rPr>
                <w:rFonts w:hint="eastAsia"/>
              </w:rPr>
              <w:t xml:space="preserve">   系统管理员选择要删除的组织机构；</w:t>
            </w:r>
          </w:p>
          <w:p>
            <w:r>
              <w:rPr>
                <w:rFonts w:hint="eastAsia"/>
              </w:rPr>
              <w:t xml:space="preserve">   系统在确认后删除该组织机构。</w:t>
            </w:r>
          </w:p>
          <w:p>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输出项</w:t>
            </w:r>
          </w:p>
        </w:tc>
        <w:tc>
          <w:tcPr>
            <w:tcW w:w="8299" w:type="dxa"/>
            <w:gridSpan w:val="5"/>
            <w:tcBorders>
              <w:top w:val="single" w:color="auto" w:sz="4" w:space="0"/>
              <w:left w:val="single" w:color="auto" w:sz="4" w:space="0"/>
              <w:bottom w:val="single" w:color="auto" w:sz="4" w:space="0"/>
              <w:right w:val="single" w:color="auto" w:sz="4" w:space="0"/>
            </w:tcBorders>
            <w:vAlign w:val="center"/>
          </w:tcPr>
          <w:p>
            <w:r>
              <w:rPr>
                <w:rFonts w:hint="eastAsia"/>
              </w:rPr>
              <w:t>组织机构树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业务规则</w:t>
            </w:r>
          </w:p>
        </w:tc>
        <w:tc>
          <w:tcPr>
            <w:tcW w:w="8299" w:type="dxa"/>
            <w:gridSpan w:val="5"/>
            <w:tcBorders>
              <w:top w:val="single" w:color="auto" w:sz="4" w:space="0"/>
              <w:left w:val="single" w:color="auto" w:sz="4" w:space="0"/>
              <w:bottom w:val="single" w:color="auto" w:sz="4" w:space="0"/>
              <w:right w:val="single" w:color="auto" w:sz="4" w:space="0"/>
            </w:tcBorders>
            <w:vAlign w:val="center"/>
          </w:tcPr>
          <w:p>
            <w:r>
              <w:rPr>
                <w:rFonts w:hint="eastAsia"/>
              </w:rPr>
              <w:t>初始组织机构树通过导入方式建立；</w:t>
            </w:r>
          </w:p>
          <w:p>
            <w:r>
              <w:rPr>
                <w:rFonts w:hint="eastAsia"/>
              </w:rPr>
              <w:t>删除组织机构时，要求该机构下没有人员。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界面要求</w:t>
            </w:r>
          </w:p>
        </w:tc>
        <w:tc>
          <w:tcPr>
            <w:tcW w:w="8299" w:type="dxa"/>
            <w:gridSpan w:val="5"/>
            <w:tcBorders>
              <w:top w:val="single" w:color="auto" w:sz="4" w:space="0"/>
              <w:left w:val="single" w:color="auto" w:sz="4" w:space="0"/>
              <w:bottom w:val="single" w:color="auto" w:sz="4" w:space="0"/>
              <w:right w:val="single" w:color="auto" w:sz="4" w:space="0"/>
            </w:tcBorders>
            <w:vAlign w:val="center"/>
          </w:tcPr>
          <w:p>
            <w:r>
              <w:rPr>
                <w:rFonts w:hint="eastAsia"/>
              </w:rPr>
              <w:t>树型能展开，能选择</w:t>
            </w:r>
          </w:p>
        </w:tc>
      </w:tr>
    </w:tbl>
    <w:p/>
    <w:p>
      <w:pPr>
        <w:pStyle w:val="5"/>
        <w:numPr>
          <w:ilvl w:val="0"/>
          <w:numId w:val="19"/>
        </w:numPr>
        <w:spacing w:after="120" w:afterLines="0"/>
      </w:pPr>
      <w:bookmarkStart w:id="206" w:name="_Toc408232062"/>
      <w:bookmarkStart w:id="207" w:name="_Toc35708419"/>
      <w:bookmarkStart w:id="208" w:name="_Toc32511"/>
      <w:bookmarkStart w:id="209" w:name="_Toc408238863"/>
      <w:r>
        <w:rPr>
          <w:rFonts w:hint="eastAsia"/>
        </w:rPr>
        <w:t>字典表管理</w:t>
      </w:r>
      <w:bookmarkEnd w:id="206"/>
      <w:bookmarkEnd w:id="207"/>
      <w:bookmarkEnd w:id="208"/>
      <w:bookmarkEnd w:id="209"/>
    </w:p>
    <w:p>
      <w:pPr>
        <w:pStyle w:val="46"/>
        <w:tabs>
          <w:tab w:val="clear" w:pos="540"/>
          <w:tab w:val="clear" w:pos="1260"/>
        </w:tabs>
        <w:spacing w:before="120" w:beforeLines="50" w:afterLines="50" w:line="360" w:lineRule="auto"/>
        <w:ind w:left="283" w:leftChars="118" w:firstLine="424" w:firstLineChars="177"/>
        <w:jc w:val="left"/>
      </w:pPr>
      <w:r>
        <w:rPr>
          <w:rFonts w:hint="eastAsia" w:ascii="Arial" w:hAnsi="Arial"/>
          <w:i w:val="0"/>
          <w:iCs/>
          <w:snapToGrid w:val="0"/>
          <w:color w:val="000000"/>
          <w:szCs w:val="24"/>
        </w:rPr>
        <w:t>字典表管理功能主要在于提供一些定义好的内部属性，例如：人员状态，人员性质，字典表可以自由增加内部定义，多层可 以形成树的样式，这些定义好的属性，在页面能以下拉的形式展示出来，并被选择。</w:t>
      </w:r>
      <w:bookmarkStart w:id="210" w:name="_Toc409109092"/>
      <w:bookmarkEnd w:id="210"/>
      <w:bookmarkStart w:id="211" w:name="_Toc409109091"/>
      <w:bookmarkEnd w:id="211"/>
      <w:bookmarkStart w:id="212" w:name="_Toc409109093"/>
      <w:bookmarkEnd w:id="212"/>
      <w:bookmarkStart w:id="213" w:name="_Toc409168091"/>
      <w:bookmarkEnd w:id="213"/>
      <w:bookmarkStart w:id="214" w:name="_Toc409168090"/>
      <w:bookmarkEnd w:id="214"/>
      <w:bookmarkStart w:id="215" w:name="_Toc409168089"/>
      <w:bookmarkEnd w:id="215"/>
      <w:bookmarkStart w:id="216" w:name="_Toc408238864"/>
      <w:bookmarkStart w:id="217" w:name="_Toc408232063"/>
    </w:p>
    <w:p>
      <w:pPr>
        <w:pStyle w:val="6"/>
      </w:pPr>
      <w:bookmarkStart w:id="218" w:name="_Toc20527"/>
      <w:bookmarkStart w:id="219" w:name="_Toc35708420"/>
      <w:r>
        <w:rPr>
          <w:rFonts w:hint="eastAsia"/>
        </w:rPr>
        <w:t>4</w:t>
      </w:r>
      <w:r>
        <w:t xml:space="preserve">.2.1 </w:t>
      </w:r>
      <w:r>
        <w:rPr>
          <w:rFonts w:hint="eastAsia"/>
        </w:rPr>
        <w:t>字典表维护</w:t>
      </w:r>
      <w:bookmarkEnd w:id="216"/>
      <w:bookmarkEnd w:id="217"/>
      <w:bookmarkEnd w:id="218"/>
      <w:bookmarkEnd w:id="219"/>
    </w:p>
    <w:tbl>
      <w:tblPr>
        <w:tblStyle w:val="33"/>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1771"/>
        <w:gridCol w:w="1209"/>
        <w:gridCol w:w="2128"/>
        <w:gridCol w:w="1703"/>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功能</w:t>
            </w:r>
          </w:p>
          <w:p>
            <w:pPr>
              <w:jc w:val="center"/>
              <w:rPr>
                <w:b/>
              </w:rPr>
            </w:pPr>
            <w:r>
              <w:rPr>
                <w:rFonts w:hint="eastAsia"/>
                <w:b/>
              </w:rPr>
              <w:t>编号</w:t>
            </w:r>
          </w:p>
        </w:tc>
        <w:tc>
          <w:tcPr>
            <w:tcW w:w="1771" w:type="dxa"/>
            <w:tcBorders>
              <w:top w:val="single" w:color="auto" w:sz="4" w:space="0"/>
              <w:left w:val="single" w:color="auto" w:sz="4" w:space="0"/>
              <w:bottom w:val="single" w:color="auto" w:sz="4" w:space="0"/>
              <w:right w:val="single" w:color="auto" w:sz="4" w:space="0"/>
            </w:tcBorders>
            <w:vAlign w:val="center"/>
          </w:tcPr>
          <w:p>
            <w:pPr>
              <w:jc w:val="center"/>
            </w:pPr>
          </w:p>
        </w:tc>
        <w:tc>
          <w:tcPr>
            <w:tcW w:w="1209"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功能名称</w:t>
            </w:r>
          </w:p>
        </w:tc>
        <w:tc>
          <w:tcPr>
            <w:tcW w:w="2128" w:type="dxa"/>
            <w:tcBorders>
              <w:top w:val="single" w:color="auto" w:sz="4" w:space="0"/>
              <w:left w:val="single" w:color="auto" w:sz="4" w:space="0"/>
              <w:bottom w:val="single" w:color="auto" w:sz="4" w:space="0"/>
              <w:right w:val="single" w:color="auto" w:sz="4" w:space="0"/>
            </w:tcBorders>
            <w:vAlign w:val="center"/>
          </w:tcPr>
          <w:p>
            <w:r>
              <w:rPr>
                <w:rFonts w:hint="eastAsia"/>
              </w:rPr>
              <w:t>字典表维护</w:t>
            </w:r>
          </w:p>
        </w:tc>
        <w:tc>
          <w:tcPr>
            <w:tcW w:w="1703"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所属部门</w:t>
            </w:r>
          </w:p>
        </w:tc>
        <w:tc>
          <w:tcPr>
            <w:tcW w:w="1488" w:type="dxa"/>
            <w:tcBorders>
              <w:top w:val="single" w:color="auto" w:sz="4" w:space="0"/>
              <w:left w:val="single" w:color="auto" w:sz="4" w:space="0"/>
              <w:bottom w:val="single" w:color="auto" w:sz="4" w:space="0"/>
              <w:right w:val="single" w:color="auto" w:sz="4" w:space="0"/>
            </w:tcBorders>
            <w:vAlign w:val="center"/>
          </w:tcPr>
          <w:p>
            <w:r>
              <w:rPr>
                <w:rFonts w:hint="eastAsia"/>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调查者</w:t>
            </w:r>
          </w:p>
        </w:tc>
        <w:tc>
          <w:tcPr>
            <w:tcW w:w="1771"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xxx</w:t>
            </w:r>
          </w:p>
        </w:tc>
        <w:tc>
          <w:tcPr>
            <w:tcW w:w="1209"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调查时间</w:t>
            </w:r>
          </w:p>
        </w:tc>
        <w:tc>
          <w:tcPr>
            <w:tcW w:w="2128" w:type="dxa"/>
            <w:tcBorders>
              <w:top w:val="single" w:color="auto" w:sz="4" w:space="0"/>
              <w:left w:val="single" w:color="auto" w:sz="4" w:space="0"/>
              <w:bottom w:val="single" w:color="auto" w:sz="4" w:space="0"/>
              <w:right w:val="single" w:color="auto" w:sz="4" w:space="0"/>
            </w:tcBorders>
            <w:vAlign w:val="center"/>
          </w:tcPr>
          <w:p>
            <w:r>
              <w:rPr>
                <w:rFonts w:hint="eastAsia"/>
              </w:rPr>
              <w:t xml:space="preserve"> </w:t>
            </w:r>
          </w:p>
        </w:tc>
        <w:tc>
          <w:tcPr>
            <w:tcW w:w="1703"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审核人</w:t>
            </w:r>
          </w:p>
        </w:tc>
        <w:tc>
          <w:tcPr>
            <w:tcW w:w="1488" w:type="dxa"/>
            <w:tcBorders>
              <w:top w:val="single" w:color="auto" w:sz="4" w:space="0"/>
              <w:left w:val="single" w:color="auto" w:sz="4" w:space="0"/>
              <w:bottom w:val="single" w:color="auto" w:sz="4" w:space="0"/>
              <w:right w:val="single" w:color="auto" w:sz="4"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功</w:t>
            </w:r>
            <w:r>
              <w:rPr>
                <w:b/>
              </w:rPr>
              <w:t xml:space="preserve"> </w:t>
            </w:r>
            <w:r>
              <w:rPr>
                <w:rFonts w:hint="eastAsia"/>
                <w:b/>
              </w:rPr>
              <w:t>能</w:t>
            </w:r>
          </w:p>
          <w:p>
            <w:pPr>
              <w:jc w:val="center"/>
              <w:rPr>
                <w:b/>
              </w:rPr>
            </w:pPr>
            <w:r>
              <w:rPr>
                <w:rFonts w:hint="eastAsia"/>
                <w:b/>
              </w:rPr>
              <w:t>描</w:t>
            </w:r>
            <w:r>
              <w:rPr>
                <w:b/>
              </w:rPr>
              <w:t xml:space="preserve"> </w:t>
            </w:r>
            <w:r>
              <w:rPr>
                <w:rFonts w:hint="eastAsia"/>
                <w:b/>
              </w:rPr>
              <w:t>述</w:t>
            </w:r>
          </w:p>
        </w:tc>
        <w:tc>
          <w:tcPr>
            <w:tcW w:w="8299" w:type="dxa"/>
            <w:gridSpan w:val="5"/>
            <w:tcBorders>
              <w:top w:val="single" w:color="auto" w:sz="4" w:space="0"/>
              <w:left w:val="single" w:color="auto" w:sz="4" w:space="0"/>
              <w:bottom w:val="single" w:color="auto" w:sz="4" w:space="0"/>
              <w:right w:val="single" w:color="auto" w:sz="4" w:space="0"/>
            </w:tcBorders>
            <w:vAlign w:val="center"/>
          </w:tcPr>
          <w:p>
            <w:r>
              <w:rPr>
                <w:rFonts w:hint="eastAsia"/>
              </w:rPr>
              <w:t>系统管理员建立字典项，并能实现字典项的新增、删除、修改。</w:t>
            </w:r>
          </w:p>
          <w:p/>
          <w:p>
            <w:r>
              <w:rPr>
                <w:rFonts w:hint="eastAsia"/>
              </w:rPr>
              <w:t>本功能使用者：系统管理员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输入项</w:t>
            </w:r>
          </w:p>
        </w:tc>
        <w:tc>
          <w:tcPr>
            <w:tcW w:w="8299" w:type="dxa"/>
            <w:gridSpan w:val="5"/>
            <w:tcBorders>
              <w:top w:val="single" w:color="auto" w:sz="4" w:space="0"/>
              <w:left w:val="single" w:color="auto" w:sz="4" w:space="0"/>
              <w:bottom w:val="single" w:color="auto" w:sz="4" w:space="0"/>
              <w:right w:val="single" w:color="auto" w:sz="4" w:space="0"/>
            </w:tcBorders>
            <w:vAlign w:val="center"/>
          </w:tcPr>
          <w:p>
            <w:pPr>
              <w:ind w:left="12"/>
            </w:pPr>
            <w:r>
              <w:rPr>
                <w:rFonts w:hint="eastAsia"/>
              </w:rPr>
              <w:t>字典信息（字典名称，字典代码，字典值，排序标志，排序值）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处理描述</w:t>
            </w:r>
          </w:p>
        </w:tc>
        <w:tc>
          <w:tcPr>
            <w:tcW w:w="8299" w:type="dxa"/>
            <w:gridSpan w:val="5"/>
            <w:tcBorders>
              <w:top w:val="single" w:color="auto" w:sz="4" w:space="0"/>
              <w:left w:val="single" w:color="auto" w:sz="4" w:space="0"/>
              <w:bottom w:val="single" w:color="auto" w:sz="4" w:space="0"/>
              <w:right w:val="single" w:color="auto" w:sz="4" w:space="0"/>
            </w:tcBorders>
            <w:vAlign w:val="center"/>
          </w:tcPr>
          <w:p>
            <w:pPr>
              <w:numPr>
                <w:ilvl w:val="0"/>
                <w:numId w:val="23"/>
              </w:numPr>
            </w:pPr>
            <w:r>
              <w:rPr>
                <w:rFonts w:hint="eastAsia"/>
              </w:rPr>
              <w:t>新增字典信息</w:t>
            </w:r>
          </w:p>
          <w:p>
            <w:r>
              <w:rPr>
                <w:rFonts w:hint="eastAsia"/>
              </w:rPr>
              <w:t xml:space="preserve">   系统管理员选择新增字典信息；</w:t>
            </w:r>
          </w:p>
          <w:p>
            <w:r>
              <w:rPr>
                <w:rFonts w:hint="eastAsia"/>
              </w:rPr>
              <w:t xml:space="preserve">   系统显示新增空白表单；</w:t>
            </w:r>
          </w:p>
          <w:p>
            <w:r>
              <w:rPr>
                <w:rFonts w:hint="eastAsia"/>
              </w:rPr>
              <w:t xml:space="preserve">   系统管理员输入新增字典信息，并保存；</w:t>
            </w:r>
          </w:p>
          <w:p>
            <w:r>
              <w:rPr>
                <w:rFonts w:hint="eastAsia"/>
              </w:rPr>
              <w:t xml:space="preserve">   系统保存字典信息。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输出项</w:t>
            </w:r>
          </w:p>
        </w:tc>
        <w:tc>
          <w:tcPr>
            <w:tcW w:w="8299" w:type="dxa"/>
            <w:gridSpan w:val="5"/>
            <w:tcBorders>
              <w:top w:val="single" w:color="auto" w:sz="4" w:space="0"/>
              <w:left w:val="single" w:color="auto" w:sz="4" w:space="0"/>
              <w:bottom w:val="single" w:color="auto" w:sz="4" w:space="0"/>
              <w:right w:val="single" w:color="auto" w:sz="4" w:space="0"/>
            </w:tcBorders>
            <w:vAlign w:val="center"/>
          </w:tcPr>
          <w:p>
            <w:r>
              <w:rPr>
                <w:rFonts w:hint="eastAsia"/>
              </w:rPr>
              <w:t>字典信息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业务规则</w:t>
            </w:r>
          </w:p>
        </w:tc>
        <w:tc>
          <w:tcPr>
            <w:tcW w:w="8299" w:type="dxa"/>
            <w:gridSpan w:val="5"/>
            <w:tcBorders>
              <w:top w:val="single" w:color="auto" w:sz="4" w:space="0"/>
              <w:left w:val="single" w:color="auto" w:sz="4" w:space="0"/>
              <w:bottom w:val="single" w:color="auto" w:sz="4" w:space="0"/>
              <w:right w:val="single" w:color="auto" w:sz="4"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界面要求</w:t>
            </w:r>
          </w:p>
        </w:tc>
        <w:tc>
          <w:tcPr>
            <w:tcW w:w="8299" w:type="dxa"/>
            <w:gridSpan w:val="5"/>
            <w:tcBorders>
              <w:top w:val="single" w:color="auto" w:sz="4" w:space="0"/>
              <w:left w:val="single" w:color="auto" w:sz="4" w:space="0"/>
              <w:bottom w:val="single" w:color="auto" w:sz="4" w:space="0"/>
              <w:right w:val="single" w:color="auto" w:sz="4" w:space="0"/>
            </w:tcBorders>
            <w:vAlign w:val="center"/>
          </w:tcPr>
          <w:p>
            <w:r>
              <w:rPr>
                <w:rFonts w:hint="eastAsia"/>
              </w:rPr>
              <w:t>简洁，直观，容易操作</w:t>
            </w:r>
          </w:p>
        </w:tc>
      </w:tr>
    </w:tbl>
    <w:p>
      <w:pPr>
        <w:pStyle w:val="4"/>
      </w:pPr>
    </w:p>
    <w:p>
      <w:pPr>
        <w:pStyle w:val="6"/>
      </w:pPr>
      <w:bookmarkStart w:id="220" w:name="_Toc408232064"/>
      <w:bookmarkStart w:id="221" w:name="_Toc408238865"/>
      <w:bookmarkStart w:id="222" w:name="_Toc35708421"/>
      <w:bookmarkStart w:id="223" w:name="_Toc18310"/>
      <w:r>
        <w:rPr>
          <w:rFonts w:hint="eastAsia"/>
        </w:rPr>
        <w:t>4</w:t>
      </w:r>
      <w:r>
        <w:t>.2.</w:t>
      </w:r>
      <w:r>
        <w:rPr>
          <w:rFonts w:hint="eastAsia"/>
        </w:rPr>
        <w:t>2批量导入字典表</w:t>
      </w:r>
      <w:bookmarkEnd w:id="220"/>
      <w:bookmarkEnd w:id="221"/>
      <w:bookmarkEnd w:id="222"/>
      <w:bookmarkEnd w:id="223"/>
    </w:p>
    <w:tbl>
      <w:tblPr>
        <w:tblStyle w:val="33"/>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1681"/>
        <w:gridCol w:w="1299"/>
        <w:gridCol w:w="2128"/>
        <w:gridCol w:w="1703"/>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功能</w:t>
            </w:r>
          </w:p>
          <w:p>
            <w:pPr>
              <w:jc w:val="center"/>
              <w:rPr>
                <w:b/>
              </w:rPr>
            </w:pPr>
            <w:r>
              <w:rPr>
                <w:rFonts w:hint="eastAsia"/>
                <w:b/>
              </w:rPr>
              <w:t>编号</w:t>
            </w:r>
          </w:p>
        </w:tc>
        <w:tc>
          <w:tcPr>
            <w:tcW w:w="1681" w:type="dxa"/>
            <w:tcBorders>
              <w:top w:val="single" w:color="auto" w:sz="4" w:space="0"/>
              <w:left w:val="single" w:color="auto" w:sz="4" w:space="0"/>
              <w:bottom w:val="single" w:color="auto" w:sz="4" w:space="0"/>
              <w:right w:val="single" w:color="auto" w:sz="4" w:space="0"/>
            </w:tcBorders>
            <w:vAlign w:val="center"/>
          </w:tcPr>
          <w:p>
            <w:pPr>
              <w:jc w:val="center"/>
            </w:pPr>
          </w:p>
        </w:tc>
        <w:tc>
          <w:tcPr>
            <w:tcW w:w="1299"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功能名称</w:t>
            </w:r>
          </w:p>
        </w:tc>
        <w:tc>
          <w:tcPr>
            <w:tcW w:w="2128" w:type="dxa"/>
            <w:tcBorders>
              <w:top w:val="single" w:color="auto" w:sz="4" w:space="0"/>
              <w:left w:val="single" w:color="auto" w:sz="4" w:space="0"/>
              <w:bottom w:val="single" w:color="auto" w:sz="4" w:space="0"/>
              <w:right w:val="single" w:color="auto" w:sz="4" w:space="0"/>
            </w:tcBorders>
            <w:vAlign w:val="center"/>
          </w:tcPr>
          <w:p>
            <w:r>
              <w:rPr>
                <w:rFonts w:hint="eastAsia"/>
              </w:rPr>
              <w:t>批量导入字典表</w:t>
            </w:r>
          </w:p>
        </w:tc>
        <w:tc>
          <w:tcPr>
            <w:tcW w:w="1703"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所属部门</w:t>
            </w:r>
          </w:p>
        </w:tc>
        <w:tc>
          <w:tcPr>
            <w:tcW w:w="1488" w:type="dxa"/>
            <w:tcBorders>
              <w:top w:val="single" w:color="auto" w:sz="4" w:space="0"/>
              <w:left w:val="single" w:color="auto" w:sz="4" w:space="0"/>
              <w:bottom w:val="single" w:color="auto" w:sz="4" w:space="0"/>
              <w:right w:val="single" w:color="auto" w:sz="4" w:space="0"/>
            </w:tcBorders>
            <w:vAlign w:val="center"/>
          </w:tcPr>
          <w:p>
            <w:r>
              <w:rPr>
                <w:rFonts w:hint="eastAsia"/>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调查者</w:t>
            </w:r>
          </w:p>
        </w:tc>
        <w:tc>
          <w:tcPr>
            <w:tcW w:w="1681"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xxx</w:t>
            </w:r>
          </w:p>
        </w:tc>
        <w:tc>
          <w:tcPr>
            <w:tcW w:w="1299"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调查时间</w:t>
            </w:r>
          </w:p>
        </w:tc>
        <w:tc>
          <w:tcPr>
            <w:tcW w:w="2128" w:type="dxa"/>
            <w:tcBorders>
              <w:top w:val="single" w:color="auto" w:sz="4" w:space="0"/>
              <w:left w:val="single" w:color="auto" w:sz="4" w:space="0"/>
              <w:bottom w:val="single" w:color="auto" w:sz="4" w:space="0"/>
              <w:right w:val="single" w:color="auto" w:sz="4" w:space="0"/>
            </w:tcBorders>
            <w:vAlign w:val="center"/>
          </w:tcPr>
          <w:p>
            <w:r>
              <w:rPr>
                <w:rFonts w:hint="eastAsia"/>
              </w:rPr>
              <w:t xml:space="preserve"> </w:t>
            </w:r>
          </w:p>
        </w:tc>
        <w:tc>
          <w:tcPr>
            <w:tcW w:w="1703"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审核人</w:t>
            </w:r>
          </w:p>
        </w:tc>
        <w:tc>
          <w:tcPr>
            <w:tcW w:w="1488" w:type="dxa"/>
            <w:tcBorders>
              <w:top w:val="single" w:color="auto" w:sz="4" w:space="0"/>
              <w:left w:val="single" w:color="auto" w:sz="4" w:space="0"/>
              <w:bottom w:val="single" w:color="auto" w:sz="4" w:space="0"/>
              <w:right w:val="single" w:color="auto" w:sz="4"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功</w:t>
            </w:r>
            <w:r>
              <w:rPr>
                <w:b/>
              </w:rPr>
              <w:t xml:space="preserve"> </w:t>
            </w:r>
            <w:r>
              <w:rPr>
                <w:rFonts w:hint="eastAsia"/>
                <w:b/>
              </w:rPr>
              <w:t>能</w:t>
            </w:r>
          </w:p>
          <w:p>
            <w:pPr>
              <w:jc w:val="center"/>
              <w:rPr>
                <w:b/>
              </w:rPr>
            </w:pPr>
            <w:r>
              <w:rPr>
                <w:rFonts w:hint="eastAsia"/>
                <w:b/>
              </w:rPr>
              <w:t>描</w:t>
            </w:r>
            <w:r>
              <w:rPr>
                <w:b/>
              </w:rPr>
              <w:t xml:space="preserve"> </w:t>
            </w:r>
            <w:r>
              <w:rPr>
                <w:rFonts w:hint="eastAsia"/>
                <w:b/>
              </w:rPr>
              <w:t>述</w:t>
            </w:r>
          </w:p>
        </w:tc>
        <w:tc>
          <w:tcPr>
            <w:tcW w:w="8299" w:type="dxa"/>
            <w:gridSpan w:val="5"/>
            <w:tcBorders>
              <w:top w:val="single" w:color="auto" w:sz="4" w:space="0"/>
              <w:left w:val="single" w:color="auto" w:sz="4" w:space="0"/>
              <w:bottom w:val="single" w:color="auto" w:sz="4" w:space="0"/>
              <w:right w:val="single" w:color="auto" w:sz="4" w:space="0"/>
            </w:tcBorders>
            <w:vAlign w:val="center"/>
          </w:tcPr>
          <w:p>
            <w:r>
              <w:rPr>
                <w:rFonts w:hint="eastAsia"/>
              </w:rPr>
              <w:t>在初始化时，能导入EXCEL表，实现批量建立字典表的功能。</w:t>
            </w:r>
          </w:p>
          <w:p/>
          <w:p>
            <w:r>
              <w:rPr>
                <w:rFonts w:hint="eastAsia"/>
              </w:rPr>
              <w:t>本功能使用者：系统管理员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输入项</w:t>
            </w:r>
          </w:p>
        </w:tc>
        <w:tc>
          <w:tcPr>
            <w:tcW w:w="8299" w:type="dxa"/>
            <w:gridSpan w:val="5"/>
            <w:tcBorders>
              <w:top w:val="single" w:color="auto" w:sz="4" w:space="0"/>
              <w:left w:val="single" w:color="auto" w:sz="4" w:space="0"/>
              <w:bottom w:val="single" w:color="auto" w:sz="4" w:space="0"/>
              <w:right w:val="single" w:color="auto" w:sz="4" w:space="0"/>
            </w:tcBorders>
            <w:vAlign w:val="center"/>
          </w:tcPr>
          <w:p>
            <w:pPr>
              <w:ind w:left="12"/>
            </w:pPr>
            <w:r>
              <w:rPr>
                <w:rFonts w:hint="eastAsia"/>
              </w:rPr>
              <w:t>EXCEL字典表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处理描述</w:t>
            </w:r>
          </w:p>
        </w:tc>
        <w:tc>
          <w:tcPr>
            <w:tcW w:w="8299" w:type="dxa"/>
            <w:gridSpan w:val="5"/>
            <w:tcBorders>
              <w:top w:val="single" w:color="auto" w:sz="4" w:space="0"/>
              <w:left w:val="single" w:color="auto" w:sz="4" w:space="0"/>
              <w:bottom w:val="single" w:color="auto" w:sz="4" w:space="0"/>
              <w:right w:val="single" w:color="auto" w:sz="4" w:space="0"/>
            </w:tcBorders>
            <w:vAlign w:val="center"/>
          </w:tcPr>
          <w:p>
            <w:r>
              <w:rPr>
                <w:rFonts w:hint="eastAsia"/>
              </w:rPr>
              <w:t xml:space="preserve">  系统管理员选择制作好的EXCEL文件，单击导入；</w:t>
            </w:r>
          </w:p>
          <w:p>
            <w:r>
              <w:rPr>
                <w:rFonts w:hint="eastAsia"/>
              </w:rPr>
              <w:t xml:space="preserve">  系统将EXCEL定义的字典表导入数据库，支持父子级，排序值，排序标志的导入。</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输出项</w:t>
            </w:r>
          </w:p>
        </w:tc>
        <w:tc>
          <w:tcPr>
            <w:tcW w:w="8299" w:type="dxa"/>
            <w:gridSpan w:val="5"/>
            <w:tcBorders>
              <w:top w:val="single" w:color="auto" w:sz="4" w:space="0"/>
              <w:left w:val="single" w:color="auto" w:sz="4" w:space="0"/>
              <w:bottom w:val="single" w:color="auto" w:sz="4" w:space="0"/>
              <w:right w:val="single" w:color="auto" w:sz="4" w:space="0"/>
            </w:tcBorders>
            <w:vAlign w:val="center"/>
          </w:tcPr>
          <w:p>
            <w:r>
              <w:rPr>
                <w:rFonts w:hint="eastAsia"/>
              </w:rPr>
              <w:t>字典信息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业务规则</w:t>
            </w:r>
          </w:p>
        </w:tc>
        <w:tc>
          <w:tcPr>
            <w:tcW w:w="8299" w:type="dxa"/>
            <w:gridSpan w:val="5"/>
            <w:tcBorders>
              <w:top w:val="single" w:color="auto" w:sz="4" w:space="0"/>
              <w:left w:val="single" w:color="auto" w:sz="4" w:space="0"/>
              <w:bottom w:val="single" w:color="auto" w:sz="4" w:space="0"/>
              <w:right w:val="single" w:color="auto" w:sz="4" w:space="0"/>
            </w:tcBorders>
            <w:vAlign w:val="center"/>
          </w:tcPr>
          <w:p>
            <w:r>
              <w:rPr>
                <w:rFonts w:hint="eastAsia"/>
              </w:rPr>
              <w:t>可以重复导入；重复导入时可更新、增加相关字典项，但不能删除。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界面要求</w:t>
            </w:r>
          </w:p>
        </w:tc>
        <w:tc>
          <w:tcPr>
            <w:tcW w:w="8299" w:type="dxa"/>
            <w:gridSpan w:val="5"/>
            <w:tcBorders>
              <w:top w:val="single" w:color="auto" w:sz="4" w:space="0"/>
              <w:left w:val="single" w:color="auto" w:sz="4" w:space="0"/>
              <w:bottom w:val="single" w:color="auto" w:sz="4" w:space="0"/>
              <w:right w:val="single" w:color="auto" w:sz="4" w:space="0"/>
            </w:tcBorders>
            <w:vAlign w:val="center"/>
          </w:tcPr>
          <w:p>
            <w:r>
              <w:rPr>
                <w:rFonts w:hint="eastAsia"/>
              </w:rPr>
              <w:t>简洁，直观，容易操作</w:t>
            </w:r>
          </w:p>
        </w:tc>
      </w:tr>
    </w:tbl>
    <w:p>
      <w:pPr>
        <w:pStyle w:val="4"/>
      </w:pPr>
    </w:p>
    <w:p>
      <w:pPr>
        <w:pStyle w:val="5"/>
        <w:numPr>
          <w:ilvl w:val="0"/>
          <w:numId w:val="19"/>
        </w:numPr>
        <w:spacing w:after="120" w:afterLines="0"/>
      </w:pPr>
      <w:bookmarkStart w:id="224" w:name="_Toc18614"/>
      <w:bookmarkStart w:id="225" w:name="_Toc408238866"/>
      <w:bookmarkStart w:id="226" w:name="_Toc408232065"/>
      <w:bookmarkStart w:id="227" w:name="_Toc35708422"/>
      <w:r>
        <w:rPr>
          <w:rFonts w:hint="eastAsia"/>
        </w:rPr>
        <w:t>用户管理</w:t>
      </w:r>
      <w:bookmarkEnd w:id="224"/>
      <w:bookmarkEnd w:id="225"/>
      <w:bookmarkEnd w:id="226"/>
      <w:bookmarkEnd w:id="227"/>
    </w:p>
    <w:p>
      <w:pPr>
        <w:pStyle w:val="4"/>
      </w:pPr>
    </w:p>
    <w:tbl>
      <w:tblPr>
        <w:tblStyle w:val="33"/>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1726"/>
        <w:gridCol w:w="1254"/>
        <w:gridCol w:w="2128"/>
        <w:gridCol w:w="1703"/>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功能</w:t>
            </w:r>
          </w:p>
          <w:p>
            <w:pPr>
              <w:jc w:val="center"/>
              <w:rPr>
                <w:b/>
              </w:rPr>
            </w:pPr>
            <w:r>
              <w:rPr>
                <w:rFonts w:hint="eastAsia"/>
                <w:b/>
              </w:rPr>
              <w:t>编号</w:t>
            </w:r>
          </w:p>
        </w:tc>
        <w:tc>
          <w:tcPr>
            <w:tcW w:w="1726" w:type="dxa"/>
            <w:tcBorders>
              <w:top w:val="single" w:color="auto" w:sz="4" w:space="0"/>
              <w:left w:val="single" w:color="auto" w:sz="4" w:space="0"/>
              <w:bottom w:val="single" w:color="auto" w:sz="4" w:space="0"/>
              <w:right w:val="single" w:color="auto" w:sz="4" w:space="0"/>
            </w:tcBorders>
            <w:vAlign w:val="center"/>
          </w:tcPr>
          <w:p>
            <w:pPr>
              <w:jc w:val="center"/>
            </w:pPr>
          </w:p>
        </w:tc>
        <w:tc>
          <w:tcPr>
            <w:tcW w:w="125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功能名称</w:t>
            </w:r>
          </w:p>
        </w:tc>
        <w:tc>
          <w:tcPr>
            <w:tcW w:w="2128" w:type="dxa"/>
            <w:tcBorders>
              <w:top w:val="single" w:color="auto" w:sz="4" w:space="0"/>
              <w:left w:val="single" w:color="auto" w:sz="4" w:space="0"/>
              <w:bottom w:val="single" w:color="auto" w:sz="4" w:space="0"/>
              <w:right w:val="single" w:color="auto" w:sz="4" w:space="0"/>
            </w:tcBorders>
            <w:vAlign w:val="center"/>
          </w:tcPr>
          <w:p>
            <w:r>
              <w:rPr>
                <w:rFonts w:hint="eastAsia"/>
              </w:rPr>
              <w:t>用户管理</w:t>
            </w:r>
          </w:p>
        </w:tc>
        <w:tc>
          <w:tcPr>
            <w:tcW w:w="1703"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所属部门</w:t>
            </w:r>
          </w:p>
        </w:tc>
        <w:tc>
          <w:tcPr>
            <w:tcW w:w="1488" w:type="dxa"/>
            <w:tcBorders>
              <w:top w:val="single" w:color="auto" w:sz="4" w:space="0"/>
              <w:left w:val="single" w:color="auto" w:sz="4" w:space="0"/>
              <w:bottom w:val="single" w:color="auto" w:sz="4" w:space="0"/>
              <w:right w:val="single" w:color="auto" w:sz="4" w:space="0"/>
            </w:tcBorders>
            <w:vAlign w:val="center"/>
          </w:tcPr>
          <w:p>
            <w:r>
              <w:rPr>
                <w:rFonts w:hint="eastAsia"/>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调查者</w:t>
            </w:r>
          </w:p>
        </w:tc>
        <w:tc>
          <w:tcPr>
            <w:tcW w:w="1726"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xxx</w:t>
            </w:r>
          </w:p>
        </w:tc>
        <w:tc>
          <w:tcPr>
            <w:tcW w:w="125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调查时间</w:t>
            </w:r>
          </w:p>
        </w:tc>
        <w:tc>
          <w:tcPr>
            <w:tcW w:w="2128" w:type="dxa"/>
            <w:tcBorders>
              <w:top w:val="single" w:color="auto" w:sz="4" w:space="0"/>
              <w:left w:val="single" w:color="auto" w:sz="4" w:space="0"/>
              <w:bottom w:val="single" w:color="auto" w:sz="4" w:space="0"/>
              <w:right w:val="single" w:color="auto" w:sz="4" w:space="0"/>
            </w:tcBorders>
            <w:vAlign w:val="center"/>
          </w:tcPr>
          <w:p>
            <w:r>
              <w:rPr>
                <w:rFonts w:hint="eastAsia"/>
              </w:rPr>
              <w:t xml:space="preserve"> </w:t>
            </w:r>
          </w:p>
        </w:tc>
        <w:tc>
          <w:tcPr>
            <w:tcW w:w="1703"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审核人</w:t>
            </w:r>
          </w:p>
        </w:tc>
        <w:tc>
          <w:tcPr>
            <w:tcW w:w="1488" w:type="dxa"/>
            <w:tcBorders>
              <w:top w:val="single" w:color="auto" w:sz="4" w:space="0"/>
              <w:left w:val="single" w:color="auto" w:sz="4" w:space="0"/>
              <w:bottom w:val="single" w:color="auto" w:sz="4" w:space="0"/>
              <w:right w:val="single" w:color="auto" w:sz="4"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功</w:t>
            </w:r>
            <w:r>
              <w:rPr>
                <w:b/>
              </w:rPr>
              <w:t xml:space="preserve"> </w:t>
            </w:r>
            <w:r>
              <w:rPr>
                <w:rFonts w:hint="eastAsia"/>
                <w:b/>
              </w:rPr>
              <w:t>能</w:t>
            </w:r>
          </w:p>
          <w:p>
            <w:pPr>
              <w:jc w:val="center"/>
              <w:rPr>
                <w:b/>
              </w:rPr>
            </w:pPr>
            <w:r>
              <w:rPr>
                <w:rFonts w:hint="eastAsia"/>
                <w:b/>
              </w:rPr>
              <w:t>描</w:t>
            </w:r>
            <w:r>
              <w:rPr>
                <w:b/>
              </w:rPr>
              <w:t xml:space="preserve"> </w:t>
            </w:r>
            <w:r>
              <w:rPr>
                <w:rFonts w:hint="eastAsia"/>
                <w:b/>
              </w:rPr>
              <w:t>述</w:t>
            </w:r>
          </w:p>
        </w:tc>
        <w:tc>
          <w:tcPr>
            <w:tcW w:w="8299" w:type="dxa"/>
            <w:gridSpan w:val="5"/>
            <w:tcBorders>
              <w:top w:val="single" w:color="auto" w:sz="4" w:space="0"/>
              <w:left w:val="single" w:color="auto" w:sz="4" w:space="0"/>
              <w:bottom w:val="single" w:color="auto" w:sz="4" w:space="0"/>
              <w:right w:val="single" w:color="auto" w:sz="4" w:space="0"/>
            </w:tcBorders>
            <w:vAlign w:val="center"/>
          </w:tcPr>
          <w:p>
            <w:r>
              <w:rPr>
                <w:rFonts w:hint="eastAsia"/>
              </w:rPr>
              <w:t>系统管理员维护系统用户，包括新增、修改和删除用户。</w:t>
            </w:r>
          </w:p>
          <w:p>
            <w:r>
              <w:rPr>
                <w:rFonts w:hint="eastAsia"/>
              </w:rPr>
              <w:t>站点之间拥有独立的用户管理体系，集中注册、分级管理、授权访问，一点登录全网通行。</w:t>
            </w:r>
          </w:p>
          <w:p/>
          <w:p>
            <w:r>
              <w:rPr>
                <w:rFonts w:hint="eastAsia"/>
              </w:rPr>
              <w:t>本功能使用者:系统管理员</w:t>
            </w:r>
          </w:p>
        </w:tc>
      </w:tr>
      <w:tr>
        <w:tblPrEx>
          <w:tblCellMar>
            <w:top w:w="0" w:type="dxa"/>
            <w:left w:w="108" w:type="dxa"/>
            <w:bottom w:w="0" w:type="dxa"/>
            <w:right w:w="108" w:type="dxa"/>
          </w:tblCellMar>
        </w:tblPrEx>
        <w:trPr>
          <w:trHeight w:val="539"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输入项</w:t>
            </w:r>
          </w:p>
        </w:tc>
        <w:tc>
          <w:tcPr>
            <w:tcW w:w="8299" w:type="dxa"/>
            <w:gridSpan w:val="5"/>
            <w:tcBorders>
              <w:top w:val="single" w:color="auto" w:sz="4" w:space="0"/>
              <w:left w:val="single" w:color="auto" w:sz="4" w:space="0"/>
              <w:bottom w:val="single" w:color="auto" w:sz="4" w:space="0"/>
              <w:right w:val="single" w:color="auto" w:sz="4" w:space="0"/>
            </w:tcBorders>
            <w:vAlign w:val="center"/>
          </w:tcPr>
          <w:p>
            <w:pPr>
              <w:ind w:left="12"/>
            </w:pPr>
            <w:r>
              <w:rPr>
                <w:rFonts w:hint="eastAsia"/>
              </w:rPr>
              <w:t>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处理描述</w:t>
            </w:r>
          </w:p>
        </w:tc>
        <w:tc>
          <w:tcPr>
            <w:tcW w:w="8299" w:type="dxa"/>
            <w:gridSpan w:val="5"/>
            <w:tcBorders>
              <w:top w:val="single" w:color="auto" w:sz="4" w:space="0"/>
              <w:left w:val="single" w:color="auto" w:sz="4" w:space="0"/>
              <w:bottom w:val="single" w:color="auto" w:sz="4" w:space="0"/>
              <w:right w:val="single" w:color="auto" w:sz="4" w:space="0"/>
            </w:tcBorders>
            <w:vAlign w:val="center"/>
          </w:tcPr>
          <w:p>
            <w:r>
              <w:rPr>
                <w:rFonts w:hint="eastAsia"/>
              </w:rPr>
              <w:t>新增用户</w:t>
            </w:r>
          </w:p>
          <w:p>
            <w:r>
              <w:rPr>
                <w:rFonts w:hint="eastAsia"/>
              </w:rPr>
              <w:t xml:space="preserve">   系统管理员设置新增用户，选择所属组织，填写用户信息及其他信息。</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输出项</w:t>
            </w:r>
          </w:p>
        </w:tc>
        <w:tc>
          <w:tcPr>
            <w:tcW w:w="8299" w:type="dxa"/>
            <w:gridSpan w:val="5"/>
            <w:tcBorders>
              <w:top w:val="single" w:color="auto" w:sz="4" w:space="0"/>
              <w:left w:val="single" w:color="auto" w:sz="4" w:space="0"/>
              <w:bottom w:val="single" w:color="auto" w:sz="4" w:space="0"/>
              <w:right w:val="single" w:color="auto" w:sz="4" w:space="0"/>
            </w:tcBorders>
            <w:vAlign w:val="center"/>
          </w:tcPr>
          <w:p>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业务规则</w:t>
            </w:r>
          </w:p>
        </w:tc>
        <w:tc>
          <w:tcPr>
            <w:tcW w:w="8299" w:type="dxa"/>
            <w:gridSpan w:val="5"/>
            <w:tcBorders>
              <w:top w:val="single" w:color="auto" w:sz="4" w:space="0"/>
              <w:left w:val="single" w:color="auto" w:sz="4" w:space="0"/>
              <w:bottom w:val="single" w:color="auto" w:sz="4" w:space="0"/>
              <w:right w:val="single" w:color="auto" w:sz="4" w:space="0"/>
            </w:tcBorders>
            <w:vAlign w:val="center"/>
          </w:tcPr>
          <w:p>
            <w:r>
              <w:rPr>
                <w:rFonts w:hint="eastAsia"/>
              </w:rPr>
              <w:t>用户集中管理，站点之间互不影响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界面要求</w:t>
            </w:r>
          </w:p>
        </w:tc>
        <w:tc>
          <w:tcPr>
            <w:tcW w:w="8299" w:type="dxa"/>
            <w:gridSpan w:val="5"/>
            <w:tcBorders>
              <w:top w:val="single" w:color="auto" w:sz="4" w:space="0"/>
              <w:left w:val="single" w:color="auto" w:sz="4" w:space="0"/>
              <w:bottom w:val="single" w:color="auto" w:sz="4" w:space="0"/>
              <w:right w:val="single" w:color="auto" w:sz="4" w:space="0"/>
            </w:tcBorders>
            <w:vAlign w:val="center"/>
          </w:tcPr>
          <w:p>
            <w:r>
              <w:rPr>
                <w:rFonts w:hint="eastAsia"/>
              </w:rPr>
              <w:t>简洁，直观，容易操作</w:t>
            </w:r>
          </w:p>
        </w:tc>
      </w:tr>
    </w:tbl>
    <w:p>
      <w:pPr>
        <w:pStyle w:val="4"/>
      </w:pPr>
    </w:p>
    <w:p>
      <w:pPr>
        <w:pStyle w:val="5"/>
        <w:numPr>
          <w:ilvl w:val="0"/>
          <w:numId w:val="19"/>
        </w:numPr>
        <w:spacing w:after="120" w:afterLines="0"/>
      </w:pPr>
      <w:bookmarkStart w:id="228" w:name="_Toc35708423"/>
      <w:bookmarkStart w:id="229" w:name="_Toc22457"/>
      <w:r>
        <w:rPr>
          <w:rFonts w:hint="eastAsia"/>
        </w:rPr>
        <w:t>角色管理</w:t>
      </w:r>
      <w:bookmarkEnd w:id="228"/>
      <w:bookmarkEnd w:id="229"/>
    </w:p>
    <w:tbl>
      <w:tblPr>
        <w:tblStyle w:val="33"/>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1726"/>
        <w:gridCol w:w="1254"/>
        <w:gridCol w:w="2128"/>
        <w:gridCol w:w="1703"/>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功能</w:t>
            </w:r>
          </w:p>
          <w:p>
            <w:pPr>
              <w:jc w:val="center"/>
              <w:rPr>
                <w:b/>
              </w:rPr>
            </w:pPr>
            <w:r>
              <w:rPr>
                <w:rFonts w:hint="eastAsia"/>
                <w:b/>
              </w:rPr>
              <w:t>编号</w:t>
            </w:r>
          </w:p>
        </w:tc>
        <w:tc>
          <w:tcPr>
            <w:tcW w:w="1726" w:type="dxa"/>
            <w:tcBorders>
              <w:top w:val="single" w:color="auto" w:sz="4" w:space="0"/>
              <w:left w:val="single" w:color="auto" w:sz="4" w:space="0"/>
              <w:bottom w:val="single" w:color="auto" w:sz="4" w:space="0"/>
              <w:right w:val="single" w:color="auto" w:sz="4" w:space="0"/>
            </w:tcBorders>
            <w:vAlign w:val="center"/>
          </w:tcPr>
          <w:p>
            <w:pPr>
              <w:jc w:val="center"/>
            </w:pPr>
          </w:p>
        </w:tc>
        <w:tc>
          <w:tcPr>
            <w:tcW w:w="125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功能名称</w:t>
            </w:r>
          </w:p>
        </w:tc>
        <w:tc>
          <w:tcPr>
            <w:tcW w:w="2128" w:type="dxa"/>
            <w:tcBorders>
              <w:top w:val="single" w:color="auto" w:sz="4" w:space="0"/>
              <w:left w:val="single" w:color="auto" w:sz="4" w:space="0"/>
              <w:bottom w:val="single" w:color="auto" w:sz="4" w:space="0"/>
              <w:right w:val="single" w:color="auto" w:sz="4" w:space="0"/>
            </w:tcBorders>
            <w:vAlign w:val="center"/>
          </w:tcPr>
          <w:p>
            <w:r>
              <w:rPr>
                <w:rFonts w:hint="eastAsia"/>
              </w:rPr>
              <w:t>角色管理</w:t>
            </w:r>
          </w:p>
        </w:tc>
        <w:tc>
          <w:tcPr>
            <w:tcW w:w="1703"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所属部门</w:t>
            </w:r>
          </w:p>
        </w:tc>
        <w:tc>
          <w:tcPr>
            <w:tcW w:w="1488" w:type="dxa"/>
            <w:tcBorders>
              <w:top w:val="single" w:color="auto" w:sz="4" w:space="0"/>
              <w:left w:val="single" w:color="auto" w:sz="4" w:space="0"/>
              <w:bottom w:val="single" w:color="auto" w:sz="4" w:space="0"/>
              <w:right w:val="single" w:color="auto" w:sz="4" w:space="0"/>
            </w:tcBorders>
            <w:vAlign w:val="center"/>
          </w:tcPr>
          <w:p>
            <w:r>
              <w:rPr>
                <w:rFonts w:hint="eastAsia"/>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调查者</w:t>
            </w:r>
          </w:p>
        </w:tc>
        <w:tc>
          <w:tcPr>
            <w:tcW w:w="1726"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xxx</w:t>
            </w:r>
          </w:p>
        </w:tc>
        <w:tc>
          <w:tcPr>
            <w:tcW w:w="125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调查时间</w:t>
            </w:r>
          </w:p>
        </w:tc>
        <w:tc>
          <w:tcPr>
            <w:tcW w:w="2128" w:type="dxa"/>
            <w:tcBorders>
              <w:top w:val="single" w:color="auto" w:sz="4" w:space="0"/>
              <w:left w:val="single" w:color="auto" w:sz="4" w:space="0"/>
              <w:bottom w:val="single" w:color="auto" w:sz="4" w:space="0"/>
              <w:right w:val="single" w:color="auto" w:sz="4" w:space="0"/>
            </w:tcBorders>
            <w:vAlign w:val="center"/>
          </w:tcPr>
          <w:p>
            <w:r>
              <w:rPr>
                <w:rFonts w:hint="eastAsia"/>
              </w:rPr>
              <w:t xml:space="preserve"> </w:t>
            </w:r>
          </w:p>
        </w:tc>
        <w:tc>
          <w:tcPr>
            <w:tcW w:w="1703"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审核人</w:t>
            </w:r>
          </w:p>
        </w:tc>
        <w:tc>
          <w:tcPr>
            <w:tcW w:w="1488" w:type="dxa"/>
            <w:tcBorders>
              <w:top w:val="single" w:color="auto" w:sz="4" w:space="0"/>
              <w:left w:val="single" w:color="auto" w:sz="4" w:space="0"/>
              <w:bottom w:val="single" w:color="auto" w:sz="4" w:space="0"/>
              <w:right w:val="single" w:color="auto" w:sz="4"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功</w:t>
            </w:r>
            <w:r>
              <w:rPr>
                <w:b/>
              </w:rPr>
              <w:t xml:space="preserve"> </w:t>
            </w:r>
            <w:r>
              <w:rPr>
                <w:rFonts w:hint="eastAsia"/>
                <w:b/>
              </w:rPr>
              <w:t>能</w:t>
            </w:r>
          </w:p>
          <w:p>
            <w:pPr>
              <w:jc w:val="center"/>
              <w:rPr>
                <w:b/>
              </w:rPr>
            </w:pPr>
            <w:r>
              <w:rPr>
                <w:rFonts w:hint="eastAsia"/>
                <w:b/>
              </w:rPr>
              <w:t>描</w:t>
            </w:r>
            <w:r>
              <w:rPr>
                <w:b/>
              </w:rPr>
              <w:t xml:space="preserve"> </w:t>
            </w:r>
            <w:r>
              <w:rPr>
                <w:rFonts w:hint="eastAsia"/>
                <w:b/>
              </w:rPr>
              <w:t>述</w:t>
            </w:r>
          </w:p>
        </w:tc>
        <w:tc>
          <w:tcPr>
            <w:tcW w:w="8299" w:type="dxa"/>
            <w:gridSpan w:val="5"/>
            <w:tcBorders>
              <w:top w:val="single" w:color="auto" w:sz="4" w:space="0"/>
              <w:left w:val="single" w:color="auto" w:sz="4" w:space="0"/>
              <w:bottom w:val="single" w:color="auto" w:sz="4" w:space="0"/>
              <w:right w:val="single" w:color="auto" w:sz="4" w:space="0"/>
            </w:tcBorders>
            <w:vAlign w:val="center"/>
          </w:tcPr>
          <w:p>
            <w:r>
              <w:rPr>
                <w:rFonts w:hint="eastAsia"/>
              </w:rPr>
              <w:t>系统管理员维护系统使用角色，包括新增、修改和删除角色。</w:t>
            </w:r>
          </w:p>
          <w:p/>
          <w:p>
            <w:r>
              <w:rPr>
                <w:rFonts w:hint="eastAsia"/>
              </w:rPr>
              <w:t>本功能使用者:系统管理员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输入项</w:t>
            </w:r>
          </w:p>
        </w:tc>
        <w:tc>
          <w:tcPr>
            <w:tcW w:w="8299" w:type="dxa"/>
            <w:gridSpan w:val="5"/>
            <w:tcBorders>
              <w:top w:val="single" w:color="auto" w:sz="4" w:space="0"/>
              <w:left w:val="single" w:color="auto" w:sz="4" w:space="0"/>
              <w:bottom w:val="single" w:color="auto" w:sz="4" w:space="0"/>
              <w:right w:val="single" w:color="auto" w:sz="4" w:space="0"/>
            </w:tcBorders>
            <w:vAlign w:val="center"/>
          </w:tcPr>
          <w:p>
            <w:pPr>
              <w:ind w:left="12"/>
            </w:pPr>
            <w:r>
              <w:rPr>
                <w:rFonts w:hint="eastAsia"/>
              </w:rPr>
              <w:t>角色信息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处理描述</w:t>
            </w:r>
          </w:p>
        </w:tc>
        <w:tc>
          <w:tcPr>
            <w:tcW w:w="8299" w:type="dxa"/>
            <w:gridSpan w:val="5"/>
            <w:tcBorders>
              <w:top w:val="single" w:color="auto" w:sz="4" w:space="0"/>
              <w:left w:val="single" w:color="auto" w:sz="4" w:space="0"/>
              <w:bottom w:val="single" w:color="auto" w:sz="4" w:space="0"/>
              <w:right w:val="single" w:color="auto" w:sz="4" w:space="0"/>
            </w:tcBorders>
            <w:vAlign w:val="center"/>
          </w:tcPr>
          <w:p>
            <w:r>
              <w:rPr>
                <w:rFonts w:hint="eastAsia"/>
              </w:rPr>
              <w:t>新增角色</w:t>
            </w:r>
          </w:p>
          <w:p>
            <w:r>
              <w:rPr>
                <w:rFonts w:hint="eastAsia"/>
              </w:rPr>
              <w:t xml:space="preserve">   系统管理员选择新增角色；</w:t>
            </w:r>
          </w:p>
          <w:p>
            <w:r>
              <w:rPr>
                <w:rFonts w:hint="eastAsia"/>
              </w:rPr>
              <w:t xml:space="preserve">   系统显示新增角色的空白页面；</w:t>
            </w:r>
          </w:p>
          <w:p>
            <w:r>
              <w:rPr>
                <w:rFonts w:hint="eastAsia"/>
              </w:rPr>
              <w:t xml:space="preserve">   系统管理员输入角色信息，并保存；</w:t>
            </w:r>
          </w:p>
          <w:p>
            <w:r>
              <w:rPr>
                <w:rFonts w:hint="eastAsia"/>
              </w:rPr>
              <w:t xml:space="preserve">   系统保存该角色信息。</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输出项</w:t>
            </w:r>
          </w:p>
        </w:tc>
        <w:tc>
          <w:tcPr>
            <w:tcW w:w="8299" w:type="dxa"/>
            <w:gridSpan w:val="5"/>
            <w:tcBorders>
              <w:top w:val="single" w:color="auto" w:sz="4" w:space="0"/>
              <w:left w:val="single" w:color="auto" w:sz="4" w:space="0"/>
              <w:bottom w:val="single" w:color="auto" w:sz="4" w:space="0"/>
              <w:right w:val="single" w:color="auto" w:sz="4" w:space="0"/>
            </w:tcBorders>
            <w:vAlign w:val="center"/>
          </w:tcPr>
          <w:p>
            <w:r>
              <w:rPr>
                <w:rFonts w:hint="eastAsia"/>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业务规则</w:t>
            </w:r>
          </w:p>
        </w:tc>
        <w:tc>
          <w:tcPr>
            <w:tcW w:w="8299" w:type="dxa"/>
            <w:gridSpan w:val="5"/>
            <w:tcBorders>
              <w:top w:val="single" w:color="auto" w:sz="4" w:space="0"/>
              <w:left w:val="single" w:color="auto" w:sz="4" w:space="0"/>
              <w:bottom w:val="single" w:color="auto" w:sz="4" w:space="0"/>
              <w:right w:val="single" w:color="auto" w:sz="4" w:space="0"/>
            </w:tcBorders>
            <w:vAlign w:val="center"/>
          </w:tcPr>
          <w:p>
            <w:r>
              <w:rPr>
                <w:rFonts w:hint="eastAsia"/>
              </w:rPr>
              <w:t>当角色上分配了人员后，不能删除该角色。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界面要求</w:t>
            </w:r>
          </w:p>
        </w:tc>
        <w:tc>
          <w:tcPr>
            <w:tcW w:w="8299" w:type="dxa"/>
            <w:gridSpan w:val="5"/>
            <w:tcBorders>
              <w:top w:val="single" w:color="auto" w:sz="4" w:space="0"/>
              <w:left w:val="single" w:color="auto" w:sz="4" w:space="0"/>
              <w:bottom w:val="single" w:color="auto" w:sz="4" w:space="0"/>
              <w:right w:val="single" w:color="auto" w:sz="4" w:space="0"/>
            </w:tcBorders>
            <w:vAlign w:val="center"/>
          </w:tcPr>
          <w:p>
            <w:r>
              <w:rPr>
                <w:rFonts w:hint="eastAsia"/>
              </w:rPr>
              <w:t>简洁，直观，容易操作</w:t>
            </w:r>
          </w:p>
        </w:tc>
      </w:tr>
    </w:tbl>
    <w:p>
      <w:pPr>
        <w:pStyle w:val="4"/>
      </w:pPr>
    </w:p>
    <w:p>
      <w:pPr>
        <w:pStyle w:val="5"/>
        <w:numPr>
          <w:ilvl w:val="0"/>
          <w:numId w:val="19"/>
        </w:numPr>
        <w:spacing w:after="120" w:afterLines="0"/>
      </w:pPr>
      <w:bookmarkStart w:id="230" w:name="_Toc408232066"/>
      <w:bookmarkStart w:id="231" w:name="_Toc23142"/>
      <w:bookmarkStart w:id="232" w:name="_Toc35708424"/>
      <w:bookmarkStart w:id="233" w:name="_Toc408238867"/>
      <w:r>
        <w:rPr>
          <w:rFonts w:hint="eastAsia"/>
        </w:rPr>
        <w:t>权限管理</w:t>
      </w:r>
      <w:bookmarkEnd w:id="230"/>
      <w:bookmarkEnd w:id="231"/>
      <w:bookmarkEnd w:id="232"/>
      <w:bookmarkEnd w:id="233"/>
    </w:p>
    <w:tbl>
      <w:tblPr>
        <w:tblStyle w:val="33"/>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1636"/>
        <w:gridCol w:w="1344"/>
        <w:gridCol w:w="2128"/>
        <w:gridCol w:w="1703"/>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功能</w:t>
            </w:r>
          </w:p>
          <w:p>
            <w:pPr>
              <w:jc w:val="center"/>
              <w:rPr>
                <w:b/>
              </w:rPr>
            </w:pPr>
            <w:r>
              <w:rPr>
                <w:rFonts w:hint="eastAsia"/>
                <w:b/>
              </w:rPr>
              <w:t>编号</w:t>
            </w:r>
          </w:p>
        </w:tc>
        <w:tc>
          <w:tcPr>
            <w:tcW w:w="1636" w:type="dxa"/>
            <w:tcBorders>
              <w:top w:val="single" w:color="auto" w:sz="4" w:space="0"/>
              <w:left w:val="single" w:color="auto" w:sz="4" w:space="0"/>
              <w:bottom w:val="single" w:color="auto" w:sz="4" w:space="0"/>
              <w:right w:val="single" w:color="auto" w:sz="4" w:space="0"/>
            </w:tcBorders>
            <w:vAlign w:val="center"/>
          </w:tcPr>
          <w:p>
            <w:pPr>
              <w:jc w:val="center"/>
            </w:pPr>
          </w:p>
        </w:tc>
        <w:tc>
          <w:tcPr>
            <w:tcW w:w="134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功能名称</w:t>
            </w:r>
          </w:p>
        </w:tc>
        <w:tc>
          <w:tcPr>
            <w:tcW w:w="2128" w:type="dxa"/>
            <w:tcBorders>
              <w:top w:val="single" w:color="auto" w:sz="4" w:space="0"/>
              <w:left w:val="single" w:color="auto" w:sz="4" w:space="0"/>
              <w:bottom w:val="single" w:color="auto" w:sz="4" w:space="0"/>
              <w:right w:val="single" w:color="auto" w:sz="4" w:space="0"/>
            </w:tcBorders>
            <w:vAlign w:val="center"/>
          </w:tcPr>
          <w:p>
            <w:r>
              <w:rPr>
                <w:rFonts w:hint="eastAsia"/>
              </w:rPr>
              <w:t>权限管理</w:t>
            </w:r>
          </w:p>
        </w:tc>
        <w:tc>
          <w:tcPr>
            <w:tcW w:w="1703"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所属部门</w:t>
            </w:r>
          </w:p>
        </w:tc>
        <w:tc>
          <w:tcPr>
            <w:tcW w:w="1488" w:type="dxa"/>
            <w:tcBorders>
              <w:top w:val="single" w:color="auto" w:sz="4" w:space="0"/>
              <w:left w:val="single" w:color="auto" w:sz="4" w:space="0"/>
              <w:bottom w:val="single" w:color="auto" w:sz="4" w:space="0"/>
              <w:right w:val="single" w:color="auto" w:sz="4" w:space="0"/>
            </w:tcBorders>
            <w:vAlign w:val="center"/>
          </w:tcPr>
          <w:p>
            <w:r>
              <w:rPr>
                <w:rFonts w:hint="eastAsia"/>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调查者</w:t>
            </w:r>
          </w:p>
        </w:tc>
        <w:tc>
          <w:tcPr>
            <w:tcW w:w="1636"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xxx</w:t>
            </w:r>
          </w:p>
        </w:tc>
        <w:tc>
          <w:tcPr>
            <w:tcW w:w="134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调查时间</w:t>
            </w:r>
          </w:p>
        </w:tc>
        <w:tc>
          <w:tcPr>
            <w:tcW w:w="2128" w:type="dxa"/>
            <w:tcBorders>
              <w:top w:val="single" w:color="auto" w:sz="4" w:space="0"/>
              <w:left w:val="single" w:color="auto" w:sz="4" w:space="0"/>
              <w:bottom w:val="single" w:color="auto" w:sz="4" w:space="0"/>
              <w:right w:val="single" w:color="auto" w:sz="4" w:space="0"/>
            </w:tcBorders>
            <w:vAlign w:val="center"/>
          </w:tcPr>
          <w:p>
            <w:r>
              <w:rPr>
                <w:rFonts w:hint="eastAsia"/>
              </w:rPr>
              <w:t xml:space="preserve"> </w:t>
            </w:r>
          </w:p>
        </w:tc>
        <w:tc>
          <w:tcPr>
            <w:tcW w:w="1703"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审核人</w:t>
            </w:r>
          </w:p>
        </w:tc>
        <w:tc>
          <w:tcPr>
            <w:tcW w:w="1488" w:type="dxa"/>
            <w:tcBorders>
              <w:top w:val="single" w:color="auto" w:sz="4" w:space="0"/>
              <w:left w:val="single" w:color="auto" w:sz="4" w:space="0"/>
              <w:bottom w:val="single" w:color="auto" w:sz="4" w:space="0"/>
              <w:right w:val="single" w:color="auto" w:sz="4"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功</w:t>
            </w:r>
            <w:r>
              <w:rPr>
                <w:b/>
              </w:rPr>
              <w:t xml:space="preserve"> </w:t>
            </w:r>
            <w:r>
              <w:rPr>
                <w:rFonts w:hint="eastAsia"/>
                <w:b/>
              </w:rPr>
              <w:t>能</w:t>
            </w:r>
          </w:p>
          <w:p>
            <w:pPr>
              <w:jc w:val="center"/>
              <w:rPr>
                <w:b/>
              </w:rPr>
            </w:pPr>
            <w:r>
              <w:rPr>
                <w:rFonts w:hint="eastAsia"/>
                <w:b/>
              </w:rPr>
              <w:t>描</w:t>
            </w:r>
            <w:r>
              <w:rPr>
                <w:b/>
              </w:rPr>
              <w:t xml:space="preserve"> </w:t>
            </w:r>
            <w:r>
              <w:rPr>
                <w:rFonts w:hint="eastAsia"/>
                <w:b/>
              </w:rPr>
              <w:t>述</w:t>
            </w:r>
          </w:p>
        </w:tc>
        <w:tc>
          <w:tcPr>
            <w:tcW w:w="8299" w:type="dxa"/>
            <w:gridSpan w:val="5"/>
            <w:tcBorders>
              <w:top w:val="single" w:color="auto" w:sz="4" w:space="0"/>
              <w:left w:val="single" w:color="auto" w:sz="4" w:space="0"/>
              <w:bottom w:val="single" w:color="auto" w:sz="4" w:space="0"/>
              <w:right w:val="single" w:color="auto" w:sz="4" w:space="0"/>
            </w:tcBorders>
            <w:vAlign w:val="center"/>
          </w:tcPr>
          <w:p>
            <w:r>
              <w:rPr>
                <w:rFonts w:hint="eastAsia"/>
              </w:rPr>
              <w:t>系统管理员根据角色或人员分配功能权限和数据权限；</w:t>
            </w:r>
          </w:p>
          <w:p/>
          <w:p>
            <w:r>
              <w:rPr>
                <w:rFonts w:hint="eastAsia"/>
              </w:rPr>
              <w:t>本功能使用者：系统管理员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输入项</w:t>
            </w:r>
          </w:p>
        </w:tc>
        <w:tc>
          <w:tcPr>
            <w:tcW w:w="8299" w:type="dxa"/>
            <w:gridSpan w:val="5"/>
            <w:tcBorders>
              <w:top w:val="single" w:color="auto" w:sz="4" w:space="0"/>
              <w:left w:val="single" w:color="auto" w:sz="4" w:space="0"/>
              <w:bottom w:val="single" w:color="auto" w:sz="4" w:space="0"/>
              <w:right w:val="single" w:color="auto" w:sz="4" w:space="0"/>
            </w:tcBorders>
            <w:vAlign w:val="center"/>
          </w:tcPr>
          <w:p>
            <w:pPr>
              <w:ind w:left="12"/>
            </w:pPr>
            <w:r>
              <w:rPr>
                <w:rFonts w:hint="eastAsia"/>
              </w:rPr>
              <w:t>角色名，单位，功能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处理描述</w:t>
            </w:r>
          </w:p>
        </w:tc>
        <w:tc>
          <w:tcPr>
            <w:tcW w:w="8299" w:type="dxa"/>
            <w:gridSpan w:val="5"/>
            <w:tcBorders>
              <w:top w:val="single" w:color="auto" w:sz="4" w:space="0"/>
              <w:left w:val="single" w:color="auto" w:sz="4" w:space="0"/>
              <w:bottom w:val="single" w:color="auto" w:sz="4" w:space="0"/>
              <w:right w:val="single" w:color="auto" w:sz="4" w:space="0"/>
            </w:tcBorders>
            <w:vAlign w:val="center"/>
          </w:tcPr>
          <w:p>
            <w:r>
              <w:rPr>
                <w:rFonts w:hint="eastAsia"/>
              </w:rPr>
              <w:t xml:space="preserve">  系统管理员选择权限设置；</w:t>
            </w:r>
          </w:p>
          <w:p>
            <w:r>
              <w:rPr>
                <w:rFonts w:hint="eastAsia"/>
              </w:rPr>
              <w:t xml:space="preserve">  系统显示角色（人员）列表；</w:t>
            </w:r>
          </w:p>
          <w:p>
            <w:r>
              <w:rPr>
                <w:rFonts w:hint="eastAsia"/>
              </w:rPr>
              <w:t xml:space="preserve">  系统管理员选择某一个角色（人员）进行设置；</w:t>
            </w:r>
          </w:p>
          <w:p>
            <w:r>
              <w:rPr>
                <w:rFonts w:hint="eastAsia"/>
              </w:rPr>
              <w:t xml:space="preserve">  系统显示功能列表；</w:t>
            </w:r>
          </w:p>
          <w:p>
            <w:r>
              <w:rPr>
                <w:rFonts w:hint="eastAsia"/>
              </w:rPr>
              <w:t xml:space="preserve">  系统管理员勾选可以使用的功能，并保存；</w:t>
            </w:r>
          </w:p>
          <w:p>
            <w:r>
              <w:rPr>
                <w:rFonts w:hint="eastAsia"/>
              </w:rPr>
              <w:t xml:space="preserve">  系统显示该角色（人员）可以使用的功能列表。</w:t>
            </w:r>
          </w:p>
          <w:p>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输出项</w:t>
            </w:r>
          </w:p>
        </w:tc>
        <w:tc>
          <w:tcPr>
            <w:tcW w:w="8299" w:type="dxa"/>
            <w:gridSpan w:val="5"/>
            <w:tcBorders>
              <w:top w:val="single" w:color="auto" w:sz="4" w:space="0"/>
              <w:left w:val="single" w:color="auto" w:sz="4" w:space="0"/>
              <w:bottom w:val="single" w:color="auto" w:sz="4" w:space="0"/>
              <w:right w:val="single" w:color="auto" w:sz="4" w:space="0"/>
            </w:tcBorders>
            <w:vAlign w:val="center"/>
          </w:tcPr>
          <w:p>
            <w:r>
              <w:rPr>
                <w:rFonts w:hint="eastAsia"/>
              </w:rPr>
              <w:t>角色或人员拥有的权限列表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27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业务规则</w:t>
            </w:r>
          </w:p>
        </w:tc>
        <w:tc>
          <w:tcPr>
            <w:tcW w:w="8299" w:type="dxa"/>
            <w:gridSpan w:val="5"/>
            <w:tcBorders>
              <w:top w:val="single" w:color="auto" w:sz="4" w:space="0"/>
              <w:left w:val="single" w:color="auto" w:sz="4" w:space="0"/>
              <w:bottom w:val="single" w:color="auto" w:sz="4" w:space="0"/>
              <w:right w:val="single" w:color="auto" w:sz="4" w:space="0"/>
            </w:tcBorders>
            <w:vAlign w:val="center"/>
          </w:tcPr>
          <w:p/>
        </w:tc>
      </w:tr>
    </w:tbl>
    <w:p>
      <w:pPr>
        <w:pStyle w:val="4"/>
      </w:pPr>
    </w:p>
    <w:p>
      <w:pPr>
        <w:pStyle w:val="5"/>
        <w:numPr>
          <w:ilvl w:val="0"/>
          <w:numId w:val="19"/>
        </w:numPr>
        <w:spacing w:after="120" w:afterLines="0"/>
      </w:pPr>
      <w:bookmarkStart w:id="234" w:name="_Toc35708425"/>
      <w:r>
        <w:rPr>
          <w:rFonts w:hint="eastAsia"/>
        </w:rPr>
        <w:t>日志管理</w:t>
      </w:r>
      <w:bookmarkEnd w:id="234"/>
    </w:p>
    <w:tbl>
      <w:tblPr>
        <w:tblStyle w:val="33"/>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664"/>
        <w:gridCol w:w="1635"/>
        <w:gridCol w:w="1702"/>
        <w:gridCol w:w="1703"/>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功能</w:t>
            </w:r>
          </w:p>
          <w:p>
            <w:pPr>
              <w:jc w:val="center"/>
              <w:rPr>
                <w:b/>
              </w:rPr>
            </w:pPr>
            <w:r>
              <w:rPr>
                <w:rFonts w:hint="eastAsia"/>
                <w:b/>
              </w:rPr>
              <w:t>编号</w:t>
            </w:r>
          </w:p>
        </w:tc>
        <w:tc>
          <w:tcPr>
            <w:tcW w:w="1664" w:type="dxa"/>
            <w:tcBorders>
              <w:top w:val="single" w:color="auto" w:sz="4" w:space="0"/>
              <w:left w:val="single" w:color="auto" w:sz="4" w:space="0"/>
              <w:bottom w:val="single" w:color="auto" w:sz="4" w:space="0"/>
              <w:right w:val="single" w:color="auto" w:sz="4" w:space="0"/>
            </w:tcBorders>
            <w:vAlign w:val="center"/>
          </w:tcPr>
          <w:p/>
        </w:tc>
        <w:tc>
          <w:tcPr>
            <w:tcW w:w="1635"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功能名称</w:t>
            </w:r>
          </w:p>
        </w:tc>
        <w:tc>
          <w:tcPr>
            <w:tcW w:w="1702" w:type="dxa"/>
            <w:tcBorders>
              <w:top w:val="single" w:color="auto" w:sz="4" w:space="0"/>
              <w:left w:val="single" w:color="auto" w:sz="4" w:space="0"/>
              <w:bottom w:val="single" w:color="auto" w:sz="4" w:space="0"/>
              <w:right w:val="single" w:color="auto" w:sz="4" w:space="0"/>
            </w:tcBorders>
            <w:vAlign w:val="center"/>
          </w:tcPr>
          <w:p>
            <w:r>
              <w:rPr>
                <w:rFonts w:hint="eastAsia"/>
              </w:rPr>
              <w:t>日志管理</w:t>
            </w:r>
          </w:p>
        </w:tc>
        <w:tc>
          <w:tcPr>
            <w:tcW w:w="1703"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所属部门</w:t>
            </w:r>
          </w:p>
        </w:tc>
        <w:tc>
          <w:tcPr>
            <w:tcW w:w="1488" w:type="dxa"/>
            <w:tcBorders>
              <w:top w:val="single" w:color="auto" w:sz="4" w:space="0"/>
              <w:left w:val="single" w:color="auto" w:sz="4" w:space="0"/>
              <w:bottom w:val="single" w:color="auto" w:sz="4" w:space="0"/>
              <w:right w:val="single" w:color="auto" w:sz="4" w:space="0"/>
            </w:tcBorders>
            <w:vAlign w:val="center"/>
          </w:tcPr>
          <w:p>
            <w:pPr>
              <w:pStyle w:val="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38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调查者</w:t>
            </w:r>
          </w:p>
        </w:tc>
        <w:tc>
          <w:tcPr>
            <w:tcW w:w="1664" w:type="dxa"/>
            <w:tcBorders>
              <w:top w:val="single" w:color="auto" w:sz="4" w:space="0"/>
              <w:left w:val="single" w:color="auto" w:sz="4" w:space="0"/>
              <w:bottom w:val="single" w:color="auto" w:sz="4" w:space="0"/>
              <w:right w:val="single" w:color="auto" w:sz="4" w:space="0"/>
            </w:tcBorders>
            <w:vAlign w:val="center"/>
          </w:tcPr>
          <w:p>
            <w:pPr>
              <w:pStyle w:val="4"/>
            </w:pPr>
            <w:r>
              <w:rPr>
                <w:rFonts w:hint="eastAsia"/>
              </w:rPr>
              <w:t>xxx</w:t>
            </w:r>
          </w:p>
        </w:tc>
        <w:tc>
          <w:tcPr>
            <w:tcW w:w="1635"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调查时间</w:t>
            </w:r>
          </w:p>
        </w:tc>
        <w:tc>
          <w:tcPr>
            <w:tcW w:w="1702" w:type="dxa"/>
            <w:tcBorders>
              <w:top w:val="single" w:color="auto" w:sz="4" w:space="0"/>
              <w:left w:val="single" w:color="auto" w:sz="4" w:space="0"/>
              <w:bottom w:val="single" w:color="auto" w:sz="4" w:space="0"/>
              <w:right w:val="single" w:color="auto" w:sz="4" w:space="0"/>
            </w:tcBorders>
            <w:vAlign w:val="center"/>
          </w:tcPr>
          <w:p>
            <w:r>
              <w:rPr>
                <w:rFonts w:hint="eastAsia"/>
              </w:rPr>
              <w:t xml:space="preserve"> </w:t>
            </w:r>
          </w:p>
        </w:tc>
        <w:tc>
          <w:tcPr>
            <w:tcW w:w="1703"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审核人</w:t>
            </w:r>
          </w:p>
        </w:tc>
        <w:tc>
          <w:tcPr>
            <w:tcW w:w="1488" w:type="dxa"/>
            <w:tcBorders>
              <w:top w:val="single" w:color="auto" w:sz="4" w:space="0"/>
              <w:left w:val="single" w:color="auto" w:sz="4" w:space="0"/>
              <w:bottom w:val="single" w:color="auto" w:sz="4" w:space="0"/>
              <w:right w:val="single" w:color="auto" w:sz="4" w:space="0"/>
            </w:tcBorders>
            <w:vAlign w:val="center"/>
          </w:tcPr>
          <w:p>
            <w:pPr>
              <w:pStyle w:val="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38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功</w:t>
            </w:r>
            <w:r>
              <w:rPr>
                <w:b/>
              </w:rPr>
              <w:t xml:space="preserve"> </w:t>
            </w:r>
            <w:r>
              <w:rPr>
                <w:rFonts w:hint="eastAsia"/>
                <w:b/>
              </w:rPr>
              <w:t>能</w:t>
            </w:r>
          </w:p>
          <w:p>
            <w:pPr>
              <w:jc w:val="center"/>
              <w:rPr>
                <w:b/>
              </w:rPr>
            </w:pPr>
            <w:r>
              <w:rPr>
                <w:rFonts w:hint="eastAsia"/>
                <w:b/>
              </w:rPr>
              <w:t>描</w:t>
            </w:r>
            <w:r>
              <w:rPr>
                <w:b/>
              </w:rPr>
              <w:t xml:space="preserve"> </w:t>
            </w:r>
            <w:r>
              <w:rPr>
                <w:rFonts w:hint="eastAsia"/>
                <w:b/>
              </w:rPr>
              <w:t>述</w:t>
            </w:r>
          </w:p>
        </w:tc>
        <w:tc>
          <w:tcPr>
            <w:tcW w:w="8192" w:type="dxa"/>
            <w:gridSpan w:val="5"/>
            <w:tcBorders>
              <w:top w:val="single" w:color="auto" w:sz="4" w:space="0"/>
              <w:left w:val="single" w:color="auto" w:sz="4" w:space="0"/>
              <w:bottom w:val="single" w:color="auto" w:sz="4" w:space="0"/>
              <w:right w:val="single" w:color="auto" w:sz="4" w:space="0"/>
            </w:tcBorders>
            <w:vAlign w:val="center"/>
          </w:tcPr>
          <w:p>
            <w:r>
              <w:rPr>
                <w:rFonts w:hint="eastAsia"/>
              </w:rPr>
              <w:t>系统记录所有登陆日志和操作日志。日志操作类采用</w:t>
            </w:r>
            <w:r>
              <w:fldChar w:fldCharType="begin"/>
            </w:r>
            <w:r>
              <w:instrText xml:space="preserve"> HYPERLINK "http://baike.baidu.com/view/28283.htm" </w:instrText>
            </w:r>
            <w:r>
              <w:fldChar w:fldCharType="separate"/>
            </w:r>
            <w:r>
              <w:t>Apache</w:t>
            </w:r>
            <w:r>
              <w:fldChar w:fldCharType="end"/>
            </w:r>
            <w:r>
              <w:t>为我们提供</w:t>
            </w:r>
            <w:r>
              <w:rPr>
                <w:rFonts w:hint="eastAsia"/>
              </w:rPr>
              <w:t>的</w:t>
            </w:r>
            <w:r>
              <w:t>一个强有力的日志操作包-Log4j。</w:t>
            </w:r>
            <w:r>
              <w:rPr>
                <w:rFonts w:hint="eastAsia"/>
              </w:rPr>
              <w:t>用来记录操作日志和登陆日志。系统提供查询日志查询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138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输入项</w:t>
            </w:r>
          </w:p>
        </w:tc>
        <w:tc>
          <w:tcPr>
            <w:tcW w:w="8192" w:type="dxa"/>
            <w:gridSpan w:val="5"/>
            <w:tcBorders>
              <w:top w:val="single" w:color="auto" w:sz="4" w:space="0"/>
              <w:left w:val="single" w:color="auto" w:sz="4" w:space="0"/>
              <w:bottom w:val="single" w:color="auto" w:sz="4" w:space="0"/>
              <w:right w:val="single" w:color="auto" w:sz="4" w:space="0"/>
            </w:tcBorders>
            <w:vAlign w:val="center"/>
          </w:tcPr>
          <w:p>
            <w:r>
              <w:rPr>
                <w:rFonts w:hint="eastAsia"/>
              </w:rPr>
              <w:t>所有用户的所有操作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138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处理描述</w:t>
            </w:r>
          </w:p>
        </w:tc>
        <w:tc>
          <w:tcPr>
            <w:tcW w:w="8192" w:type="dxa"/>
            <w:gridSpan w:val="5"/>
            <w:tcBorders>
              <w:top w:val="single" w:color="auto" w:sz="4" w:space="0"/>
              <w:left w:val="single" w:color="auto" w:sz="4" w:space="0"/>
              <w:bottom w:val="single" w:color="auto" w:sz="4" w:space="0"/>
              <w:right w:val="single" w:color="auto" w:sz="4" w:space="0"/>
            </w:tcBorders>
            <w:vAlign w:val="center"/>
          </w:tcPr>
          <w:p>
            <w:r>
              <w:rPr>
                <w:rFonts w:hint="eastAsia"/>
              </w:rPr>
              <w:t>记录所有用户的所有操作，包括操作类型、操作对象、时间；</w:t>
            </w:r>
          </w:p>
          <w:p>
            <w:r>
              <w:rPr>
                <w:rFonts w:hint="eastAsia"/>
              </w:rPr>
              <w:t>可以根据时间段、用户名、操作对象对记录的操作日志进行检索和查询，生成统计信息；</w:t>
            </w:r>
          </w:p>
          <w:p>
            <w:r>
              <w:rPr>
                <w:rFonts w:hint="eastAsia"/>
              </w:rPr>
              <w:t>具有把日志转移到历史库中的操作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138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输出项</w:t>
            </w:r>
          </w:p>
        </w:tc>
        <w:tc>
          <w:tcPr>
            <w:tcW w:w="8192" w:type="dxa"/>
            <w:gridSpan w:val="5"/>
            <w:tcBorders>
              <w:top w:val="single" w:color="auto" w:sz="4" w:space="0"/>
              <w:left w:val="single" w:color="auto" w:sz="4" w:space="0"/>
              <w:bottom w:val="single" w:color="auto" w:sz="4" w:space="0"/>
              <w:right w:val="single" w:color="auto" w:sz="4" w:space="0"/>
            </w:tcBorders>
            <w:vAlign w:val="center"/>
          </w:tcPr>
          <w:p>
            <w:r>
              <w:rPr>
                <w:rFonts w:hint="eastAsia"/>
              </w:rPr>
              <w:t>用户操作的日志信息列表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38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业务规则</w:t>
            </w:r>
          </w:p>
        </w:tc>
        <w:tc>
          <w:tcPr>
            <w:tcW w:w="8192" w:type="dxa"/>
            <w:gridSpan w:val="5"/>
            <w:tcBorders>
              <w:top w:val="single" w:color="auto" w:sz="4" w:space="0"/>
              <w:left w:val="single" w:color="auto" w:sz="4" w:space="0"/>
              <w:bottom w:val="single" w:color="auto" w:sz="4" w:space="0"/>
              <w:right w:val="single" w:color="auto" w:sz="4" w:space="0"/>
            </w:tcBorders>
            <w:vAlign w:val="center"/>
          </w:tcPr>
          <w:p>
            <w:pPr>
              <w:pStyle w:val="4"/>
            </w:pPr>
          </w:p>
        </w:tc>
      </w:tr>
    </w:tbl>
    <w:p>
      <w:pPr>
        <w:pStyle w:val="4"/>
      </w:pPr>
    </w:p>
    <w:p>
      <w:pPr>
        <w:pStyle w:val="5"/>
        <w:numPr>
          <w:ilvl w:val="0"/>
          <w:numId w:val="19"/>
        </w:numPr>
        <w:spacing w:after="120" w:afterLines="0"/>
      </w:pPr>
      <w:bookmarkStart w:id="235" w:name="_Toc35708426"/>
      <w:r>
        <w:rPr>
          <w:rFonts w:hint="eastAsia"/>
        </w:rPr>
        <w:t>访问分析</w:t>
      </w:r>
      <w:bookmarkEnd w:id="235"/>
    </w:p>
    <w:tbl>
      <w:tblPr>
        <w:tblStyle w:val="33"/>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664"/>
        <w:gridCol w:w="1635"/>
        <w:gridCol w:w="1702"/>
        <w:gridCol w:w="1703"/>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功能</w:t>
            </w:r>
          </w:p>
          <w:p>
            <w:pPr>
              <w:jc w:val="center"/>
              <w:rPr>
                <w:b/>
              </w:rPr>
            </w:pPr>
            <w:r>
              <w:rPr>
                <w:rFonts w:hint="eastAsia"/>
                <w:b/>
              </w:rPr>
              <w:t>编号</w:t>
            </w:r>
          </w:p>
        </w:tc>
        <w:tc>
          <w:tcPr>
            <w:tcW w:w="1664" w:type="dxa"/>
            <w:tcBorders>
              <w:top w:val="single" w:color="auto" w:sz="4" w:space="0"/>
              <w:left w:val="single" w:color="auto" w:sz="4" w:space="0"/>
              <w:bottom w:val="single" w:color="auto" w:sz="4" w:space="0"/>
              <w:right w:val="single" w:color="auto" w:sz="4" w:space="0"/>
            </w:tcBorders>
            <w:vAlign w:val="center"/>
          </w:tcPr>
          <w:p/>
        </w:tc>
        <w:tc>
          <w:tcPr>
            <w:tcW w:w="1635"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功能名称</w:t>
            </w:r>
          </w:p>
        </w:tc>
        <w:tc>
          <w:tcPr>
            <w:tcW w:w="1702" w:type="dxa"/>
            <w:tcBorders>
              <w:top w:val="single" w:color="auto" w:sz="4" w:space="0"/>
              <w:left w:val="single" w:color="auto" w:sz="4" w:space="0"/>
              <w:bottom w:val="single" w:color="auto" w:sz="4" w:space="0"/>
              <w:right w:val="single" w:color="auto" w:sz="4" w:space="0"/>
            </w:tcBorders>
            <w:vAlign w:val="center"/>
          </w:tcPr>
          <w:p>
            <w:r>
              <w:rPr>
                <w:rFonts w:hint="eastAsia"/>
              </w:rPr>
              <w:t>访问分析</w:t>
            </w:r>
          </w:p>
        </w:tc>
        <w:tc>
          <w:tcPr>
            <w:tcW w:w="1703"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所属部门</w:t>
            </w:r>
          </w:p>
        </w:tc>
        <w:tc>
          <w:tcPr>
            <w:tcW w:w="1488" w:type="dxa"/>
            <w:tcBorders>
              <w:top w:val="single" w:color="auto" w:sz="4" w:space="0"/>
              <w:left w:val="single" w:color="auto" w:sz="4" w:space="0"/>
              <w:bottom w:val="single" w:color="auto" w:sz="4" w:space="0"/>
              <w:right w:val="single" w:color="auto" w:sz="4" w:space="0"/>
            </w:tcBorders>
            <w:vAlign w:val="center"/>
          </w:tcPr>
          <w:p>
            <w:pPr>
              <w:pStyle w:val="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38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调查者</w:t>
            </w:r>
          </w:p>
        </w:tc>
        <w:tc>
          <w:tcPr>
            <w:tcW w:w="1664" w:type="dxa"/>
            <w:tcBorders>
              <w:top w:val="single" w:color="auto" w:sz="4" w:space="0"/>
              <w:left w:val="single" w:color="auto" w:sz="4" w:space="0"/>
              <w:bottom w:val="single" w:color="auto" w:sz="4" w:space="0"/>
              <w:right w:val="single" w:color="auto" w:sz="4" w:space="0"/>
            </w:tcBorders>
            <w:vAlign w:val="center"/>
          </w:tcPr>
          <w:p>
            <w:r>
              <w:rPr>
                <w:rFonts w:hint="eastAsia"/>
              </w:rPr>
              <w:t>xxx</w:t>
            </w:r>
          </w:p>
        </w:tc>
        <w:tc>
          <w:tcPr>
            <w:tcW w:w="1635"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调查时间</w:t>
            </w:r>
          </w:p>
        </w:tc>
        <w:tc>
          <w:tcPr>
            <w:tcW w:w="1702" w:type="dxa"/>
            <w:tcBorders>
              <w:top w:val="single" w:color="auto" w:sz="4" w:space="0"/>
              <w:left w:val="single" w:color="auto" w:sz="4" w:space="0"/>
              <w:bottom w:val="single" w:color="auto" w:sz="4" w:space="0"/>
              <w:right w:val="single" w:color="auto" w:sz="4" w:space="0"/>
            </w:tcBorders>
            <w:vAlign w:val="center"/>
          </w:tcPr>
          <w:p>
            <w:r>
              <w:rPr>
                <w:rFonts w:hint="eastAsia"/>
              </w:rPr>
              <w:t xml:space="preserve"> </w:t>
            </w:r>
          </w:p>
        </w:tc>
        <w:tc>
          <w:tcPr>
            <w:tcW w:w="1703"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审核人</w:t>
            </w:r>
          </w:p>
        </w:tc>
        <w:tc>
          <w:tcPr>
            <w:tcW w:w="1488" w:type="dxa"/>
            <w:tcBorders>
              <w:top w:val="single" w:color="auto" w:sz="4" w:space="0"/>
              <w:left w:val="single" w:color="auto" w:sz="4" w:space="0"/>
              <w:bottom w:val="single" w:color="auto" w:sz="4" w:space="0"/>
              <w:right w:val="single" w:color="auto" w:sz="4" w:space="0"/>
            </w:tcBorders>
            <w:vAlign w:val="center"/>
          </w:tcPr>
          <w:p>
            <w:pPr>
              <w:pStyle w:val="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38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功</w:t>
            </w:r>
            <w:r>
              <w:rPr>
                <w:b/>
              </w:rPr>
              <w:t xml:space="preserve"> </w:t>
            </w:r>
            <w:r>
              <w:rPr>
                <w:rFonts w:hint="eastAsia"/>
                <w:b/>
              </w:rPr>
              <w:t>能</w:t>
            </w:r>
          </w:p>
          <w:p>
            <w:pPr>
              <w:jc w:val="center"/>
              <w:rPr>
                <w:b/>
              </w:rPr>
            </w:pPr>
            <w:r>
              <w:rPr>
                <w:rFonts w:hint="eastAsia"/>
                <w:b/>
              </w:rPr>
              <w:t>描</w:t>
            </w:r>
            <w:r>
              <w:rPr>
                <w:b/>
              </w:rPr>
              <w:t xml:space="preserve"> </w:t>
            </w:r>
            <w:r>
              <w:rPr>
                <w:rFonts w:hint="eastAsia"/>
                <w:b/>
              </w:rPr>
              <w:t>述</w:t>
            </w:r>
          </w:p>
        </w:tc>
        <w:tc>
          <w:tcPr>
            <w:tcW w:w="8192" w:type="dxa"/>
            <w:gridSpan w:val="5"/>
            <w:tcBorders>
              <w:top w:val="single" w:color="auto" w:sz="4" w:space="0"/>
              <w:left w:val="single" w:color="auto" w:sz="4" w:space="0"/>
              <w:bottom w:val="single" w:color="auto" w:sz="4" w:space="0"/>
              <w:right w:val="single" w:color="auto" w:sz="4" w:space="0"/>
            </w:tcBorders>
            <w:vAlign w:val="center"/>
          </w:tcPr>
          <w:p>
            <w:r>
              <w:rPr>
                <w:rFonts w:hint="eastAsia"/>
              </w:rPr>
              <w:t>可以根据站点，栏目进行访问分析。可以直观的看到学习平台每月访问量、每日访问量，历年访问量等信息。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138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输入项</w:t>
            </w:r>
          </w:p>
        </w:tc>
        <w:tc>
          <w:tcPr>
            <w:tcW w:w="8192" w:type="dxa"/>
            <w:gridSpan w:val="5"/>
            <w:tcBorders>
              <w:top w:val="single" w:color="auto" w:sz="4" w:space="0"/>
              <w:left w:val="single" w:color="auto" w:sz="4" w:space="0"/>
              <w:bottom w:val="single" w:color="auto" w:sz="4" w:space="0"/>
              <w:right w:val="single" w:color="auto" w:sz="4" w:space="0"/>
            </w:tcBorders>
            <w:vAlign w:val="center"/>
          </w:tcPr>
          <w:p>
            <w:r>
              <w:rPr>
                <w:rFonts w:hint="eastAsia"/>
              </w:rPr>
              <w:t>站点，栏目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138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处理描述</w:t>
            </w:r>
          </w:p>
        </w:tc>
        <w:tc>
          <w:tcPr>
            <w:tcW w:w="8192" w:type="dxa"/>
            <w:gridSpan w:val="5"/>
            <w:tcBorders>
              <w:top w:val="single" w:color="auto" w:sz="4" w:space="0"/>
              <w:left w:val="single" w:color="auto" w:sz="4" w:space="0"/>
              <w:bottom w:val="single" w:color="auto" w:sz="4" w:space="0"/>
              <w:right w:val="single" w:color="auto" w:sz="4" w:space="0"/>
            </w:tcBorders>
            <w:vAlign w:val="center"/>
          </w:tcP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138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输出项</w:t>
            </w:r>
          </w:p>
        </w:tc>
        <w:tc>
          <w:tcPr>
            <w:tcW w:w="8192" w:type="dxa"/>
            <w:gridSpan w:val="5"/>
            <w:tcBorders>
              <w:top w:val="single" w:color="auto" w:sz="4" w:space="0"/>
              <w:left w:val="single" w:color="auto" w:sz="4" w:space="0"/>
              <w:bottom w:val="single" w:color="auto" w:sz="4" w:space="0"/>
              <w:right w:val="single" w:color="auto" w:sz="4" w:space="0"/>
            </w:tcBorders>
            <w:vAlign w:val="center"/>
          </w:tcPr>
          <w:p>
            <w:r>
              <w:rPr>
                <w:rFonts w:hint="eastAsia"/>
              </w:rPr>
              <w:t>访问信息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38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业务规则</w:t>
            </w:r>
          </w:p>
        </w:tc>
        <w:tc>
          <w:tcPr>
            <w:tcW w:w="8192" w:type="dxa"/>
            <w:gridSpan w:val="5"/>
            <w:tcBorders>
              <w:top w:val="single" w:color="auto" w:sz="4" w:space="0"/>
              <w:left w:val="single" w:color="auto" w:sz="4" w:space="0"/>
              <w:bottom w:val="single" w:color="auto" w:sz="4" w:space="0"/>
              <w:right w:val="single" w:color="auto" w:sz="4" w:space="0"/>
            </w:tcBorders>
            <w:vAlign w:val="center"/>
          </w:tcPr>
          <w:p/>
        </w:tc>
      </w:tr>
    </w:tbl>
    <w:p>
      <w:pPr>
        <w:pStyle w:val="4"/>
      </w:pPr>
    </w:p>
    <w:p>
      <w:pPr>
        <w:pStyle w:val="5"/>
        <w:numPr>
          <w:ilvl w:val="0"/>
          <w:numId w:val="19"/>
        </w:numPr>
        <w:spacing w:after="120" w:afterLines="0"/>
      </w:pPr>
      <w:bookmarkStart w:id="236" w:name="_Toc35708427"/>
      <w:r>
        <w:rPr>
          <w:rFonts w:hint="eastAsia"/>
        </w:rPr>
        <w:t>多语言版本和移动支持</w:t>
      </w:r>
      <w:bookmarkEnd w:id="236"/>
    </w:p>
    <w:p>
      <w:pPr>
        <w:pStyle w:val="6"/>
        <w:numPr>
          <w:ilvl w:val="0"/>
          <w:numId w:val="24"/>
        </w:numPr>
      </w:pPr>
      <w:bookmarkStart w:id="237" w:name="_Toc35708428"/>
      <w:r>
        <w:rPr>
          <w:rFonts w:hint="eastAsia"/>
        </w:rPr>
        <w:t>多语言版本</w:t>
      </w:r>
      <w:bookmarkEnd w:id="237"/>
    </w:p>
    <w:p>
      <w:pPr>
        <w:pStyle w:val="4"/>
      </w:pPr>
    </w:p>
    <w:tbl>
      <w:tblPr>
        <w:tblStyle w:val="33"/>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664"/>
        <w:gridCol w:w="1635"/>
        <w:gridCol w:w="1702"/>
        <w:gridCol w:w="1703"/>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功能</w:t>
            </w:r>
          </w:p>
          <w:p>
            <w:pPr>
              <w:pStyle w:val="4"/>
              <w:ind w:left="0" w:firstLine="0"/>
              <w:jc w:val="center"/>
              <w:rPr>
                <w:b/>
              </w:rPr>
            </w:pPr>
            <w:r>
              <w:rPr>
                <w:rFonts w:hint="eastAsia"/>
                <w:b/>
              </w:rPr>
              <w:t>编号</w:t>
            </w:r>
          </w:p>
        </w:tc>
        <w:tc>
          <w:tcPr>
            <w:tcW w:w="1664" w:type="dxa"/>
            <w:tcBorders>
              <w:top w:val="single" w:color="auto" w:sz="4" w:space="0"/>
              <w:left w:val="single" w:color="auto" w:sz="4" w:space="0"/>
              <w:bottom w:val="single" w:color="auto" w:sz="4" w:space="0"/>
              <w:right w:val="single" w:color="auto" w:sz="4" w:space="0"/>
            </w:tcBorders>
            <w:vAlign w:val="center"/>
          </w:tcPr>
          <w:p>
            <w:pPr>
              <w:pStyle w:val="4"/>
            </w:pPr>
          </w:p>
        </w:tc>
        <w:tc>
          <w:tcPr>
            <w:tcW w:w="1635"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功能名称</w:t>
            </w:r>
          </w:p>
        </w:tc>
        <w:tc>
          <w:tcPr>
            <w:tcW w:w="1702"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pPr>
            <w:r>
              <w:rPr>
                <w:rFonts w:hint="eastAsia"/>
              </w:rPr>
              <w:t>多语言版本</w:t>
            </w:r>
          </w:p>
        </w:tc>
        <w:tc>
          <w:tcPr>
            <w:tcW w:w="1703"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所属部门</w:t>
            </w:r>
          </w:p>
        </w:tc>
        <w:tc>
          <w:tcPr>
            <w:tcW w:w="1488" w:type="dxa"/>
            <w:tcBorders>
              <w:top w:val="single" w:color="auto" w:sz="4" w:space="0"/>
              <w:left w:val="single" w:color="auto" w:sz="4" w:space="0"/>
              <w:bottom w:val="single" w:color="auto" w:sz="4" w:space="0"/>
              <w:right w:val="single" w:color="auto" w:sz="4" w:space="0"/>
            </w:tcBorders>
            <w:vAlign w:val="center"/>
          </w:tcPr>
          <w:p>
            <w:pPr>
              <w:pStyle w:val="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调查者</w:t>
            </w:r>
          </w:p>
        </w:tc>
        <w:tc>
          <w:tcPr>
            <w:tcW w:w="1664" w:type="dxa"/>
            <w:tcBorders>
              <w:top w:val="single" w:color="auto" w:sz="4" w:space="0"/>
              <w:left w:val="single" w:color="auto" w:sz="4" w:space="0"/>
              <w:bottom w:val="single" w:color="auto" w:sz="4" w:space="0"/>
              <w:right w:val="single" w:color="auto" w:sz="4" w:space="0"/>
            </w:tcBorders>
            <w:vAlign w:val="center"/>
          </w:tcPr>
          <w:p>
            <w:pPr>
              <w:pStyle w:val="4"/>
            </w:pPr>
            <w:r>
              <w:rPr>
                <w:rFonts w:hint="eastAsia"/>
              </w:rPr>
              <w:t>xxx</w:t>
            </w:r>
          </w:p>
        </w:tc>
        <w:tc>
          <w:tcPr>
            <w:tcW w:w="1635"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调查时间</w:t>
            </w:r>
          </w:p>
        </w:tc>
        <w:tc>
          <w:tcPr>
            <w:tcW w:w="1702" w:type="dxa"/>
            <w:tcBorders>
              <w:top w:val="single" w:color="auto" w:sz="4" w:space="0"/>
              <w:left w:val="single" w:color="auto" w:sz="4" w:space="0"/>
              <w:bottom w:val="single" w:color="auto" w:sz="4" w:space="0"/>
              <w:right w:val="single" w:color="auto" w:sz="4" w:space="0"/>
            </w:tcBorders>
            <w:vAlign w:val="center"/>
          </w:tcPr>
          <w:p>
            <w:pPr>
              <w:pStyle w:val="4"/>
            </w:pPr>
            <w:r>
              <w:rPr>
                <w:rFonts w:hint="eastAsia"/>
              </w:rPr>
              <w:t xml:space="preserve"> </w:t>
            </w:r>
          </w:p>
        </w:tc>
        <w:tc>
          <w:tcPr>
            <w:tcW w:w="1703"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审核人</w:t>
            </w:r>
          </w:p>
        </w:tc>
        <w:tc>
          <w:tcPr>
            <w:tcW w:w="1488" w:type="dxa"/>
            <w:tcBorders>
              <w:top w:val="single" w:color="auto" w:sz="4" w:space="0"/>
              <w:left w:val="single" w:color="auto" w:sz="4" w:space="0"/>
              <w:bottom w:val="single" w:color="auto" w:sz="4" w:space="0"/>
              <w:right w:val="single" w:color="auto" w:sz="4" w:space="0"/>
            </w:tcBorders>
            <w:vAlign w:val="center"/>
          </w:tcPr>
          <w:p>
            <w:pPr>
              <w:pStyle w:val="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功</w:t>
            </w:r>
            <w:r>
              <w:rPr>
                <w:b/>
              </w:rPr>
              <w:t xml:space="preserve"> </w:t>
            </w:r>
            <w:r>
              <w:rPr>
                <w:rFonts w:hint="eastAsia"/>
                <w:b/>
              </w:rPr>
              <w:t>能</w:t>
            </w:r>
          </w:p>
          <w:p>
            <w:pPr>
              <w:pStyle w:val="4"/>
              <w:ind w:left="0" w:firstLine="0"/>
              <w:jc w:val="center"/>
              <w:rPr>
                <w:b/>
              </w:rPr>
            </w:pPr>
            <w:r>
              <w:rPr>
                <w:rFonts w:hint="eastAsia"/>
                <w:b/>
              </w:rPr>
              <w:t>描</w:t>
            </w:r>
            <w:r>
              <w:rPr>
                <w:b/>
              </w:rPr>
              <w:t xml:space="preserve"> </w:t>
            </w:r>
            <w:r>
              <w:rPr>
                <w:rFonts w:hint="eastAsia"/>
                <w:b/>
              </w:rPr>
              <w:t>述</w:t>
            </w:r>
          </w:p>
        </w:tc>
        <w:tc>
          <w:tcPr>
            <w:tcW w:w="8192" w:type="dxa"/>
            <w:gridSpan w:val="5"/>
            <w:tcBorders>
              <w:top w:val="single" w:color="auto" w:sz="4" w:space="0"/>
              <w:left w:val="single" w:color="auto" w:sz="4" w:space="0"/>
              <w:bottom w:val="single" w:color="auto" w:sz="4" w:space="0"/>
              <w:right w:val="single" w:color="auto" w:sz="4" w:space="0"/>
            </w:tcBorders>
            <w:vAlign w:val="center"/>
          </w:tcPr>
          <w:p>
            <w:r>
              <w:rPr>
                <w:rFonts w:hint="eastAsia"/>
              </w:rPr>
              <w:t>多语言版本支持使用Liferay的国际化实现。liferay 国际化的原理是：根据URL 中的参数修改国际化参数的值，达到实现国际化的效果。</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输入项</w:t>
            </w:r>
          </w:p>
        </w:tc>
        <w:tc>
          <w:tcPr>
            <w:tcW w:w="8192" w:type="dxa"/>
            <w:gridSpan w:val="5"/>
            <w:tcBorders>
              <w:top w:val="single" w:color="auto" w:sz="4" w:space="0"/>
              <w:left w:val="single" w:color="auto" w:sz="4" w:space="0"/>
              <w:bottom w:val="single" w:color="auto" w:sz="4" w:space="0"/>
              <w:right w:val="single" w:color="auto" w:sz="4" w:space="0"/>
            </w:tcBorders>
            <w:vAlign w:val="center"/>
          </w:tcPr>
          <w:p>
            <w:r>
              <w:rPr>
                <w:rFonts w:hint="eastAsia"/>
              </w:rPr>
              <w:t>U</w:t>
            </w:r>
            <w:r>
              <w:t>RL参数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处理描述</w:t>
            </w:r>
          </w:p>
        </w:tc>
        <w:tc>
          <w:tcPr>
            <w:tcW w:w="8192" w:type="dxa"/>
            <w:gridSpan w:val="5"/>
            <w:tcBorders>
              <w:top w:val="single" w:color="auto" w:sz="4" w:space="0"/>
              <w:left w:val="single" w:color="auto" w:sz="4" w:space="0"/>
              <w:bottom w:val="single" w:color="auto" w:sz="4" w:space="0"/>
              <w:right w:val="single" w:color="auto" w:sz="4"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输出项</w:t>
            </w:r>
          </w:p>
        </w:tc>
        <w:tc>
          <w:tcPr>
            <w:tcW w:w="8192" w:type="dxa"/>
            <w:gridSpan w:val="5"/>
            <w:tcBorders>
              <w:top w:val="single" w:color="auto" w:sz="4" w:space="0"/>
              <w:left w:val="single" w:color="auto" w:sz="4" w:space="0"/>
              <w:bottom w:val="single" w:color="auto" w:sz="4" w:space="0"/>
              <w:right w:val="single" w:color="auto" w:sz="4" w:space="0"/>
            </w:tcBorders>
            <w:vAlign w:val="center"/>
          </w:tcPr>
          <w:p>
            <w:r>
              <w:rPr>
                <w:rFonts w:hint="eastAsia"/>
              </w:rPr>
              <w:t>国际化效果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业务规则</w:t>
            </w:r>
          </w:p>
        </w:tc>
        <w:tc>
          <w:tcPr>
            <w:tcW w:w="8192" w:type="dxa"/>
            <w:gridSpan w:val="5"/>
            <w:tcBorders>
              <w:top w:val="single" w:color="auto" w:sz="4" w:space="0"/>
              <w:left w:val="single" w:color="auto" w:sz="4" w:space="0"/>
              <w:bottom w:val="single" w:color="auto" w:sz="4" w:space="0"/>
              <w:right w:val="single" w:color="auto" w:sz="4" w:space="0"/>
            </w:tcBorders>
            <w:vAlign w:val="center"/>
          </w:tcPr>
          <w:p>
            <w:pPr>
              <w:pStyle w:val="4"/>
            </w:pPr>
          </w:p>
        </w:tc>
      </w:tr>
    </w:tbl>
    <w:p>
      <w:pPr>
        <w:pStyle w:val="4"/>
      </w:pPr>
    </w:p>
    <w:p>
      <w:pPr>
        <w:pStyle w:val="6"/>
        <w:numPr>
          <w:ilvl w:val="0"/>
          <w:numId w:val="24"/>
        </w:numPr>
      </w:pPr>
      <w:bookmarkStart w:id="238" w:name="_Toc35708429"/>
      <w:r>
        <w:rPr>
          <w:rFonts w:hint="eastAsia"/>
        </w:rPr>
        <w:t>通过主题实现国际化</w:t>
      </w:r>
      <w:bookmarkEnd w:id="238"/>
    </w:p>
    <w:p>
      <w:pPr>
        <w:pStyle w:val="4"/>
      </w:pPr>
    </w:p>
    <w:tbl>
      <w:tblPr>
        <w:tblStyle w:val="33"/>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664"/>
        <w:gridCol w:w="1635"/>
        <w:gridCol w:w="1702"/>
        <w:gridCol w:w="1703"/>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功能</w:t>
            </w:r>
          </w:p>
          <w:p>
            <w:pPr>
              <w:pStyle w:val="4"/>
              <w:ind w:left="0" w:firstLine="0"/>
              <w:jc w:val="center"/>
              <w:rPr>
                <w:b/>
              </w:rPr>
            </w:pPr>
            <w:r>
              <w:rPr>
                <w:rFonts w:hint="eastAsia"/>
                <w:b/>
              </w:rPr>
              <w:t>编号</w:t>
            </w:r>
          </w:p>
        </w:tc>
        <w:tc>
          <w:tcPr>
            <w:tcW w:w="1664" w:type="dxa"/>
            <w:tcBorders>
              <w:top w:val="single" w:color="auto" w:sz="4" w:space="0"/>
              <w:left w:val="single" w:color="auto" w:sz="4" w:space="0"/>
              <w:bottom w:val="single" w:color="auto" w:sz="4" w:space="0"/>
              <w:right w:val="single" w:color="auto" w:sz="4" w:space="0"/>
            </w:tcBorders>
            <w:vAlign w:val="center"/>
          </w:tcPr>
          <w:p>
            <w:pPr>
              <w:pStyle w:val="4"/>
            </w:pPr>
          </w:p>
        </w:tc>
        <w:tc>
          <w:tcPr>
            <w:tcW w:w="1635"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功能名称</w:t>
            </w:r>
          </w:p>
        </w:tc>
        <w:tc>
          <w:tcPr>
            <w:tcW w:w="1702" w:type="dxa"/>
            <w:tcBorders>
              <w:top w:val="single" w:color="auto" w:sz="4" w:space="0"/>
              <w:left w:val="single" w:color="auto" w:sz="4" w:space="0"/>
              <w:bottom w:val="single" w:color="auto" w:sz="4" w:space="0"/>
              <w:right w:val="single" w:color="auto" w:sz="4" w:space="0"/>
            </w:tcBorders>
            <w:vAlign w:val="center"/>
          </w:tcPr>
          <w:p>
            <w:pPr>
              <w:pStyle w:val="4"/>
              <w:ind w:left="0" w:firstLine="0"/>
            </w:pPr>
            <w:r>
              <w:rPr>
                <w:rFonts w:hint="eastAsia"/>
              </w:rPr>
              <w:t>通过主题实现国际化</w:t>
            </w:r>
          </w:p>
        </w:tc>
        <w:tc>
          <w:tcPr>
            <w:tcW w:w="1703"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所属部门</w:t>
            </w:r>
          </w:p>
        </w:tc>
        <w:tc>
          <w:tcPr>
            <w:tcW w:w="1488" w:type="dxa"/>
            <w:tcBorders>
              <w:top w:val="single" w:color="auto" w:sz="4" w:space="0"/>
              <w:left w:val="single" w:color="auto" w:sz="4" w:space="0"/>
              <w:bottom w:val="single" w:color="auto" w:sz="4" w:space="0"/>
              <w:right w:val="single" w:color="auto" w:sz="4" w:space="0"/>
            </w:tcBorders>
            <w:vAlign w:val="center"/>
          </w:tcPr>
          <w:p>
            <w:pPr>
              <w:pStyle w:val="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调查者</w:t>
            </w:r>
          </w:p>
        </w:tc>
        <w:tc>
          <w:tcPr>
            <w:tcW w:w="1664" w:type="dxa"/>
            <w:tcBorders>
              <w:top w:val="single" w:color="auto" w:sz="4" w:space="0"/>
              <w:left w:val="single" w:color="auto" w:sz="4" w:space="0"/>
              <w:bottom w:val="single" w:color="auto" w:sz="4" w:space="0"/>
              <w:right w:val="single" w:color="auto" w:sz="4" w:space="0"/>
            </w:tcBorders>
            <w:vAlign w:val="center"/>
          </w:tcPr>
          <w:p>
            <w:pPr>
              <w:pStyle w:val="4"/>
            </w:pPr>
            <w:r>
              <w:rPr>
                <w:rFonts w:hint="eastAsia"/>
              </w:rPr>
              <w:t>xxx</w:t>
            </w:r>
          </w:p>
        </w:tc>
        <w:tc>
          <w:tcPr>
            <w:tcW w:w="1635"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调查时间</w:t>
            </w:r>
          </w:p>
        </w:tc>
        <w:tc>
          <w:tcPr>
            <w:tcW w:w="1702"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pPr>
            <w:r>
              <w:rPr>
                <w:rFonts w:hint="eastAsia"/>
              </w:rPr>
              <w:t xml:space="preserve"> </w:t>
            </w:r>
          </w:p>
        </w:tc>
        <w:tc>
          <w:tcPr>
            <w:tcW w:w="1703"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审核人</w:t>
            </w:r>
          </w:p>
        </w:tc>
        <w:tc>
          <w:tcPr>
            <w:tcW w:w="1488" w:type="dxa"/>
            <w:tcBorders>
              <w:top w:val="single" w:color="auto" w:sz="4" w:space="0"/>
              <w:left w:val="single" w:color="auto" w:sz="4" w:space="0"/>
              <w:bottom w:val="single" w:color="auto" w:sz="4" w:space="0"/>
              <w:right w:val="single" w:color="auto" w:sz="4" w:space="0"/>
            </w:tcBorders>
            <w:vAlign w:val="center"/>
          </w:tcPr>
          <w:p>
            <w:pPr>
              <w:pStyle w:val="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功</w:t>
            </w:r>
            <w:r>
              <w:rPr>
                <w:b/>
              </w:rPr>
              <w:t xml:space="preserve"> </w:t>
            </w:r>
            <w:r>
              <w:rPr>
                <w:rFonts w:hint="eastAsia"/>
                <w:b/>
              </w:rPr>
              <w:t>能</w:t>
            </w:r>
          </w:p>
          <w:p>
            <w:pPr>
              <w:pStyle w:val="4"/>
              <w:ind w:left="0" w:firstLine="0"/>
              <w:jc w:val="center"/>
              <w:rPr>
                <w:b/>
              </w:rPr>
            </w:pPr>
            <w:r>
              <w:rPr>
                <w:rFonts w:hint="eastAsia"/>
                <w:b/>
              </w:rPr>
              <w:t>描</w:t>
            </w:r>
            <w:r>
              <w:rPr>
                <w:b/>
              </w:rPr>
              <w:t xml:space="preserve"> </w:t>
            </w:r>
            <w:r>
              <w:rPr>
                <w:rFonts w:hint="eastAsia"/>
                <w:b/>
              </w:rPr>
              <w:t>述</w:t>
            </w:r>
          </w:p>
        </w:tc>
        <w:tc>
          <w:tcPr>
            <w:tcW w:w="8192" w:type="dxa"/>
            <w:gridSpan w:val="5"/>
            <w:tcBorders>
              <w:top w:val="single" w:color="auto" w:sz="4" w:space="0"/>
              <w:left w:val="single" w:color="auto" w:sz="4" w:space="0"/>
              <w:bottom w:val="single" w:color="auto" w:sz="4" w:space="0"/>
              <w:right w:val="single" w:color="auto" w:sz="4" w:space="0"/>
            </w:tcBorders>
            <w:vAlign w:val="center"/>
          </w:tcPr>
          <w:p>
            <w:r>
              <w:rPr>
                <w:rFonts w:hint="eastAsia"/>
              </w:rPr>
              <w:t>在主题文件portal_normal中使用特定代码可以实现国际化（需要创建主题项目）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输入项</w:t>
            </w:r>
          </w:p>
        </w:tc>
        <w:tc>
          <w:tcPr>
            <w:tcW w:w="8192" w:type="dxa"/>
            <w:gridSpan w:val="5"/>
            <w:tcBorders>
              <w:top w:val="single" w:color="auto" w:sz="4" w:space="0"/>
              <w:left w:val="single" w:color="auto" w:sz="4" w:space="0"/>
              <w:bottom w:val="single" w:color="auto" w:sz="4" w:space="0"/>
              <w:right w:val="single" w:color="auto" w:sz="4" w:space="0"/>
            </w:tcBorders>
            <w:vAlign w:val="center"/>
          </w:tcPr>
          <w:p>
            <w:r>
              <w:rPr>
                <w:rFonts w:hint="eastAsia"/>
              </w:rPr>
              <w:t>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处理描述</w:t>
            </w:r>
          </w:p>
        </w:tc>
        <w:tc>
          <w:tcPr>
            <w:tcW w:w="8192" w:type="dxa"/>
            <w:gridSpan w:val="5"/>
            <w:tcBorders>
              <w:top w:val="single" w:color="auto" w:sz="4" w:space="0"/>
              <w:left w:val="single" w:color="auto" w:sz="4" w:space="0"/>
              <w:bottom w:val="single" w:color="auto" w:sz="4" w:space="0"/>
              <w:right w:val="single" w:color="auto" w:sz="4" w:space="0"/>
            </w:tcBorders>
            <w:vAlign w:val="center"/>
          </w:tcP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输出项</w:t>
            </w:r>
          </w:p>
        </w:tc>
        <w:tc>
          <w:tcPr>
            <w:tcW w:w="8192" w:type="dxa"/>
            <w:gridSpan w:val="5"/>
            <w:tcBorders>
              <w:top w:val="single" w:color="auto" w:sz="4" w:space="0"/>
              <w:left w:val="single" w:color="auto" w:sz="4" w:space="0"/>
              <w:bottom w:val="single" w:color="auto" w:sz="4" w:space="0"/>
              <w:right w:val="single" w:color="auto" w:sz="4" w:space="0"/>
            </w:tcBorders>
            <w:vAlign w:val="center"/>
          </w:tcPr>
          <w:p>
            <w:r>
              <w:rPr>
                <w:rFonts w:hint="eastAsia"/>
              </w:rPr>
              <w:t>国际化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业务规则</w:t>
            </w:r>
          </w:p>
        </w:tc>
        <w:tc>
          <w:tcPr>
            <w:tcW w:w="8192" w:type="dxa"/>
            <w:gridSpan w:val="5"/>
            <w:tcBorders>
              <w:top w:val="single" w:color="auto" w:sz="4" w:space="0"/>
              <w:left w:val="single" w:color="auto" w:sz="4" w:space="0"/>
              <w:bottom w:val="single" w:color="auto" w:sz="4" w:space="0"/>
              <w:right w:val="single" w:color="auto" w:sz="4" w:space="0"/>
            </w:tcBorders>
            <w:vAlign w:val="center"/>
          </w:tcPr>
          <w:p/>
        </w:tc>
      </w:tr>
    </w:tbl>
    <w:p>
      <w:pPr>
        <w:pStyle w:val="4"/>
      </w:pPr>
    </w:p>
    <w:p>
      <w:pPr>
        <w:pStyle w:val="4"/>
      </w:pPr>
    </w:p>
    <w:p>
      <w:pPr>
        <w:pStyle w:val="6"/>
        <w:numPr>
          <w:ilvl w:val="0"/>
          <w:numId w:val="24"/>
        </w:numPr>
      </w:pPr>
      <w:bookmarkStart w:id="239" w:name="_Toc35708430"/>
      <w:r>
        <w:rPr>
          <w:rFonts w:hint="eastAsia"/>
        </w:rPr>
        <w:t>通过界面配置实现国际化</w:t>
      </w:r>
      <w:bookmarkEnd w:id="239"/>
    </w:p>
    <w:p>
      <w:pPr>
        <w:pStyle w:val="4"/>
      </w:pPr>
    </w:p>
    <w:tbl>
      <w:tblPr>
        <w:tblStyle w:val="33"/>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664"/>
        <w:gridCol w:w="1635"/>
        <w:gridCol w:w="1702"/>
        <w:gridCol w:w="1703"/>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功能</w:t>
            </w:r>
          </w:p>
          <w:p>
            <w:pPr>
              <w:pStyle w:val="4"/>
              <w:ind w:left="0" w:firstLine="0"/>
              <w:jc w:val="center"/>
              <w:rPr>
                <w:b/>
              </w:rPr>
            </w:pPr>
            <w:r>
              <w:rPr>
                <w:rFonts w:hint="eastAsia"/>
                <w:b/>
              </w:rPr>
              <w:t>编号</w:t>
            </w:r>
          </w:p>
        </w:tc>
        <w:tc>
          <w:tcPr>
            <w:tcW w:w="1664" w:type="dxa"/>
            <w:tcBorders>
              <w:top w:val="single" w:color="auto" w:sz="4" w:space="0"/>
              <w:left w:val="single" w:color="auto" w:sz="4" w:space="0"/>
              <w:bottom w:val="single" w:color="auto" w:sz="4" w:space="0"/>
              <w:right w:val="single" w:color="auto" w:sz="4" w:space="0"/>
            </w:tcBorders>
            <w:vAlign w:val="center"/>
          </w:tcPr>
          <w:p>
            <w:pPr>
              <w:pStyle w:val="4"/>
              <w:ind w:left="0" w:firstLine="0"/>
            </w:pPr>
          </w:p>
        </w:tc>
        <w:tc>
          <w:tcPr>
            <w:tcW w:w="1635"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功能名称</w:t>
            </w:r>
          </w:p>
        </w:tc>
        <w:tc>
          <w:tcPr>
            <w:tcW w:w="1702" w:type="dxa"/>
            <w:tcBorders>
              <w:top w:val="single" w:color="auto" w:sz="4" w:space="0"/>
              <w:left w:val="single" w:color="auto" w:sz="4" w:space="0"/>
              <w:bottom w:val="single" w:color="auto" w:sz="4" w:space="0"/>
              <w:right w:val="single" w:color="auto" w:sz="4" w:space="0"/>
            </w:tcBorders>
            <w:vAlign w:val="center"/>
          </w:tcPr>
          <w:p>
            <w:pPr>
              <w:pStyle w:val="4"/>
              <w:ind w:left="0" w:firstLine="0"/>
            </w:pPr>
            <w:r>
              <w:rPr>
                <w:rFonts w:hint="eastAsia"/>
              </w:rPr>
              <w:t>通过界面配置实现国际化</w:t>
            </w:r>
          </w:p>
        </w:tc>
        <w:tc>
          <w:tcPr>
            <w:tcW w:w="1703"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所属部门</w:t>
            </w:r>
          </w:p>
        </w:tc>
        <w:tc>
          <w:tcPr>
            <w:tcW w:w="1488" w:type="dxa"/>
            <w:tcBorders>
              <w:top w:val="single" w:color="auto" w:sz="4" w:space="0"/>
              <w:left w:val="single" w:color="auto" w:sz="4" w:space="0"/>
              <w:bottom w:val="single" w:color="auto" w:sz="4" w:space="0"/>
              <w:right w:val="single" w:color="auto" w:sz="4" w:space="0"/>
            </w:tcBorders>
            <w:vAlign w:val="center"/>
          </w:tcPr>
          <w:p>
            <w:pPr>
              <w:pStyle w:val="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调查者</w:t>
            </w:r>
          </w:p>
        </w:tc>
        <w:tc>
          <w:tcPr>
            <w:tcW w:w="1664" w:type="dxa"/>
            <w:tcBorders>
              <w:top w:val="single" w:color="auto" w:sz="4" w:space="0"/>
              <w:left w:val="single" w:color="auto" w:sz="4" w:space="0"/>
              <w:bottom w:val="single" w:color="auto" w:sz="4" w:space="0"/>
              <w:right w:val="single" w:color="auto" w:sz="4" w:space="0"/>
            </w:tcBorders>
            <w:vAlign w:val="center"/>
          </w:tcPr>
          <w:p>
            <w:pPr>
              <w:pStyle w:val="4"/>
              <w:ind w:left="0" w:firstLine="0"/>
            </w:pPr>
            <w:r>
              <w:rPr>
                <w:rFonts w:hint="eastAsia"/>
              </w:rPr>
              <w:t>xxx</w:t>
            </w:r>
          </w:p>
        </w:tc>
        <w:tc>
          <w:tcPr>
            <w:tcW w:w="1635"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调查时间</w:t>
            </w:r>
          </w:p>
        </w:tc>
        <w:tc>
          <w:tcPr>
            <w:tcW w:w="1702" w:type="dxa"/>
            <w:tcBorders>
              <w:top w:val="single" w:color="auto" w:sz="4" w:space="0"/>
              <w:left w:val="single" w:color="auto" w:sz="4" w:space="0"/>
              <w:bottom w:val="single" w:color="auto" w:sz="4" w:space="0"/>
              <w:right w:val="single" w:color="auto" w:sz="4" w:space="0"/>
            </w:tcBorders>
            <w:vAlign w:val="center"/>
          </w:tcPr>
          <w:p>
            <w:pPr>
              <w:pStyle w:val="4"/>
              <w:ind w:left="0" w:firstLine="0"/>
            </w:pPr>
            <w:r>
              <w:rPr>
                <w:rFonts w:hint="eastAsia"/>
              </w:rPr>
              <w:t xml:space="preserve"> </w:t>
            </w:r>
          </w:p>
        </w:tc>
        <w:tc>
          <w:tcPr>
            <w:tcW w:w="1703"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审核人</w:t>
            </w:r>
          </w:p>
        </w:tc>
        <w:tc>
          <w:tcPr>
            <w:tcW w:w="1488" w:type="dxa"/>
            <w:tcBorders>
              <w:top w:val="single" w:color="auto" w:sz="4" w:space="0"/>
              <w:left w:val="single" w:color="auto" w:sz="4" w:space="0"/>
              <w:bottom w:val="single" w:color="auto" w:sz="4" w:space="0"/>
              <w:right w:val="single" w:color="auto" w:sz="4" w:space="0"/>
            </w:tcBorders>
            <w:vAlign w:val="center"/>
          </w:tcPr>
          <w:p>
            <w:pPr>
              <w:pStyle w:val="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功</w:t>
            </w:r>
            <w:r>
              <w:rPr>
                <w:b/>
              </w:rPr>
              <w:t xml:space="preserve"> </w:t>
            </w:r>
            <w:r>
              <w:rPr>
                <w:rFonts w:hint="eastAsia"/>
                <w:b/>
              </w:rPr>
              <w:t>能</w:t>
            </w:r>
          </w:p>
          <w:p>
            <w:pPr>
              <w:pStyle w:val="4"/>
              <w:ind w:left="0" w:firstLine="0"/>
              <w:jc w:val="center"/>
              <w:rPr>
                <w:b/>
              </w:rPr>
            </w:pPr>
            <w:r>
              <w:rPr>
                <w:rFonts w:hint="eastAsia"/>
                <w:b/>
              </w:rPr>
              <w:t>描</w:t>
            </w:r>
            <w:r>
              <w:rPr>
                <w:b/>
              </w:rPr>
              <w:t xml:space="preserve"> </w:t>
            </w:r>
            <w:r>
              <w:rPr>
                <w:rFonts w:hint="eastAsia"/>
                <w:b/>
              </w:rPr>
              <w:t>述</w:t>
            </w:r>
          </w:p>
        </w:tc>
        <w:tc>
          <w:tcPr>
            <w:tcW w:w="8192" w:type="dxa"/>
            <w:gridSpan w:val="5"/>
            <w:tcBorders>
              <w:top w:val="single" w:color="auto" w:sz="4" w:space="0"/>
              <w:left w:val="single" w:color="auto" w:sz="4" w:space="0"/>
              <w:bottom w:val="single" w:color="auto" w:sz="4" w:space="0"/>
              <w:right w:val="single" w:color="auto" w:sz="4" w:space="0"/>
            </w:tcBorders>
            <w:vAlign w:val="center"/>
          </w:tcPr>
          <w:p>
            <w:r>
              <w:rPr>
                <w:rFonts w:hint="eastAsia"/>
              </w:rPr>
              <w:t>这种方法能够实现使用liferay自带的国际化功能。且在liferay 中添加页面的时候，可以选择所使用语言方式（界面形式的国际化配置文件）</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输入项</w:t>
            </w:r>
          </w:p>
        </w:tc>
        <w:tc>
          <w:tcPr>
            <w:tcW w:w="8192" w:type="dxa"/>
            <w:gridSpan w:val="5"/>
            <w:tcBorders>
              <w:top w:val="single" w:color="auto" w:sz="4" w:space="0"/>
              <w:left w:val="single" w:color="auto" w:sz="4" w:space="0"/>
              <w:bottom w:val="single" w:color="auto" w:sz="4" w:space="0"/>
              <w:right w:val="single" w:color="auto" w:sz="4" w:space="0"/>
            </w:tcBorders>
            <w:vAlign w:val="center"/>
          </w:tcPr>
          <w:p>
            <w:r>
              <w:rPr>
                <w:rFonts w:hint="eastAsia"/>
              </w:rPr>
              <w:t>选择语言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处理描述</w:t>
            </w:r>
          </w:p>
        </w:tc>
        <w:tc>
          <w:tcPr>
            <w:tcW w:w="8192" w:type="dxa"/>
            <w:gridSpan w:val="5"/>
            <w:tcBorders>
              <w:top w:val="single" w:color="auto" w:sz="4" w:space="0"/>
              <w:left w:val="single" w:color="auto" w:sz="4" w:space="0"/>
              <w:bottom w:val="single" w:color="auto" w:sz="4" w:space="0"/>
              <w:right w:val="single" w:color="auto" w:sz="4" w:space="0"/>
            </w:tcBorders>
            <w:vAlign w:val="center"/>
          </w:tcPr>
          <w:p>
            <w:r>
              <w:rPr>
                <w:rFonts w:hint="eastAsia"/>
              </w:rPr>
              <w:t>当选择liferay相应国际化时，会自动选择语言。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输出项</w:t>
            </w:r>
          </w:p>
        </w:tc>
        <w:tc>
          <w:tcPr>
            <w:tcW w:w="8192" w:type="dxa"/>
            <w:gridSpan w:val="5"/>
            <w:tcBorders>
              <w:top w:val="single" w:color="auto" w:sz="4" w:space="0"/>
              <w:left w:val="single" w:color="auto" w:sz="4" w:space="0"/>
              <w:bottom w:val="single" w:color="auto" w:sz="4" w:space="0"/>
              <w:right w:val="single" w:color="auto" w:sz="4" w:space="0"/>
            </w:tcBorders>
            <w:vAlign w:val="center"/>
          </w:tcPr>
          <w:p>
            <w:r>
              <w:rPr>
                <w:rFonts w:hint="eastAsia"/>
              </w:rPr>
              <w:t>国际化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业务规则</w:t>
            </w:r>
          </w:p>
        </w:tc>
        <w:tc>
          <w:tcPr>
            <w:tcW w:w="8192" w:type="dxa"/>
            <w:gridSpan w:val="5"/>
            <w:tcBorders>
              <w:top w:val="single" w:color="auto" w:sz="4" w:space="0"/>
              <w:left w:val="single" w:color="auto" w:sz="4" w:space="0"/>
              <w:bottom w:val="single" w:color="auto" w:sz="4" w:space="0"/>
              <w:right w:val="single" w:color="auto" w:sz="4" w:space="0"/>
            </w:tcBorders>
            <w:vAlign w:val="center"/>
          </w:tcPr>
          <w:p/>
        </w:tc>
      </w:tr>
    </w:tbl>
    <w:p>
      <w:pPr>
        <w:pStyle w:val="4"/>
      </w:pPr>
    </w:p>
    <w:p>
      <w:pPr>
        <w:pStyle w:val="4"/>
      </w:pPr>
    </w:p>
    <w:p>
      <w:pPr>
        <w:pStyle w:val="6"/>
        <w:numPr>
          <w:ilvl w:val="0"/>
          <w:numId w:val="24"/>
        </w:numPr>
      </w:pPr>
      <w:bookmarkStart w:id="240" w:name="_Toc35708431"/>
      <w:r>
        <w:rPr>
          <w:rFonts w:hint="eastAsia"/>
        </w:rPr>
        <w:t>移动支持</w:t>
      </w:r>
      <w:bookmarkEnd w:id="240"/>
    </w:p>
    <w:p>
      <w:pPr>
        <w:pStyle w:val="4"/>
      </w:pPr>
    </w:p>
    <w:tbl>
      <w:tblPr>
        <w:tblStyle w:val="33"/>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664"/>
        <w:gridCol w:w="1635"/>
        <w:gridCol w:w="1702"/>
        <w:gridCol w:w="1703"/>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功能</w:t>
            </w:r>
          </w:p>
          <w:p>
            <w:pPr>
              <w:pStyle w:val="4"/>
              <w:ind w:left="0" w:firstLine="0"/>
              <w:jc w:val="center"/>
              <w:rPr>
                <w:b/>
              </w:rPr>
            </w:pPr>
            <w:r>
              <w:rPr>
                <w:rFonts w:hint="eastAsia"/>
                <w:b/>
              </w:rPr>
              <w:t>编号</w:t>
            </w:r>
          </w:p>
        </w:tc>
        <w:tc>
          <w:tcPr>
            <w:tcW w:w="1664" w:type="dxa"/>
            <w:tcBorders>
              <w:top w:val="single" w:color="auto" w:sz="4" w:space="0"/>
              <w:left w:val="single" w:color="auto" w:sz="4" w:space="0"/>
              <w:bottom w:val="single" w:color="auto" w:sz="4" w:space="0"/>
              <w:right w:val="single" w:color="auto" w:sz="4" w:space="0"/>
            </w:tcBorders>
            <w:vAlign w:val="center"/>
          </w:tcPr>
          <w:p>
            <w:pPr>
              <w:pStyle w:val="4"/>
              <w:ind w:left="0" w:firstLine="0"/>
            </w:pPr>
          </w:p>
        </w:tc>
        <w:tc>
          <w:tcPr>
            <w:tcW w:w="1635"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功能名称</w:t>
            </w:r>
          </w:p>
        </w:tc>
        <w:tc>
          <w:tcPr>
            <w:tcW w:w="1702" w:type="dxa"/>
            <w:tcBorders>
              <w:top w:val="single" w:color="auto" w:sz="4" w:space="0"/>
              <w:left w:val="single" w:color="auto" w:sz="4" w:space="0"/>
              <w:bottom w:val="single" w:color="auto" w:sz="4" w:space="0"/>
              <w:right w:val="single" w:color="auto" w:sz="4" w:space="0"/>
            </w:tcBorders>
            <w:vAlign w:val="center"/>
          </w:tcPr>
          <w:p>
            <w:pPr>
              <w:pStyle w:val="4"/>
              <w:ind w:left="0" w:firstLine="0"/>
            </w:pPr>
            <w:r>
              <w:rPr>
                <w:rFonts w:hint="eastAsia"/>
              </w:rPr>
              <w:t>移动支持</w:t>
            </w:r>
          </w:p>
        </w:tc>
        <w:tc>
          <w:tcPr>
            <w:tcW w:w="1703"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所属部门</w:t>
            </w:r>
          </w:p>
        </w:tc>
        <w:tc>
          <w:tcPr>
            <w:tcW w:w="1488" w:type="dxa"/>
            <w:tcBorders>
              <w:top w:val="single" w:color="auto" w:sz="4" w:space="0"/>
              <w:left w:val="single" w:color="auto" w:sz="4" w:space="0"/>
              <w:bottom w:val="single" w:color="auto" w:sz="4" w:space="0"/>
              <w:right w:val="single" w:color="auto" w:sz="4" w:space="0"/>
            </w:tcBorders>
            <w:vAlign w:val="center"/>
          </w:tcPr>
          <w:p>
            <w:pPr>
              <w:pStyle w:val="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调查者</w:t>
            </w:r>
          </w:p>
        </w:tc>
        <w:tc>
          <w:tcPr>
            <w:tcW w:w="1664" w:type="dxa"/>
            <w:tcBorders>
              <w:top w:val="single" w:color="auto" w:sz="4" w:space="0"/>
              <w:left w:val="single" w:color="auto" w:sz="4" w:space="0"/>
              <w:bottom w:val="single" w:color="auto" w:sz="4" w:space="0"/>
              <w:right w:val="single" w:color="auto" w:sz="4" w:space="0"/>
            </w:tcBorders>
            <w:vAlign w:val="center"/>
          </w:tcPr>
          <w:p>
            <w:pPr>
              <w:pStyle w:val="4"/>
              <w:ind w:left="0" w:firstLine="0"/>
            </w:pPr>
            <w:r>
              <w:rPr>
                <w:rFonts w:hint="eastAsia"/>
              </w:rPr>
              <w:t>xxx</w:t>
            </w:r>
          </w:p>
        </w:tc>
        <w:tc>
          <w:tcPr>
            <w:tcW w:w="1635"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调查时间</w:t>
            </w:r>
          </w:p>
        </w:tc>
        <w:tc>
          <w:tcPr>
            <w:tcW w:w="1702" w:type="dxa"/>
            <w:tcBorders>
              <w:top w:val="single" w:color="auto" w:sz="4" w:space="0"/>
              <w:left w:val="single" w:color="auto" w:sz="4" w:space="0"/>
              <w:bottom w:val="single" w:color="auto" w:sz="4" w:space="0"/>
              <w:right w:val="single" w:color="auto" w:sz="4" w:space="0"/>
            </w:tcBorders>
            <w:vAlign w:val="center"/>
          </w:tcPr>
          <w:p>
            <w:pPr>
              <w:pStyle w:val="4"/>
              <w:ind w:left="0" w:firstLine="0"/>
            </w:pPr>
            <w:r>
              <w:rPr>
                <w:rFonts w:hint="eastAsia"/>
              </w:rPr>
              <w:t xml:space="preserve"> </w:t>
            </w:r>
          </w:p>
        </w:tc>
        <w:tc>
          <w:tcPr>
            <w:tcW w:w="1703"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审核人</w:t>
            </w:r>
          </w:p>
        </w:tc>
        <w:tc>
          <w:tcPr>
            <w:tcW w:w="1488" w:type="dxa"/>
            <w:tcBorders>
              <w:top w:val="single" w:color="auto" w:sz="4" w:space="0"/>
              <w:left w:val="single" w:color="auto" w:sz="4" w:space="0"/>
              <w:bottom w:val="single" w:color="auto" w:sz="4" w:space="0"/>
              <w:right w:val="single" w:color="auto" w:sz="4" w:space="0"/>
            </w:tcBorders>
            <w:vAlign w:val="center"/>
          </w:tcPr>
          <w:p>
            <w:pPr>
              <w:pStyle w:val="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功</w:t>
            </w:r>
            <w:r>
              <w:rPr>
                <w:b/>
              </w:rPr>
              <w:t xml:space="preserve"> </w:t>
            </w:r>
            <w:r>
              <w:rPr>
                <w:rFonts w:hint="eastAsia"/>
                <w:b/>
              </w:rPr>
              <w:t>能</w:t>
            </w:r>
          </w:p>
          <w:p>
            <w:pPr>
              <w:pStyle w:val="4"/>
              <w:ind w:left="0" w:firstLine="0"/>
              <w:jc w:val="center"/>
              <w:rPr>
                <w:b/>
              </w:rPr>
            </w:pPr>
            <w:r>
              <w:rPr>
                <w:rFonts w:hint="eastAsia"/>
                <w:b/>
              </w:rPr>
              <w:t>描</w:t>
            </w:r>
            <w:r>
              <w:rPr>
                <w:b/>
              </w:rPr>
              <w:t xml:space="preserve"> </w:t>
            </w:r>
            <w:r>
              <w:rPr>
                <w:rFonts w:hint="eastAsia"/>
                <w:b/>
              </w:rPr>
              <w:t>述</w:t>
            </w:r>
          </w:p>
        </w:tc>
        <w:tc>
          <w:tcPr>
            <w:tcW w:w="8192" w:type="dxa"/>
            <w:gridSpan w:val="5"/>
            <w:tcBorders>
              <w:top w:val="single" w:color="auto" w:sz="4" w:space="0"/>
              <w:left w:val="single" w:color="auto" w:sz="4" w:space="0"/>
              <w:bottom w:val="single" w:color="auto" w:sz="4" w:space="0"/>
              <w:right w:val="single" w:color="auto" w:sz="4" w:space="0"/>
            </w:tcBorders>
            <w:vAlign w:val="center"/>
          </w:tcPr>
          <w:p>
            <w:r>
              <w:rPr>
                <w:rFonts w:hint="eastAsia"/>
              </w:rPr>
              <w:t>采用移动端WEB游览方式使用移动端。Liferay提供强大的移动支持。可以支持IOS和Android设备。</w:t>
            </w:r>
            <w:r>
              <w:t>为手机，平板电脑或任何尺寸的设备，提供一键式移动预览 ，轻松实现设计移动友好的内容。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输入项</w:t>
            </w:r>
          </w:p>
        </w:tc>
        <w:tc>
          <w:tcPr>
            <w:tcW w:w="8192" w:type="dxa"/>
            <w:gridSpan w:val="5"/>
            <w:tcBorders>
              <w:top w:val="single" w:color="auto" w:sz="4" w:space="0"/>
              <w:left w:val="single" w:color="auto" w:sz="4" w:space="0"/>
              <w:bottom w:val="single" w:color="auto" w:sz="4" w:space="0"/>
              <w:right w:val="single" w:color="auto" w:sz="4" w:space="0"/>
            </w:tcBorders>
            <w:vAlign w:val="center"/>
          </w:tcPr>
          <w:p>
            <w:r>
              <w:rPr>
                <w:rFonts w:hint="eastAsia"/>
              </w:rPr>
              <w:t>名称、描述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处理描述</w:t>
            </w:r>
          </w:p>
        </w:tc>
        <w:tc>
          <w:tcPr>
            <w:tcW w:w="8192" w:type="dxa"/>
            <w:gridSpan w:val="5"/>
            <w:tcBorders>
              <w:top w:val="single" w:color="auto" w:sz="4" w:space="0"/>
              <w:left w:val="single" w:color="auto" w:sz="4" w:space="0"/>
              <w:bottom w:val="single" w:color="auto" w:sz="4" w:space="0"/>
              <w:right w:val="single" w:color="auto" w:sz="4" w:space="0"/>
            </w:tcBorders>
            <w:vAlign w:val="center"/>
          </w:tcPr>
          <w:p>
            <w:r>
              <w:rPr>
                <w:rFonts w:hint="eastAsia"/>
              </w:rPr>
              <w:t>在站点配置的移动设备类中添加移动设备类</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输出项</w:t>
            </w:r>
          </w:p>
        </w:tc>
        <w:tc>
          <w:tcPr>
            <w:tcW w:w="8192" w:type="dxa"/>
            <w:gridSpan w:val="5"/>
            <w:tcBorders>
              <w:top w:val="single" w:color="auto" w:sz="4" w:space="0"/>
              <w:left w:val="single" w:color="auto" w:sz="4" w:space="0"/>
              <w:bottom w:val="single" w:color="auto" w:sz="4" w:space="0"/>
              <w:right w:val="single" w:color="auto" w:sz="4" w:space="0"/>
            </w:tcBorders>
            <w:vAlign w:val="center"/>
          </w:tcPr>
          <w:p>
            <w:r>
              <w:rPr>
                <w:rFonts w:hint="eastAsia"/>
              </w:rPr>
              <w:t>移动支持服务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业务规则</w:t>
            </w:r>
          </w:p>
        </w:tc>
        <w:tc>
          <w:tcPr>
            <w:tcW w:w="8192" w:type="dxa"/>
            <w:gridSpan w:val="5"/>
            <w:tcBorders>
              <w:top w:val="single" w:color="auto" w:sz="4" w:space="0"/>
              <w:left w:val="single" w:color="auto" w:sz="4" w:space="0"/>
              <w:bottom w:val="single" w:color="auto" w:sz="4" w:space="0"/>
              <w:right w:val="single" w:color="auto" w:sz="4" w:space="0"/>
            </w:tcBorders>
            <w:vAlign w:val="center"/>
          </w:tcPr>
          <w:p/>
        </w:tc>
      </w:tr>
    </w:tbl>
    <w:p>
      <w:pPr>
        <w:pStyle w:val="4"/>
      </w:pPr>
    </w:p>
    <w:p>
      <w:pPr>
        <w:pStyle w:val="4"/>
      </w:pPr>
    </w:p>
    <w:p>
      <w:pPr>
        <w:pStyle w:val="6"/>
        <w:numPr>
          <w:ilvl w:val="0"/>
          <w:numId w:val="24"/>
        </w:numPr>
      </w:pPr>
      <w:bookmarkStart w:id="241" w:name="_Toc35708432"/>
      <w:r>
        <w:rPr>
          <w:rFonts w:hint="eastAsia"/>
        </w:rPr>
        <w:t>管理移动设备类</w:t>
      </w:r>
      <w:bookmarkEnd w:id="241"/>
    </w:p>
    <w:p>
      <w:pPr>
        <w:pStyle w:val="4"/>
      </w:pPr>
    </w:p>
    <w:tbl>
      <w:tblPr>
        <w:tblStyle w:val="33"/>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664"/>
        <w:gridCol w:w="1635"/>
        <w:gridCol w:w="1702"/>
        <w:gridCol w:w="1703"/>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功能</w:t>
            </w:r>
          </w:p>
          <w:p>
            <w:pPr>
              <w:pStyle w:val="4"/>
              <w:ind w:left="0" w:firstLine="0"/>
              <w:jc w:val="center"/>
              <w:rPr>
                <w:b/>
              </w:rPr>
            </w:pPr>
            <w:r>
              <w:rPr>
                <w:rFonts w:hint="eastAsia"/>
                <w:b/>
              </w:rPr>
              <w:t>编号</w:t>
            </w:r>
          </w:p>
        </w:tc>
        <w:tc>
          <w:tcPr>
            <w:tcW w:w="1664" w:type="dxa"/>
            <w:tcBorders>
              <w:top w:val="single" w:color="auto" w:sz="4" w:space="0"/>
              <w:left w:val="single" w:color="auto" w:sz="4" w:space="0"/>
              <w:bottom w:val="single" w:color="auto" w:sz="4" w:space="0"/>
              <w:right w:val="single" w:color="auto" w:sz="4" w:space="0"/>
            </w:tcBorders>
            <w:vAlign w:val="center"/>
          </w:tcPr>
          <w:p>
            <w:pPr>
              <w:pStyle w:val="4"/>
              <w:ind w:left="0" w:firstLine="0"/>
            </w:pPr>
          </w:p>
        </w:tc>
        <w:tc>
          <w:tcPr>
            <w:tcW w:w="1635"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功能名称</w:t>
            </w:r>
          </w:p>
        </w:tc>
        <w:tc>
          <w:tcPr>
            <w:tcW w:w="1702" w:type="dxa"/>
            <w:tcBorders>
              <w:top w:val="single" w:color="auto" w:sz="4" w:space="0"/>
              <w:left w:val="single" w:color="auto" w:sz="4" w:space="0"/>
              <w:bottom w:val="single" w:color="auto" w:sz="4" w:space="0"/>
              <w:right w:val="single" w:color="auto" w:sz="4" w:space="0"/>
            </w:tcBorders>
            <w:vAlign w:val="center"/>
          </w:tcPr>
          <w:p>
            <w:pPr>
              <w:pStyle w:val="4"/>
              <w:ind w:left="0" w:firstLine="0"/>
            </w:pPr>
            <w:r>
              <w:rPr>
                <w:rFonts w:hint="eastAsia"/>
              </w:rPr>
              <w:t>管理移动设备类</w:t>
            </w:r>
          </w:p>
        </w:tc>
        <w:tc>
          <w:tcPr>
            <w:tcW w:w="1703"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所属部门</w:t>
            </w:r>
          </w:p>
        </w:tc>
        <w:tc>
          <w:tcPr>
            <w:tcW w:w="1488" w:type="dxa"/>
            <w:tcBorders>
              <w:top w:val="single" w:color="auto" w:sz="4" w:space="0"/>
              <w:left w:val="single" w:color="auto" w:sz="4" w:space="0"/>
              <w:bottom w:val="single" w:color="auto" w:sz="4" w:space="0"/>
              <w:right w:val="single" w:color="auto" w:sz="4" w:space="0"/>
            </w:tcBorders>
            <w:vAlign w:val="center"/>
          </w:tcPr>
          <w:p>
            <w:pPr>
              <w:pStyle w:val="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调查者</w:t>
            </w:r>
          </w:p>
        </w:tc>
        <w:tc>
          <w:tcPr>
            <w:tcW w:w="1664" w:type="dxa"/>
            <w:tcBorders>
              <w:top w:val="single" w:color="auto" w:sz="4" w:space="0"/>
              <w:left w:val="single" w:color="auto" w:sz="4" w:space="0"/>
              <w:bottom w:val="single" w:color="auto" w:sz="4" w:space="0"/>
              <w:right w:val="single" w:color="auto" w:sz="4" w:space="0"/>
            </w:tcBorders>
            <w:vAlign w:val="center"/>
          </w:tcPr>
          <w:p>
            <w:pPr>
              <w:pStyle w:val="4"/>
              <w:ind w:left="0" w:firstLine="0"/>
            </w:pPr>
            <w:r>
              <w:rPr>
                <w:rFonts w:hint="eastAsia"/>
              </w:rPr>
              <w:t>xxx</w:t>
            </w:r>
          </w:p>
        </w:tc>
        <w:tc>
          <w:tcPr>
            <w:tcW w:w="1635"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调查时间</w:t>
            </w:r>
          </w:p>
        </w:tc>
        <w:tc>
          <w:tcPr>
            <w:tcW w:w="1702" w:type="dxa"/>
            <w:tcBorders>
              <w:top w:val="single" w:color="auto" w:sz="4" w:space="0"/>
              <w:left w:val="single" w:color="auto" w:sz="4" w:space="0"/>
              <w:bottom w:val="single" w:color="auto" w:sz="4" w:space="0"/>
              <w:right w:val="single" w:color="auto" w:sz="4" w:space="0"/>
            </w:tcBorders>
            <w:vAlign w:val="center"/>
          </w:tcPr>
          <w:p>
            <w:pPr>
              <w:pStyle w:val="4"/>
              <w:ind w:left="0" w:firstLine="0"/>
            </w:pPr>
            <w:r>
              <w:rPr>
                <w:rFonts w:hint="eastAsia"/>
              </w:rPr>
              <w:t xml:space="preserve"> </w:t>
            </w:r>
          </w:p>
        </w:tc>
        <w:tc>
          <w:tcPr>
            <w:tcW w:w="1703"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审核人</w:t>
            </w:r>
          </w:p>
        </w:tc>
        <w:tc>
          <w:tcPr>
            <w:tcW w:w="1488" w:type="dxa"/>
            <w:tcBorders>
              <w:top w:val="single" w:color="auto" w:sz="4" w:space="0"/>
              <w:left w:val="single" w:color="auto" w:sz="4" w:space="0"/>
              <w:bottom w:val="single" w:color="auto" w:sz="4" w:space="0"/>
              <w:right w:val="single" w:color="auto" w:sz="4" w:space="0"/>
            </w:tcBorders>
            <w:vAlign w:val="center"/>
          </w:tcPr>
          <w:p>
            <w:pPr>
              <w:pStyle w:val="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功</w:t>
            </w:r>
            <w:r>
              <w:rPr>
                <w:b/>
              </w:rPr>
              <w:t xml:space="preserve"> </w:t>
            </w:r>
            <w:r>
              <w:rPr>
                <w:rFonts w:hint="eastAsia"/>
                <w:b/>
              </w:rPr>
              <w:t>能</w:t>
            </w:r>
          </w:p>
          <w:p>
            <w:pPr>
              <w:pStyle w:val="4"/>
              <w:ind w:left="0" w:firstLine="0"/>
              <w:jc w:val="center"/>
              <w:rPr>
                <w:b/>
              </w:rPr>
            </w:pPr>
            <w:r>
              <w:rPr>
                <w:rFonts w:hint="eastAsia"/>
                <w:b/>
              </w:rPr>
              <w:t>描</w:t>
            </w:r>
            <w:r>
              <w:rPr>
                <w:b/>
              </w:rPr>
              <w:t xml:space="preserve"> </w:t>
            </w:r>
            <w:r>
              <w:rPr>
                <w:rFonts w:hint="eastAsia"/>
                <w:b/>
              </w:rPr>
              <w:t>述</w:t>
            </w:r>
          </w:p>
        </w:tc>
        <w:tc>
          <w:tcPr>
            <w:tcW w:w="8192" w:type="dxa"/>
            <w:gridSpan w:val="5"/>
            <w:tcBorders>
              <w:top w:val="single" w:color="auto" w:sz="4" w:space="0"/>
              <w:left w:val="single" w:color="auto" w:sz="4" w:space="0"/>
              <w:bottom w:val="single" w:color="auto" w:sz="4" w:space="0"/>
              <w:right w:val="single" w:color="auto" w:sz="4" w:space="0"/>
            </w:tcBorders>
            <w:vAlign w:val="center"/>
          </w:tcPr>
          <w:p>
            <w:r>
              <w:rPr>
                <w:rFonts w:hint="eastAsia"/>
              </w:rPr>
              <w:t>管理员可以对移动设备类进行管理，包括编辑信息、修改权限、删除等操作。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输入项</w:t>
            </w:r>
          </w:p>
        </w:tc>
        <w:tc>
          <w:tcPr>
            <w:tcW w:w="8192" w:type="dxa"/>
            <w:gridSpan w:val="5"/>
            <w:tcBorders>
              <w:top w:val="single" w:color="auto" w:sz="4" w:space="0"/>
              <w:left w:val="single" w:color="auto" w:sz="4" w:space="0"/>
              <w:bottom w:val="single" w:color="auto" w:sz="4" w:space="0"/>
              <w:right w:val="single" w:color="auto" w:sz="4" w:space="0"/>
            </w:tcBorders>
            <w:vAlign w:val="center"/>
          </w:tcPr>
          <w:p>
            <w:r>
              <w:rPr>
                <w:rFonts w:hint="eastAsia"/>
              </w:rPr>
              <w:t>移动设备类信息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处理描述</w:t>
            </w:r>
          </w:p>
        </w:tc>
        <w:tc>
          <w:tcPr>
            <w:tcW w:w="8192" w:type="dxa"/>
            <w:gridSpan w:val="5"/>
            <w:tcBorders>
              <w:top w:val="single" w:color="auto" w:sz="4" w:space="0"/>
              <w:left w:val="single" w:color="auto" w:sz="4" w:space="0"/>
              <w:bottom w:val="single" w:color="auto" w:sz="4" w:space="0"/>
              <w:right w:val="single" w:color="auto" w:sz="4" w:space="0"/>
            </w:tcBorders>
            <w:vAlign w:val="center"/>
          </w:tcP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输出项</w:t>
            </w:r>
          </w:p>
        </w:tc>
        <w:tc>
          <w:tcPr>
            <w:tcW w:w="8192" w:type="dxa"/>
            <w:gridSpan w:val="5"/>
            <w:tcBorders>
              <w:top w:val="single" w:color="auto" w:sz="4" w:space="0"/>
              <w:left w:val="single" w:color="auto" w:sz="4" w:space="0"/>
              <w:bottom w:val="single" w:color="auto" w:sz="4" w:space="0"/>
              <w:right w:val="single" w:color="auto" w:sz="4" w:space="0"/>
            </w:tcBorders>
            <w:vAlign w:val="center"/>
          </w:tcPr>
          <w:p>
            <w:r>
              <w:rPr>
                <w:rFonts w:hint="eastAsia"/>
              </w:rPr>
              <w:t>修改后的移动设备类信息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业务规则</w:t>
            </w:r>
          </w:p>
        </w:tc>
        <w:tc>
          <w:tcPr>
            <w:tcW w:w="8192" w:type="dxa"/>
            <w:gridSpan w:val="5"/>
            <w:tcBorders>
              <w:top w:val="single" w:color="auto" w:sz="4" w:space="0"/>
              <w:left w:val="single" w:color="auto" w:sz="4" w:space="0"/>
              <w:bottom w:val="single" w:color="auto" w:sz="4" w:space="0"/>
              <w:right w:val="single" w:color="auto" w:sz="4" w:space="0"/>
            </w:tcBorders>
            <w:vAlign w:val="center"/>
          </w:tcPr>
          <w:p>
            <w:pPr>
              <w:pStyle w:val="4"/>
            </w:pPr>
          </w:p>
        </w:tc>
      </w:tr>
    </w:tbl>
    <w:p>
      <w:pPr>
        <w:pStyle w:val="4"/>
      </w:pPr>
    </w:p>
    <w:p>
      <w:pPr>
        <w:pStyle w:val="4"/>
      </w:pPr>
    </w:p>
    <w:p>
      <w:pPr>
        <w:pStyle w:val="4"/>
      </w:pPr>
    </w:p>
    <w:p>
      <w:pPr>
        <w:pStyle w:val="6"/>
        <w:numPr>
          <w:ilvl w:val="0"/>
          <w:numId w:val="24"/>
        </w:numPr>
      </w:pPr>
      <w:bookmarkStart w:id="242" w:name="_Toc35708433"/>
      <w:r>
        <w:rPr>
          <w:rFonts w:hint="eastAsia"/>
        </w:rPr>
        <w:t>管理分类规则</w:t>
      </w:r>
      <w:bookmarkEnd w:id="242"/>
    </w:p>
    <w:p>
      <w:pPr>
        <w:pStyle w:val="4"/>
      </w:pPr>
    </w:p>
    <w:tbl>
      <w:tblPr>
        <w:tblStyle w:val="33"/>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664"/>
        <w:gridCol w:w="1635"/>
        <w:gridCol w:w="1702"/>
        <w:gridCol w:w="1703"/>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功能</w:t>
            </w:r>
          </w:p>
          <w:p>
            <w:pPr>
              <w:pStyle w:val="4"/>
              <w:ind w:left="0" w:firstLine="0"/>
              <w:jc w:val="center"/>
              <w:rPr>
                <w:b/>
              </w:rPr>
            </w:pPr>
            <w:r>
              <w:rPr>
                <w:rFonts w:hint="eastAsia"/>
                <w:b/>
              </w:rPr>
              <w:t>编号</w:t>
            </w:r>
          </w:p>
        </w:tc>
        <w:tc>
          <w:tcPr>
            <w:tcW w:w="1664" w:type="dxa"/>
            <w:tcBorders>
              <w:top w:val="single" w:color="auto" w:sz="4" w:space="0"/>
              <w:left w:val="single" w:color="auto" w:sz="4" w:space="0"/>
              <w:bottom w:val="single" w:color="auto" w:sz="4" w:space="0"/>
              <w:right w:val="single" w:color="auto" w:sz="4" w:space="0"/>
            </w:tcBorders>
            <w:vAlign w:val="center"/>
          </w:tcPr>
          <w:p>
            <w:pPr>
              <w:pStyle w:val="4"/>
              <w:ind w:left="0" w:firstLine="0"/>
            </w:pPr>
          </w:p>
        </w:tc>
        <w:tc>
          <w:tcPr>
            <w:tcW w:w="1635"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功能名称</w:t>
            </w:r>
          </w:p>
        </w:tc>
        <w:tc>
          <w:tcPr>
            <w:tcW w:w="1702" w:type="dxa"/>
            <w:tcBorders>
              <w:top w:val="single" w:color="auto" w:sz="4" w:space="0"/>
              <w:left w:val="single" w:color="auto" w:sz="4" w:space="0"/>
              <w:bottom w:val="single" w:color="auto" w:sz="4" w:space="0"/>
              <w:right w:val="single" w:color="auto" w:sz="4" w:space="0"/>
            </w:tcBorders>
            <w:vAlign w:val="center"/>
          </w:tcPr>
          <w:p>
            <w:pPr>
              <w:pStyle w:val="4"/>
              <w:ind w:left="0" w:firstLine="0"/>
            </w:pPr>
            <w:r>
              <w:rPr>
                <w:rFonts w:hint="eastAsia"/>
              </w:rPr>
              <w:t>管理分类规则</w:t>
            </w:r>
          </w:p>
        </w:tc>
        <w:tc>
          <w:tcPr>
            <w:tcW w:w="1703"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所属部门</w:t>
            </w:r>
          </w:p>
        </w:tc>
        <w:tc>
          <w:tcPr>
            <w:tcW w:w="1488" w:type="dxa"/>
            <w:tcBorders>
              <w:top w:val="single" w:color="auto" w:sz="4" w:space="0"/>
              <w:left w:val="single" w:color="auto" w:sz="4" w:space="0"/>
              <w:bottom w:val="single" w:color="auto" w:sz="4" w:space="0"/>
              <w:right w:val="single" w:color="auto" w:sz="4" w:space="0"/>
            </w:tcBorders>
            <w:vAlign w:val="center"/>
          </w:tcPr>
          <w:p>
            <w:pPr>
              <w:pStyle w:val="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调查者</w:t>
            </w:r>
          </w:p>
        </w:tc>
        <w:tc>
          <w:tcPr>
            <w:tcW w:w="1664" w:type="dxa"/>
            <w:tcBorders>
              <w:top w:val="single" w:color="auto" w:sz="4" w:space="0"/>
              <w:left w:val="single" w:color="auto" w:sz="4" w:space="0"/>
              <w:bottom w:val="single" w:color="auto" w:sz="4" w:space="0"/>
              <w:right w:val="single" w:color="auto" w:sz="4" w:space="0"/>
            </w:tcBorders>
            <w:vAlign w:val="center"/>
          </w:tcPr>
          <w:p>
            <w:pPr>
              <w:pStyle w:val="4"/>
              <w:ind w:left="0" w:firstLine="0"/>
            </w:pPr>
            <w:r>
              <w:rPr>
                <w:rFonts w:hint="eastAsia"/>
              </w:rPr>
              <w:t>xxx</w:t>
            </w:r>
          </w:p>
        </w:tc>
        <w:tc>
          <w:tcPr>
            <w:tcW w:w="1635"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调查时间</w:t>
            </w:r>
          </w:p>
        </w:tc>
        <w:tc>
          <w:tcPr>
            <w:tcW w:w="1702" w:type="dxa"/>
            <w:tcBorders>
              <w:top w:val="single" w:color="auto" w:sz="4" w:space="0"/>
              <w:left w:val="single" w:color="auto" w:sz="4" w:space="0"/>
              <w:bottom w:val="single" w:color="auto" w:sz="4" w:space="0"/>
              <w:right w:val="single" w:color="auto" w:sz="4" w:space="0"/>
            </w:tcBorders>
            <w:vAlign w:val="center"/>
          </w:tcPr>
          <w:p>
            <w:pPr>
              <w:pStyle w:val="4"/>
              <w:ind w:left="0" w:firstLine="0"/>
            </w:pPr>
            <w:r>
              <w:rPr>
                <w:rFonts w:hint="eastAsia"/>
              </w:rPr>
              <w:t xml:space="preserve"> </w:t>
            </w:r>
          </w:p>
        </w:tc>
        <w:tc>
          <w:tcPr>
            <w:tcW w:w="1703"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审核人</w:t>
            </w:r>
          </w:p>
        </w:tc>
        <w:tc>
          <w:tcPr>
            <w:tcW w:w="1488" w:type="dxa"/>
            <w:tcBorders>
              <w:top w:val="single" w:color="auto" w:sz="4" w:space="0"/>
              <w:left w:val="single" w:color="auto" w:sz="4" w:space="0"/>
              <w:bottom w:val="single" w:color="auto" w:sz="4" w:space="0"/>
              <w:right w:val="single" w:color="auto" w:sz="4" w:space="0"/>
            </w:tcBorders>
            <w:vAlign w:val="center"/>
          </w:tcPr>
          <w:p>
            <w:pPr>
              <w:pStyle w:val="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功</w:t>
            </w:r>
            <w:r>
              <w:rPr>
                <w:b/>
              </w:rPr>
              <w:t xml:space="preserve"> </w:t>
            </w:r>
            <w:r>
              <w:rPr>
                <w:rFonts w:hint="eastAsia"/>
                <w:b/>
              </w:rPr>
              <w:t>能</w:t>
            </w:r>
          </w:p>
          <w:p>
            <w:pPr>
              <w:pStyle w:val="4"/>
              <w:ind w:left="0" w:firstLine="0"/>
              <w:jc w:val="center"/>
              <w:rPr>
                <w:b/>
              </w:rPr>
            </w:pPr>
            <w:r>
              <w:rPr>
                <w:rFonts w:hint="eastAsia"/>
                <w:b/>
              </w:rPr>
              <w:t>描</w:t>
            </w:r>
            <w:r>
              <w:rPr>
                <w:b/>
              </w:rPr>
              <w:t xml:space="preserve"> </w:t>
            </w:r>
            <w:r>
              <w:rPr>
                <w:rFonts w:hint="eastAsia"/>
                <w:b/>
              </w:rPr>
              <w:t>述</w:t>
            </w:r>
          </w:p>
        </w:tc>
        <w:tc>
          <w:tcPr>
            <w:tcW w:w="8192" w:type="dxa"/>
            <w:gridSpan w:val="5"/>
            <w:tcBorders>
              <w:top w:val="single" w:color="auto" w:sz="4" w:space="0"/>
              <w:left w:val="single" w:color="auto" w:sz="4" w:space="0"/>
              <w:bottom w:val="single" w:color="auto" w:sz="4" w:space="0"/>
              <w:right w:val="single" w:color="auto" w:sz="4" w:space="0"/>
            </w:tcBorders>
            <w:vAlign w:val="center"/>
          </w:tcPr>
          <w:p>
            <w:r>
              <w:rPr>
                <w:rFonts w:hint="eastAsia"/>
              </w:rPr>
              <w:t>对移动设备类设置多个分类规则，包括操作系统、设备类型，屏幕大小、分辨率等。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输入项</w:t>
            </w:r>
          </w:p>
        </w:tc>
        <w:tc>
          <w:tcPr>
            <w:tcW w:w="8192" w:type="dxa"/>
            <w:gridSpan w:val="5"/>
            <w:tcBorders>
              <w:top w:val="single" w:color="auto" w:sz="4" w:space="0"/>
              <w:left w:val="single" w:color="auto" w:sz="4" w:space="0"/>
              <w:bottom w:val="single" w:color="auto" w:sz="4" w:space="0"/>
              <w:right w:val="single" w:color="auto" w:sz="4" w:space="0"/>
            </w:tcBorders>
            <w:vAlign w:val="center"/>
          </w:tcPr>
          <w:p>
            <w:r>
              <w:t>分类规则信息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处理描述</w:t>
            </w:r>
          </w:p>
        </w:tc>
        <w:tc>
          <w:tcPr>
            <w:tcW w:w="8192" w:type="dxa"/>
            <w:gridSpan w:val="5"/>
            <w:tcBorders>
              <w:top w:val="single" w:color="auto" w:sz="4" w:space="0"/>
              <w:left w:val="single" w:color="auto" w:sz="4" w:space="0"/>
              <w:bottom w:val="single" w:color="auto" w:sz="4" w:space="0"/>
              <w:right w:val="single" w:color="auto" w:sz="4" w:space="0"/>
            </w:tcBorders>
            <w:vAlign w:val="center"/>
          </w:tcP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输出项</w:t>
            </w:r>
          </w:p>
        </w:tc>
        <w:tc>
          <w:tcPr>
            <w:tcW w:w="8192" w:type="dxa"/>
            <w:gridSpan w:val="5"/>
            <w:tcBorders>
              <w:top w:val="single" w:color="auto" w:sz="4" w:space="0"/>
              <w:left w:val="single" w:color="auto" w:sz="4" w:space="0"/>
              <w:bottom w:val="single" w:color="auto" w:sz="4" w:space="0"/>
              <w:right w:val="single" w:color="auto" w:sz="4" w:space="0"/>
            </w:tcBorders>
            <w:vAlign w:val="center"/>
          </w:tcPr>
          <w:p>
            <w:r>
              <w:rPr>
                <w:rFonts w:hint="eastAsia"/>
              </w:rPr>
              <w:t>分类后的移动设备类信息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384" w:type="dxa"/>
            <w:tcBorders>
              <w:top w:val="single" w:color="auto" w:sz="4" w:space="0"/>
              <w:left w:val="single" w:color="auto" w:sz="4" w:space="0"/>
              <w:bottom w:val="single" w:color="auto" w:sz="4" w:space="0"/>
              <w:right w:val="single" w:color="auto" w:sz="4" w:space="0"/>
            </w:tcBorders>
            <w:vAlign w:val="center"/>
          </w:tcPr>
          <w:p>
            <w:pPr>
              <w:pStyle w:val="4"/>
              <w:ind w:left="0" w:firstLine="0"/>
              <w:jc w:val="center"/>
              <w:rPr>
                <w:b/>
              </w:rPr>
            </w:pPr>
            <w:r>
              <w:rPr>
                <w:rFonts w:hint="eastAsia"/>
                <w:b/>
              </w:rPr>
              <w:t>业务规则</w:t>
            </w:r>
          </w:p>
        </w:tc>
        <w:tc>
          <w:tcPr>
            <w:tcW w:w="8192" w:type="dxa"/>
            <w:gridSpan w:val="5"/>
            <w:tcBorders>
              <w:top w:val="single" w:color="auto" w:sz="4" w:space="0"/>
              <w:left w:val="single" w:color="auto" w:sz="4" w:space="0"/>
              <w:bottom w:val="single" w:color="auto" w:sz="4" w:space="0"/>
              <w:right w:val="single" w:color="auto" w:sz="4" w:space="0"/>
            </w:tcBorders>
            <w:vAlign w:val="center"/>
          </w:tcPr>
          <w:p/>
        </w:tc>
      </w:tr>
    </w:tbl>
    <w:p>
      <w:pPr>
        <w:pStyle w:val="4"/>
      </w:pPr>
    </w:p>
    <w:p>
      <w:pPr>
        <w:pStyle w:val="4"/>
      </w:pPr>
    </w:p>
    <w:p>
      <w:pPr>
        <w:pStyle w:val="2"/>
        <w:numPr>
          <w:ilvl w:val="0"/>
          <w:numId w:val="2"/>
        </w:numPr>
        <w:spacing w:after="120" w:afterLines="0"/>
      </w:pPr>
      <w:bookmarkStart w:id="243" w:name="_Toc5552"/>
      <w:bookmarkStart w:id="244" w:name="_Toc35708434"/>
      <w:r>
        <w:rPr>
          <w:rFonts w:hint="eastAsia"/>
        </w:rPr>
        <w:t>新技术应用要求</w:t>
      </w:r>
      <w:bookmarkEnd w:id="243"/>
      <w:bookmarkEnd w:id="244"/>
    </w:p>
    <w:p>
      <w:pPr>
        <w:pStyle w:val="5"/>
        <w:spacing w:after="120" w:afterLines="0"/>
      </w:pPr>
      <w:bookmarkStart w:id="245" w:name="_Toc27436"/>
      <w:bookmarkStart w:id="246" w:name="_Toc35708435"/>
      <w:r>
        <w:rPr>
          <w:rFonts w:hint="eastAsia"/>
        </w:rPr>
        <w:t>5.1智能搜索</w:t>
      </w:r>
      <w:bookmarkEnd w:id="245"/>
      <w:bookmarkEnd w:id="246"/>
    </w:p>
    <w:tbl>
      <w:tblPr>
        <w:tblStyle w:val="33"/>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664"/>
        <w:gridCol w:w="1635"/>
        <w:gridCol w:w="1702"/>
        <w:gridCol w:w="1703"/>
        <w:gridCol w:w="1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center"/>
          </w:tcPr>
          <w:p>
            <w:pPr>
              <w:ind w:left="-120" w:firstLine="360"/>
              <w:jc w:val="center"/>
              <w:rPr>
                <w:b/>
              </w:rPr>
            </w:pPr>
            <w:r>
              <w:rPr>
                <w:rFonts w:hint="eastAsia"/>
                <w:b/>
              </w:rPr>
              <w:t>功能</w:t>
            </w:r>
          </w:p>
          <w:p>
            <w:pPr>
              <w:ind w:left="-120" w:firstLine="360"/>
              <w:jc w:val="center"/>
              <w:rPr>
                <w:b/>
              </w:rPr>
            </w:pPr>
            <w:r>
              <w:rPr>
                <w:rFonts w:hint="eastAsia"/>
                <w:b/>
              </w:rPr>
              <w:t>编号</w:t>
            </w:r>
          </w:p>
        </w:tc>
        <w:tc>
          <w:tcPr>
            <w:tcW w:w="1664" w:type="dxa"/>
            <w:tcBorders>
              <w:top w:val="single" w:color="auto" w:sz="4" w:space="0"/>
              <w:left w:val="single" w:color="auto" w:sz="4" w:space="0"/>
              <w:bottom w:val="single" w:color="auto" w:sz="4" w:space="0"/>
              <w:right w:val="single" w:color="auto" w:sz="4" w:space="0"/>
            </w:tcBorders>
            <w:vAlign w:val="center"/>
          </w:tcPr>
          <w:p>
            <w:pPr>
              <w:ind w:left="-120" w:firstLine="360"/>
            </w:pPr>
          </w:p>
        </w:tc>
        <w:tc>
          <w:tcPr>
            <w:tcW w:w="1635" w:type="dxa"/>
            <w:tcBorders>
              <w:top w:val="single" w:color="auto" w:sz="4" w:space="0"/>
              <w:left w:val="single" w:color="auto" w:sz="4" w:space="0"/>
              <w:bottom w:val="single" w:color="auto" w:sz="4" w:space="0"/>
              <w:right w:val="single" w:color="auto" w:sz="4" w:space="0"/>
            </w:tcBorders>
            <w:vAlign w:val="center"/>
          </w:tcPr>
          <w:p>
            <w:pPr>
              <w:ind w:left="-120" w:firstLine="360"/>
              <w:jc w:val="center"/>
              <w:rPr>
                <w:b/>
              </w:rPr>
            </w:pPr>
            <w:r>
              <w:rPr>
                <w:rFonts w:hint="eastAsia"/>
                <w:b/>
              </w:rPr>
              <w:t>功能名称</w:t>
            </w:r>
          </w:p>
        </w:tc>
        <w:tc>
          <w:tcPr>
            <w:tcW w:w="1702" w:type="dxa"/>
            <w:tcBorders>
              <w:top w:val="single" w:color="auto" w:sz="4" w:space="0"/>
              <w:left w:val="single" w:color="auto" w:sz="4" w:space="0"/>
              <w:bottom w:val="single" w:color="auto" w:sz="4" w:space="0"/>
              <w:right w:val="single" w:color="auto" w:sz="4" w:space="0"/>
            </w:tcBorders>
            <w:vAlign w:val="center"/>
          </w:tcPr>
          <w:p>
            <w:pPr>
              <w:ind w:left="-120" w:firstLine="360"/>
            </w:pPr>
            <w:r>
              <w:rPr>
                <w:rFonts w:hint="eastAsia"/>
              </w:rPr>
              <w:t>智能搜索</w:t>
            </w:r>
          </w:p>
        </w:tc>
        <w:tc>
          <w:tcPr>
            <w:tcW w:w="1703" w:type="dxa"/>
            <w:tcBorders>
              <w:top w:val="single" w:color="auto" w:sz="4" w:space="0"/>
              <w:left w:val="single" w:color="auto" w:sz="4" w:space="0"/>
              <w:bottom w:val="single" w:color="auto" w:sz="4" w:space="0"/>
              <w:right w:val="single" w:color="auto" w:sz="4" w:space="0"/>
            </w:tcBorders>
            <w:vAlign w:val="center"/>
          </w:tcPr>
          <w:p>
            <w:pPr>
              <w:ind w:left="-120" w:firstLine="360"/>
              <w:jc w:val="center"/>
              <w:rPr>
                <w:b/>
              </w:rPr>
            </w:pPr>
            <w:r>
              <w:rPr>
                <w:rFonts w:hint="eastAsia"/>
                <w:b/>
              </w:rPr>
              <w:t>所属部门</w:t>
            </w:r>
          </w:p>
        </w:tc>
        <w:tc>
          <w:tcPr>
            <w:tcW w:w="1488" w:type="dxa"/>
            <w:tcBorders>
              <w:top w:val="single" w:color="auto" w:sz="4" w:space="0"/>
              <w:left w:val="single" w:color="auto" w:sz="4" w:space="0"/>
              <w:bottom w:val="single" w:color="auto" w:sz="4" w:space="0"/>
              <w:right w:val="single" w:color="auto" w:sz="4" w:space="0"/>
            </w:tcBorders>
            <w:vAlign w:val="center"/>
          </w:tcPr>
          <w:p>
            <w:pPr>
              <w:ind w:left="-120" w:firstLine="3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384" w:type="dxa"/>
            <w:tcBorders>
              <w:top w:val="single" w:color="auto" w:sz="4" w:space="0"/>
              <w:left w:val="single" w:color="auto" w:sz="4" w:space="0"/>
              <w:bottom w:val="single" w:color="auto" w:sz="4" w:space="0"/>
              <w:right w:val="single" w:color="auto" w:sz="4" w:space="0"/>
            </w:tcBorders>
            <w:vAlign w:val="center"/>
          </w:tcPr>
          <w:p>
            <w:pPr>
              <w:ind w:left="-120" w:firstLine="360"/>
              <w:jc w:val="center"/>
              <w:rPr>
                <w:b/>
              </w:rPr>
            </w:pPr>
            <w:r>
              <w:rPr>
                <w:rFonts w:hint="eastAsia"/>
                <w:b/>
              </w:rPr>
              <w:t>调查者</w:t>
            </w:r>
          </w:p>
        </w:tc>
        <w:tc>
          <w:tcPr>
            <w:tcW w:w="1664"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xxx</w:t>
            </w:r>
          </w:p>
        </w:tc>
        <w:tc>
          <w:tcPr>
            <w:tcW w:w="1635" w:type="dxa"/>
            <w:tcBorders>
              <w:top w:val="single" w:color="auto" w:sz="4" w:space="0"/>
              <w:left w:val="single" w:color="auto" w:sz="4" w:space="0"/>
              <w:bottom w:val="single" w:color="auto" w:sz="4" w:space="0"/>
              <w:right w:val="single" w:color="auto" w:sz="4" w:space="0"/>
            </w:tcBorders>
            <w:vAlign w:val="center"/>
          </w:tcPr>
          <w:p>
            <w:pPr>
              <w:ind w:left="-120" w:firstLine="360"/>
              <w:jc w:val="center"/>
              <w:rPr>
                <w:b/>
              </w:rPr>
            </w:pPr>
            <w:r>
              <w:rPr>
                <w:rFonts w:hint="eastAsia"/>
                <w:b/>
              </w:rPr>
              <w:t>调查时间</w:t>
            </w:r>
          </w:p>
        </w:tc>
        <w:tc>
          <w:tcPr>
            <w:tcW w:w="1702" w:type="dxa"/>
            <w:tcBorders>
              <w:top w:val="single" w:color="auto" w:sz="4" w:space="0"/>
              <w:left w:val="single" w:color="auto" w:sz="4" w:space="0"/>
              <w:bottom w:val="single" w:color="auto" w:sz="4" w:space="0"/>
              <w:right w:val="single" w:color="auto" w:sz="4" w:space="0"/>
            </w:tcBorders>
            <w:vAlign w:val="center"/>
          </w:tcPr>
          <w:p>
            <w:pPr>
              <w:ind w:left="-120" w:firstLine="360"/>
            </w:pPr>
            <w:r>
              <w:rPr>
                <w:rFonts w:hint="eastAsia"/>
              </w:rPr>
              <w:t xml:space="preserve"> </w:t>
            </w:r>
          </w:p>
        </w:tc>
        <w:tc>
          <w:tcPr>
            <w:tcW w:w="1703" w:type="dxa"/>
            <w:tcBorders>
              <w:top w:val="single" w:color="auto" w:sz="4" w:space="0"/>
              <w:left w:val="single" w:color="auto" w:sz="4" w:space="0"/>
              <w:bottom w:val="single" w:color="auto" w:sz="4" w:space="0"/>
              <w:right w:val="single" w:color="auto" w:sz="4" w:space="0"/>
            </w:tcBorders>
            <w:vAlign w:val="center"/>
          </w:tcPr>
          <w:p>
            <w:pPr>
              <w:ind w:left="-120" w:firstLine="360"/>
              <w:jc w:val="center"/>
              <w:rPr>
                <w:b/>
              </w:rPr>
            </w:pPr>
            <w:r>
              <w:rPr>
                <w:rFonts w:hint="eastAsia"/>
                <w:b/>
              </w:rPr>
              <w:t>审核人</w:t>
            </w:r>
          </w:p>
        </w:tc>
        <w:tc>
          <w:tcPr>
            <w:tcW w:w="1488" w:type="dxa"/>
            <w:tcBorders>
              <w:top w:val="single" w:color="auto" w:sz="4" w:space="0"/>
              <w:left w:val="single" w:color="auto" w:sz="4" w:space="0"/>
              <w:bottom w:val="single" w:color="auto" w:sz="4" w:space="0"/>
              <w:right w:val="single" w:color="auto" w:sz="4" w:space="0"/>
            </w:tcBorders>
            <w:vAlign w:val="center"/>
          </w:tcPr>
          <w:p>
            <w:pPr>
              <w:ind w:left="-120" w:firstLine="36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384" w:type="dxa"/>
            <w:tcBorders>
              <w:top w:val="single" w:color="auto" w:sz="4" w:space="0"/>
              <w:left w:val="single" w:color="auto" w:sz="4" w:space="0"/>
              <w:bottom w:val="single" w:color="auto" w:sz="4" w:space="0"/>
              <w:right w:val="single" w:color="auto" w:sz="4" w:space="0"/>
            </w:tcBorders>
            <w:vAlign w:val="center"/>
          </w:tcPr>
          <w:p>
            <w:pPr>
              <w:ind w:left="-120" w:firstLine="360"/>
              <w:jc w:val="center"/>
              <w:rPr>
                <w:b/>
              </w:rPr>
            </w:pPr>
            <w:r>
              <w:rPr>
                <w:rFonts w:hint="eastAsia"/>
                <w:b/>
              </w:rPr>
              <w:t>功</w:t>
            </w:r>
            <w:r>
              <w:rPr>
                <w:b/>
              </w:rPr>
              <w:t xml:space="preserve"> </w:t>
            </w:r>
            <w:r>
              <w:rPr>
                <w:rFonts w:hint="eastAsia"/>
                <w:b/>
              </w:rPr>
              <w:t>能</w:t>
            </w:r>
          </w:p>
          <w:p>
            <w:pPr>
              <w:ind w:left="-120" w:firstLine="360"/>
              <w:jc w:val="center"/>
              <w:rPr>
                <w:b/>
              </w:rPr>
            </w:pPr>
            <w:r>
              <w:rPr>
                <w:rFonts w:hint="eastAsia"/>
                <w:b/>
              </w:rPr>
              <w:t>描</w:t>
            </w:r>
            <w:r>
              <w:rPr>
                <w:b/>
              </w:rPr>
              <w:t xml:space="preserve"> </w:t>
            </w:r>
            <w:r>
              <w:rPr>
                <w:rFonts w:hint="eastAsia"/>
                <w:b/>
              </w:rPr>
              <w:t>述</w:t>
            </w:r>
          </w:p>
        </w:tc>
        <w:tc>
          <w:tcPr>
            <w:tcW w:w="8192" w:type="dxa"/>
            <w:gridSpan w:val="5"/>
            <w:tcBorders>
              <w:top w:val="single" w:color="auto" w:sz="4" w:space="0"/>
              <w:left w:val="single" w:color="auto" w:sz="4" w:space="0"/>
              <w:bottom w:val="single" w:color="auto" w:sz="4" w:space="0"/>
              <w:right w:val="single" w:color="auto" w:sz="4" w:space="0"/>
            </w:tcBorders>
            <w:vAlign w:val="center"/>
          </w:tcPr>
          <w:p>
            <w:pPr>
              <w:pStyle w:val="45"/>
              <w:ind w:left="0" w:leftChars="0" w:firstLine="120" w:firstLineChars="50"/>
              <w:rPr>
                <w:rFonts w:hAnsi="宋体"/>
              </w:rPr>
            </w:pPr>
            <w:r>
              <w:rPr>
                <w:rFonts w:hint="eastAsia" w:hAnsi="宋体" w:cs="宋体"/>
                <w:szCs w:val="24"/>
              </w:rPr>
              <w:t>支持标题，内容，关键字，摘要信息的全文搜索，支持相关度排序，日期排序等排序要求，搜索结果关键词高亮，搜索关键词自动分词，实现对云迪在线网络学习平台的数据搜索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1384" w:type="dxa"/>
            <w:tcBorders>
              <w:top w:val="single" w:color="auto" w:sz="4" w:space="0"/>
              <w:left w:val="single" w:color="auto" w:sz="4" w:space="0"/>
              <w:bottom w:val="single" w:color="auto" w:sz="4" w:space="0"/>
              <w:right w:val="single" w:color="auto" w:sz="4" w:space="0"/>
            </w:tcBorders>
            <w:vAlign w:val="center"/>
          </w:tcPr>
          <w:p>
            <w:pPr>
              <w:ind w:left="-120" w:firstLine="360"/>
              <w:jc w:val="center"/>
              <w:rPr>
                <w:b/>
              </w:rPr>
            </w:pPr>
            <w:r>
              <w:rPr>
                <w:rFonts w:hint="eastAsia"/>
                <w:b/>
              </w:rPr>
              <w:t>输入项</w:t>
            </w:r>
          </w:p>
        </w:tc>
        <w:tc>
          <w:tcPr>
            <w:tcW w:w="8192" w:type="dxa"/>
            <w:gridSpan w:val="5"/>
            <w:tcBorders>
              <w:top w:val="single" w:color="auto" w:sz="4" w:space="0"/>
              <w:left w:val="single" w:color="auto" w:sz="4" w:space="0"/>
              <w:bottom w:val="single" w:color="auto" w:sz="4" w:space="0"/>
              <w:right w:val="single" w:color="auto" w:sz="4" w:space="0"/>
            </w:tcBorders>
            <w:vAlign w:val="center"/>
          </w:tcPr>
          <w:p>
            <w:pPr>
              <w:pStyle w:val="45"/>
            </w:pPr>
            <w:r>
              <w:rPr>
                <w:rFonts w:hint="eastAsia"/>
              </w:rPr>
              <w:t>搜索关键词，标题等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138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处理描述</w:t>
            </w:r>
          </w:p>
        </w:tc>
        <w:tc>
          <w:tcPr>
            <w:tcW w:w="8192" w:type="dxa"/>
            <w:gridSpan w:val="5"/>
            <w:tcBorders>
              <w:top w:val="single" w:color="auto" w:sz="4" w:space="0"/>
              <w:left w:val="single" w:color="auto" w:sz="4" w:space="0"/>
              <w:bottom w:val="single" w:color="auto" w:sz="4" w:space="0"/>
              <w:right w:val="single" w:color="auto" w:sz="4" w:space="0"/>
            </w:tcBorders>
            <w:vAlign w:val="center"/>
          </w:tcPr>
          <w:p>
            <w:pPr>
              <w:pStyle w:val="45"/>
            </w:pPr>
            <w:r>
              <w:rPr>
                <w:rFonts w:hint="eastAsia" w:hAnsi="宋体" w:cs="宋体"/>
                <w:szCs w:val="24"/>
              </w:rPr>
              <w:t>得到想要的数据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1384" w:type="dxa"/>
            <w:tcBorders>
              <w:top w:val="single" w:color="auto" w:sz="4" w:space="0"/>
              <w:left w:val="single" w:color="auto" w:sz="4" w:space="0"/>
              <w:bottom w:val="single" w:color="auto" w:sz="4" w:space="0"/>
              <w:right w:val="single" w:color="auto" w:sz="4" w:space="0"/>
            </w:tcBorders>
            <w:vAlign w:val="center"/>
          </w:tcPr>
          <w:p>
            <w:pPr>
              <w:ind w:left="-120" w:firstLine="360"/>
              <w:jc w:val="center"/>
              <w:rPr>
                <w:b/>
              </w:rPr>
            </w:pPr>
            <w:r>
              <w:rPr>
                <w:rFonts w:hint="eastAsia"/>
                <w:b/>
              </w:rPr>
              <w:t>输出项</w:t>
            </w:r>
          </w:p>
        </w:tc>
        <w:tc>
          <w:tcPr>
            <w:tcW w:w="8192" w:type="dxa"/>
            <w:gridSpan w:val="5"/>
            <w:tcBorders>
              <w:top w:val="single" w:color="auto" w:sz="4" w:space="0"/>
              <w:left w:val="single" w:color="auto" w:sz="4" w:space="0"/>
              <w:bottom w:val="single" w:color="auto" w:sz="4" w:space="0"/>
              <w:right w:val="single" w:color="auto" w:sz="4" w:space="0"/>
            </w:tcBorders>
            <w:vAlign w:val="center"/>
          </w:tcPr>
          <w:p>
            <w:pPr>
              <w:pStyle w:val="45"/>
            </w:pPr>
            <w:r>
              <w:rPr>
                <w:rFonts w:hint="eastAsia"/>
              </w:rPr>
              <w:t>搜索结果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38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业务规则</w:t>
            </w:r>
          </w:p>
        </w:tc>
        <w:tc>
          <w:tcPr>
            <w:tcW w:w="8192" w:type="dxa"/>
            <w:gridSpan w:val="5"/>
            <w:tcBorders>
              <w:top w:val="single" w:color="auto" w:sz="4" w:space="0"/>
              <w:left w:val="single" w:color="auto" w:sz="4" w:space="0"/>
              <w:bottom w:val="single" w:color="auto" w:sz="4" w:space="0"/>
              <w:right w:val="single" w:color="auto" w:sz="4" w:space="0"/>
            </w:tcBorders>
            <w:vAlign w:val="center"/>
          </w:tcPr>
          <w:p>
            <w:pPr>
              <w:pStyle w:val="45"/>
            </w:pPr>
          </w:p>
        </w:tc>
      </w:tr>
    </w:tbl>
    <w:p>
      <w:pPr>
        <w:pStyle w:val="4"/>
        <w:rPr>
          <w:b/>
          <w:bCs/>
        </w:rPr>
      </w:pPr>
    </w:p>
    <w:p>
      <w:pPr>
        <w:pStyle w:val="4"/>
        <w:rPr>
          <w:b/>
          <w:bCs/>
        </w:rPr>
      </w:pPr>
    </w:p>
    <w:p>
      <w:r>
        <w:rPr>
          <w:rFonts w:hint="eastAsia"/>
        </w:rPr>
        <w:br w:type="page"/>
      </w:r>
    </w:p>
    <w:p>
      <w:pPr>
        <w:pStyle w:val="2"/>
        <w:numPr>
          <w:ilvl w:val="0"/>
          <w:numId w:val="2"/>
        </w:numPr>
        <w:spacing w:after="120" w:afterLines="0"/>
      </w:pPr>
      <w:bookmarkStart w:id="247" w:name="_Toc408232067"/>
      <w:bookmarkStart w:id="248" w:name="_Toc19692"/>
      <w:bookmarkStart w:id="249" w:name="_Toc408238868"/>
      <w:bookmarkStart w:id="250" w:name="_Toc35708436"/>
      <w:r>
        <w:rPr>
          <w:rFonts w:hint="eastAsia"/>
        </w:rPr>
        <w:t>非功能性需求</w:t>
      </w:r>
      <w:bookmarkEnd w:id="247"/>
      <w:bookmarkEnd w:id="248"/>
      <w:bookmarkEnd w:id="249"/>
      <w:bookmarkEnd w:id="250"/>
      <w:bookmarkStart w:id="251" w:name="_Toc409109099"/>
      <w:bookmarkEnd w:id="251"/>
      <w:bookmarkStart w:id="252" w:name="_Toc408471147"/>
      <w:bookmarkEnd w:id="252"/>
      <w:bookmarkStart w:id="253" w:name="_Toc409168097"/>
      <w:bookmarkEnd w:id="253"/>
      <w:bookmarkStart w:id="254" w:name="_Toc408992619"/>
      <w:bookmarkEnd w:id="254"/>
    </w:p>
    <w:p>
      <w:pPr>
        <w:pStyle w:val="5"/>
        <w:spacing w:after="120" w:afterLines="0"/>
      </w:pPr>
      <w:bookmarkStart w:id="255" w:name="_Toc35708437"/>
      <w:bookmarkStart w:id="256" w:name="_Toc10408"/>
      <w:r>
        <w:rPr>
          <w:rFonts w:hint="eastAsia"/>
        </w:rPr>
        <w:t>6</w:t>
      </w:r>
      <w:r>
        <w:t xml:space="preserve">.1 </w:t>
      </w:r>
      <w:r>
        <w:rPr>
          <w:rFonts w:hint="eastAsia"/>
        </w:rPr>
        <w:t>前台页面设计要求</w:t>
      </w:r>
      <w:bookmarkEnd w:id="255"/>
      <w:bookmarkEnd w:id="256"/>
    </w:p>
    <w:p>
      <w:pPr>
        <w:pStyle w:val="46"/>
        <w:tabs>
          <w:tab w:val="clear" w:pos="540"/>
          <w:tab w:val="clear" w:pos="1260"/>
        </w:tabs>
        <w:spacing w:before="120" w:beforeLines="50" w:afterLines="50" w:line="360" w:lineRule="auto"/>
        <w:ind w:left="142" w:leftChars="0" w:firstLine="434"/>
        <w:jc w:val="left"/>
        <w:rPr>
          <w:rFonts w:ascii="Arial" w:hAnsi="Arial"/>
          <w:i w:val="0"/>
          <w:iCs/>
          <w:snapToGrid w:val="0"/>
          <w:color w:val="000000"/>
          <w:szCs w:val="24"/>
        </w:rPr>
      </w:pPr>
      <w:r>
        <w:rPr>
          <w:rFonts w:hint="eastAsia" w:ascii="Arial" w:hAnsi="Arial"/>
          <w:i w:val="0"/>
          <w:iCs/>
          <w:snapToGrid w:val="0"/>
          <w:color w:val="000000"/>
          <w:szCs w:val="24"/>
        </w:rPr>
        <w:t>在线学习平台页面须采用模块化的架构方式，更多的展示功能模块，能够灵活的布局和无缝拼接，后台链接实现方式简单，维护方便快捷，真正实现学习平台动态化管理。</w:t>
      </w:r>
    </w:p>
    <w:p>
      <w:pPr>
        <w:pStyle w:val="5"/>
        <w:spacing w:after="120" w:afterLines="0"/>
      </w:pPr>
      <w:bookmarkStart w:id="257" w:name="_Toc35708438"/>
      <w:bookmarkStart w:id="258" w:name="_Toc21184"/>
      <w:r>
        <w:rPr>
          <w:rFonts w:hint="eastAsia"/>
        </w:rPr>
        <w:t>6</w:t>
      </w:r>
      <w:r>
        <w:t>.</w:t>
      </w:r>
      <w:r>
        <w:rPr>
          <w:rFonts w:hint="eastAsia"/>
        </w:rPr>
        <w:t>2系统运行环境</w:t>
      </w:r>
      <w:bookmarkEnd w:id="257"/>
      <w:bookmarkEnd w:id="258"/>
    </w:p>
    <w:tbl>
      <w:tblPr>
        <w:tblStyle w:val="33"/>
        <w:tblW w:w="9042"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4"/>
        <w:gridCol w:w="7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1984" w:type="dxa"/>
            <w:vAlign w:val="center"/>
          </w:tcPr>
          <w:p>
            <w:pPr>
              <w:pStyle w:val="4"/>
              <w:ind w:left="0" w:firstLine="0"/>
              <w:jc w:val="center"/>
            </w:pPr>
            <w:r>
              <w:rPr>
                <w:rFonts w:hint="eastAsia"/>
              </w:rPr>
              <w:t>服务器端</w:t>
            </w:r>
          </w:p>
        </w:tc>
        <w:tc>
          <w:tcPr>
            <w:tcW w:w="7058" w:type="dxa"/>
            <w:vAlign w:val="center"/>
          </w:tcPr>
          <w:p>
            <w:pPr>
              <w:pStyle w:val="4"/>
              <w:ind w:left="0" w:firstLine="0"/>
              <w:jc w:val="both"/>
            </w:pPr>
            <w:r>
              <w:rPr>
                <w:rFonts w:hint="eastAsia"/>
              </w:rPr>
              <w:t>Windows Server2012 R2，Oracle 12C企业版、Linux Server 64最新版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center"/>
          </w:tcPr>
          <w:p>
            <w:pPr>
              <w:pStyle w:val="4"/>
              <w:ind w:left="0" w:firstLine="0"/>
              <w:jc w:val="center"/>
            </w:pPr>
            <w:r>
              <w:rPr>
                <w:rFonts w:hint="eastAsia"/>
              </w:rPr>
              <w:t>客户端</w:t>
            </w:r>
          </w:p>
        </w:tc>
        <w:tc>
          <w:tcPr>
            <w:tcW w:w="7058" w:type="dxa"/>
            <w:vAlign w:val="center"/>
          </w:tcPr>
          <w:p>
            <w:pPr>
              <w:pStyle w:val="4"/>
              <w:ind w:left="0" w:firstLine="0"/>
              <w:jc w:val="both"/>
            </w:pPr>
            <w:r>
              <w:rPr>
                <w:rFonts w:hint="eastAsia"/>
              </w:rPr>
              <w:t>支持Windows XP/Vista/7/8/10操作系统、IE8以上版本浏览器、国产WPS Office、Microsoft Office2003/2007/2010/2013办公软件</w:t>
            </w:r>
          </w:p>
        </w:tc>
      </w:tr>
    </w:tbl>
    <w:p>
      <w:pPr>
        <w:pStyle w:val="4"/>
        <w:ind w:left="0" w:firstLine="0"/>
      </w:pPr>
    </w:p>
    <w:p>
      <w:pPr>
        <w:pStyle w:val="5"/>
        <w:spacing w:after="120" w:afterLines="0"/>
      </w:pPr>
      <w:bookmarkStart w:id="259" w:name="_Toc22275"/>
      <w:bookmarkStart w:id="260" w:name="_Toc35708439"/>
      <w:r>
        <w:rPr>
          <w:rFonts w:hint="eastAsia"/>
        </w:rPr>
        <w:t>6</w:t>
      </w:r>
      <w:r>
        <w:t>.</w:t>
      </w:r>
      <w:r>
        <w:rPr>
          <w:rFonts w:hint="eastAsia"/>
        </w:rPr>
        <w:t>3先进性</w:t>
      </w:r>
      <w:bookmarkEnd w:id="259"/>
      <w:bookmarkEnd w:id="260"/>
    </w:p>
    <w:p>
      <w:pPr>
        <w:pStyle w:val="46"/>
        <w:tabs>
          <w:tab w:val="clear" w:pos="540"/>
          <w:tab w:val="clear" w:pos="1260"/>
        </w:tabs>
        <w:spacing w:before="120" w:beforeLines="50" w:afterLines="50" w:line="360" w:lineRule="auto"/>
        <w:ind w:left="142" w:leftChars="0" w:firstLine="434"/>
        <w:jc w:val="left"/>
        <w:rPr>
          <w:rFonts w:ascii="Arial" w:hAnsi="Arial"/>
          <w:i w:val="0"/>
          <w:iCs/>
          <w:snapToGrid w:val="0"/>
          <w:color w:val="000000"/>
          <w:szCs w:val="24"/>
        </w:rPr>
      </w:pPr>
      <w:r>
        <w:rPr>
          <w:rFonts w:hint="eastAsia" w:ascii="Arial" w:hAnsi="Arial"/>
          <w:i w:val="0"/>
          <w:iCs/>
          <w:snapToGrid w:val="0"/>
          <w:color w:val="000000"/>
          <w:szCs w:val="24"/>
        </w:rPr>
        <w:t>系统在设计上采用B/S结构、Web Service技术，使之在选用平台、采用技术上具有先进性、前瞻性、扩充性，从而保证建成的系统具有良好的稳定性、可扩展性和安全性。采用目前国际上最先进的数据库技术、Internet/Intranet技术和安全加密认证技术等建设学习平台系统。</w:t>
      </w:r>
    </w:p>
    <w:p>
      <w:pPr>
        <w:pStyle w:val="46"/>
        <w:tabs>
          <w:tab w:val="clear" w:pos="540"/>
          <w:tab w:val="clear" w:pos="1260"/>
        </w:tabs>
        <w:spacing w:before="120" w:beforeLines="50" w:afterLines="50" w:line="360" w:lineRule="auto"/>
        <w:ind w:left="142" w:leftChars="0" w:firstLine="434"/>
        <w:jc w:val="left"/>
        <w:rPr>
          <w:rFonts w:ascii="Arial" w:hAnsi="Arial"/>
          <w:i w:val="0"/>
          <w:iCs/>
          <w:snapToGrid w:val="0"/>
          <w:color w:val="000000"/>
          <w:szCs w:val="24"/>
        </w:rPr>
      </w:pPr>
      <w:r>
        <w:rPr>
          <w:rFonts w:hint="eastAsia" w:ascii="Arial" w:hAnsi="Arial"/>
          <w:i w:val="0"/>
          <w:iCs/>
          <w:snapToGrid w:val="0"/>
          <w:color w:val="000000"/>
          <w:szCs w:val="24"/>
        </w:rPr>
        <w:t>以Web应用为基础，能够全面支持IE、Firefox、Chrome、Safari等多种不同内核的浏览器，所有操作均通过浏览器进行，并提供个性化的操作及可视化模板编辑功能。</w:t>
      </w:r>
    </w:p>
    <w:p>
      <w:pPr>
        <w:pStyle w:val="5"/>
        <w:spacing w:after="120" w:afterLines="0"/>
        <w:rPr>
          <w:snapToGrid w:val="0"/>
        </w:rPr>
      </w:pPr>
      <w:bookmarkStart w:id="261" w:name="_Toc21317"/>
      <w:bookmarkStart w:id="262" w:name="_Toc35708440"/>
      <w:r>
        <w:rPr>
          <w:rFonts w:hint="eastAsia"/>
        </w:rPr>
        <w:t>6</w:t>
      </w:r>
      <w:r>
        <w:t>.</w:t>
      </w:r>
      <w:r>
        <w:rPr>
          <w:rFonts w:hint="eastAsia"/>
        </w:rPr>
        <w:t>4</w:t>
      </w:r>
      <w:r>
        <w:rPr>
          <w:rFonts w:hint="eastAsia"/>
          <w:snapToGrid w:val="0"/>
        </w:rPr>
        <w:t>实用性</w:t>
      </w:r>
      <w:bookmarkEnd w:id="261"/>
      <w:bookmarkEnd w:id="262"/>
    </w:p>
    <w:p>
      <w:pPr>
        <w:pStyle w:val="46"/>
        <w:tabs>
          <w:tab w:val="clear" w:pos="540"/>
          <w:tab w:val="clear" w:pos="1260"/>
        </w:tabs>
        <w:spacing w:before="120" w:beforeLines="50" w:afterLines="50" w:line="360" w:lineRule="auto"/>
        <w:ind w:left="142" w:leftChars="0" w:firstLine="434"/>
        <w:jc w:val="left"/>
        <w:rPr>
          <w:rFonts w:ascii="Arial" w:hAnsi="Arial"/>
          <w:i w:val="0"/>
          <w:iCs/>
          <w:snapToGrid w:val="0"/>
          <w:color w:val="000000"/>
          <w:szCs w:val="24"/>
        </w:rPr>
      </w:pPr>
      <w:r>
        <w:rPr>
          <w:rFonts w:hint="eastAsia" w:ascii="Arial" w:hAnsi="Arial"/>
          <w:i w:val="0"/>
          <w:iCs/>
          <w:snapToGrid w:val="0"/>
          <w:color w:val="000000"/>
          <w:szCs w:val="24"/>
        </w:rPr>
        <w:t>以需求为目标、以方便用户为原则，在吸取先进管理经验的基础上，度身订制，在统一的用户界面下提供各种实用功能，尽可能降低使用前的培训和使用中的维护投入。</w:t>
      </w:r>
    </w:p>
    <w:p>
      <w:pPr>
        <w:spacing w:line="360" w:lineRule="auto"/>
        <w:ind w:firstLine="576"/>
      </w:pPr>
      <w:r>
        <w:rPr>
          <w:rFonts w:hint="eastAsia"/>
        </w:rPr>
        <w:t>在实现客户的实际需求时，需要针对具体情况来进行调整，最大限度的满足各项功能要求，将依据用户界面友好，信息提示通俗，操作方法简易的原则，使系统能被各类型的用户接受、容纳，便于使用，使整个系统具有良好的性价比。</w:t>
      </w:r>
    </w:p>
    <w:p>
      <w:pPr>
        <w:pStyle w:val="16"/>
      </w:pPr>
    </w:p>
    <w:p>
      <w:pPr>
        <w:pStyle w:val="5"/>
        <w:spacing w:after="120" w:afterLines="0"/>
      </w:pPr>
      <w:bookmarkStart w:id="263" w:name="_Toc20815"/>
      <w:bookmarkStart w:id="264" w:name="_Toc35708441"/>
      <w:bookmarkStart w:id="265" w:name="_Toc408238872"/>
      <w:r>
        <w:rPr>
          <w:rFonts w:hint="eastAsia"/>
        </w:rPr>
        <w:t>6</w:t>
      </w:r>
      <w:r>
        <w:t>.</w:t>
      </w:r>
      <w:r>
        <w:rPr>
          <w:rFonts w:hint="eastAsia"/>
        </w:rPr>
        <w:t>5安全性</w:t>
      </w:r>
      <w:bookmarkEnd w:id="263"/>
      <w:bookmarkEnd w:id="264"/>
      <w:bookmarkEnd w:id="265"/>
    </w:p>
    <w:p>
      <w:pPr>
        <w:spacing w:line="360" w:lineRule="auto"/>
        <w:ind w:left="405"/>
      </w:pPr>
      <w:r>
        <w:rPr>
          <w:rFonts w:hint="eastAsia"/>
        </w:rPr>
        <w:t>建立以用户－角色－权限的系统使用授权体系，确保系统依照为内部管理级别授权。</w:t>
      </w:r>
    </w:p>
    <w:p>
      <w:pPr>
        <w:spacing w:line="360" w:lineRule="auto"/>
        <w:ind w:left="405"/>
      </w:pPr>
      <w:r>
        <w:rPr>
          <w:rFonts w:hint="eastAsia"/>
        </w:rPr>
        <w:t>平台应该具备统一的数据访问接口，外部应用只能通过接口获取相应数据。</w:t>
      </w:r>
    </w:p>
    <w:p>
      <w:pPr>
        <w:spacing w:line="360" w:lineRule="auto"/>
        <w:ind w:firstLine="480" w:firstLineChars="200"/>
      </w:pPr>
      <w:r>
        <w:rPr>
          <w:rFonts w:hint="eastAsia"/>
        </w:rPr>
        <w:t>能够抵御现今绝大部分服务器攻击手段，比如（DDOS CC SYN UDP，以及局域网中的ARP攻击，防篡改确保数据安全）</w:t>
      </w:r>
    </w:p>
    <w:p>
      <w:pPr>
        <w:spacing w:line="360" w:lineRule="auto"/>
        <w:ind w:left="405"/>
      </w:pPr>
      <w:r>
        <w:rPr>
          <w:rFonts w:hint="eastAsia"/>
        </w:rPr>
        <w:t>对各类数据实现定时安全备份，保障问题出现后不出现数据丢失；具有自动启动数据恢复和灾难重建的机制；具备自动备份和定时备份的功能，并在出现差错时提示运维人员第一时间响应。</w:t>
      </w:r>
    </w:p>
    <w:p>
      <w:pPr>
        <w:pStyle w:val="5"/>
        <w:spacing w:after="120" w:afterLines="0"/>
      </w:pPr>
      <w:bookmarkStart w:id="266" w:name="_Toc5362"/>
      <w:bookmarkStart w:id="267" w:name="_Toc35708442"/>
      <w:r>
        <w:rPr>
          <w:rFonts w:hint="eastAsia"/>
        </w:rPr>
        <w:t>6</w:t>
      </w:r>
      <w:r>
        <w:t>.</w:t>
      </w:r>
      <w:r>
        <w:rPr>
          <w:rFonts w:hint="eastAsia"/>
        </w:rPr>
        <w:t>6可靠性</w:t>
      </w:r>
      <w:bookmarkEnd w:id="266"/>
      <w:bookmarkEnd w:id="267"/>
    </w:p>
    <w:p>
      <w:pPr>
        <w:spacing w:line="360" w:lineRule="auto"/>
        <w:ind w:firstLine="480" w:firstLineChars="200"/>
      </w:pPr>
      <w:r>
        <w:rPr>
          <w:rFonts w:hint="eastAsia"/>
        </w:rPr>
        <w:t>保证系统能够可靠正常地运转。本项目运用先进的访问控制、身份认证等技术防止非法用户的入侵，保证系统在异常情况下正常、可靠的运行。数据在网上存储、传输和处理的过程中，始终保持完整性和一致性。为保证系统的可靠正常运行、采取系统定期自测和数据定期备份来保证系统的可靠性。</w:t>
      </w:r>
    </w:p>
    <w:p>
      <w:pPr>
        <w:spacing w:line="360" w:lineRule="auto"/>
        <w:ind w:firstLine="480" w:firstLineChars="200"/>
      </w:pPr>
      <w:r>
        <w:rPr>
          <w:rFonts w:hint="eastAsia"/>
        </w:rPr>
        <w:t>采用新技术和稳定的设备，将整个系统的信息流量维持在一个均衡高效的指标内。</w:t>
      </w:r>
    </w:p>
    <w:p>
      <w:pPr>
        <w:pStyle w:val="5"/>
        <w:spacing w:after="120" w:afterLines="0"/>
      </w:pPr>
      <w:bookmarkStart w:id="268" w:name="_Toc3639"/>
      <w:bookmarkStart w:id="269" w:name="_Toc35708443"/>
      <w:r>
        <w:rPr>
          <w:rFonts w:hint="eastAsia"/>
        </w:rPr>
        <w:t>6</w:t>
      </w:r>
      <w:r>
        <w:t>.</w:t>
      </w:r>
      <w:r>
        <w:rPr>
          <w:rFonts w:hint="eastAsia"/>
        </w:rPr>
        <w:t>7可扩展性</w:t>
      </w:r>
      <w:bookmarkEnd w:id="268"/>
      <w:bookmarkEnd w:id="269"/>
    </w:p>
    <w:p>
      <w:pPr>
        <w:spacing w:line="360" w:lineRule="auto"/>
        <w:ind w:firstLine="480" w:firstLineChars="200"/>
      </w:pPr>
      <w:r>
        <w:rPr>
          <w:rFonts w:hint="eastAsia"/>
        </w:rPr>
        <w:t>系统设计以方便今后业务扩展和系统扩容为目标，充分保护现有系统投资，做到平滑升级。</w:t>
      </w:r>
    </w:p>
    <w:p>
      <w:pPr>
        <w:tabs>
          <w:tab w:val="left" w:pos="425"/>
        </w:tabs>
        <w:spacing w:after="120" w:afterLines="50" w:line="360" w:lineRule="auto"/>
        <w:ind w:firstLine="480" w:firstLineChars="200"/>
        <w:rPr>
          <w:szCs w:val="24"/>
        </w:rPr>
      </w:pPr>
      <w:r>
        <w:rPr>
          <w:rFonts w:hint="eastAsia"/>
        </w:rPr>
        <w:t>系统设计采用的各项设备（软、硬件）均应符合国际通用标准，符合开放性原则，组网使用的技术要与技术发展的潮流吻合，保证系统的开放性和技术延伸性，与日后的技术应具有良好的亲和性</w:t>
      </w:r>
    </w:p>
    <w:p>
      <w:pPr>
        <w:pStyle w:val="5"/>
        <w:spacing w:after="120" w:afterLines="0"/>
        <w:rPr>
          <w:snapToGrid w:val="0"/>
        </w:rPr>
      </w:pPr>
      <w:bookmarkStart w:id="270" w:name="_Toc408238873"/>
      <w:bookmarkStart w:id="271" w:name="_Toc35708444"/>
      <w:bookmarkStart w:id="272" w:name="_Toc7565"/>
      <w:r>
        <w:rPr>
          <w:rFonts w:hint="eastAsia"/>
        </w:rPr>
        <w:t>6</w:t>
      </w:r>
      <w:r>
        <w:t>.</w:t>
      </w:r>
      <w:r>
        <w:rPr>
          <w:rFonts w:hint="eastAsia"/>
        </w:rPr>
        <w:t>8</w:t>
      </w:r>
      <w:r>
        <w:rPr>
          <w:rFonts w:hint="eastAsia"/>
          <w:snapToGrid w:val="0"/>
        </w:rPr>
        <w:t>经济性</w:t>
      </w:r>
      <w:bookmarkEnd w:id="270"/>
      <w:bookmarkEnd w:id="271"/>
      <w:bookmarkEnd w:id="272"/>
    </w:p>
    <w:p>
      <w:pPr>
        <w:tabs>
          <w:tab w:val="left" w:pos="425"/>
        </w:tabs>
        <w:spacing w:after="120" w:afterLines="50" w:line="360" w:lineRule="auto"/>
        <w:ind w:left="425" w:leftChars="177"/>
        <w:rPr>
          <w:color w:val="000000"/>
          <w:szCs w:val="24"/>
        </w:rPr>
      </w:pPr>
      <w:r>
        <w:rPr>
          <w:rFonts w:hint="eastAsia"/>
          <w:color w:val="000000"/>
          <w:szCs w:val="24"/>
        </w:rPr>
        <w:t>在保证系统功能完善、先进、可靠的基础上，降低系统的建设和维护成本</w:t>
      </w:r>
    </w:p>
    <w:p>
      <w:pPr>
        <w:pStyle w:val="5"/>
        <w:spacing w:after="120" w:afterLines="0"/>
      </w:pPr>
      <w:bookmarkStart w:id="273" w:name="_Toc408238874"/>
      <w:bookmarkStart w:id="274" w:name="_Toc26379"/>
      <w:bookmarkStart w:id="275" w:name="_Toc35708445"/>
      <w:r>
        <w:rPr>
          <w:rFonts w:hint="eastAsia"/>
        </w:rPr>
        <w:t>6</w:t>
      </w:r>
      <w:r>
        <w:t>.</w:t>
      </w:r>
      <w:r>
        <w:rPr>
          <w:rFonts w:hint="eastAsia"/>
        </w:rPr>
        <w:t>9可维护性</w:t>
      </w:r>
      <w:bookmarkEnd w:id="273"/>
      <w:bookmarkEnd w:id="274"/>
      <w:bookmarkEnd w:id="275"/>
    </w:p>
    <w:p>
      <w:pPr>
        <w:spacing w:line="360" w:lineRule="auto"/>
        <w:ind w:left="405"/>
      </w:pPr>
      <w:r>
        <w:rPr>
          <w:rFonts w:hint="eastAsia"/>
        </w:rPr>
        <w:t>系统设计便于维护，包括应用软件改进和升级等。</w:t>
      </w:r>
    </w:p>
    <w:p>
      <w:pPr>
        <w:spacing w:line="360" w:lineRule="auto"/>
        <w:ind w:left="405"/>
      </w:pPr>
      <w:r>
        <w:rPr>
          <w:rFonts w:hint="eastAsia"/>
        </w:rPr>
        <w:t>系统的管理、维护应具有简易性和可操作性。系统的各种关键参数可以通过程序维护，从而大大降低维护成本。同时系统还需要易于进行功能扩充，新增系统或功能模块不改动原来的程序。</w:t>
      </w:r>
    </w:p>
    <w:p>
      <w:pPr>
        <w:spacing w:line="360" w:lineRule="auto"/>
        <w:ind w:left="405"/>
      </w:pPr>
      <w:r>
        <w:rPr>
          <w:rFonts w:hint="eastAsia"/>
        </w:rPr>
        <w:t>整个平台是由多个部分组成的较为复杂的系统，也是公众会频繁使用的平台，为了便于系统的日常运行维护和管理，系统具有良好的可管理性和可维护性。可管理性和可维护性还包括对平台的自身。</w:t>
      </w:r>
    </w:p>
    <w:p>
      <w:pPr>
        <w:pStyle w:val="5"/>
        <w:spacing w:after="120" w:afterLines="0"/>
      </w:pPr>
      <w:bookmarkStart w:id="276" w:name="_Toc10562"/>
      <w:bookmarkStart w:id="277" w:name="_Toc35708446"/>
      <w:r>
        <w:rPr>
          <w:rFonts w:hint="eastAsia"/>
        </w:rPr>
        <w:t>6</w:t>
      </w:r>
      <w:r>
        <w:t>.</w:t>
      </w:r>
      <w:r>
        <w:rPr>
          <w:rFonts w:hint="eastAsia"/>
        </w:rPr>
        <w:t>10高性能</w:t>
      </w:r>
      <w:bookmarkEnd w:id="276"/>
      <w:bookmarkEnd w:id="277"/>
    </w:p>
    <w:tbl>
      <w:tblPr>
        <w:tblStyle w:val="33"/>
        <w:tblW w:w="95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3056"/>
        <w:gridCol w:w="3119"/>
        <w:gridCol w:w="3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67" w:hRule="atLeast"/>
          <w:jc w:val="center"/>
        </w:trPr>
        <w:tc>
          <w:tcPr>
            <w:tcW w:w="3056" w:type="dxa"/>
            <w:shd w:val="clear" w:color="auto" w:fill="F2F2F2"/>
            <w:tcMar>
              <w:top w:w="0" w:type="dxa"/>
              <w:left w:w="108" w:type="dxa"/>
              <w:bottom w:w="0" w:type="dxa"/>
              <w:right w:w="108" w:type="dxa"/>
            </w:tcMar>
            <w:vAlign w:val="center"/>
          </w:tcPr>
          <w:p>
            <w:pPr>
              <w:ind w:firstLine="480" w:firstLineChars="200"/>
              <w:rPr>
                <w:rFonts w:hAnsi="宋体"/>
              </w:rPr>
            </w:pPr>
            <w:r>
              <w:rPr>
                <w:rFonts w:hint="eastAsia" w:hAnsi="宋体"/>
              </w:rPr>
              <w:t>操作</w:t>
            </w:r>
          </w:p>
        </w:tc>
        <w:tc>
          <w:tcPr>
            <w:tcW w:w="3119" w:type="dxa"/>
            <w:shd w:val="clear" w:color="auto" w:fill="F2F2F2"/>
            <w:tcMar>
              <w:top w:w="0" w:type="dxa"/>
              <w:left w:w="108" w:type="dxa"/>
              <w:bottom w:w="0" w:type="dxa"/>
              <w:right w:w="108" w:type="dxa"/>
            </w:tcMar>
            <w:vAlign w:val="center"/>
          </w:tcPr>
          <w:p>
            <w:pPr>
              <w:ind w:firstLine="480" w:firstLineChars="200"/>
              <w:rPr>
                <w:rFonts w:hAnsi="宋体"/>
              </w:rPr>
            </w:pPr>
            <w:r>
              <w:rPr>
                <w:rFonts w:hint="eastAsia" w:hAnsi="宋体"/>
              </w:rPr>
              <w:t>完成时间</w:t>
            </w:r>
          </w:p>
        </w:tc>
        <w:tc>
          <w:tcPr>
            <w:tcW w:w="3342" w:type="dxa"/>
            <w:shd w:val="clear" w:color="auto" w:fill="F2F2F2"/>
            <w:tcMar>
              <w:top w:w="0" w:type="dxa"/>
              <w:left w:w="108" w:type="dxa"/>
              <w:bottom w:w="0" w:type="dxa"/>
              <w:right w:w="108" w:type="dxa"/>
            </w:tcMar>
            <w:vAlign w:val="center"/>
          </w:tcPr>
          <w:p>
            <w:pPr>
              <w:ind w:firstLine="480" w:firstLineChars="200"/>
              <w:rPr>
                <w:rFonts w:hAnsi="宋体"/>
              </w:rPr>
            </w:pPr>
            <w:r>
              <w:rPr>
                <w:rFonts w:hint="eastAsia" w:hAnsi="宋体"/>
              </w:rPr>
              <w:t>平均时间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67" w:hRule="atLeast"/>
          <w:jc w:val="center"/>
        </w:trPr>
        <w:tc>
          <w:tcPr>
            <w:tcW w:w="3056" w:type="dxa"/>
            <w:tcMar>
              <w:top w:w="0" w:type="dxa"/>
              <w:left w:w="108" w:type="dxa"/>
              <w:bottom w:w="0" w:type="dxa"/>
              <w:right w:w="108" w:type="dxa"/>
            </w:tcMar>
            <w:vAlign w:val="center"/>
          </w:tcPr>
          <w:p>
            <w:pPr>
              <w:ind w:firstLine="480" w:firstLineChars="200"/>
              <w:rPr>
                <w:rFonts w:hAnsi="宋体"/>
              </w:rPr>
            </w:pPr>
            <w:r>
              <w:rPr>
                <w:rFonts w:hint="eastAsia" w:hAnsi="宋体"/>
              </w:rPr>
              <w:t>目录列表</w:t>
            </w:r>
          </w:p>
        </w:tc>
        <w:tc>
          <w:tcPr>
            <w:tcW w:w="3119" w:type="dxa"/>
            <w:tcMar>
              <w:top w:w="0" w:type="dxa"/>
              <w:left w:w="108" w:type="dxa"/>
              <w:bottom w:w="0" w:type="dxa"/>
              <w:right w:w="108" w:type="dxa"/>
            </w:tcMar>
            <w:vAlign w:val="center"/>
          </w:tcPr>
          <w:p>
            <w:pPr>
              <w:ind w:firstLine="480" w:firstLineChars="200"/>
              <w:rPr>
                <w:rFonts w:hAnsi="宋体"/>
              </w:rPr>
            </w:pPr>
            <w:r>
              <w:rPr>
                <w:rFonts w:hint="eastAsia" w:hAnsi="宋体"/>
              </w:rPr>
              <w:t>&lt;1秒</w:t>
            </w:r>
          </w:p>
        </w:tc>
        <w:tc>
          <w:tcPr>
            <w:tcW w:w="3342" w:type="dxa"/>
            <w:tcMar>
              <w:top w:w="0" w:type="dxa"/>
              <w:left w:w="108" w:type="dxa"/>
              <w:bottom w:w="0" w:type="dxa"/>
              <w:right w:w="108" w:type="dxa"/>
            </w:tcMar>
            <w:vAlign w:val="center"/>
          </w:tcPr>
          <w:p>
            <w:pPr>
              <w:ind w:firstLine="480" w:firstLineChars="200"/>
              <w:rPr>
                <w:rFonts w:hAnsi="宋体"/>
              </w:rPr>
            </w:pPr>
            <w:r>
              <w:rPr>
                <w:rFonts w:hint="eastAsia" w:hAnsi="宋体"/>
              </w:rPr>
              <w:t>约0.5秒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3" w:hRule="atLeast"/>
          <w:jc w:val="center"/>
        </w:trPr>
        <w:tc>
          <w:tcPr>
            <w:tcW w:w="3056" w:type="dxa"/>
            <w:tcMar>
              <w:top w:w="0" w:type="dxa"/>
              <w:left w:w="108" w:type="dxa"/>
              <w:bottom w:w="0" w:type="dxa"/>
              <w:right w:w="108" w:type="dxa"/>
            </w:tcMar>
            <w:vAlign w:val="center"/>
          </w:tcPr>
          <w:p>
            <w:pPr>
              <w:ind w:firstLine="480" w:firstLineChars="200"/>
              <w:rPr>
                <w:rFonts w:hAnsi="宋体"/>
              </w:rPr>
            </w:pPr>
            <w:r>
              <w:rPr>
                <w:rFonts w:hint="eastAsia" w:hAnsi="宋体"/>
              </w:rPr>
              <w:t>信息页面</w:t>
            </w:r>
          </w:p>
        </w:tc>
        <w:tc>
          <w:tcPr>
            <w:tcW w:w="3119" w:type="dxa"/>
            <w:tcMar>
              <w:top w:w="0" w:type="dxa"/>
              <w:left w:w="108" w:type="dxa"/>
              <w:bottom w:w="0" w:type="dxa"/>
              <w:right w:w="108" w:type="dxa"/>
            </w:tcMar>
            <w:vAlign w:val="center"/>
          </w:tcPr>
          <w:p>
            <w:pPr>
              <w:ind w:firstLine="480" w:firstLineChars="200"/>
              <w:rPr>
                <w:rFonts w:hAnsi="宋体"/>
              </w:rPr>
            </w:pPr>
            <w:r>
              <w:rPr>
                <w:rFonts w:hint="eastAsia" w:hAnsi="宋体"/>
              </w:rPr>
              <w:t>&lt;1秒</w:t>
            </w:r>
          </w:p>
        </w:tc>
        <w:tc>
          <w:tcPr>
            <w:tcW w:w="3342" w:type="dxa"/>
            <w:tcMar>
              <w:top w:w="0" w:type="dxa"/>
              <w:left w:w="108" w:type="dxa"/>
              <w:bottom w:w="0" w:type="dxa"/>
              <w:right w:w="108" w:type="dxa"/>
            </w:tcMar>
            <w:vAlign w:val="center"/>
          </w:tcPr>
          <w:p>
            <w:pPr>
              <w:ind w:firstLine="480" w:firstLineChars="200"/>
              <w:rPr>
                <w:rFonts w:hAnsi="宋体"/>
              </w:rPr>
            </w:pPr>
            <w:r>
              <w:rPr>
                <w:rFonts w:hint="eastAsia" w:hAnsi="宋体"/>
              </w:rPr>
              <w:t>约0.5秒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7" w:hRule="atLeast"/>
          <w:jc w:val="center"/>
        </w:trPr>
        <w:tc>
          <w:tcPr>
            <w:tcW w:w="3056" w:type="dxa"/>
            <w:tcMar>
              <w:top w:w="0" w:type="dxa"/>
              <w:left w:w="108" w:type="dxa"/>
              <w:bottom w:w="0" w:type="dxa"/>
              <w:right w:w="108" w:type="dxa"/>
            </w:tcMar>
            <w:vAlign w:val="center"/>
          </w:tcPr>
          <w:p>
            <w:pPr>
              <w:ind w:firstLine="480" w:firstLineChars="200"/>
              <w:rPr>
                <w:rFonts w:hAnsi="宋体"/>
              </w:rPr>
            </w:pPr>
            <w:r>
              <w:rPr>
                <w:rFonts w:hint="eastAsia" w:hAnsi="宋体"/>
              </w:rPr>
              <w:t>关键字检索</w:t>
            </w:r>
          </w:p>
        </w:tc>
        <w:tc>
          <w:tcPr>
            <w:tcW w:w="3119" w:type="dxa"/>
            <w:tcMar>
              <w:top w:w="0" w:type="dxa"/>
              <w:left w:w="108" w:type="dxa"/>
              <w:bottom w:w="0" w:type="dxa"/>
              <w:right w:w="108" w:type="dxa"/>
            </w:tcMar>
            <w:vAlign w:val="center"/>
          </w:tcPr>
          <w:p>
            <w:pPr>
              <w:ind w:firstLine="480" w:firstLineChars="200"/>
              <w:rPr>
                <w:rFonts w:hAnsi="宋体"/>
              </w:rPr>
            </w:pPr>
            <w:r>
              <w:rPr>
                <w:rFonts w:hint="eastAsia" w:hAnsi="宋体"/>
              </w:rPr>
              <w:t>&lt;2秒</w:t>
            </w:r>
          </w:p>
        </w:tc>
        <w:tc>
          <w:tcPr>
            <w:tcW w:w="3342" w:type="dxa"/>
            <w:tcMar>
              <w:top w:w="0" w:type="dxa"/>
              <w:left w:w="108" w:type="dxa"/>
              <w:bottom w:w="0" w:type="dxa"/>
              <w:right w:w="108" w:type="dxa"/>
            </w:tcMar>
            <w:vAlign w:val="center"/>
          </w:tcPr>
          <w:p>
            <w:pPr>
              <w:ind w:firstLine="480" w:firstLineChars="200"/>
              <w:rPr>
                <w:rFonts w:hAnsi="宋体"/>
              </w:rPr>
            </w:pPr>
            <w:r>
              <w:rPr>
                <w:rFonts w:hint="eastAsia" w:hAnsi="宋体"/>
              </w:rPr>
              <w:t>约1秒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1" w:hRule="atLeast"/>
          <w:jc w:val="center"/>
        </w:trPr>
        <w:tc>
          <w:tcPr>
            <w:tcW w:w="3056" w:type="dxa"/>
            <w:tcMar>
              <w:top w:w="0" w:type="dxa"/>
              <w:left w:w="108" w:type="dxa"/>
              <w:bottom w:w="0" w:type="dxa"/>
              <w:right w:w="108" w:type="dxa"/>
            </w:tcMar>
            <w:vAlign w:val="center"/>
          </w:tcPr>
          <w:p>
            <w:pPr>
              <w:ind w:firstLine="480" w:firstLineChars="200"/>
              <w:rPr>
                <w:rFonts w:hAnsi="宋体"/>
              </w:rPr>
            </w:pPr>
            <w:r>
              <w:rPr>
                <w:rFonts w:hint="eastAsia" w:hAnsi="宋体"/>
              </w:rPr>
              <w:t>全文检索</w:t>
            </w:r>
          </w:p>
        </w:tc>
        <w:tc>
          <w:tcPr>
            <w:tcW w:w="3119" w:type="dxa"/>
            <w:tcMar>
              <w:top w:w="0" w:type="dxa"/>
              <w:left w:w="108" w:type="dxa"/>
              <w:bottom w:w="0" w:type="dxa"/>
              <w:right w:w="108" w:type="dxa"/>
            </w:tcMar>
            <w:vAlign w:val="center"/>
          </w:tcPr>
          <w:p>
            <w:pPr>
              <w:ind w:firstLine="480" w:firstLineChars="200"/>
              <w:rPr>
                <w:rFonts w:hAnsi="宋体"/>
              </w:rPr>
            </w:pPr>
            <w:r>
              <w:rPr>
                <w:rFonts w:hint="eastAsia" w:hAnsi="宋体"/>
              </w:rPr>
              <w:t>&lt;3秒</w:t>
            </w:r>
          </w:p>
        </w:tc>
        <w:tc>
          <w:tcPr>
            <w:tcW w:w="3342" w:type="dxa"/>
            <w:tcMar>
              <w:top w:w="0" w:type="dxa"/>
              <w:left w:w="108" w:type="dxa"/>
              <w:bottom w:w="0" w:type="dxa"/>
              <w:right w:w="108" w:type="dxa"/>
            </w:tcMar>
            <w:vAlign w:val="center"/>
          </w:tcPr>
          <w:p>
            <w:pPr>
              <w:ind w:firstLine="480" w:firstLineChars="200"/>
              <w:rPr>
                <w:rFonts w:hAnsi="宋体"/>
              </w:rPr>
            </w:pPr>
            <w:r>
              <w:rPr>
                <w:rFonts w:hint="eastAsia" w:hAnsi="宋体"/>
              </w:rPr>
              <w:t>约1.5秒</w:t>
            </w:r>
          </w:p>
        </w:tc>
      </w:tr>
    </w:tbl>
    <w:p>
      <w:pPr>
        <w:pStyle w:val="5"/>
        <w:spacing w:after="120" w:afterLines="0"/>
      </w:pPr>
      <w:bookmarkStart w:id="278" w:name="_Toc35708447"/>
      <w:bookmarkStart w:id="279" w:name="_Toc14071"/>
      <w:r>
        <w:rPr>
          <w:rFonts w:hint="eastAsia"/>
        </w:rPr>
        <w:t>6</w:t>
      </w:r>
      <w:r>
        <w:t>.1</w:t>
      </w:r>
      <w:r>
        <w:rPr>
          <w:rFonts w:hint="eastAsia"/>
        </w:rPr>
        <w:t>1支撑能力</w:t>
      </w:r>
      <w:bookmarkEnd w:id="278"/>
      <w:bookmarkEnd w:id="279"/>
    </w:p>
    <w:p>
      <w:pPr>
        <w:tabs>
          <w:tab w:val="left" w:pos="425"/>
        </w:tabs>
        <w:spacing w:after="120" w:afterLines="50" w:line="360" w:lineRule="auto"/>
      </w:pPr>
      <w:r>
        <w:rPr>
          <w:rFonts w:hint="eastAsia"/>
        </w:rPr>
        <w:tab/>
      </w:r>
      <w:r>
        <w:rPr>
          <w:rFonts w:hint="eastAsia"/>
        </w:rPr>
        <w:t>系统的软/硬件配置，对新业务提供强有力的支撑能力，提供应用软件开发平台，便于二次开发</w:t>
      </w:r>
    </w:p>
    <w:p>
      <w:pPr>
        <w:tabs>
          <w:tab w:val="left" w:pos="425"/>
        </w:tabs>
        <w:spacing w:after="120" w:afterLines="50" w:line="360" w:lineRule="auto"/>
      </w:pPr>
    </w:p>
    <w:sectPr>
      <w:type w:val="continuous"/>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00007A87" w:usb1="80000000" w:usb2="00000008"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0E79"/>
    <w:multiLevelType w:val="multilevel"/>
    <w:tmpl w:val="000D0E79"/>
    <w:lvl w:ilvl="0" w:tentative="0">
      <w:start w:val="1"/>
      <w:numFmt w:val="decimal"/>
      <w:lvlText w:val="%1"/>
      <w:lvlJc w:val="left"/>
      <w:pPr>
        <w:ind w:left="425" w:hanging="425"/>
      </w:pPr>
    </w:lvl>
    <w:lvl w:ilvl="1" w:tentative="0">
      <w:start w:val="1"/>
      <w:numFmt w:val="decimal"/>
      <w:pStyle w:val="6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08821576"/>
    <w:multiLevelType w:val="multilevel"/>
    <w:tmpl w:val="08821576"/>
    <w:lvl w:ilvl="0" w:tentative="0">
      <w:start w:val="1"/>
      <w:numFmt w:val="decimal"/>
      <w:lvlText w:val="3.15.%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19F3D23"/>
    <w:multiLevelType w:val="multilevel"/>
    <w:tmpl w:val="119F3D23"/>
    <w:lvl w:ilvl="0" w:tentative="0">
      <w:start w:val="1"/>
      <w:numFmt w:val="decimal"/>
      <w:lvlText w:val="3.9.%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25B619E"/>
    <w:multiLevelType w:val="multilevel"/>
    <w:tmpl w:val="125B619E"/>
    <w:lvl w:ilvl="0" w:tentative="0">
      <w:start w:val="1"/>
      <w:numFmt w:val="decimal"/>
      <w:lvlText w:val="4.8.%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60A2996"/>
    <w:multiLevelType w:val="multilevel"/>
    <w:tmpl w:val="160A2996"/>
    <w:lvl w:ilvl="0" w:tentative="0">
      <w:start w:val="1"/>
      <w:numFmt w:val="decimal"/>
      <w:lvlText w:val="3.7.%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A72099B"/>
    <w:multiLevelType w:val="multilevel"/>
    <w:tmpl w:val="2A72099B"/>
    <w:lvl w:ilvl="0" w:tentative="0">
      <w:start w:val="1"/>
      <w:numFmt w:val="decimal"/>
      <w:lvlText w:val="3.14.%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5D62008"/>
    <w:multiLevelType w:val="multilevel"/>
    <w:tmpl w:val="35D6200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371B3F86"/>
    <w:multiLevelType w:val="multilevel"/>
    <w:tmpl w:val="371B3F86"/>
    <w:lvl w:ilvl="0" w:tentative="0">
      <w:start w:val="1"/>
      <w:numFmt w:val="decimal"/>
      <w:pStyle w:val="57"/>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pStyle w:val="8"/>
      <w:lvlText w:val="%1.%2.%3.%4.%5"/>
      <w:lvlJc w:val="left"/>
      <w:pPr>
        <w:ind w:left="1008" w:hanging="1008"/>
      </w:pPr>
    </w:lvl>
    <w:lvl w:ilvl="5" w:tentative="0">
      <w:start w:val="1"/>
      <w:numFmt w:val="decimal"/>
      <w:pStyle w:val="9"/>
      <w:lvlText w:val="%1.%2.%3.%4.%5.%6"/>
      <w:lvlJc w:val="left"/>
      <w:pPr>
        <w:ind w:left="1152" w:hanging="1152"/>
      </w:pPr>
    </w:lvl>
    <w:lvl w:ilvl="6" w:tentative="0">
      <w:start w:val="1"/>
      <w:numFmt w:val="decimal"/>
      <w:pStyle w:val="10"/>
      <w:lvlText w:val="%1.%2.%3.%4.%5.%6.%7"/>
      <w:lvlJc w:val="left"/>
      <w:pPr>
        <w:ind w:left="1296" w:hanging="1296"/>
      </w:pPr>
    </w:lvl>
    <w:lvl w:ilvl="7" w:tentative="0">
      <w:start w:val="1"/>
      <w:numFmt w:val="decimal"/>
      <w:pStyle w:val="11"/>
      <w:lvlText w:val="%1.%2.%3.%4.%5.%6.%7.%8"/>
      <w:lvlJc w:val="left"/>
      <w:pPr>
        <w:ind w:left="1440" w:hanging="1440"/>
      </w:pPr>
    </w:lvl>
    <w:lvl w:ilvl="8" w:tentative="0">
      <w:start w:val="1"/>
      <w:numFmt w:val="decimal"/>
      <w:pStyle w:val="12"/>
      <w:lvlText w:val="%1.%2.%3.%4.%5.%6.%7.%8.%9"/>
      <w:lvlJc w:val="left"/>
      <w:pPr>
        <w:ind w:left="1584" w:hanging="1584"/>
      </w:pPr>
    </w:lvl>
  </w:abstractNum>
  <w:abstractNum w:abstractNumId="8">
    <w:nsid w:val="52B107CB"/>
    <w:multiLevelType w:val="multilevel"/>
    <w:tmpl w:val="52B107CB"/>
    <w:lvl w:ilvl="0" w:tentative="0">
      <w:start w:val="1"/>
      <w:numFmt w:val="decimal"/>
      <w:lvlText w:val="3.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32937FD"/>
    <w:multiLevelType w:val="singleLevel"/>
    <w:tmpl w:val="532937FD"/>
    <w:lvl w:ilvl="0" w:tentative="0">
      <w:start w:val="1"/>
      <w:numFmt w:val="decimal"/>
      <w:suff w:val="nothing"/>
      <w:lvlText w:val="%1、"/>
      <w:lvlJc w:val="left"/>
    </w:lvl>
  </w:abstractNum>
  <w:abstractNum w:abstractNumId="10">
    <w:nsid w:val="532938BB"/>
    <w:multiLevelType w:val="singleLevel"/>
    <w:tmpl w:val="532938BB"/>
    <w:lvl w:ilvl="0" w:tentative="0">
      <w:start w:val="2"/>
      <w:numFmt w:val="decimal"/>
      <w:suff w:val="nothing"/>
      <w:lvlText w:val="%1、"/>
      <w:lvlJc w:val="left"/>
    </w:lvl>
  </w:abstractNum>
  <w:abstractNum w:abstractNumId="11">
    <w:nsid w:val="5329391C"/>
    <w:multiLevelType w:val="singleLevel"/>
    <w:tmpl w:val="5329391C"/>
    <w:lvl w:ilvl="0" w:tentative="0">
      <w:start w:val="3"/>
      <w:numFmt w:val="decimal"/>
      <w:suff w:val="nothing"/>
      <w:lvlText w:val="%1、"/>
      <w:lvlJc w:val="left"/>
    </w:lvl>
  </w:abstractNum>
  <w:abstractNum w:abstractNumId="12">
    <w:nsid w:val="53293C1B"/>
    <w:multiLevelType w:val="singleLevel"/>
    <w:tmpl w:val="53293C1B"/>
    <w:lvl w:ilvl="0" w:tentative="0">
      <w:start w:val="1"/>
      <w:numFmt w:val="decimal"/>
      <w:suff w:val="nothing"/>
      <w:lvlText w:val="%1、"/>
      <w:lvlJc w:val="left"/>
    </w:lvl>
  </w:abstractNum>
  <w:abstractNum w:abstractNumId="13">
    <w:nsid w:val="57BD3158"/>
    <w:multiLevelType w:val="multilevel"/>
    <w:tmpl w:val="57BD3158"/>
    <w:lvl w:ilvl="0" w:tentative="0">
      <w:start w:val="1"/>
      <w:numFmt w:val="decimal"/>
      <w:lvlText w:val="3.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7D37B71"/>
    <w:multiLevelType w:val="multilevel"/>
    <w:tmpl w:val="57D37B71"/>
    <w:lvl w:ilvl="0" w:tentative="0">
      <w:start w:val="1"/>
      <w:numFmt w:val="decimal"/>
      <w:lvlText w:val="4.%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5AB04EB1"/>
    <w:multiLevelType w:val="multilevel"/>
    <w:tmpl w:val="5AB04EB1"/>
    <w:lvl w:ilvl="0" w:tentative="0">
      <w:start w:val="1"/>
      <w:numFmt w:val="decimal"/>
      <w:lvlText w:val="3.4.%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AC572AE"/>
    <w:multiLevelType w:val="multilevel"/>
    <w:tmpl w:val="5AC572AE"/>
    <w:lvl w:ilvl="0" w:tentative="0">
      <w:start w:val="1"/>
      <w:numFmt w:val="decimal"/>
      <w:lvlText w:val="3.5.%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5CBE3EFA"/>
    <w:multiLevelType w:val="multilevel"/>
    <w:tmpl w:val="5CBE3EFA"/>
    <w:lvl w:ilvl="0" w:tentative="0">
      <w:start w:val="1"/>
      <w:numFmt w:val="decimal"/>
      <w:lvlText w:val="3.1.%1"/>
      <w:lvlJc w:val="left"/>
      <w:pPr>
        <w:ind w:left="996" w:hanging="420"/>
      </w:pPr>
      <w:rPr>
        <w:rFonts w:hint="eastAsia"/>
      </w:rPr>
    </w:lvl>
    <w:lvl w:ilvl="1" w:tentative="0">
      <w:start w:val="1"/>
      <w:numFmt w:val="lowerLetter"/>
      <w:lvlText w:val="%2)"/>
      <w:lvlJc w:val="left"/>
      <w:pPr>
        <w:ind w:left="840" w:hanging="420"/>
      </w:pPr>
    </w:lvl>
    <w:lvl w:ilvl="2" w:tentative="0">
      <w:start w:val="1"/>
      <w:numFmt w:val="decimal"/>
      <w:lvlText w:val="3.1.%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E135AD3"/>
    <w:multiLevelType w:val="multilevel"/>
    <w:tmpl w:val="5E135AD3"/>
    <w:lvl w:ilvl="0" w:tentative="0">
      <w:start w:val="1"/>
      <w:numFmt w:val="decimal"/>
      <w:lvlText w:val="3.1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F2B375C"/>
    <w:multiLevelType w:val="multilevel"/>
    <w:tmpl w:val="5F2B375C"/>
    <w:lvl w:ilvl="0" w:tentative="0">
      <w:start w:val="1"/>
      <w:numFmt w:val="decimal"/>
      <w:lvlText w:val="3.10.%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65C87D58"/>
    <w:multiLevelType w:val="multilevel"/>
    <w:tmpl w:val="65C87D58"/>
    <w:lvl w:ilvl="0" w:tentative="0">
      <w:start w:val="1"/>
      <w:numFmt w:val="decimal"/>
      <w:lvlText w:val="%1. "/>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69A53C54"/>
    <w:multiLevelType w:val="multilevel"/>
    <w:tmpl w:val="69A53C54"/>
    <w:lvl w:ilvl="0" w:tentative="0">
      <w:start w:val="1"/>
      <w:numFmt w:val="decimal"/>
      <w:lvlText w:val="3.8.%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6DCD1A51"/>
    <w:multiLevelType w:val="multilevel"/>
    <w:tmpl w:val="6DCD1A51"/>
    <w:lvl w:ilvl="0" w:tentative="0">
      <w:start w:val="1"/>
      <w:numFmt w:val="decimal"/>
      <w:lvlText w:val="3.6.%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7DAC73E3"/>
    <w:multiLevelType w:val="multilevel"/>
    <w:tmpl w:val="7DAC73E3"/>
    <w:lvl w:ilvl="0" w:tentative="0">
      <w:start w:val="1"/>
      <w:numFmt w:val="decimal"/>
      <w:lvlText w:val="3.1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0"/>
  </w:num>
  <w:num w:numId="3">
    <w:abstractNumId w:val="20"/>
  </w:num>
  <w:num w:numId="4">
    <w:abstractNumId w:val="6"/>
  </w:num>
  <w:num w:numId="5">
    <w:abstractNumId w:val="17"/>
  </w:num>
  <w:num w:numId="6">
    <w:abstractNumId w:val="8"/>
  </w:num>
  <w:num w:numId="7">
    <w:abstractNumId w:val="13"/>
  </w:num>
  <w:num w:numId="8">
    <w:abstractNumId w:val="15"/>
  </w:num>
  <w:num w:numId="9">
    <w:abstractNumId w:val="16"/>
  </w:num>
  <w:num w:numId="10">
    <w:abstractNumId w:val="22"/>
  </w:num>
  <w:num w:numId="11">
    <w:abstractNumId w:val="4"/>
  </w:num>
  <w:num w:numId="12">
    <w:abstractNumId w:val="21"/>
  </w:num>
  <w:num w:numId="13">
    <w:abstractNumId w:val="2"/>
  </w:num>
  <w:num w:numId="14">
    <w:abstractNumId w:val="19"/>
  </w:num>
  <w:num w:numId="15">
    <w:abstractNumId w:val="18"/>
  </w:num>
  <w:num w:numId="16">
    <w:abstractNumId w:val="23"/>
  </w:num>
  <w:num w:numId="17">
    <w:abstractNumId w:val="5"/>
  </w:num>
  <w:num w:numId="18">
    <w:abstractNumId w:val="1"/>
  </w:num>
  <w:num w:numId="19">
    <w:abstractNumId w:val="14"/>
  </w:num>
  <w:num w:numId="20">
    <w:abstractNumId w:val="9"/>
  </w:num>
  <w:num w:numId="21">
    <w:abstractNumId w:val="10"/>
  </w:num>
  <w:num w:numId="22">
    <w:abstractNumId w:val="11"/>
  </w:num>
  <w:num w:numId="23">
    <w:abstractNumId w:val="1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0"/>
  <w:displayVerticalDrawingGridEvery w:val="0"/>
  <w:characterSpacingControl w:val="doNotCompress"/>
  <w:doNotValidateAgainstSchema/>
  <w:doNotDemarcateInvalidXml/>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3CB"/>
    <w:rsid w:val="00005330"/>
    <w:rsid w:val="00005531"/>
    <w:rsid w:val="0001349C"/>
    <w:rsid w:val="00014387"/>
    <w:rsid w:val="0001563E"/>
    <w:rsid w:val="00021872"/>
    <w:rsid w:val="00021DD7"/>
    <w:rsid w:val="000229BB"/>
    <w:rsid w:val="000237A0"/>
    <w:rsid w:val="00025750"/>
    <w:rsid w:val="00036100"/>
    <w:rsid w:val="00036F96"/>
    <w:rsid w:val="00037847"/>
    <w:rsid w:val="000430D4"/>
    <w:rsid w:val="00043757"/>
    <w:rsid w:val="00045A48"/>
    <w:rsid w:val="0004754F"/>
    <w:rsid w:val="00051027"/>
    <w:rsid w:val="00052C1D"/>
    <w:rsid w:val="00056BAB"/>
    <w:rsid w:val="000600C0"/>
    <w:rsid w:val="00062ECA"/>
    <w:rsid w:val="00070105"/>
    <w:rsid w:val="00072288"/>
    <w:rsid w:val="00072663"/>
    <w:rsid w:val="00075B62"/>
    <w:rsid w:val="00080160"/>
    <w:rsid w:val="0008187A"/>
    <w:rsid w:val="00081E07"/>
    <w:rsid w:val="000857CB"/>
    <w:rsid w:val="00087A66"/>
    <w:rsid w:val="00091A95"/>
    <w:rsid w:val="00095957"/>
    <w:rsid w:val="00095A03"/>
    <w:rsid w:val="00095F1B"/>
    <w:rsid w:val="000A1810"/>
    <w:rsid w:val="000A1EC5"/>
    <w:rsid w:val="000A5009"/>
    <w:rsid w:val="000B094E"/>
    <w:rsid w:val="000B1F4F"/>
    <w:rsid w:val="000B2771"/>
    <w:rsid w:val="000B4E9C"/>
    <w:rsid w:val="000B5440"/>
    <w:rsid w:val="000B69C1"/>
    <w:rsid w:val="000B784D"/>
    <w:rsid w:val="000C03F9"/>
    <w:rsid w:val="000C104F"/>
    <w:rsid w:val="000C2953"/>
    <w:rsid w:val="000C5AFF"/>
    <w:rsid w:val="000D094E"/>
    <w:rsid w:val="000D3053"/>
    <w:rsid w:val="000D3A4C"/>
    <w:rsid w:val="000D3C0D"/>
    <w:rsid w:val="000D51DE"/>
    <w:rsid w:val="000D6004"/>
    <w:rsid w:val="000D7130"/>
    <w:rsid w:val="000D72FA"/>
    <w:rsid w:val="000E01D2"/>
    <w:rsid w:val="000E0C50"/>
    <w:rsid w:val="000E1FA6"/>
    <w:rsid w:val="00100E98"/>
    <w:rsid w:val="0010155E"/>
    <w:rsid w:val="00102322"/>
    <w:rsid w:val="001032FA"/>
    <w:rsid w:val="001034A6"/>
    <w:rsid w:val="00106780"/>
    <w:rsid w:val="001208D3"/>
    <w:rsid w:val="00121686"/>
    <w:rsid w:val="00121F52"/>
    <w:rsid w:val="0012367E"/>
    <w:rsid w:val="001243C5"/>
    <w:rsid w:val="0012719A"/>
    <w:rsid w:val="001279DD"/>
    <w:rsid w:val="00127AE7"/>
    <w:rsid w:val="00127C6C"/>
    <w:rsid w:val="00127F28"/>
    <w:rsid w:val="00134B23"/>
    <w:rsid w:val="00134C5C"/>
    <w:rsid w:val="00135EF8"/>
    <w:rsid w:val="00140B53"/>
    <w:rsid w:val="001421BE"/>
    <w:rsid w:val="001427AB"/>
    <w:rsid w:val="00146579"/>
    <w:rsid w:val="0014667A"/>
    <w:rsid w:val="00151D08"/>
    <w:rsid w:val="001527BC"/>
    <w:rsid w:val="00152F6E"/>
    <w:rsid w:val="0015751B"/>
    <w:rsid w:val="001578D5"/>
    <w:rsid w:val="0016297A"/>
    <w:rsid w:val="00163487"/>
    <w:rsid w:val="00163630"/>
    <w:rsid w:val="00170214"/>
    <w:rsid w:val="00171390"/>
    <w:rsid w:val="00172A27"/>
    <w:rsid w:val="00173311"/>
    <w:rsid w:val="001751F7"/>
    <w:rsid w:val="00176EC5"/>
    <w:rsid w:val="00176FBA"/>
    <w:rsid w:val="001772E6"/>
    <w:rsid w:val="001804C7"/>
    <w:rsid w:val="0018093B"/>
    <w:rsid w:val="001810B5"/>
    <w:rsid w:val="00183172"/>
    <w:rsid w:val="00183342"/>
    <w:rsid w:val="001839BC"/>
    <w:rsid w:val="001845AC"/>
    <w:rsid w:val="001854DA"/>
    <w:rsid w:val="0019055F"/>
    <w:rsid w:val="00190E00"/>
    <w:rsid w:val="00192124"/>
    <w:rsid w:val="001921B4"/>
    <w:rsid w:val="001950AC"/>
    <w:rsid w:val="001A0985"/>
    <w:rsid w:val="001A33AF"/>
    <w:rsid w:val="001A3C57"/>
    <w:rsid w:val="001A4C30"/>
    <w:rsid w:val="001A7F70"/>
    <w:rsid w:val="001B0B26"/>
    <w:rsid w:val="001B4AC8"/>
    <w:rsid w:val="001B5163"/>
    <w:rsid w:val="001B6A6C"/>
    <w:rsid w:val="001C430A"/>
    <w:rsid w:val="001C4F25"/>
    <w:rsid w:val="001D0E1E"/>
    <w:rsid w:val="001D165E"/>
    <w:rsid w:val="001D3211"/>
    <w:rsid w:val="001D3BCD"/>
    <w:rsid w:val="001D44DB"/>
    <w:rsid w:val="001D4C93"/>
    <w:rsid w:val="001D53AC"/>
    <w:rsid w:val="001E20AD"/>
    <w:rsid w:val="001E28B1"/>
    <w:rsid w:val="001F0C7E"/>
    <w:rsid w:val="001F2C2B"/>
    <w:rsid w:val="001F57FC"/>
    <w:rsid w:val="001F6CF0"/>
    <w:rsid w:val="001F7C3A"/>
    <w:rsid w:val="001F7FAF"/>
    <w:rsid w:val="00202A83"/>
    <w:rsid w:val="00206F5C"/>
    <w:rsid w:val="002073C5"/>
    <w:rsid w:val="00210540"/>
    <w:rsid w:val="002156D8"/>
    <w:rsid w:val="002170B7"/>
    <w:rsid w:val="0021749F"/>
    <w:rsid w:val="00217EBB"/>
    <w:rsid w:val="00221652"/>
    <w:rsid w:val="00221D88"/>
    <w:rsid w:val="0022280E"/>
    <w:rsid w:val="002331AF"/>
    <w:rsid w:val="002345D3"/>
    <w:rsid w:val="00235A33"/>
    <w:rsid w:val="00235B21"/>
    <w:rsid w:val="00236085"/>
    <w:rsid w:val="00237667"/>
    <w:rsid w:val="00237FB3"/>
    <w:rsid w:val="00241468"/>
    <w:rsid w:val="00242714"/>
    <w:rsid w:val="00244D0E"/>
    <w:rsid w:val="0024798E"/>
    <w:rsid w:val="00247B02"/>
    <w:rsid w:val="002516AB"/>
    <w:rsid w:val="00251C20"/>
    <w:rsid w:val="00254A90"/>
    <w:rsid w:val="002556F0"/>
    <w:rsid w:val="002558F4"/>
    <w:rsid w:val="00256527"/>
    <w:rsid w:val="002575D7"/>
    <w:rsid w:val="002702F8"/>
    <w:rsid w:val="00273C32"/>
    <w:rsid w:val="00276F0D"/>
    <w:rsid w:val="00277705"/>
    <w:rsid w:val="002828CA"/>
    <w:rsid w:val="0028692B"/>
    <w:rsid w:val="00290036"/>
    <w:rsid w:val="00291DC3"/>
    <w:rsid w:val="00293C05"/>
    <w:rsid w:val="00294542"/>
    <w:rsid w:val="00294E1D"/>
    <w:rsid w:val="00297B82"/>
    <w:rsid w:val="002A217B"/>
    <w:rsid w:val="002A516B"/>
    <w:rsid w:val="002A6053"/>
    <w:rsid w:val="002A7818"/>
    <w:rsid w:val="002B1C56"/>
    <w:rsid w:val="002B1FE1"/>
    <w:rsid w:val="002B49EC"/>
    <w:rsid w:val="002B4E9E"/>
    <w:rsid w:val="002B4FB2"/>
    <w:rsid w:val="002B5127"/>
    <w:rsid w:val="002B54A3"/>
    <w:rsid w:val="002C08E4"/>
    <w:rsid w:val="002C0AAF"/>
    <w:rsid w:val="002C1044"/>
    <w:rsid w:val="002C1F2F"/>
    <w:rsid w:val="002C3E61"/>
    <w:rsid w:val="002C4821"/>
    <w:rsid w:val="002C54B2"/>
    <w:rsid w:val="002C574B"/>
    <w:rsid w:val="002C5D82"/>
    <w:rsid w:val="002D1727"/>
    <w:rsid w:val="002D3EED"/>
    <w:rsid w:val="002D4398"/>
    <w:rsid w:val="002E036C"/>
    <w:rsid w:val="002E1867"/>
    <w:rsid w:val="002E3570"/>
    <w:rsid w:val="002E5783"/>
    <w:rsid w:val="002F16A2"/>
    <w:rsid w:val="002F18C7"/>
    <w:rsid w:val="002F2A2E"/>
    <w:rsid w:val="002F7656"/>
    <w:rsid w:val="003049CE"/>
    <w:rsid w:val="003066DB"/>
    <w:rsid w:val="00306E94"/>
    <w:rsid w:val="00307126"/>
    <w:rsid w:val="00307548"/>
    <w:rsid w:val="0031082E"/>
    <w:rsid w:val="00316E5B"/>
    <w:rsid w:val="00317019"/>
    <w:rsid w:val="00323266"/>
    <w:rsid w:val="003270D6"/>
    <w:rsid w:val="003301C5"/>
    <w:rsid w:val="003322FF"/>
    <w:rsid w:val="0033601E"/>
    <w:rsid w:val="00337601"/>
    <w:rsid w:val="00340351"/>
    <w:rsid w:val="0034229A"/>
    <w:rsid w:val="00346799"/>
    <w:rsid w:val="003469C9"/>
    <w:rsid w:val="003536CC"/>
    <w:rsid w:val="00353CCE"/>
    <w:rsid w:val="003556EA"/>
    <w:rsid w:val="00356C64"/>
    <w:rsid w:val="00357A6E"/>
    <w:rsid w:val="00364414"/>
    <w:rsid w:val="00364EB1"/>
    <w:rsid w:val="003669E6"/>
    <w:rsid w:val="00366A87"/>
    <w:rsid w:val="003728E5"/>
    <w:rsid w:val="003741CC"/>
    <w:rsid w:val="003744F8"/>
    <w:rsid w:val="0037523D"/>
    <w:rsid w:val="00376137"/>
    <w:rsid w:val="00381A53"/>
    <w:rsid w:val="00381B81"/>
    <w:rsid w:val="003824E8"/>
    <w:rsid w:val="00382C5B"/>
    <w:rsid w:val="00384CF6"/>
    <w:rsid w:val="003853A0"/>
    <w:rsid w:val="00386E81"/>
    <w:rsid w:val="0039002C"/>
    <w:rsid w:val="00392563"/>
    <w:rsid w:val="003928CF"/>
    <w:rsid w:val="00393E05"/>
    <w:rsid w:val="003965CD"/>
    <w:rsid w:val="003A1353"/>
    <w:rsid w:val="003A2CDE"/>
    <w:rsid w:val="003A6ADA"/>
    <w:rsid w:val="003A7B01"/>
    <w:rsid w:val="003B1831"/>
    <w:rsid w:val="003B3693"/>
    <w:rsid w:val="003B56AA"/>
    <w:rsid w:val="003C5921"/>
    <w:rsid w:val="003D2A62"/>
    <w:rsid w:val="003D2F40"/>
    <w:rsid w:val="003D3046"/>
    <w:rsid w:val="003D3478"/>
    <w:rsid w:val="003D4177"/>
    <w:rsid w:val="003D5862"/>
    <w:rsid w:val="003D6A1E"/>
    <w:rsid w:val="003E1432"/>
    <w:rsid w:val="003E2CC2"/>
    <w:rsid w:val="003E58A9"/>
    <w:rsid w:val="003F1069"/>
    <w:rsid w:val="003F2B7A"/>
    <w:rsid w:val="003F3B09"/>
    <w:rsid w:val="003F51A3"/>
    <w:rsid w:val="003F78D6"/>
    <w:rsid w:val="0040070E"/>
    <w:rsid w:val="004018B4"/>
    <w:rsid w:val="00401CD0"/>
    <w:rsid w:val="00403C7B"/>
    <w:rsid w:val="00403FC7"/>
    <w:rsid w:val="00404C0C"/>
    <w:rsid w:val="00414B84"/>
    <w:rsid w:val="004237A4"/>
    <w:rsid w:val="00427893"/>
    <w:rsid w:val="00430377"/>
    <w:rsid w:val="0043137F"/>
    <w:rsid w:val="00442441"/>
    <w:rsid w:val="0044718A"/>
    <w:rsid w:val="004514E6"/>
    <w:rsid w:val="004535FA"/>
    <w:rsid w:val="00453E01"/>
    <w:rsid w:val="00454D1E"/>
    <w:rsid w:val="00455362"/>
    <w:rsid w:val="00455709"/>
    <w:rsid w:val="0046053A"/>
    <w:rsid w:val="0046163D"/>
    <w:rsid w:val="00463E04"/>
    <w:rsid w:val="004658D5"/>
    <w:rsid w:val="004701E5"/>
    <w:rsid w:val="004803BF"/>
    <w:rsid w:val="00480F4E"/>
    <w:rsid w:val="00481BE5"/>
    <w:rsid w:val="00482478"/>
    <w:rsid w:val="00486352"/>
    <w:rsid w:val="00487AFB"/>
    <w:rsid w:val="00487C9B"/>
    <w:rsid w:val="004908BE"/>
    <w:rsid w:val="00491E53"/>
    <w:rsid w:val="00493235"/>
    <w:rsid w:val="004943E9"/>
    <w:rsid w:val="00497563"/>
    <w:rsid w:val="004A19BD"/>
    <w:rsid w:val="004A3589"/>
    <w:rsid w:val="004A370F"/>
    <w:rsid w:val="004A426F"/>
    <w:rsid w:val="004A4E27"/>
    <w:rsid w:val="004B4C3D"/>
    <w:rsid w:val="004B539D"/>
    <w:rsid w:val="004C2117"/>
    <w:rsid w:val="004C28B4"/>
    <w:rsid w:val="004C46F7"/>
    <w:rsid w:val="004C557C"/>
    <w:rsid w:val="004C5A38"/>
    <w:rsid w:val="004C6737"/>
    <w:rsid w:val="004D0023"/>
    <w:rsid w:val="004D020E"/>
    <w:rsid w:val="004D242D"/>
    <w:rsid w:val="004D2AE5"/>
    <w:rsid w:val="004D2E1A"/>
    <w:rsid w:val="004D2E79"/>
    <w:rsid w:val="004D3EA2"/>
    <w:rsid w:val="004E01EF"/>
    <w:rsid w:val="004E271B"/>
    <w:rsid w:val="004E7997"/>
    <w:rsid w:val="004F2840"/>
    <w:rsid w:val="004F476E"/>
    <w:rsid w:val="004F4F2B"/>
    <w:rsid w:val="004F7B6A"/>
    <w:rsid w:val="005027FA"/>
    <w:rsid w:val="00503E6D"/>
    <w:rsid w:val="0051105C"/>
    <w:rsid w:val="0051176E"/>
    <w:rsid w:val="00522FBD"/>
    <w:rsid w:val="00523004"/>
    <w:rsid w:val="005249B9"/>
    <w:rsid w:val="00525C5C"/>
    <w:rsid w:val="00526268"/>
    <w:rsid w:val="005262FD"/>
    <w:rsid w:val="00534B79"/>
    <w:rsid w:val="00535E71"/>
    <w:rsid w:val="00536995"/>
    <w:rsid w:val="00542A21"/>
    <w:rsid w:val="00543DB4"/>
    <w:rsid w:val="00551BF1"/>
    <w:rsid w:val="00553DC7"/>
    <w:rsid w:val="0055570A"/>
    <w:rsid w:val="00555878"/>
    <w:rsid w:val="00560660"/>
    <w:rsid w:val="00563214"/>
    <w:rsid w:val="005632D9"/>
    <w:rsid w:val="00566391"/>
    <w:rsid w:val="005677AD"/>
    <w:rsid w:val="00567888"/>
    <w:rsid w:val="0056794E"/>
    <w:rsid w:val="005679A8"/>
    <w:rsid w:val="00571DEB"/>
    <w:rsid w:val="00576258"/>
    <w:rsid w:val="00580B16"/>
    <w:rsid w:val="00580CC2"/>
    <w:rsid w:val="00581943"/>
    <w:rsid w:val="005833B9"/>
    <w:rsid w:val="00585BD0"/>
    <w:rsid w:val="00586B7D"/>
    <w:rsid w:val="00591065"/>
    <w:rsid w:val="00593E69"/>
    <w:rsid w:val="00594D8D"/>
    <w:rsid w:val="005977AE"/>
    <w:rsid w:val="005A022F"/>
    <w:rsid w:val="005A296C"/>
    <w:rsid w:val="005A52B2"/>
    <w:rsid w:val="005A5A0E"/>
    <w:rsid w:val="005A7752"/>
    <w:rsid w:val="005A7ED7"/>
    <w:rsid w:val="005B0444"/>
    <w:rsid w:val="005B0819"/>
    <w:rsid w:val="005B57D3"/>
    <w:rsid w:val="005C02AC"/>
    <w:rsid w:val="005C0F49"/>
    <w:rsid w:val="005C3456"/>
    <w:rsid w:val="005C5174"/>
    <w:rsid w:val="005D36D9"/>
    <w:rsid w:val="005D505A"/>
    <w:rsid w:val="005D57E4"/>
    <w:rsid w:val="005D5CE5"/>
    <w:rsid w:val="005E2269"/>
    <w:rsid w:val="005E2292"/>
    <w:rsid w:val="005E5467"/>
    <w:rsid w:val="005E6445"/>
    <w:rsid w:val="005F0517"/>
    <w:rsid w:val="005F19C5"/>
    <w:rsid w:val="005F2FE8"/>
    <w:rsid w:val="005F5234"/>
    <w:rsid w:val="005F5B59"/>
    <w:rsid w:val="005F64E6"/>
    <w:rsid w:val="006011EA"/>
    <w:rsid w:val="00601A86"/>
    <w:rsid w:val="00604CB3"/>
    <w:rsid w:val="006126EF"/>
    <w:rsid w:val="006141B8"/>
    <w:rsid w:val="006153AC"/>
    <w:rsid w:val="00616303"/>
    <w:rsid w:val="00616B0A"/>
    <w:rsid w:val="00617224"/>
    <w:rsid w:val="00622C6C"/>
    <w:rsid w:val="00632A40"/>
    <w:rsid w:val="00634F69"/>
    <w:rsid w:val="006350CB"/>
    <w:rsid w:val="0063538E"/>
    <w:rsid w:val="00636421"/>
    <w:rsid w:val="00646CE2"/>
    <w:rsid w:val="00647A50"/>
    <w:rsid w:val="006516AF"/>
    <w:rsid w:val="0065263F"/>
    <w:rsid w:val="00653144"/>
    <w:rsid w:val="00653298"/>
    <w:rsid w:val="00654E59"/>
    <w:rsid w:val="00657524"/>
    <w:rsid w:val="006603A2"/>
    <w:rsid w:val="00664215"/>
    <w:rsid w:val="006663F3"/>
    <w:rsid w:val="00666B02"/>
    <w:rsid w:val="00673FD0"/>
    <w:rsid w:val="00675327"/>
    <w:rsid w:val="00685890"/>
    <w:rsid w:val="00686E19"/>
    <w:rsid w:val="00687A50"/>
    <w:rsid w:val="006907CB"/>
    <w:rsid w:val="006912B3"/>
    <w:rsid w:val="006914E3"/>
    <w:rsid w:val="00691BD0"/>
    <w:rsid w:val="0069358D"/>
    <w:rsid w:val="006942EF"/>
    <w:rsid w:val="006948B9"/>
    <w:rsid w:val="006957E3"/>
    <w:rsid w:val="006A21F1"/>
    <w:rsid w:val="006A310E"/>
    <w:rsid w:val="006A322E"/>
    <w:rsid w:val="006A39E8"/>
    <w:rsid w:val="006A4A24"/>
    <w:rsid w:val="006A6B7B"/>
    <w:rsid w:val="006B14AD"/>
    <w:rsid w:val="006B229C"/>
    <w:rsid w:val="006B2F15"/>
    <w:rsid w:val="006B3AF4"/>
    <w:rsid w:val="006B6074"/>
    <w:rsid w:val="006B61D3"/>
    <w:rsid w:val="006C219A"/>
    <w:rsid w:val="006C2A0F"/>
    <w:rsid w:val="006D1DA4"/>
    <w:rsid w:val="006D37CC"/>
    <w:rsid w:val="006D3933"/>
    <w:rsid w:val="006D581A"/>
    <w:rsid w:val="006D5CEC"/>
    <w:rsid w:val="006D5F34"/>
    <w:rsid w:val="006E2DBA"/>
    <w:rsid w:val="006E33AC"/>
    <w:rsid w:val="006E7986"/>
    <w:rsid w:val="006E7A6E"/>
    <w:rsid w:val="006F06B8"/>
    <w:rsid w:val="006F0F74"/>
    <w:rsid w:val="006F1F8C"/>
    <w:rsid w:val="006F3822"/>
    <w:rsid w:val="006F7015"/>
    <w:rsid w:val="00703F71"/>
    <w:rsid w:val="00703FF3"/>
    <w:rsid w:val="00704C63"/>
    <w:rsid w:val="00706747"/>
    <w:rsid w:val="0070739E"/>
    <w:rsid w:val="007100FF"/>
    <w:rsid w:val="007105BC"/>
    <w:rsid w:val="007109CF"/>
    <w:rsid w:val="0071408E"/>
    <w:rsid w:val="0071793C"/>
    <w:rsid w:val="00721481"/>
    <w:rsid w:val="007217B8"/>
    <w:rsid w:val="0072318A"/>
    <w:rsid w:val="00725A56"/>
    <w:rsid w:val="0072768D"/>
    <w:rsid w:val="0072771D"/>
    <w:rsid w:val="00733491"/>
    <w:rsid w:val="00733E68"/>
    <w:rsid w:val="00740092"/>
    <w:rsid w:val="00742C6F"/>
    <w:rsid w:val="00744005"/>
    <w:rsid w:val="00744228"/>
    <w:rsid w:val="0074467A"/>
    <w:rsid w:val="00750FDA"/>
    <w:rsid w:val="00756D10"/>
    <w:rsid w:val="0075798D"/>
    <w:rsid w:val="00760A26"/>
    <w:rsid w:val="00760D1E"/>
    <w:rsid w:val="00762395"/>
    <w:rsid w:val="00764B88"/>
    <w:rsid w:val="007657DF"/>
    <w:rsid w:val="0076614C"/>
    <w:rsid w:val="00774E16"/>
    <w:rsid w:val="00776D74"/>
    <w:rsid w:val="00777986"/>
    <w:rsid w:val="007779D6"/>
    <w:rsid w:val="007806A7"/>
    <w:rsid w:val="00781BA7"/>
    <w:rsid w:val="007821BE"/>
    <w:rsid w:val="0078285C"/>
    <w:rsid w:val="00782EB3"/>
    <w:rsid w:val="00782F23"/>
    <w:rsid w:val="00784EEC"/>
    <w:rsid w:val="007853BE"/>
    <w:rsid w:val="00785796"/>
    <w:rsid w:val="00785F49"/>
    <w:rsid w:val="007864FD"/>
    <w:rsid w:val="00786F9F"/>
    <w:rsid w:val="00791777"/>
    <w:rsid w:val="00793D05"/>
    <w:rsid w:val="0079646E"/>
    <w:rsid w:val="00796C0C"/>
    <w:rsid w:val="007A337C"/>
    <w:rsid w:val="007A3A70"/>
    <w:rsid w:val="007A3E9B"/>
    <w:rsid w:val="007A55EB"/>
    <w:rsid w:val="007B0A53"/>
    <w:rsid w:val="007B150B"/>
    <w:rsid w:val="007B151C"/>
    <w:rsid w:val="007B1991"/>
    <w:rsid w:val="007B1D88"/>
    <w:rsid w:val="007B2051"/>
    <w:rsid w:val="007B27AB"/>
    <w:rsid w:val="007B3F0A"/>
    <w:rsid w:val="007B44A2"/>
    <w:rsid w:val="007B4BBF"/>
    <w:rsid w:val="007B5FEC"/>
    <w:rsid w:val="007C0661"/>
    <w:rsid w:val="007D03A2"/>
    <w:rsid w:val="007D2F41"/>
    <w:rsid w:val="007D47D1"/>
    <w:rsid w:val="007D5D04"/>
    <w:rsid w:val="007D6277"/>
    <w:rsid w:val="007D68A8"/>
    <w:rsid w:val="007D7303"/>
    <w:rsid w:val="007E1C25"/>
    <w:rsid w:val="007E1FC1"/>
    <w:rsid w:val="007E32B1"/>
    <w:rsid w:val="007E5239"/>
    <w:rsid w:val="007E735C"/>
    <w:rsid w:val="007F1F15"/>
    <w:rsid w:val="007F4A8F"/>
    <w:rsid w:val="00801470"/>
    <w:rsid w:val="00803634"/>
    <w:rsid w:val="008064D9"/>
    <w:rsid w:val="00806999"/>
    <w:rsid w:val="00806C06"/>
    <w:rsid w:val="00810E75"/>
    <w:rsid w:val="008116D9"/>
    <w:rsid w:val="0081237E"/>
    <w:rsid w:val="00812983"/>
    <w:rsid w:val="0082578C"/>
    <w:rsid w:val="008268CD"/>
    <w:rsid w:val="00834DA6"/>
    <w:rsid w:val="00835765"/>
    <w:rsid w:val="008422B6"/>
    <w:rsid w:val="00844FC7"/>
    <w:rsid w:val="00845F21"/>
    <w:rsid w:val="00846690"/>
    <w:rsid w:val="008475D9"/>
    <w:rsid w:val="008513DD"/>
    <w:rsid w:val="008536C6"/>
    <w:rsid w:val="008539C0"/>
    <w:rsid w:val="00854E5D"/>
    <w:rsid w:val="008553A3"/>
    <w:rsid w:val="00856C62"/>
    <w:rsid w:val="00857BB0"/>
    <w:rsid w:val="00860A83"/>
    <w:rsid w:val="008614CB"/>
    <w:rsid w:val="00863376"/>
    <w:rsid w:val="00865C50"/>
    <w:rsid w:val="00874094"/>
    <w:rsid w:val="00875BF6"/>
    <w:rsid w:val="0088290E"/>
    <w:rsid w:val="00884963"/>
    <w:rsid w:val="00885683"/>
    <w:rsid w:val="00885ABA"/>
    <w:rsid w:val="00886930"/>
    <w:rsid w:val="008875CD"/>
    <w:rsid w:val="00891726"/>
    <w:rsid w:val="00891871"/>
    <w:rsid w:val="00891922"/>
    <w:rsid w:val="008969B4"/>
    <w:rsid w:val="00896C1D"/>
    <w:rsid w:val="008A01BD"/>
    <w:rsid w:val="008A1A10"/>
    <w:rsid w:val="008A4F92"/>
    <w:rsid w:val="008A5016"/>
    <w:rsid w:val="008A754A"/>
    <w:rsid w:val="008B0913"/>
    <w:rsid w:val="008B0987"/>
    <w:rsid w:val="008B0C86"/>
    <w:rsid w:val="008B2DBD"/>
    <w:rsid w:val="008B3DBA"/>
    <w:rsid w:val="008C040B"/>
    <w:rsid w:val="008C05F9"/>
    <w:rsid w:val="008C1E24"/>
    <w:rsid w:val="008C2BBE"/>
    <w:rsid w:val="008D3005"/>
    <w:rsid w:val="008D6B14"/>
    <w:rsid w:val="008E3963"/>
    <w:rsid w:val="008E4003"/>
    <w:rsid w:val="008F024E"/>
    <w:rsid w:val="008F0FF6"/>
    <w:rsid w:val="008F274B"/>
    <w:rsid w:val="008F55A5"/>
    <w:rsid w:val="008F6876"/>
    <w:rsid w:val="009043E2"/>
    <w:rsid w:val="009048EB"/>
    <w:rsid w:val="00911748"/>
    <w:rsid w:val="00911D4E"/>
    <w:rsid w:val="00912849"/>
    <w:rsid w:val="00913ABD"/>
    <w:rsid w:val="00913F40"/>
    <w:rsid w:val="0091646F"/>
    <w:rsid w:val="00931BB4"/>
    <w:rsid w:val="00933AAC"/>
    <w:rsid w:val="0093595D"/>
    <w:rsid w:val="00936669"/>
    <w:rsid w:val="00942F25"/>
    <w:rsid w:val="00947B3C"/>
    <w:rsid w:val="009625F6"/>
    <w:rsid w:val="00963A4A"/>
    <w:rsid w:val="009660E9"/>
    <w:rsid w:val="009711C3"/>
    <w:rsid w:val="00972EF8"/>
    <w:rsid w:val="00973625"/>
    <w:rsid w:val="00975211"/>
    <w:rsid w:val="0097577E"/>
    <w:rsid w:val="00977380"/>
    <w:rsid w:val="009776C4"/>
    <w:rsid w:val="0098093E"/>
    <w:rsid w:val="00986141"/>
    <w:rsid w:val="00991B81"/>
    <w:rsid w:val="00995EC0"/>
    <w:rsid w:val="009A04FB"/>
    <w:rsid w:val="009A1C3B"/>
    <w:rsid w:val="009A614F"/>
    <w:rsid w:val="009A6B4F"/>
    <w:rsid w:val="009B17D0"/>
    <w:rsid w:val="009B295A"/>
    <w:rsid w:val="009C2A55"/>
    <w:rsid w:val="009C4436"/>
    <w:rsid w:val="009C5C8B"/>
    <w:rsid w:val="009C69D4"/>
    <w:rsid w:val="009C7A5D"/>
    <w:rsid w:val="009D06EB"/>
    <w:rsid w:val="009D1700"/>
    <w:rsid w:val="009D1A22"/>
    <w:rsid w:val="009D3679"/>
    <w:rsid w:val="009D5926"/>
    <w:rsid w:val="009D73E5"/>
    <w:rsid w:val="009D7CC6"/>
    <w:rsid w:val="009E3979"/>
    <w:rsid w:val="009F359D"/>
    <w:rsid w:val="009F6279"/>
    <w:rsid w:val="009F6E40"/>
    <w:rsid w:val="00A0317E"/>
    <w:rsid w:val="00A04278"/>
    <w:rsid w:val="00A109D3"/>
    <w:rsid w:val="00A116BD"/>
    <w:rsid w:val="00A1278F"/>
    <w:rsid w:val="00A12C41"/>
    <w:rsid w:val="00A17B8E"/>
    <w:rsid w:val="00A22370"/>
    <w:rsid w:val="00A25503"/>
    <w:rsid w:val="00A2596D"/>
    <w:rsid w:val="00A30724"/>
    <w:rsid w:val="00A32FF1"/>
    <w:rsid w:val="00A336C8"/>
    <w:rsid w:val="00A338F9"/>
    <w:rsid w:val="00A3614F"/>
    <w:rsid w:val="00A37060"/>
    <w:rsid w:val="00A372FF"/>
    <w:rsid w:val="00A40B38"/>
    <w:rsid w:val="00A4188D"/>
    <w:rsid w:val="00A42A5A"/>
    <w:rsid w:val="00A432C4"/>
    <w:rsid w:val="00A44145"/>
    <w:rsid w:val="00A44517"/>
    <w:rsid w:val="00A44559"/>
    <w:rsid w:val="00A448A9"/>
    <w:rsid w:val="00A44E87"/>
    <w:rsid w:val="00A452FE"/>
    <w:rsid w:val="00A468CB"/>
    <w:rsid w:val="00A50B0D"/>
    <w:rsid w:val="00A52092"/>
    <w:rsid w:val="00A524B4"/>
    <w:rsid w:val="00A55037"/>
    <w:rsid w:val="00A60BC0"/>
    <w:rsid w:val="00A61AED"/>
    <w:rsid w:val="00A6258F"/>
    <w:rsid w:val="00A63569"/>
    <w:rsid w:val="00A64E2E"/>
    <w:rsid w:val="00A67766"/>
    <w:rsid w:val="00A73A6E"/>
    <w:rsid w:val="00A73BA7"/>
    <w:rsid w:val="00A77D9F"/>
    <w:rsid w:val="00A818FA"/>
    <w:rsid w:val="00A86D36"/>
    <w:rsid w:val="00A90931"/>
    <w:rsid w:val="00A91AAF"/>
    <w:rsid w:val="00A93083"/>
    <w:rsid w:val="00A939E4"/>
    <w:rsid w:val="00A93CF5"/>
    <w:rsid w:val="00A94CFC"/>
    <w:rsid w:val="00A95722"/>
    <w:rsid w:val="00AA09DF"/>
    <w:rsid w:val="00AA1F55"/>
    <w:rsid w:val="00AA3284"/>
    <w:rsid w:val="00AA64FB"/>
    <w:rsid w:val="00AB1D69"/>
    <w:rsid w:val="00AB3291"/>
    <w:rsid w:val="00AB3E42"/>
    <w:rsid w:val="00AB43CE"/>
    <w:rsid w:val="00AB4427"/>
    <w:rsid w:val="00AB547B"/>
    <w:rsid w:val="00AB701C"/>
    <w:rsid w:val="00AB7356"/>
    <w:rsid w:val="00AB7BCD"/>
    <w:rsid w:val="00AC004E"/>
    <w:rsid w:val="00AC008B"/>
    <w:rsid w:val="00AC0097"/>
    <w:rsid w:val="00AC2E55"/>
    <w:rsid w:val="00AC3FB1"/>
    <w:rsid w:val="00AC5424"/>
    <w:rsid w:val="00AC595A"/>
    <w:rsid w:val="00AC6BAB"/>
    <w:rsid w:val="00AD0098"/>
    <w:rsid w:val="00AD12AE"/>
    <w:rsid w:val="00AD2B25"/>
    <w:rsid w:val="00AD3FCD"/>
    <w:rsid w:val="00AD49A0"/>
    <w:rsid w:val="00AE38E3"/>
    <w:rsid w:val="00AE3CA2"/>
    <w:rsid w:val="00AE639D"/>
    <w:rsid w:val="00AF03D2"/>
    <w:rsid w:val="00AF2297"/>
    <w:rsid w:val="00AF265D"/>
    <w:rsid w:val="00AF2D41"/>
    <w:rsid w:val="00AF3216"/>
    <w:rsid w:val="00AF5175"/>
    <w:rsid w:val="00AF5196"/>
    <w:rsid w:val="00AF5A96"/>
    <w:rsid w:val="00AF70E4"/>
    <w:rsid w:val="00B04030"/>
    <w:rsid w:val="00B04A62"/>
    <w:rsid w:val="00B06CB2"/>
    <w:rsid w:val="00B06F5A"/>
    <w:rsid w:val="00B07325"/>
    <w:rsid w:val="00B10319"/>
    <w:rsid w:val="00B115EA"/>
    <w:rsid w:val="00B14608"/>
    <w:rsid w:val="00B165E1"/>
    <w:rsid w:val="00B178C8"/>
    <w:rsid w:val="00B222FE"/>
    <w:rsid w:val="00B251B3"/>
    <w:rsid w:val="00B25263"/>
    <w:rsid w:val="00B25B7B"/>
    <w:rsid w:val="00B30969"/>
    <w:rsid w:val="00B30B92"/>
    <w:rsid w:val="00B3104C"/>
    <w:rsid w:val="00B320C9"/>
    <w:rsid w:val="00B34211"/>
    <w:rsid w:val="00B35865"/>
    <w:rsid w:val="00B37E9F"/>
    <w:rsid w:val="00B406C3"/>
    <w:rsid w:val="00B41886"/>
    <w:rsid w:val="00B435BC"/>
    <w:rsid w:val="00B506E3"/>
    <w:rsid w:val="00B50716"/>
    <w:rsid w:val="00B51714"/>
    <w:rsid w:val="00B54C98"/>
    <w:rsid w:val="00B55B3D"/>
    <w:rsid w:val="00B62D5D"/>
    <w:rsid w:val="00B62DE5"/>
    <w:rsid w:val="00B66478"/>
    <w:rsid w:val="00B74DA7"/>
    <w:rsid w:val="00B843DC"/>
    <w:rsid w:val="00B84649"/>
    <w:rsid w:val="00B8538D"/>
    <w:rsid w:val="00B876BB"/>
    <w:rsid w:val="00B90505"/>
    <w:rsid w:val="00B9369F"/>
    <w:rsid w:val="00B960DB"/>
    <w:rsid w:val="00B97791"/>
    <w:rsid w:val="00B97CE0"/>
    <w:rsid w:val="00BA2409"/>
    <w:rsid w:val="00BA3266"/>
    <w:rsid w:val="00BB034D"/>
    <w:rsid w:val="00BB4C2B"/>
    <w:rsid w:val="00BB632E"/>
    <w:rsid w:val="00BB6BD8"/>
    <w:rsid w:val="00BB6E5B"/>
    <w:rsid w:val="00BC2573"/>
    <w:rsid w:val="00BC555C"/>
    <w:rsid w:val="00BC630B"/>
    <w:rsid w:val="00BC7C21"/>
    <w:rsid w:val="00BD2305"/>
    <w:rsid w:val="00BE13D2"/>
    <w:rsid w:val="00BE2D49"/>
    <w:rsid w:val="00BE2E48"/>
    <w:rsid w:val="00BF3B0E"/>
    <w:rsid w:val="00BF419F"/>
    <w:rsid w:val="00BF5B83"/>
    <w:rsid w:val="00BF5ED1"/>
    <w:rsid w:val="00BF7220"/>
    <w:rsid w:val="00C05F7C"/>
    <w:rsid w:val="00C066DC"/>
    <w:rsid w:val="00C0726B"/>
    <w:rsid w:val="00C07DFA"/>
    <w:rsid w:val="00C10C04"/>
    <w:rsid w:val="00C1246F"/>
    <w:rsid w:val="00C24EF9"/>
    <w:rsid w:val="00C30AB6"/>
    <w:rsid w:val="00C4200A"/>
    <w:rsid w:val="00C454D0"/>
    <w:rsid w:val="00C53653"/>
    <w:rsid w:val="00C53947"/>
    <w:rsid w:val="00C6023D"/>
    <w:rsid w:val="00C60D9B"/>
    <w:rsid w:val="00C6192F"/>
    <w:rsid w:val="00C64143"/>
    <w:rsid w:val="00C65FD3"/>
    <w:rsid w:val="00C718FF"/>
    <w:rsid w:val="00C728BC"/>
    <w:rsid w:val="00C74DC7"/>
    <w:rsid w:val="00C75553"/>
    <w:rsid w:val="00C77868"/>
    <w:rsid w:val="00C801BC"/>
    <w:rsid w:val="00C80457"/>
    <w:rsid w:val="00C83E85"/>
    <w:rsid w:val="00C856AB"/>
    <w:rsid w:val="00C87221"/>
    <w:rsid w:val="00C91C27"/>
    <w:rsid w:val="00C947F0"/>
    <w:rsid w:val="00C955B8"/>
    <w:rsid w:val="00C95991"/>
    <w:rsid w:val="00CA0ADF"/>
    <w:rsid w:val="00CB18CD"/>
    <w:rsid w:val="00CB37FD"/>
    <w:rsid w:val="00CB389B"/>
    <w:rsid w:val="00CB5BB7"/>
    <w:rsid w:val="00CB642D"/>
    <w:rsid w:val="00CC2FEA"/>
    <w:rsid w:val="00CC3486"/>
    <w:rsid w:val="00CC35EA"/>
    <w:rsid w:val="00CC4008"/>
    <w:rsid w:val="00CC64BF"/>
    <w:rsid w:val="00CC7B94"/>
    <w:rsid w:val="00CD2BA3"/>
    <w:rsid w:val="00CD54C7"/>
    <w:rsid w:val="00CD6842"/>
    <w:rsid w:val="00CE043B"/>
    <w:rsid w:val="00CE2E27"/>
    <w:rsid w:val="00CE510B"/>
    <w:rsid w:val="00CF2994"/>
    <w:rsid w:val="00CF4A2C"/>
    <w:rsid w:val="00CF53CD"/>
    <w:rsid w:val="00CF701E"/>
    <w:rsid w:val="00D0459C"/>
    <w:rsid w:val="00D15266"/>
    <w:rsid w:val="00D20492"/>
    <w:rsid w:val="00D246F2"/>
    <w:rsid w:val="00D24AFA"/>
    <w:rsid w:val="00D251AB"/>
    <w:rsid w:val="00D25B10"/>
    <w:rsid w:val="00D344B4"/>
    <w:rsid w:val="00D34C48"/>
    <w:rsid w:val="00D34EDD"/>
    <w:rsid w:val="00D34FC3"/>
    <w:rsid w:val="00D368E1"/>
    <w:rsid w:val="00D41ACE"/>
    <w:rsid w:val="00D471F6"/>
    <w:rsid w:val="00D505E6"/>
    <w:rsid w:val="00D50752"/>
    <w:rsid w:val="00D507EE"/>
    <w:rsid w:val="00D54FE2"/>
    <w:rsid w:val="00D56646"/>
    <w:rsid w:val="00D56A65"/>
    <w:rsid w:val="00D571E7"/>
    <w:rsid w:val="00D60225"/>
    <w:rsid w:val="00D63810"/>
    <w:rsid w:val="00D640F0"/>
    <w:rsid w:val="00D710B3"/>
    <w:rsid w:val="00D73853"/>
    <w:rsid w:val="00D73B44"/>
    <w:rsid w:val="00D744F9"/>
    <w:rsid w:val="00D761F3"/>
    <w:rsid w:val="00D8070F"/>
    <w:rsid w:val="00D8513E"/>
    <w:rsid w:val="00D8580E"/>
    <w:rsid w:val="00D92D06"/>
    <w:rsid w:val="00D94060"/>
    <w:rsid w:val="00D94CB4"/>
    <w:rsid w:val="00D95DE1"/>
    <w:rsid w:val="00DA0E5E"/>
    <w:rsid w:val="00DA1990"/>
    <w:rsid w:val="00DA2955"/>
    <w:rsid w:val="00DA4620"/>
    <w:rsid w:val="00DA5816"/>
    <w:rsid w:val="00DA5955"/>
    <w:rsid w:val="00DB0C89"/>
    <w:rsid w:val="00DB4734"/>
    <w:rsid w:val="00DB72B5"/>
    <w:rsid w:val="00DC3A07"/>
    <w:rsid w:val="00DC441A"/>
    <w:rsid w:val="00DC559D"/>
    <w:rsid w:val="00DC5DE7"/>
    <w:rsid w:val="00DC67B2"/>
    <w:rsid w:val="00DD1697"/>
    <w:rsid w:val="00DD672B"/>
    <w:rsid w:val="00DD7D70"/>
    <w:rsid w:val="00DE0D11"/>
    <w:rsid w:val="00DE26DA"/>
    <w:rsid w:val="00DE3A62"/>
    <w:rsid w:val="00DE508C"/>
    <w:rsid w:val="00DF0222"/>
    <w:rsid w:val="00DF4486"/>
    <w:rsid w:val="00DF7A7F"/>
    <w:rsid w:val="00E0067F"/>
    <w:rsid w:val="00E02974"/>
    <w:rsid w:val="00E065B3"/>
    <w:rsid w:val="00E074BD"/>
    <w:rsid w:val="00E11FDC"/>
    <w:rsid w:val="00E12945"/>
    <w:rsid w:val="00E20EE2"/>
    <w:rsid w:val="00E21236"/>
    <w:rsid w:val="00E21AF6"/>
    <w:rsid w:val="00E242B1"/>
    <w:rsid w:val="00E26B4A"/>
    <w:rsid w:val="00E26CFA"/>
    <w:rsid w:val="00E30519"/>
    <w:rsid w:val="00E30634"/>
    <w:rsid w:val="00E31823"/>
    <w:rsid w:val="00E3256F"/>
    <w:rsid w:val="00E331CC"/>
    <w:rsid w:val="00E33405"/>
    <w:rsid w:val="00E33460"/>
    <w:rsid w:val="00E3349A"/>
    <w:rsid w:val="00E34A92"/>
    <w:rsid w:val="00E403E7"/>
    <w:rsid w:val="00E40789"/>
    <w:rsid w:val="00E4181B"/>
    <w:rsid w:val="00E52B08"/>
    <w:rsid w:val="00E54F44"/>
    <w:rsid w:val="00E6122B"/>
    <w:rsid w:val="00E640C5"/>
    <w:rsid w:val="00E64842"/>
    <w:rsid w:val="00E65E66"/>
    <w:rsid w:val="00E66AE4"/>
    <w:rsid w:val="00E717F7"/>
    <w:rsid w:val="00E72E82"/>
    <w:rsid w:val="00E736E5"/>
    <w:rsid w:val="00E74865"/>
    <w:rsid w:val="00E804B2"/>
    <w:rsid w:val="00E8074F"/>
    <w:rsid w:val="00E858DD"/>
    <w:rsid w:val="00E9055F"/>
    <w:rsid w:val="00E9080D"/>
    <w:rsid w:val="00E947DE"/>
    <w:rsid w:val="00E957CB"/>
    <w:rsid w:val="00E95EE4"/>
    <w:rsid w:val="00E96CC4"/>
    <w:rsid w:val="00E97ED1"/>
    <w:rsid w:val="00EA011D"/>
    <w:rsid w:val="00EA228F"/>
    <w:rsid w:val="00EA33DA"/>
    <w:rsid w:val="00EA3AE6"/>
    <w:rsid w:val="00EA3EBD"/>
    <w:rsid w:val="00EA3F2A"/>
    <w:rsid w:val="00EA6175"/>
    <w:rsid w:val="00EB14F7"/>
    <w:rsid w:val="00EB2690"/>
    <w:rsid w:val="00EB6BF9"/>
    <w:rsid w:val="00EC31E3"/>
    <w:rsid w:val="00EC3861"/>
    <w:rsid w:val="00EC789F"/>
    <w:rsid w:val="00EC7E2F"/>
    <w:rsid w:val="00ED403F"/>
    <w:rsid w:val="00ED683A"/>
    <w:rsid w:val="00EE0E28"/>
    <w:rsid w:val="00EE107B"/>
    <w:rsid w:val="00EE261B"/>
    <w:rsid w:val="00EE6991"/>
    <w:rsid w:val="00EE7659"/>
    <w:rsid w:val="00EE7EAB"/>
    <w:rsid w:val="00EF3E2A"/>
    <w:rsid w:val="00EF5308"/>
    <w:rsid w:val="00F00115"/>
    <w:rsid w:val="00F002C6"/>
    <w:rsid w:val="00F02353"/>
    <w:rsid w:val="00F1326A"/>
    <w:rsid w:val="00F13331"/>
    <w:rsid w:val="00F139BD"/>
    <w:rsid w:val="00F1524A"/>
    <w:rsid w:val="00F152DC"/>
    <w:rsid w:val="00F15FF8"/>
    <w:rsid w:val="00F17131"/>
    <w:rsid w:val="00F20243"/>
    <w:rsid w:val="00F20A3A"/>
    <w:rsid w:val="00F20C3B"/>
    <w:rsid w:val="00F22D6A"/>
    <w:rsid w:val="00F2439B"/>
    <w:rsid w:val="00F25F5E"/>
    <w:rsid w:val="00F26576"/>
    <w:rsid w:val="00F2660E"/>
    <w:rsid w:val="00F31E21"/>
    <w:rsid w:val="00F33C82"/>
    <w:rsid w:val="00F3737C"/>
    <w:rsid w:val="00F373D6"/>
    <w:rsid w:val="00F4104C"/>
    <w:rsid w:val="00F4238F"/>
    <w:rsid w:val="00F42A81"/>
    <w:rsid w:val="00F43E0B"/>
    <w:rsid w:val="00F45003"/>
    <w:rsid w:val="00F50365"/>
    <w:rsid w:val="00F51186"/>
    <w:rsid w:val="00F5171E"/>
    <w:rsid w:val="00F51B8B"/>
    <w:rsid w:val="00F529B7"/>
    <w:rsid w:val="00F564A1"/>
    <w:rsid w:val="00F61A5D"/>
    <w:rsid w:val="00F64BED"/>
    <w:rsid w:val="00F65870"/>
    <w:rsid w:val="00F661FD"/>
    <w:rsid w:val="00F67560"/>
    <w:rsid w:val="00F70ABA"/>
    <w:rsid w:val="00F75DD5"/>
    <w:rsid w:val="00F87035"/>
    <w:rsid w:val="00F87D4E"/>
    <w:rsid w:val="00F902A8"/>
    <w:rsid w:val="00F91102"/>
    <w:rsid w:val="00F9427B"/>
    <w:rsid w:val="00F950B4"/>
    <w:rsid w:val="00F953DD"/>
    <w:rsid w:val="00F971B2"/>
    <w:rsid w:val="00FA246B"/>
    <w:rsid w:val="00FB2041"/>
    <w:rsid w:val="00FC00C8"/>
    <w:rsid w:val="00FC20DA"/>
    <w:rsid w:val="00FC399B"/>
    <w:rsid w:val="00FC3AEB"/>
    <w:rsid w:val="00FC45DA"/>
    <w:rsid w:val="00FC6495"/>
    <w:rsid w:val="00FC64E0"/>
    <w:rsid w:val="00FD1A99"/>
    <w:rsid w:val="00FD46CA"/>
    <w:rsid w:val="00FD7481"/>
    <w:rsid w:val="00FE01F7"/>
    <w:rsid w:val="00FE0404"/>
    <w:rsid w:val="00FE23AB"/>
    <w:rsid w:val="00FE28A5"/>
    <w:rsid w:val="00FE4507"/>
    <w:rsid w:val="00FE47CE"/>
    <w:rsid w:val="00FF375C"/>
    <w:rsid w:val="00FF47C1"/>
    <w:rsid w:val="00FF741A"/>
    <w:rsid w:val="00FF7A51"/>
    <w:rsid w:val="00FF7BD4"/>
    <w:rsid w:val="0443358A"/>
    <w:rsid w:val="05BB5375"/>
    <w:rsid w:val="072B0A4F"/>
    <w:rsid w:val="08F203BB"/>
    <w:rsid w:val="0C39369B"/>
    <w:rsid w:val="0D1C0F1E"/>
    <w:rsid w:val="0D884AC0"/>
    <w:rsid w:val="0ECA5F52"/>
    <w:rsid w:val="111B419D"/>
    <w:rsid w:val="1171712A"/>
    <w:rsid w:val="12A771A7"/>
    <w:rsid w:val="1380270E"/>
    <w:rsid w:val="15DB4263"/>
    <w:rsid w:val="160E07BD"/>
    <w:rsid w:val="191658BC"/>
    <w:rsid w:val="1A1254D5"/>
    <w:rsid w:val="1C7B29F0"/>
    <w:rsid w:val="1C83532A"/>
    <w:rsid w:val="1D7C63EB"/>
    <w:rsid w:val="1E427565"/>
    <w:rsid w:val="20AE082C"/>
    <w:rsid w:val="244D04ED"/>
    <w:rsid w:val="25E06B30"/>
    <w:rsid w:val="2A67601F"/>
    <w:rsid w:val="2AD24D79"/>
    <w:rsid w:val="2AFA300F"/>
    <w:rsid w:val="2DBE36B0"/>
    <w:rsid w:val="2E874865"/>
    <w:rsid w:val="32263DEE"/>
    <w:rsid w:val="32D273A5"/>
    <w:rsid w:val="32DD447F"/>
    <w:rsid w:val="34504361"/>
    <w:rsid w:val="353F61E8"/>
    <w:rsid w:val="36FD7EBF"/>
    <w:rsid w:val="3763266A"/>
    <w:rsid w:val="385F0DD0"/>
    <w:rsid w:val="38F2574F"/>
    <w:rsid w:val="3B25439A"/>
    <w:rsid w:val="3DF60935"/>
    <w:rsid w:val="3E585156"/>
    <w:rsid w:val="3EFF0817"/>
    <w:rsid w:val="407365A3"/>
    <w:rsid w:val="407441CC"/>
    <w:rsid w:val="40B06439"/>
    <w:rsid w:val="41B13A97"/>
    <w:rsid w:val="41E60840"/>
    <w:rsid w:val="421E1780"/>
    <w:rsid w:val="425C406C"/>
    <w:rsid w:val="429C28D7"/>
    <w:rsid w:val="43FE6102"/>
    <w:rsid w:val="459A5B93"/>
    <w:rsid w:val="4752380F"/>
    <w:rsid w:val="48CD0A5B"/>
    <w:rsid w:val="48E716A7"/>
    <w:rsid w:val="4ADF5065"/>
    <w:rsid w:val="4C006811"/>
    <w:rsid w:val="4C475A1B"/>
    <w:rsid w:val="4DE06230"/>
    <w:rsid w:val="520150B4"/>
    <w:rsid w:val="58055D78"/>
    <w:rsid w:val="59F72361"/>
    <w:rsid w:val="5B5154DF"/>
    <w:rsid w:val="5C8764E2"/>
    <w:rsid w:val="5D735619"/>
    <w:rsid w:val="60040D16"/>
    <w:rsid w:val="60FC42A9"/>
    <w:rsid w:val="61811507"/>
    <w:rsid w:val="6195610A"/>
    <w:rsid w:val="65BA5074"/>
    <w:rsid w:val="669D0EEA"/>
    <w:rsid w:val="67926E78"/>
    <w:rsid w:val="67D65832"/>
    <w:rsid w:val="6A9816EF"/>
    <w:rsid w:val="6BE1405F"/>
    <w:rsid w:val="6C1B19AE"/>
    <w:rsid w:val="6C3F2E8E"/>
    <w:rsid w:val="6CC509FF"/>
    <w:rsid w:val="6F6A450E"/>
    <w:rsid w:val="6FF808C2"/>
    <w:rsid w:val="711E28A2"/>
    <w:rsid w:val="72997B90"/>
    <w:rsid w:val="74C27B7B"/>
    <w:rsid w:val="780E5DA6"/>
    <w:rsid w:val="78C80335"/>
    <w:rsid w:val="7A252119"/>
    <w:rsid w:val="7B8F5645"/>
    <w:rsid w:val="7CA202EA"/>
    <w:rsid w:val="7CD633DE"/>
    <w:rsid w:val="7D892E81"/>
    <w:rsid w:val="7E836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qFormat="1" w:unhideWhenUsed="0" w:uiPriority="0"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0" w:name="footnote text"/>
    <w:lsdException w:qFormat="1" w:uiPriority="99" w:semiHidden="0"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iPriority="99" w:semiHidden="0"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z w:val="24"/>
      <w:lang w:val="en-US" w:eastAsia="zh-CN" w:bidi="ar-SA"/>
    </w:rPr>
  </w:style>
  <w:style w:type="paragraph" w:styleId="2">
    <w:name w:val="heading 1"/>
    <w:basedOn w:val="3"/>
    <w:next w:val="4"/>
    <w:qFormat/>
    <w:uiPriority w:val="0"/>
    <w:pPr>
      <w:keepNext/>
      <w:spacing w:after="156" w:afterLines="50" w:line="360" w:lineRule="auto"/>
      <w:ind w:right="240" w:rightChars="100"/>
      <w:outlineLvl w:val="0"/>
    </w:pPr>
    <w:rPr>
      <w:sz w:val="36"/>
    </w:rPr>
  </w:style>
  <w:style w:type="paragraph" w:styleId="5">
    <w:name w:val="heading 2"/>
    <w:basedOn w:val="3"/>
    <w:next w:val="4"/>
    <w:link w:val="69"/>
    <w:qFormat/>
    <w:uiPriority w:val="0"/>
    <w:pPr>
      <w:spacing w:after="156" w:afterLines="50" w:line="360" w:lineRule="auto"/>
      <w:ind w:right="240" w:rightChars="100"/>
      <w:outlineLvl w:val="1"/>
    </w:pPr>
    <w:rPr>
      <w:sz w:val="30"/>
    </w:rPr>
  </w:style>
  <w:style w:type="paragraph" w:styleId="6">
    <w:name w:val="heading 3"/>
    <w:basedOn w:val="3"/>
    <w:next w:val="4"/>
    <w:link w:val="76"/>
    <w:qFormat/>
    <w:uiPriority w:val="0"/>
    <w:pPr>
      <w:outlineLvl w:val="2"/>
    </w:pPr>
  </w:style>
  <w:style w:type="paragraph" w:styleId="7">
    <w:name w:val="heading 4"/>
    <w:basedOn w:val="2"/>
    <w:next w:val="1"/>
    <w:qFormat/>
    <w:uiPriority w:val="0"/>
    <w:pPr>
      <w:outlineLvl w:val="3"/>
    </w:pPr>
    <w:rPr>
      <w:b w:val="0"/>
      <w:sz w:val="20"/>
    </w:rPr>
  </w:style>
  <w:style w:type="paragraph" w:styleId="8">
    <w:name w:val="heading 5"/>
    <w:basedOn w:val="1"/>
    <w:next w:val="1"/>
    <w:qFormat/>
    <w:uiPriority w:val="0"/>
    <w:pPr>
      <w:numPr>
        <w:ilvl w:val="4"/>
        <w:numId w:val="1"/>
      </w:numPr>
      <w:spacing w:before="240" w:after="60"/>
      <w:outlineLvl w:val="4"/>
    </w:pPr>
    <w:rPr>
      <w:sz w:val="22"/>
    </w:rPr>
  </w:style>
  <w:style w:type="paragraph" w:styleId="9">
    <w:name w:val="heading 6"/>
    <w:basedOn w:val="1"/>
    <w:next w:val="1"/>
    <w:qFormat/>
    <w:uiPriority w:val="0"/>
    <w:pPr>
      <w:numPr>
        <w:ilvl w:val="5"/>
        <w:numId w:val="1"/>
      </w:numPr>
      <w:spacing w:before="240" w:after="60"/>
      <w:ind w:left="2880"/>
      <w:outlineLvl w:val="5"/>
    </w:pPr>
    <w:rPr>
      <w:i/>
      <w:sz w:val="22"/>
    </w:rPr>
  </w:style>
  <w:style w:type="paragraph" w:styleId="10">
    <w:name w:val="heading 7"/>
    <w:basedOn w:val="1"/>
    <w:next w:val="1"/>
    <w:qFormat/>
    <w:uiPriority w:val="0"/>
    <w:pPr>
      <w:numPr>
        <w:ilvl w:val="6"/>
        <w:numId w:val="1"/>
      </w:numPr>
      <w:spacing w:before="240" w:after="60"/>
      <w:ind w:left="2880"/>
      <w:outlineLvl w:val="6"/>
    </w:pPr>
  </w:style>
  <w:style w:type="paragraph" w:styleId="11">
    <w:name w:val="heading 8"/>
    <w:basedOn w:val="1"/>
    <w:next w:val="1"/>
    <w:qFormat/>
    <w:uiPriority w:val="0"/>
    <w:pPr>
      <w:numPr>
        <w:ilvl w:val="7"/>
        <w:numId w:val="1"/>
      </w:numPr>
      <w:spacing w:before="240" w:after="60"/>
      <w:ind w:left="2880"/>
      <w:outlineLvl w:val="7"/>
    </w:pPr>
    <w:rPr>
      <w:i/>
    </w:rPr>
  </w:style>
  <w:style w:type="paragraph" w:styleId="12">
    <w:name w:val="heading 9"/>
    <w:basedOn w:val="1"/>
    <w:next w:val="1"/>
    <w:qFormat/>
    <w:uiPriority w:val="0"/>
    <w:pPr>
      <w:numPr>
        <w:ilvl w:val="8"/>
        <w:numId w:val="1"/>
      </w:numPr>
      <w:spacing w:before="240" w:after="60"/>
      <w:ind w:left="2880"/>
      <w:outlineLvl w:val="8"/>
    </w:pPr>
    <w:rPr>
      <w:b/>
      <w:i/>
      <w:sz w:val="18"/>
    </w:rPr>
  </w:style>
  <w:style w:type="character" w:default="1" w:styleId="35">
    <w:name w:val="Default Paragraph Font"/>
    <w:semiHidden/>
    <w:unhideWhenUsed/>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3">
    <w:name w:val="Title"/>
    <w:basedOn w:val="1"/>
    <w:next w:val="1"/>
    <w:qFormat/>
    <w:uiPriority w:val="0"/>
    <w:pPr>
      <w:spacing w:line="240" w:lineRule="auto"/>
    </w:pPr>
    <w:rPr>
      <w:b/>
    </w:rPr>
  </w:style>
  <w:style w:type="paragraph" w:styleId="4">
    <w:name w:val="Normal Indent"/>
    <w:basedOn w:val="1"/>
    <w:semiHidden/>
    <w:qFormat/>
    <w:uiPriority w:val="0"/>
    <w:pPr>
      <w:ind w:left="900" w:hanging="324"/>
    </w:pPr>
  </w:style>
  <w:style w:type="paragraph" w:styleId="13">
    <w:name w:val="toc 7"/>
    <w:basedOn w:val="1"/>
    <w:next w:val="1"/>
    <w:qFormat/>
    <w:uiPriority w:val="39"/>
    <w:pPr>
      <w:ind w:left="1440"/>
    </w:pPr>
    <w:rPr>
      <w:rFonts w:ascii="Calibri" w:hAnsi="Calibri"/>
      <w:sz w:val="18"/>
      <w:szCs w:val="18"/>
    </w:rPr>
  </w:style>
  <w:style w:type="paragraph" w:styleId="14">
    <w:name w:val="Document Map"/>
    <w:basedOn w:val="1"/>
    <w:semiHidden/>
    <w:qFormat/>
    <w:uiPriority w:val="0"/>
    <w:pPr>
      <w:shd w:val="clear" w:color="auto" w:fill="000080"/>
    </w:pPr>
  </w:style>
  <w:style w:type="paragraph" w:styleId="15">
    <w:name w:val="annotation text"/>
    <w:basedOn w:val="1"/>
    <w:link w:val="71"/>
    <w:unhideWhenUsed/>
    <w:qFormat/>
    <w:uiPriority w:val="99"/>
  </w:style>
  <w:style w:type="paragraph" w:styleId="16">
    <w:name w:val="Body Text"/>
    <w:basedOn w:val="1"/>
    <w:semiHidden/>
    <w:qFormat/>
    <w:uiPriority w:val="0"/>
    <w:pPr>
      <w:keepLines/>
      <w:spacing w:after="120"/>
      <w:ind w:left="720"/>
    </w:pPr>
  </w:style>
  <w:style w:type="paragraph" w:styleId="17">
    <w:name w:val="Body Text Indent"/>
    <w:basedOn w:val="1"/>
    <w:semiHidden/>
    <w:qFormat/>
    <w:uiPriority w:val="0"/>
    <w:pPr>
      <w:ind w:left="720"/>
    </w:pPr>
    <w:rPr>
      <w:i/>
      <w:color w:val="0000FF"/>
      <w:u w:val="single"/>
    </w:rPr>
  </w:style>
  <w:style w:type="paragraph" w:styleId="18">
    <w:name w:val="index 4"/>
    <w:basedOn w:val="1"/>
    <w:next w:val="1"/>
    <w:semiHidden/>
    <w:qFormat/>
    <w:uiPriority w:val="0"/>
    <w:pPr>
      <w:autoSpaceDE w:val="0"/>
      <w:adjustRightInd w:val="0"/>
      <w:snapToGrid w:val="0"/>
      <w:spacing w:line="360" w:lineRule="auto"/>
      <w:ind w:left="600" w:leftChars="600" w:firstLine="482"/>
      <w:jc w:val="both"/>
    </w:pPr>
    <w:rPr>
      <w:rFonts w:hAnsi="宋体" w:cs="宋体"/>
      <w:snapToGrid w:val="0"/>
      <w:szCs w:val="24"/>
    </w:rPr>
  </w:style>
  <w:style w:type="paragraph" w:styleId="19">
    <w:name w:val="toc 5"/>
    <w:basedOn w:val="1"/>
    <w:next w:val="1"/>
    <w:qFormat/>
    <w:uiPriority w:val="39"/>
    <w:pPr>
      <w:ind w:left="960"/>
    </w:pPr>
    <w:rPr>
      <w:rFonts w:ascii="Calibri" w:hAnsi="Calibri"/>
      <w:sz w:val="18"/>
      <w:szCs w:val="18"/>
    </w:rPr>
  </w:style>
  <w:style w:type="paragraph" w:styleId="20">
    <w:name w:val="toc 3"/>
    <w:basedOn w:val="1"/>
    <w:next w:val="1"/>
    <w:qFormat/>
    <w:uiPriority w:val="39"/>
    <w:pPr>
      <w:ind w:left="480"/>
    </w:pPr>
    <w:rPr>
      <w:rFonts w:ascii="Calibri" w:hAnsi="Calibri"/>
      <w:i/>
      <w:iCs/>
      <w:sz w:val="20"/>
    </w:rPr>
  </w:style>
  <w:style w:type="paragraph" w:styleId="21">
    <w:name w:val="toc 8"/>
    <w:basedOn w:val="1"/>
    <w:next w:val="1"/>
    <w:qFormat/>
    <w:uiPriority w:val="39"/>
    <w:pPr>
      <w:ind w:left="1680"/>
    </w:pPr>
    <w:rPr>
      <w:rFonts w:ascii="Calibri" w:hAnsi="Calibri"/>
      <w:sz w:val="18"/>
      <w:szCs w:val="18"/>
    </w:rPr>
  </w:style>
  <w:style w:type="paragraph" w:styleId="22">
    <w:name w:val="Balloon Text"/>
    <w:basedOn w:val="1"/>
    <w:link w:val="68"/>
    <w:unhideWhenUsed/>
    <w:qFormat/>
    <w:uiPriority w:val="99"/>
    <w:pPr>
      <w:spacing w:line="240" w:lineRule="auto"/>
    </w:pPr>
    <w:rPr>
      <w:sz w:val="18"/>
      <w:szCs w:val="18"/>
    </w:rPr>
  </w:style>
  <w:style w:type="paragraph" w:styleId="23">
    <w:name w:val="footer"/>
    <w:basedOn w:val="1"/>
    <w:semiHidden/>
    <w:qFormat/>
    <w:uiPriority w:val="0"/>
    <w:pPr>
      <w:tabs>
        <w:tab w:val="center" w:pos="4320"/>
        <w:tab w:val="right" w:pos="8640"/>
      </w:tabs>
    </w:pPr>
  </w:style>
  <w:style w:type="paragraph" w:styleId="24">
    <w:name w:val="header"/>
    <w:basedOn w:val="1"/>
    <w:semiHidden/>
    <w:qFormat/>
    <w:uiPriority w:val="0"/>
    <w:pPr>
      <w:tabs>
        <w:tab w:val="center" w:pos="4320"/>
        <w:tab w:val="right" w:pos="8640"/>
      </w:tabs>
    </w:pPr>
  </w:style>
  <w:style w:type="paragraph" w:styleId="25">
    <w:name w:val="toc 1"/>
    <w:basedOn w:val="1"/>
    <w:next w:val="1"/>
    <w:qFormat/>
    <w:uiPriority w:val="39"/>
    <w:pPr>
      <w:spacing w:before="120" w:after="120"/>
    </w:pPr>
    <w:rPr>
      <w:rFonts w:ascii="Calibri" w:hAnsi="Calibri"/>
      <w:b/>
      <w:bCs/>
      <w:caps/>
      <w:sz w:val="20"/>
    </w:rPr>
  </w:style>
  <w:style w:type="paragraph" w:styleId="26">
    <w:name w:val="toc 4"/>
    <w:basedOn w:val="1"/>
    <w:next w:val="1"/>
    <w:qFormat/>
    <w:uiPriority w:val="39"/>
    <w:pPr>
      <w:ind w:left="720"/>
    </w:pPr>
    <w:rPr>
      <w:rFonts w:ascii="Calibri" w:hAnsi="Calibri"/>
      <w:sz w:val="18"/>
      <w:szCs w:val="18"/>
    </w:rPr>
  </w:style>
  <w:style w:type="paragraph" w:styleId="27">
    <w:name w:val="Subtitle"/>
    <w:basedOn w:val="1"/>
    <w:qFormat/>
    <w:uiPriority w:val="0"/>
    <w:pPr>
      <w:spacing w:after="60"/>
      <w:jc w:val="center"/>
    </w:pPr>
    <w:rPr>
      <w:i/>
      <w:sz w:val="36"/>
      <w:lang w:val="en-AU"/>
    </w:rPr>
  </w:style>
  <w:style w:type="paragraph" w:styleId="28">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9">
    <w:name w:val="toc 6"/>
    <w:basedOn w:val="1"/>
    <w:next w:val="1"/>
    <w:qFormat/>
    <w:uiPriority w:val="39"/>
    <w:pPr>
      <w:ind w:left="1200"/>
    </w:pPr>
    <w:rPr>
      <w:rFonts w:ascii="Calibri" w:hAnsi="Calibri"/>
      <w:sz w:val="18"/>
      <w:szCs w:val="18"/>
    </w:rPr>
  </w:style>
  <w:style w:type="paragraph" w:styleId="30">
    <w:name w:val="toc 2"/>
    <w:basedOn w:val="1"/>
    <w:next w:val="1"/>
    <w:qFormat/>
    <w:uiPriority w:val="39"/>
    <w:pPr>
      <w:ind w:left="240"/>
    </w:pPr>
    <w:rPr>
      <w:rFonts w:ascii="Calibri" w:hAnsi="Calibri"/>
      <w:smallCaps/>
      <w:sz w:val="20"/>
    </w:rPr>
  </w:style>
  <w:style w:type="paragraph" w:styleId="31">
    <w:name w:val="toc 9"/>
    <w:basedOn w:val="1"/>
    <w:next w:val="1"/>
    <w:qFormat/>
    <w:uiPriority w:val="39"/>
    <w:pPr>
      <w:ind w:left="1920"/>
    </w:pPr>
    <w:rPr>
      <w:rFonts w:ascii="Calibri" w:hAnsi="Calibri"/>
      <w:sz w:val="18"/>
      <w:szCs w:val="18"/>
    </w:rPr>
  </w:style>
  <w:style w:type="paragraph" w:styleId="32">
    <w:name w:val="annotation subject"/>
    <w:basedOn w:val="15"/>
    <w:next w:val="15"/>
    <w:link w:val="64"/>
    <w:unhideWhenUsed/>
    <w:qFormat/>
    <w:uiPriority w:val="99"/>
    <w:rPr>
      <w:b/>
      <w:bCs/>
    </w:rPr>
  </w:style>
  <w:style w:type="table" w:styleId="34">
    <w:name w:val="Table Grid"/>
    <w:basedOn w:val="33"/>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6">
    <w:name w:val="Strong"/>
    <w:qFormat/>
    <w:uiPriority w:val="0"/>
    <w:rPr>
      <w:b/>
    </w:rPr>
  </w:style>
  <w:style w:type="character" w:styleId="37">
    <w:name w:val="page number"/>
    <w:basedOn w:val="35"/>
    <w:semiHidden/>
    <w:qFormat/>
    <w:uiPriority w:val="0"/>
  </w:style>
  <w:style w:type="character" w:styleId="38">
    <w:name w:val="FollowedHyperlink"/>
    <w:semiHidden/>
    <w:qFormat/>
    <w:uiPriority w:val="0"/>
    <w:rPr>
      <w:color w:val="800080"/>
      <w:u w:val="single"/>
    </w:rPr>
  </w:style>
  <w:style w:type="character" w:styleId="39">
    <w:name w:val="Hyperlink"/>
    <w:qFormat/>
    <w:uiPriority w:val="99"/>
    <w:rPr>
      <w:color w:val="0000FF"/>
      <w:u w:val="single"/>
    </w:rPr>
  </w:style>
  <w:style w:type="character" w:styleId="40">
    <w:name w:val="annotation reference"/>
    <w:unhideWhenUsed/>
    <w:qFormat/>
    <w:uiPriority w:val="99"/>
    <w:rPr>
      <w:sz w:val="21"/>
      <w:szCs w:val="21"/>
    </w:rPr>
  </w:style>
  <w:style w:type="character" w:styleId="41">
    <w:name w:val="footnote reference"/>
    <w:semiHidden/>
    <w:qFormat/>
    <w:uiPriority w:val="0"/>
    <w:rPr>
      <w:sz w:val="20"/>
      <w:vertAlign w:val="superscript"/>
    </w:rPr>
  </w:style>
  <w:style w:type="paragraph" w:customStyle="1" w:styleId="42">
    <w:name w:val="Char"/>
    <w:basedOn w:val="1"/>
    <w:qFormat/>
    <w:uiPriority w:val="0"/>
    <w:pPr>
      <w:spacing w:line="240" w:lineRule="auto"/>
      <w:jc w:val="both"/>
    </w:pPr>
    <w:rPr>
      <w:rFonts w:ascii="Times New Roman"/>
      <w:kern w:val="2"/>
      <w:szCs w:val="22"/>
    </w:rPr>
  </w:style>
  <w:style w:type="paragraph" w:customStyle="1" w:styleId="43">
    <w:name w:val="Body"/>
    <w:basedOn w:val="1"/>
    <w:qFormat/>
    <w:uiPriority w:val="0"/>
    <w:pPr>
      <w:widowControl/>
      <w:spacing w:before="120" w:line="240" w:lineRule="auto"/>
      <w:jc w:val="both"/>
    </w:pPr>
  </w:style>
  <w:style w:type="paragraph" w:customStyle="1" w:styleId="44">
    <w:name w:val="Table"/>
    <w:basedOn w:val="1"/>
    <w:qFormat/>
    <w:uiPriority w:val="0"/>
    <w:pPr>
      <w:widowControl/>
      <w:spacing w:before="40" w:after="40" w:line="240" w:lineRule="auto"/>
    </w:pPr>
    <w:rPr>
      <w:rFonts w:ascii="Arial" w:hAnsi="Arial"/>
      <w:sz w:val="20"/>
      <w:lang w:val="en-GB" w:eastAsia="en-US"/>
    </w:rPr>
  </w:style>
  <w:style w:type="paragraph" w:customStyle="1" w:styleId="45">
    <w:name w:val="文字"/>
    <w:basedOn w:val="1"/>
    <w:qFormat/>
    <w:uiPriority w:val="0"/>
    <w:pPr>
      <w:ind w:left="-120" w:leftChars="-50" w:firstLine="240" w:firstLineChars="100"/>
    </w:pPr>
  </w:style>
  <w:style w:type="paragraph" w:customStyle="1" w:styleId="46">
    <w:name w:val="InfoBlue"/>
    <w:basedOn w:val="1"/>
    <w:next w:val="16"/>
    <w:qFormat/>
    <w:uiPriority w:val="0"/>
    <w:pPr>
      <w:tabs>
        <w:tab w:val="left" w:pos="540"/>
        <w:tab w:val="left" w:pos="1260"/>
      </w:tabs>
      <w:spacing w:after="120"/>
      <w:ind w:left="566" w:leftChars="283"/>
      <w:jc w:val="center"/>
    </w:pPr>
    <w:rPr>
      <w:rFonts w:ascii="Times New Roman"/>
      <w:i/>
      <w:color w:val="0000FF"/>
    </w:rPr>
  </w:style>
  <w:style w:type="paragraph" w:customStyle="1" w:styleId="47">
    <w:name w:val="Paragraph4"/>
    <w:basedOn w:val="1"/>
    <w:qFormat/>
    <w:uiPriority w:val="0"/>
    <w:pPr>
      <w:spacing w:before="80" w:line="240" w:lineRule="auto"/>
      <w:ind w:left="2250"/>
      <w:jc w:val="both"/>
    </w:pPr>
  </w:style>
  <w:style w:type="paragraph" w:customStyle="1" w:styleId="48">
    <w:name w:val="Paragraph3"/>
    <w:basedOn w:val="1"/>
    <w:qFormat/>
    <w:uiPriority w:val="0"/>
    <w:pPr>
      <w:spacing w:before="80" w:line="240" w:lineRule="auto"/>
      <w:ind w:left="1530"/>
      <w:jc w:val="both"/>
    </w:pPr>
  </w:style>
  <w:style w:type="paragraph" w:customStyle="1" w:styleId="49">
    <w:name w:val="Main Title"/>
    <w:basedOn w:val="1"/>
    <w:qFormat/>
    <w:uiPriority w:val="0"/>
    <w:pPr>
      <w:spacing w:before="480" w:after="60" w:line="240" w:lineRule="auto"/>
      <w:jc w:val="center"/>
    </w:pPr>
    <w:rPr>
      <w:b/>
      <w:kern w:val="28"/>
      <w:sz w:val="32"/>
    </w:rPr>
  </w:style>
  <w:style w:type="paragraph" w:styleId="50">
    <w:name w:val="List Paragraph"/>
    <w:basedOn w:val="1"/>
    <w:qFormat/>
    <w:uiPriority w:val="34"/>
    <w:pPr>
      <w:ind w:firstLine="420" w:firstLineChars="200"/>
    </w:pPr>
  </w:style>
  <w:style w:type="paragraph" w:customStyle="1" w:styleId="51">
    <w:name w:val="Bullet1"/>
    <w:basedOn w:val="1"/>
    <w:qFormat/>
    <w:uiPriority w:val="0"/>
    <w:pPr>
      <w:ind w:left="720" w:hanging="432"/>
    </w:pPr>
  </w:style>
  <w:style w:type="paragraph" w:customStyle="1" w:styleId="52">
    <w:name w:val="Paragraph2"/>
    <w:basedOn w:val="1"/>
    <w:uiPriority w:val="0"/>
    <w:pPr>
      <w:spacing w:before="80"/>
      <w:ind w:left="720"/>
      <w:jc w:val="both"/>
    </w:pPr>
    <w:rPr>
      <w:color w:val="000000"/>
      <w:lang w:val="en-AU"/>
    </w:rPr>
  </w:style>
  <w:style w:type="paragraph" w:customStyle="1" w:styleId="53">
    <w:name w:val="_Style 52"/>
    <w:basedOn w:val="2"/>
    <w:next w:val="1"/>
    <w:qFormat/>
    <w:uiPriority w:val="39"/>
    <w:pPr>
      <w:keepLines/>
      <w:widowControl/>
      <w:spacing w:before="480" w:after="0" w:afterLines="0" w:line="276" w:lineRule="auto"/>
      <w:ind w:right="0" w:rightChars="0"/>
      <w:outlineLvl w:val="9"/>
    </w:pPr>
    <w:rPr>
      <w:rFonts w:ascii="Cambria" w:hAnsi="Cambria"/>
      <w:bCs/>
      <w:color w:val="365F91"/>
      <w:sz w:val="28"/>
      <w:szCs w:val="28"/>
    </w:rPr>
  </w:style>
  <w:style w:type="paragraph" w:customStyle="1" w:styleId="54">
    <w:name w:val="Table Row"/>
    <w:basedOn w:val="1"/>
    <w:qFormat/>
    <w:uiPriority w:val="0"/>
    <w:pPr>
      <w:spacing w:before="60" w:after="60"/>
    </w:pPr>
    <w:rPr>
      <w:rFonts w:ascii="Arial" w:hAnsi="Arial"/>
      <w:b/>
      <w:snapToGrid w:val="0"/>
    </w:rPr>
  </w:style>
  <w:style w:type="paragraph" w:customStyle="1" w:styleId="55">
    <w:name w:val="Paragraph1"/>
    <w:basedOn w:val="1"/>
    <w:qFormat/>
    <w:uiPriority w:val="0"/>
    <w:pPr>
      <w:spacing w:before="80" w:line="240" w:lineRule="auto"/>
      <w:jc w:val="both"/>
    </w:pPr>
  </w:style>
  <w:style w:type="paragraph" w:customStyle="1" w:styleId="56">
    <w:name w:val="Bullet2"/>
    <w:basedOn w:val="1"/>
    <w:uiPriority w:val="0"/>
    <w:pPr>
      <w:ind w:left="1440" w:hanging="360"/>
    </w:pPr>
    <w:rPr>
      <w:color w:val="000080"/>
    </w:rPr>
  </w:style>
  <w:style w:type="paragraph" w:customStyle="1" w:styleId="57">
    <w:name w:val="Bullet"/>
    <w:basedOn w:val="1"/>
    <w:qFormat/>
    <w:uiPriority w:val="0"/>
    <w:pPr>
      <w:widowControl/>
      <w:numPr>
        <w:ilvl w:val="0"/>
        <w:numId w:val="1"/>
      </w:numPr>
      <w:tabs>
        <w:tab w:val="left" w:pos="720"/>
      </w:tabs>
      <w:spacing w:before="120" w:line="240" w:lineRule="auto"/>
      <w:ind w:left="720" w:right="360"/>
      <w:jc w:val="both"/>
    </w:pPr>
  </w:style>
  <w:style w:type="paragraph" w:customStyle="1" w:styleId="58">
    <w:name w:val="Table_Sm_Heading"/>
    <w:basedOn w:val="1"/>
    <w:qFormat/>
    <w:uiPriority w:val="0"/>
    <w:pPr>
      <w:keepNext/>
      <w:keepLines/>
      <w:widowControl/>
      <w:spacing w:before="60" w:after="40" w:line="240" w:lineRule="auto"/>
    </w:pPr>
    <w:rPr>
      <w:rFonts w:ascii="Arial" w:hAnsi="Arial"/>
      <w:b/>
      <w:sz w:val="16"/>
      <w:lang w:val="en-GB" w:eastAsia="en-US"/>
    </w:rPr>
  </w:style>
  <w:style w:type="paragraph" w:customStyle="1" w:styleId="59">
    <w:name w:val="Table_Medium"/>
    <w:basedOn w:val="44"/>
    <w:qFormat/>
    <w:uiPriority w:val="0"/>
    <w:rPr>
      <w:sz w:val="18"/>
    </w:rPr>
  </w:style>
  <w:style w:type="paragraph" w:customStyle="1" w:styleId="60">
    <w:name w:val="Tabletext"/>
    <w:basedOn w:val="1"/>
    <w:qFormat/>
    <w:uiPriority w:val="0"/>
    <w:pPr>
      <w:keepLines/>
      <w:spacing w:after="120"/>
    </w:pPr>
  </w:style>
  <w:style w:type="paragraph" w:customStyle="1" w:styleId="61">
    <w:name w:val="Table_Sm_Heading_Right"/>
    <w:basedOn w:val="1"/>
    <w:qFormat/>
    <w:uiPriority w:val="0"/>
    <w:pPr>
      <w:keepNext/>
      <w:keepLines/>
      <w:widowControl/>
      <w:spacing w:before="60" w:after="40" w:line="240" w:lineRule="auto"/>
      <w:jc w:val="right"/>
    </w:pPr>
    <w:rPr>
      <w:rFonts w:ascii="Arial" w:hAnsi="Arial"/>
      <w:b/>
      <w:sz w:val="16"/>
      <w:lang w:val="en-GB" w:eastAsia="en-US"/>
    </w:rPr>
  </w:style>
  <w:style w:type="paragraph" w:customStyle="1" w:styleId="62">
    <w:name w:val="GW-标题2"/>
    <w:basedOn w:val="1"/>
    <w:next w:val="1"/>
    <w:link w:val="73"/>
    <w:qFormat/>
    <w:uiPriority w:val="0"/>
    <w:pPr>
      <w:widowControl/>
      <w:numPr>
        <w:ilvl w:val="1"/>
        <w:numId w:val="2"/>
      </w:numPr>
      <w:spacing w:before="480" w:beforeLines="100" w:afterLines="100" w:line="360" w:lineRule="auto"/>
      <w:contextualSpacing/>
      <w:outlineLvl w:val="1"/>
    </w:pPr>
    <w:rPr>
      <w:rFonts w:ascii="Calibri" w:hAnsi="Calibri" w:eastAsia="黑体"/>
      <w:b/>
      <w:bCs/>
      <w:sz w:val="36"/>
      <w:szCs w:val="28"/>
      <w:lang w:eastAsia="en-US" w:bidi="en-US"/>
    </w:rPr>
  </w:style>
  <w:style w:type="paragraph" w:customStyle="1" w:styleId="63">
    <w:name w:val="列出段落1"/>
    <w:basedOn w:val="1"/>
    <w:qFormat/>
    <w:uiPriority w:val="34"/>
    <w:pPr>
      <w:spacing w:line="240" w:lineRule="auto"/>
      <w:ind w:firstLine="420" w:firstLineChars="200"/>
      <w:jc w:val="both"/>
    </w:pPr>
    <w:rPr>
      <w:rFonts w:ascii="Calibri" w:hAnsi="Calibri"/>
      <w:kern w:val="2"/>
      <w:sz w:val="21"/>
      <w:szCs w:val="22"/>
    </w:rPr>
  </w:style>
  <w:style w:type="character" w:customStyle="1" w:styleId="64">
    <w:name w:val="批注主题 Char"/>
    <w:link w:val="32"/>
    <w:semiHidden/>
    <w:qFormat/>
    <w:uiPriority w:val="99"/>
    <w:rPr>
      <w:rFonts w:ascii="宋体"/>
      <w:b/>
      <w:bCs/>
      <w:sz w:val="24"/>
    </w:rPr>
  </w:style>
  <w:style w:type="character" w:customStyle="1" w:styleId="65">
    <w:name w:val="tw4winJump"/>
    <w:qFormat/>
    <w:uiPriority w:val="0"/>
    <w:rPr>
      <w:rFonts w:ascii="Courier New" w:hAnsi="Courier New"/>
      <w:color w:val="008080"/>
    </w:rPr>
  </w:style>
  <w:style w:type="character" w:customStyle="1" w:styleId="66">
    <w:name w:val="tw4winTerm"/>
    <w:qFormat/>
    <w:uiPriority w:val="0"/>
    <w:rPr>
      <w:color w:val="0000FF"/>
    </w:rPr>
  </w:style>
  <w:style w:type="character" w:customStyle="1" w:styleId="67">
    <w:name w:val="tw4winInternal"/>
    <w:uiPriority w:val="0"/>
    <w:rPr>
      <w:rFonts w:ascii="Courier New" w:hAnsi="Courier New"/>
      <w:color w:val="FF0000"/>
    </w:rPr>
  </w:style>
  <w:style w:type="character" w:customStyle="1" w:styleId="68">
    <w:name w:val="批注框文本 Char"/>
    <w:link w:val="22"/>
    <w:semiHidden/>
    <w:qFormat/>
    <w:uiPriority w:val="99"/>
    <w:rPr>
      <w:rFonts w:ascii="宋体"/>
      <w:sz w:val="18"/>
      <w:szCs w:val="18"/>
    </w:rPr>
  </w:style>
  <w:style w:type="character" w:customStyle="1" w:styleId="69">
    <w:name w:val="标题 2 Char"/>
    <w:link w:val="5"/>
    <w:qFormat/>
    <w:uiPriority w:val="0"/>
    <w:rPr>
      <w:rFonts w:ascii="宋体"/>
      <w:b/>
      <w:sz w:val="30"/>
    </w:rPr>
  </w:style>
  <w:style w:type="character" w:customStyle="1" w:styleId="70">
    <w:name w:val="tw4winPopup"/>
    <w:qFormat/>
    <w:uiPriority w:val="0"/>
    <w:rPr>
      <w:rFonts w:ascii="Courier New" w:hAnsi="Courier New"/>
      <w:color w:val="008000"/>
    </w:rPr>
  </w:style>
  <w:style w:type="character" w:customStyle="1" w:styleId="71">
    <w:name w:val="批注文字 Char"/>
    <w:link w:val="15"/>
    <w:semiHidden/>
    <w:qFormat/>
    <w:uiPriority w:val="99"/>
    <w:rPr>
      <w:rFonts w:ascii="宋体"/>
      <w:sz w:val="24"/>
    </w:rPr>
  </w:style>
  <w:style w:type="character" w:customStyle="1" w:styleId="72">
    <w:name w:val="tw4winError"/>
    <w:qFormat/>
    <w:uiPriority w:val="0"/>
    <w:rPr>
      <w:rFonts w:ascii="Courier New" w:hAnsi="Courier New"/>
      <w:color w:val="00FF00"/>
      <w:sz w:val="40"/>
    </w:rPr>
  </w:style>
  <w:style w:type="character" w:customStyle="1" w:styleId="73">
    <w:name w:val="GW-标题2 Char"/>
    <w:link w:val="62"/>
    <w:qFormat/>
    <w:uiPriority w:val="0"/>
    <w:rPr>
      <w:rFonts w:ascii="Calibri" w:hAnsi="Calibri" w:eastAsia="黑体"/>
      <w:b/>
      <w:bCs/>
      <w:sz w:val="36"/>
      <w:szCs w:val="28"/>
      <w:lang w:eastAsia="en-US" w:bidi="en-US"/>
    </w:rPr>
  </w:style>
  <w:style w:type="character" w:customStyle="1" w:styleId="74">
    <w:name w:val="tw4winMark"/>
    <w:qFormat/>
    <w:uiPriority w:val="0"/>
    <w:rPr>
      <w:rFonts w:ascii="Courier New" w:hAnsi="Courier New"/>
      <w:vanish/>
      <w:color w:val="800080"/>
      <w:vertAlign w:val="subscript"/>
    </w:rPr>
  </w:style>
  <w:style w:type="character" w:customStyle="1" w:styleId="75">
    <w:name w:val="tw4winExternal"/>
    <w:qFormat/>
    <w:uiPriority w:val="0"/>
    <w:rPr>
      <w:rFonts w:ascii="Courier New" w:hAnsi="Courier New"/>
      <w:color w:val="808080"/>
    </w:rPr>
  </w:style>
  <w:style w:type="character" w:customStyle="1" w:styleId="76">
    <w:name w:val="标题 3 Char"/>
    <w:basedOn w:val="35"/>
    <w:link w:val="6"/>
    <w:qFormat/>
    <w:uiPriority w:val="0"/>
    <w:rPr>
      <w:rFonts w:ascii="宋体"/>
      <w:b/>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2C0B12-AF74-4296-B728-59DDFC99CAF6}">
  <ds:schemaRefs/>
</ds:datastoreItem>
</file>

<file path=docProps/app.xml><?xml version="1.0" encoding="utf-8"?>
<Properties xmlns="http://schemas.openxmlformats.org/officeDocument/2006/extended-properties" xmlns:vt="http://schemas.openxmlformats.org/officeDocument/2006/docPropsVTypes">
  <Template>Normal</Template>
  <Company>四川华迪信息技术有限公司</Company>
  <Pages>27</Pages>
  <Words>2988</Words>
  <Characters>17033</Characters>
  <Lines>141</Lines>
  <Paragraphs>39</Paragraphs>
  <TotalTime>457</TotalTime>
  <ScaleCrop>false</ScaleCrop>
  <LinksUpToDate>false</LinksUpToDate>
  <CharactersWithSpaces>19982</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2020-03-16T10:16:00Z</dcterms:created>
  <dc:creator>wangqiang</dc:creator>
  <cp:lastModifiedBy>^我会哭，但一定不会输せ</cp:lastModifiedBy>
  <dcterms:modified xsi:type="dcterms:W3CDTF">2020-06-20T06:55:40Z</dcterms:modified>
  <dc:subject>&lt;项目名称&gt;</dc:subject>
  <dc:title>软件需求规约</dc:title>
  <cp:revision>233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