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216" w:type="dxa"/>
      </w:tblPr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Team-159066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Team Details:</w:t>
      </w:r>
    </w:p>
    <w:tbl>
      <w:tblPr>
        <w:tblInd w:w="108" w:type="dxa"/>
      </w:tblPr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Email ID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Shiflina Nilofar P(Lead)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Shiflinanilofar22@gmail.com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Shamitha V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Shamitha1108@gmail.com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Elumalaiharini43@gmail.com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Madhu Mitha B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Madhu2303mitha@gmail.com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D0D0D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33"/>
          <w:shd w:fill="FFFFFF" w:val="clear"/>
        </w:rPr>
        <w:t xml:space="preserve">Project Tracker, Velocity &amp; Burndown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tbl>
      <w:tblPr>
        <w:tblInd w:w="100" w:type="dxa"/>
      </w:tblPr>
      <w:tblGrid>
        <w:gridCol w:w="958"/>
        <w:gridCol w:w="932"/>
        <w:gridCol w:w="1013"/>
        <w:gridCol w:w="1124"/>
        <w:gridCol w:w="1166"/>
        <w:gridCol w:w="2633"/>
        <w:gridCol w:w="1634"/>
      </w:tblGrid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</w:t>
            </w:r>
          </w:p>
        </w:tc>
        <w:tc>
          <w:tcPr>
            <w:tcW w:w="932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Total Story Points</w:t>
            </w:r>
          </w:p>
        </w:tc>
        <w:tc>
          <w:tcPr>
            <w:tcW w:w="1013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Duration</w:t>
            </w:r>
          </w:p>
        </w:tc>
        <w:tc>
          <w:tcPr>
            <w:tcW w:w="1124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Start Date</w:t>
            </w:r>
          </w:p>
        </w:tc>
        <w:tc>
          <w:tcPr>
            <w:tcW w:w="1166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End Date (Planned)</w:t>
            </w:r>
          </w:p>
        </w:tc>
        <w:tc>
          <w:tcPr>
            <w:tcW w:w="2633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Story Points Completed </w:t>
            </w:r>
          </w:p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(as on Planned End Date)</w:t>
            </w:r>
          </w:p>
        </w:tc>
        <w:tc>
          <w:tcPr>
            <w:tcW w:w="1634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Sprint-1</w:t>
            </w:r>
          </w:p>
        </w:tc>
        <w:tc>
          <w:tcPr>
            <w:tcW w:w="932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013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1124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1 Mar 2025</w:t>
            </w:r>
          </w:p>
        </w:tc>
        <w:tc>
          <w:tcPr>
            <w:tcW w:w="1166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 Mar 2025</w:t>
            </w:r>
          </w:p>
        </w:tc>
        <w:tc>
          <w:tcPr>
            <w:tcW w:w="2633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634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Sprint-2</w:t>
            </w:r>
          </w:p>
        </w:tc>
        <w:tc>
          <w:tcPr>
            <w:tcW w:w="932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013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1124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3 Mar 2025</w:t>
            </w:r>
          </w:p>
        </w:tc>
        <w:tc>
          <w:tcPr>
            <w:tcW w:w="1166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4 Mar 2025</w:t>
            </w:r>
          </w:p>
        </w:tc>
        <w:tc>
          <w:tcPr>
            <w:tcW w:w="2633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634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Sprint-3</w:t>
            </w:r>
          </w:p>
        </w:tc>
        <w:tc>
          <w:tcPr>
            <w:tcW w:w="932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013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1124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5 Mar 2025</w:t>
            </w:r>
          </w:p>
        </w:tc>
        <w:tc>
          <w:tcPr>
            <w:tcW w:w="1166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Mar 2025</w:t>
            </w:r>
          </w:p>
        </w:tc>
        <w:tc>
          <w:tcPr>
            <w:tcW w:w="2633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634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958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Sprint-4</w:t>
            </w:r>
          </w:p>
        </w:tc>
        <w:tc>
          <w:tcPr>
            <w:tcW w:w="932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013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1124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7 Mar 2025</w:t>
            </w:r>
          </w:p>
        </w:tc>
        <w:tc>
          <w:tcPr>
            <w:tcW w:w="1166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8 Apr 2025</w:t>
            </w:r>
          </w:p>
        </w:tc>
        <w:tc>
          <w:tcPr>
            <w:tcW w:w="2633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634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8 Apr 2025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