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38F11" w14:textId="48E8E1DA" w:rsidR="00353D01" w:rsidRDefault="00353D01" w:rsidP="00353D01">
      <w:pPr>
        <w:jc w:val="center"/>
        <w:rPr>
          <w:b/>
          <w:bCs/>
          <w:color w:val="000000" w:themeColor="text1"/>
          <w:lang w:val="fr-FR"/>
        </w:rPr>
      </w:pPr>
      <w:r w:rsidRPr="00353D01">
        <w:rPr>
          <w:b/>
          <w:bCs/>
          <w:color w:val="000000" w:themeColor="text1"/>
          <w:lang w:val="fr-FR"/>
        </w:rPr>
        <w:t xml:space="preserve">Devoir </w:t>
      </w:r>
      <w:r w:rsidR="00F72EC1">
        <w:rPr>
          <w:b/>
          <w:bCs/>
          <w:color w:val="000000" w:themeColor="text1"/>
          <w:lang w:val="fr-FR"/>
        </w:rPr>
        <w:t xml:space="preserve">final </w:t>
      </w:r>
      <w:r w:rsidRPr="00353D01">
        <w:rPr>
          <w:b/>
          <w:bCs/>
          <w:color w:val="000000" w:themeColor="text1"/>
          <w:lang w:val="fr-FR"/>
        </w:rPr>
        <w:t>de cours de l’introduction à l’exploitation de données</w:t>
      </w:r>
    </w:p>
    <w:p w14:paraId="66D82C36" w14:textId="0716474B" w:rsidR="00353D01" w:rsidRDefault="00353D01" w:rsidP="00353D01">
      <w:pPr>
        <w:jc w:val="center"/>
        <w:rPr>
          <w:b/>
          <w:bCs/>
          <w:color w:val="000000" w:themeColor="text1"/>
          <w:lang w:val="fr-FR"/>
        </w:rPr>
      </w:pPr>
      <w:r>
        <w:rPr>
          <w:b/>
          <w:bCs/>
          <w:color w:val="000000" w:themeColor="text1"/>
          <w:lang w:val="fr-FR"/>
        </w:rPr>
        <w:t>Niloofar Sokhandan Asl</w:t>
      </w:r>
    </w:p>
    <w:p w14:paraId="7CB9BBF1" w14:textId="1AAFA884" w:rsidR="00353D01" w:rsidRDefault="00353D01" w:rsidP="00353D01">
      <w:pPr>
        <w:jc w:val="center"/>
        <w:rPr>
          <w:b/>
          <w:bCs/>
          <w:color w:val="000000" w:themeColor="text1"/>
          <w:lang w:val="fr-FR"/>
        </w:rPr>
      </w:pPr>
      <w:r>
        <w:rPr>
          <w:b/>
          <w:bCs/>
          <w:color w:val="000000" w:themeColor="text1"/>
          <w:lang w:val="fr-FR"/>
        </w:rPr>
        <w:t>11278920</w:t>
      </w:r>
    </w:p>
    <w:p w14:paraId="5FE08274" w14:textId="37EB3316" w:rsidR="00353D01" w:rsidRPr="00353D01" w:rsidRDefault="00353D01" w:rsidP="00353D01">
      <w:pPr>
        <w:jc w:val="center"/>
        <w:rPr>
          <w:b/>
          <w:bCs/>
          <w:color w:val="000000" w:themeColor="text1"/>
          <w:lang w:val="fr-FR"/>
        </w:rPr>
      </w:pPr>
      <w:r>
        <w:rPr>
          <w:b/>
          <w:bCs/>
          <w:color w:val="000000" w:themeColor="text1"/>
          <w:lang w:val="fr-FR"/>
        </w:rPr>
        <w:t>Le 2</w:t>
      </w:r>
      <w:r w:rsidR="00F72EC1">
        <w:rPr>
          <w:b/>
          <w:bCs/>
          <w:color w:val="000000" w:themeColor="text1"/>
          <w:lang w:val="fr-FR"/>
        </w:rPr>
        <w:t>6</w:t>
      </w:r>
      <w:r>
        <w:rPr>
          <w:b/>
          <w:bCs/>
          <w:color w:val="000000" w:themeColor="text1"/>
          <w:lang w:val="fr-FR"/>
        </w:rPr>
        <w:t xml:space="preserve"> Juin 2020</w:t>
      </w:r>
    </w:p>
    <w:p w14:paraId="7D461801" w14:textId="77777777" w:rsidR="00353D01" w:rsidRDefault="00353D01" w:rsidP="00DA57EF">
      <w:pPr>
        <w:jc w:val="both"/>
        <w:rPr>
          <w:b/>
          <w:bCs/>
          <w:color w:val="2F5496" w:themeColor="accent1" w:themeShade="BF"/>
          <w:u w:val="single"/>
          <w:lang w:val="fr-FR"/>
        </w:rPr>
      </w:pPr>
    </w:p>
    <w:p w14:paraId="08C326E8" w14:textId="77777777" w:rsidR="00353D01" w:rsidRDefault="00353D01" w:rsidP="00DA57EF">
      <w:pPr>
        <w:jc w:val="both"/>
        <w:rPr>
          <w:b/>
          <w:bCs/>
          <w:color w:val="2F5496" w:themeColor="accent1" w:themeShade="BF"/>
          <w:u w:val="single"/>
          <w:lang w:val="fr-FR"/>
        </w:rPr>
      </w:pPr>
    </w:p>
    <w:p w14:paraId="2BBD206A" w14:textId="567C239F" w:rsidR="007C7A12" w:rsidRDefault="007C7A12" w:rsidP="00DA57EF">
      <w:pPr>
        <w:jc w:val="both"/>
        <w:rPr>
          <w:b/>
          <w:bCs/>
          <w:color w:val="2F5496" w:themeColor="accent1" w:themeShade="BF"/>
          <w:u w:val="single"/>
          <w:lang w:val="fr-FR"/>
        </w:rPr>
      </w:pPr>
      <w:r w:rsidRPr="00315D12">
        <w:rPr>
          <w:b/>
          <w:bCs/>
          <w:color w:val="2F5496" w:themeColor="accent1" w:themeShade="BF"/>
          <w:u w:val="single"/>
          <w:lang w:val="fr-FR"/>
        </w:rPr>
        <w:t>P</w:t>
      </w:r>
      <w:r w:rsidR="007C445C">
        <w:rPr>
          <w:b/>
          <w:bCs/>
          <w:color w:val="2F5496" w:themeColor="accent1" w:themeShade="BF"/>
          <w:u w:val="single"/>
          <w:lang w:val="fr-FR"/>
        </w:rPr>
        <w:t>artie</w:t>
      </w:r>
      <w:r w:rsidRPr="00315D12">
        <w:rPr>
          <w:b/>
          <w:bCs/>
          <w:color w:val="2F5496" w:themeColor="accent1" w:themeShade="BF"/>
          <w:u w:val="single"/>
          <w:lang w:val="fr-FR"/>
        </w:rPr>
        <w:t xml:space="preserve"> 1 :</w:t>
      </w:r>
    </w:p>
    <w:p w14:paraId="1A2A937D" w14:textId="77777777" w:rsidR="00681D79" w:rsidRPr="00681D79" w:rsidRDefault="00681D79" w:rsidP="00681D79">
      <w:pPr>
        <w:pStyle w:val="NormalWeb"/>
        <w:spacing w:before="0" w:beforeAutospacing="0" w:after="0" w:afterAutospacing="0"/>
        <w:rPr>
          <w:rFonts w:ascii="TimesNewRomanPSMT" w:hAnsi="TimesNewRomanPSMT"/>
          <w:color w:val="2F5496" w:themeColor="accent1" w:themeShade="BF"/>
          <w:sz w:val="12"/>
          <w:szCs w:val="12"/>
          <w:lang w:val="fr-FR"/>
        </w:rPr>
      </w:pPr>
    </w:p>
    <w:p w14:paraId="736F7FDF" w14:textId="40B1901C" w:rsidR="00681D79" w:rsidRPr="00681D79" w:rsidRDefault="00681D79" w:rsidP="00AE48A4">
      <w:pPr>
        <w:pStyle w:val="NormalWeb"/>
        <w:spacing w:before="0" w:beforeAutospacing="0" w:after="0" w:afterAutospacing="0"/>
        <w:rPr>
          <w:rFonts w:ascii="TimesNewRomanPSMT" w:hAnsi="TimesNewRomanPSMT"/>
          <w:color w:val="2F5496" w:themeColor="accent1" w:themeShade="BF"/>
          <w:sz w:val="20"/>
          <w:szCs w:val="20"/>
          <w:lang w:val="fr-FR"/>
        </w:rPr>
      </w:pPr>
      <w:r w:rsidRPr="00681D79">
        <w:rPr>
          <w:rFonts w:ascii="TimesNewRomanPSMT" w:hAnsi="TimesNewRomanPSMT"/>
          <w:color w:val="2F5496" w:themeColor="accent1" w:themeShade="BF"/>
          <w:sz w:val="20"/>
          <w:szCs w:val="20"/>
          <w:lang w:val="fr-FR"/>
        </w:rPr>
        <w:t xml:space="preserve">Toujours au sein de la compagnie, vous décidez de bâtir un modèle prédictif afin de mieux cibler les personnes qui ont le plus de chance d’aller </w:t>
      </w:r>
      <w:proofErr w:type="spellStart"/>
      <w:r w:rsidRPr="00681D79">
        <w:rPr>
          <w:rFonts w:ascii="TimesNewRomanPSMT" w:hAnsi="TimesNewRomanPSMT"/>
          <w:color w:val="2F5496" w:themeColor="accent1" w:themeShade="BF"/>
          <w:sz w:val="20"/>
          <w:szCs w:val="20"/>
          <w:lang w:val="fr-FR"/>
        </w:rPr>
        <w:t>a</w:t>
      </w:r>
      <w:proofErr w:type="spellEnd"/>
      <w:r w:rsidRPr="00681D79">
        <w:rPr>
          <w:rFonts w:ascii="TimesNewRomanPSMT" w:hAnsi="TimesNewRomanPSMT"/>
          <w:color w:val="2F5496" w:themeColor="accent1" w:themeShade="BF"/>
          <w:sz w:val="20"/>
          <w:szCs w:val="20"/>
          <w:lang w:val="fr-FR"/>
        </w:rPr>
        <w:t xml:space="preserve">̀ </w:t>
      </w:r>
      <w:proofErr w:type="spellStart"/>
      <w:r w:rsidRPr="00681D79">
        <w:rPr>
          <w:rFonts w:ascii="TimesNewRomanPSMT" w:hAnsi="TimesNewRomanPSMT"/>
          <w:color w:val="2F5496" w:themeColor="accent1" w:themeShade="BF"/>
          <w:sz w:val="20"/>
          <w:szCs w:val="20"/>
          <w:lang w:val="fr-FR"/>
        </w:rPr>
        <w:t>Vinales</w:t>
      </w:r>
      <w:proofErr w:type="spellEnd"/>
      <w:r w:rsidRPr="00681D79">
        <w:rPr>
          <w:rFonts w:ascii="TimesNewRomanPSMT" w:hAnsi="TimesNewRomanPSMT"/>
          <w:color w:val="2F5496" w:themeColor="accent1" w:themeShade="BF"/>
          <w:sz w:val="20"/>
          <w:szCs w:val="20"/>
          <w:lang w:val="fr-FR"/>
        </w:rPr>
        <w:t>. Vous construisez alors 3 modèles</w:t>
      </w:r>
      <w:r>
        <w:rPr>
          <w:rFonts w:ascii="TimesNewRomanPSMT" w:hAnsi="TimesNewRomanPSMT"/>
          <w:color w:val="2F5496" w:themeColor="accent1" w:themeShade="BF"/>
          <w:sz w:val="20"/>
          <w:szCs w:val="20"/>
          <w:lang w:val="fr-FR"/>
        </w:rPr>
        <w:t> :</w:t>
      </w:r>
      <w:r w:rsidRPr="00681D79">
        <w:rPr>
          <w:rFonts w:ascii="TimesNewRomanPSMT" w:hAnsi="TimesNewRomanPSMT"/>
          <w:color w:val="2F5496" w:themeColor="accent1" w:themeShade="BF"/>
          <w:sz w:val="20"/>
          <w:szCs w:val="20"/>
          <w:lang w:val="fr-FR"/>
        </w:rPr>
        <w:t xml:space="preserve"> un modèle d’arbre de classification, un modèle de forêt aléatoire et un modèle de réseaux de neurones. </w:t>
      </w:r>
    </w:p>
    <w:p w14:paraId="5F53D031" w14:textId="77777777" w:rsidR="00AD7173" w:rsidRPr="00AD7173" w:rsidRDefault="00AD7173" w:rsidP="00DA57EF">
      <w:pPr>
        <w:jc w:val="both"/>
        <w:rPr>
          <w:b/>
          <w:bCs/>
          <w:color w:val="2F5496" w:themeColor="accent1" w:themeShade="BF"/>
          <w:sz w:val="10"/>
          <w:szCs w:val="10"/>
          <w:u w:val="single"/>
          <w:lang w:val="fr-FR"/>
        </w:rPr>
      </w:pPr>
    </w:p>
    <w:p w14:paraId="07C17AFD" w14:textId="5E89C689" w:rsidR="00A66A9B" w:rsidRDefault="00A66A9B" w:rsidP="00A66A9B">
      <w:pPr>
        <w:pStyle w:val="NormalWeb"/>
        <w:numPr>
          <w:ilvl w:val="0"/>
          <w:numId w:val="3"/>
        </w:numPr>
        <w:spacing w:before="0" w:beforeAutospacing="0" w:after="0" w:afterAutospacing="0"/>
        <w:ind w:left="300" w:hanging="357"/>
        <w:jc w:val="both"/>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 xml:space="preserve">Pour </w:t>
      </w:r>
      <w:r w:rsidRPr="00A66A9B">
        <w:rPr>
          <w:rFonts w:ascii="TimesNewRomanPSMT" w:hAnsi="TimesNewRomanPSMT"/>
          <w:color w:val="2F5496" w:themeColor="accent1" w:themeShade="BF"/>
          <w:sz w:val="20"/>
          <w:szCs w:val="20"/>
          <w:lang w:val="fr-FR"/>
        </w:rPr>
        <w:t xml:space="preserve">cet arbre de classification, veuillez décrire les règles du modèle qui conduisent à la prédiction d’un voyage </w:t>
      </w:r>
      <w:proofErr w:type="spellStart"/>
      <w:r w:rsidRPr="00A66A9B">
        <w:rPr>
          <w:rFonts w:ascii="TimesNewRomanPSMT" w:hAnsi="TimesNewRomanPSMT"/>
          <w:color w:val="2F5496" w:themeColor="accent1" w:themeShade="BF"/>
          <w:sz w:val="20"/>
          <w:szCs w:val="20"/>
          <w:lang w:val="fr-FR"/>
        </w:rPr>
        <w:t>a</w:t>
      </w:r>
      <w:proofErr w:type="spellEnd"/>
      <w:r w:rsidRPr="00A66A9B">
        <w:rPr>
          <w:rFonts w:ascii="TimesNewRomanPSMT" w:hAnsi="TimesNewRomanPSMT"/>
          <w:color w:val="2F5496" w:themeColor="accent1" w:themeShade="BF"/>
          <w:sz w:val="20"/>
          <w:szCs w:val="20"/>
          <w:lang w:val="fr-FR"/>
        </w:rPr>
        <w:t xml:space="preserve">̀ </w:t>
      </w:r>
      <w:proofErr w:type="spellStart"/>
      <w:r w:rsidRPr="00A66A9B">
        <w:rPr>
          <w:rFonts w:ascii="TimesNewRomanPSMT" w:hAnsi="TimesNewRomanPSMT"/>
          <w:color w:val="2F5496" w:themeColor="accent1" w:themeShade="BF"/>
          <w:sz w:val="20"/>
          <w:szCs w:val="20"/>
          <w:lang w:val="fr-FR"/>
        </w:rPr>
        <w:t>Vinales</w:t>
      </w:r>
      <w:proofErr w:type="spellEnd"/>
      <w:r w:rsidRPr="00A66A9B">
        <w:rPr>
          <w:rFonts w:ascii="TimesNewRomanPSMT" w:hAnsi="TimesNewRomanPSMT"/>
          <w:color w:val="2F5496" w:themeColor="accent1" w:themeShade="BF"/>
          <w:sz w:val="20"/>
          <w:szCs w:val="20"/>
          <w:lang w:val="fr-FR"/>
        </w:rPr>
        <w:t xml:space="preserve">. Avec ces résultats, veuillez décrire brièvement en quoi consisterait la campagne pour attirer de nouveaux clients vers cette destination. </w:t>
      </w:r>
    </w:p>
    <w:p w14:paraId="66925F44" w14:textId="77777777" w:rsidR="005C5B6E" w:rsidRPr="005C5B6E" w:rsidRDefault="005C5B6E" w:rsidP="005C5B6E">
      <w:pPr>
        <w:pStyle w:val="NormalWeb"/>
        <w:spacing w:before="0" w:beforeAutospacing="0" w:after="0" w:afterAutospacing="0"/>
        <w:ind w:left="300"/>
        <w:jc w:val="both"/>
        <w:rPr>
          <w:rFonts w:ascii="TimesNewRomanPSMT" w:hAnsi="TimesNewRomanPSMT"/>
          <w:color w:val="2F5496" w:themeColor="accent1" w:themeShade="BF"/>
          <w:sz w:val="8"/>
          <w:szCs w:val="2"/>
          <w:lang w:val="fr-FR"/>
        </w:rPr>
      </w:pPr>
    </w:p>
    <w:p w14:paraId="67BAE846" w14:textId="5BF6FE25" w:rsidR="00DC3C8E" w:rsidRPr="000C30C4" w:rsidRDefault="00DC3C8E" w:rsidP="00DC3C8E">
      <w:pPr>
        <w:pStyle w:val="NormalWeb"/>
        <w:numPr>
          <w:ilvl w:val="0"/>
          <w:numId w:val="22"/>
        </w:numPr>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Règle 1 :</w:t>
      </w:r>
    </w:p>
    <w:p w14:paraId="086DBF6B" w14:textId="12471A33" w:rsidR="00DC3C8E" w:rsidRDefault="00DC3C8E" w:rsidP="00DC3C8E">
      <w:pPr>
        <w:pStyle w:val="NormalWeb"/>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27% </w:t>
      </w:r>
      <w:r w:rsidRPr="0025228E">
        <w:rPr>
          <w:rFonts w:ascii="TimesNewRomanPSMT" w:hAnsi="TimesNewRomanPSMT"/>
          <w:color w:val="000000" w:themeColor="text1"/>
          <w:sz w:val="20"/>
          <w:szCs w:val="20"/>
          <w:lang w:val="fr-FR"/>
        </w:rPr>
        <w:t xml:space="preserve">des clients </w:t>
      </w:r>
      <w:r w:rsidRPr="005C5B6E">
        <w:rPr>
          <w:rFonts w:ascii="TimesNewRomanPSMT" w:hAnsi="TimesNewRomanPSMT"/>
          <w:b/>
          <w:bCs/>
          <w:color w:val="000000" w:themeColor="text1"/>
          <w:sz w:val="20"/>
          <w:szCs w:val="20"/>
          <w:lang w:val="fr-FR"/>
        </w:rPr>
        <w:t xml:space="preserve">âgé de </w:t>
      </w:r>
      <w:r>
        <w:rPr>
          <w:rFonts w:ascii="TimesNewRomanPSMT" w:hAnsi="TimesNewRomanPSMT"/>
          <w:b/>
          <w:bCs/>
          <w:color w:val="000000" w:themeColor="text1"/>
          <w:sz w:val="20"/>
          <w:szCs w:val="20"/>
          <w:lang w:val="fr-FR"/>
        </w:rPr>
        <w:t>3</w:t>
      </w:r>
      <w:r w:rsidRPr="005C5B6E">
        <w:rPr>
          <w:rFonts w:ascii="TimesNewRomanPSMT" w:hAnsi="TimesNewRomanPSMT"/>
          <w:b/>
          <w:bCs/>
          <w:color w:val="000000" w:themeColor="text1"/>
          <w:sz w:val="20"/>
          <w:szCs w:val="20"/>
          <w:lang w:val="fr-FR"/>
        </w:rPr>
        <w:t>5 ans et</w:t>
      </w:r>
      <w:r>
        <w:rPr>
          <w:rFonts w:ascii="TimesNewRomanPSMT" w:hAnsi="TimesNewRomanPSMT"/>
          <w:b/>
          <w:bCs/>
          <w:color w:val="000000" w:themeColor="text1"/>
          <w:sz w:val="20"/>
          <w:szCs w:val="20"/>
          <w:lang w:val="fr-FR"/>
        </w:rPr>
        <w:t xml:space="preserve"> plu</w:t>
      </w:r>
      <w:r w:rsidRPr="005C5B6E">
        <w:rPr>
          <w:rFonts w:ascii="TimesNewRomanPSMT" w:hAnsi="TimesNewRomanPSMT"/>
          <w:b/>
          <w:bCs/>
          <w:color w:val="000000" w:themeColor="text1"/>
          <w:sz w:val="20"/>
          <w:szCs w:val="20"/>
          <w:lang w:val="fr-FR"/>
        </w:rPr>
        <w:t>s dont revenue est supérieure à 60k</w:t>
      </w:r>
      <w:r w:rsidRPr="0025228E">
        <w:rPr>
          <w:rFonts w:ascii="TimesNewRomanPSMT" w:hAnsi="TimesNewRomanPSMT"/>
          <w:color w:val="000000" w:themeColor="text1"/>
          <w:sz w:val="20"/>
          <w:szCs w:val="20"/>
          <w:lang w:val="fr-FR"/>
        </w:rPr>
        <w:t xml:space="preserve"> vont acheter le billet </w:t>
      </w:r>
      <w:r>
        <w:rPr>
          <w:rFonts w:ascii="TimesNewRomanPSMT" w:hAnsi="TimesNewRomanPSMT"/>
          <w:color w:val="000000" w:themeColor="text1"/>
          <w:sz w:val="20"/>
          <w:szCs w:val="20"/>
          <w:lang w:val="fr-FR"/>
        </w:rPr>
        <w:t xml:space="preserve">d’avion pour aller </w:t>
      </w:r>
      <w:r w:rsidRPr="0025228E">
        <w:rPr>
          <w:rFonts w:ascii="TimesNewRomanPSMT" w:hAnsi="TimesNewRomanPSMT"/>
          <w:color w:val="000000" w:themeColor="text1"/>
          <w:sz w:val="20"/>
          <w:szCs w:val="20"/>
          <w:lang w:val="fr-FR"/>
        </w:rPr>
        <w:t>à</w:t>
      </w:r>
      <w:r>
        <w:rPr>
          <w:rFonts w:ascii="TimesNewRomanPSMT" w:hAnsi="TimesNewRomanPSMT"/>
          <w:color w:val="000000" w:themeColor="text1"/>
          <w:sz w:val="20"/>
          <w:szCs w:val="20"/>
          <w:lang w:val="fr-FR"/>
        </w:rPr>
        <w:t xml:space="preserve"> </w:t>
      </w:r>
      <w:proofErr w:type="spellStart"/>
      <w:r>
        <w:rPr>
          <w:rFonts w:ascii="TimesNewRomanPSMT" w:hAnsi="TimesNewRomanPSMT"/>
          <w:color w:val="000000" w:themeColor="text1"/>
          <w:sz w:val="20"/>
          <w:szCs w:val="20"/>
          <w:lang w:val="fr-FR"/>
        </w:rPr>
        <w:t>Vinales</w:t>
      </w:r>
      <w:proofErr w:type="spellEnd"/>
      <w:r>
        <w:rPr>
          <w:rFonts w:ascii="TimesNewRomanPSMT" w:hAnsi="TimesNewRomanPSMT"/>
          <w:color w:val="000000" w:themeColor="text1"/>
          <w:sz w:val="20"/>
          <w:szCs w:val="20"/>
          <w:lang w:val="fr-FR"/>
        </w:rPr>
        <w:t>.</w:t>
      </w:r>
      <w:r w:rsidRPr="00F57343">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(300 personnes ; 300/1560 = 19.2% </w:t>
      </w:r>
      <w:r w:rsidR="00310750">
        <w:rPr>
          <w:rFonts w:ascii="TimesNewRomanPSMT" w:hAnsi="TimesNewRomanPSMT"/>
          <w:color w:val="000000" w:themeColor="text1"/>
          <w:sz w:val="20"/>
          <w:szCs w:val="20"/>
          <w:lang w:val="fr-FR"/>
        </w:rPr>
        <w:t>de tous les clients</w:t>
      </w:r>
      <w:r>
        <w:rPr>
          <w:rFonts w:ascii="TimesNewRomanPSMT" w:hAnsi="TimesNewRomanPSMT"/>
          <w:color w:val="000000" w:themeColor="text1"/>
          <w:sz w:val="20"/>
          <w:szCs w:val="20"/>
          <w:lang w:val="fr-FR"/>
        </w:rPr>
        <w:t>)</w:t>
      </w:r>
    </w:p>
    <w:p w14:paraId="37BCF976" w14:textId="77777777" w:rsidR="00DC3C8E" w:rsidRPr="00DC3C8E" w:rsidRDefault="00DC3C8E" w:rsidP="00DC3C8E">
      <w:pPr>
        <w:pStyle w:val="NormalWeb"/>
        <w:spacing w:before="0" w:beforeAutospacing="0" w:after="0" w:afterAutospacing="0"/>
        <w:jc w:val="both"/>
        <w:rPr>
          <w:rFonts w:ascii="TimesNewRomanPSMT" w:hAnsi="TimesNewRomanPSMT"/>
          <w:color w:val="000000" w:themeColor="text1"/>
          <w:sz w:val="8"/>
          <w:szCs w:val="10"/>
          <w:lang w:val="fr-FR"/>
        </w:rPr>
      </w:pPr>
    </w:p>
    <w:p w14:paraId="3134209D" w14:textId="0799F0F1" w:rsidR="000C30C4" w:rsidRPr="000C30C4" w:rsidRDefault="000C30C4" w:rsidP="000C30C4">
      <w:pPr>
        <w:pStyle w:val="NormalWeb"/>
        <w:numPr>
          <w:ilvl w:val="0"/>
          <w:numId w:val="22"/>
        </w:numPr>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Règle </w:t>
      </w:r>
      <w:r w:rsidR="00DC3C8E">
        <w:rPr>
          <w:rFonts w:ascii="TimesNewRomanPSMT" w:hAnsi="TimesNewRomanPSMT"/>
          <w:color w:val="000000" w:themeColor="text1"/>
          <w:sz w:val="20"/>
          <w:szCs w:val="20"/>
          <w:lang w:val="fr-FR"/>
        </w:rPr>
        <w:t>2</w:t>
      </w:r>
      <w:r>
        <w:rPr>
          <w:rFonts w:ascii="TimesNewRomanPSMT" w:hAnsi="TimesNewRomanPSMT"/>
          <w:color w:val="000000" w:themeColor="text1"/>
          <w:sz w:val="20"/>
          <w:szCs w:val="20"/>
          <w:lang w:val="fr-FR"/>
        </w:rPr>
        <w:t> :</w:t>
      </w:r>
    </w:p>
    <w:p w14:paraId="43B9C05D" w14:textId="45956941" w:rsidR="0025228E" w:rsidRDefault="0025228E" w:rsidP="00F57343">
      <w:pPr>
        <w:pStyle w:val="NormalWeb"/>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8</w:t>
      </w:r>
      <w:r w:rsidR="00DC3C8E">
        <w:rPr>
          <w:rFonts w:ascii="TimesNewRomanPSMT" w:hAnsi="TimesNewRomanPSMT"/>
          <w:color w:val="000000" w:themeColor="text1"/>
          <w:sz w:val="20"/>
          <w:szCs w:val="20"/>
          <w:lang w:val="fr-FR"/>
        </w:rPr>
        <w:t>9</w:t>
      </w:r>
      <w:r>
        <w:rPr>
          <w:rFonts w:ascii="TimesNewRomanPSMT" w:hAnsi="TimesNewRomanPSMT"/>
          <w:color w:val="000000" w:themeColor="text1"/>
          <w:sz w:val="20"/>
          <w:szCs w:val="20"/>
          <w:lang w:val="fr-FR"/>
        </w:rPr>
        <w:t xml:space="preserve">% </w:t>
      </w:r>
      <w:r w:rsidRPr="0025228E">
        <w:rPr>
          <w:rFonts w:ascii="TimesNewRomanPSMT" w:hAnsi="TimesNewRomanPSMT"/>
          <w:color w:val="000000" w:themeColor="text1"/>
          <w:sz w:val="20"/>
          <w:szCs w:val="20"/>
          <w:lang w:val="fr-FR"/>
        </w:rPr>
        <w:t xml:space="preserve">des clients </w:t>
      </w:r>
      <w:r w:rsidR="005C5B6E" w:rsidRPr="005C5B6E">
        <w:rPr>
          <w:rFonts w:ascii="TimesNewRomanPSMT" w:hAnsi="TimesNewRomanPSMT"/>
          <w:b/>
          <w:bCs/>
          <w:color w:val="000000" w:themeColor="text1"/>
          <w:sz w:val="20"/>
          <w:szCs w:val="20"/>
          <w:lang w:val="fr-FR"/>
        </w:rPr>
        <w:t>âgé de 2</w:t>
      </w:r>
      <w:r w:rsidR="00DC3C8E">
        <w:rPr>
          <w:rFonts w:ascii="TimesNewRomanPSMT" w:hAnsi="TimesNewRomanPSMT"/>
          <w:b/>
          <w:bCs/>
          <w:color w:val="000000" w:themeColor="text1"/>
          <w:sz w:val="20"/>
          <w:szCs w:val="20"/>
          <w:lang w:val="fr-FR"/>
        </w:rPr>
        <w:t>4</w:t>
      </w:r>
      <w:r w:rsidR="005C5B6E" w:rsidRPr="005C5B6E">
        <w:rPr>
          <w:rFonts w:ascii="TimesNewRomanPSMT" w:hAnsi="TimesNewRomanPSMT"/>
          <w:b/>
          <w:bCs/>
          <w:color w:val="000000" w:themeColor="text1"/>
          <w:sz w:val="20"/>
          <w:szCs w:val="20"/>
          <w:lang w:val="fr-FR"/>
        </w:rPr>
        <w:t xml:space="preserve"> ans et moins </w:t>
      </w:r>
      <w:r w:rsidRPr="005C5B6E">
        <w:rPr>
          <w:rFonts w:ascii="TimesNewRomanPSMT" w:hAnsi="TimesNewRomanPSMT"/>
          <w:b/>
          <w:bCs/>
          <w:color w:val="000000" w:themeColor="text1"/>
          <w:sz w:val="20"/>
          <w:szCs w:val="20"/>
          <w:lang w:val="fr-FR"/>
        </w:rPr>
        <w:t xml:space="preserve">dont revenue est </w:t>
      </w:r>
      <w:r w:rsidR="005C5B6E" w:rsidRPr="005C5B6E">
        <w:rPr>
          <w:rFonts w:ascii="TimesNewRomanPSMT" w:hAnsi="TimesNewRomanPSMT"/>
          <w:b/>
          <w:bCs/>
          <w:color w:val="000000" w:themeColor="text1"/>
          <w:sz w:val="20"/>
          <w:szCs w:val="20"/>
          <w:lang w:val="fr-FR"/>
        </w:rPr>
        <w:t>sup</w:t>
      </w:r>
      <w:r w:rsidRPr="005C5B6E">
        <w:rPr>
          <w:rFonts w:ascii="TimesNewRomanPSMT" w:hAnsi="TimesNewRomanPSMT"/>
          <w:b/>
          <w:bCs/>
          <w:color w:val="000000" w:themeColor="text1"/>
          <w:sz w:val="20"/>
          <w:szCs w:val="20"/>
          <w:lang w:val="fr-FR"/>
        </w:rPr>
        <w:t xml:space="preserve">érieure à </w:t>
      </w:r>
      <w:r w:rsidR="005C5B6E" w:rsidRPr="005C5B6E">
        <w:rPr>
          <w:rFonts w:ascii="TimesNewRomanPSMT" w:hAnsi="TimesNewRomanPSMT"/>
          <w:b/>
          <w:bCs/>
          <w:color w:val="000000" w:themeColor="text1"/>
          <w:sz w:val="20"/>
          <w:szCs w:val="20"/>
          <w:lang w:val="fr-FR"/>
        </w:rPr>
        <w:t>6</w:t>
      </w:r>
      <w:r w:rsidRPr="005C5B6E">
        <w:rPr>
          <w:rFonts w:ascii="TimesNewRomanPSMT" w:hAnsi="TimesNewRomanPSMT"/>
          <w:b/>
          <w:bCs/>
          <w:color w:val="000000" w:themeColor="text1"/>
          <w:sz w:val="20"/>
          <w:szCs w:val="20"/>
          <w:lang w:val="fr-FR"/>
        </w:rPr>
        <w:t>0k</w:t>
      </w:r>
      <w:r w:rsidRPr="0025228E">
        <w:rPr>
          <w:rFonts w:ascii="TimesNewRomanPSMT" w:hAnsi="TimesNewRomanPSMT"/>
          <w:color w:val="000000" w:themeColor="text1"/>
          <w:sz w:val="20"/>
          <w:szCs w:val="20"/>
          <w:lang w:val="fr-FR"/>
        </w:rPr>
        <w:t xml:space="preserve"> vont acheter le billet </w:t>
      </w:r>
      <w:r>
        <w:rPr>
          <w:rFonts w:ascii="TimesNewRomanPSMT" w:hAnsi="TimesNewRomanPSMT"/>
          <w:color w:val="000000" w:themeColor="text1"/>
          <w:sz w:val="20"/>
          <w:szCs w:val="20"/>
          <w:lang w:val="fr-FR"/>
        </w:rPr>
        <w:t xml:space="preserve">d’avion pour aller </w:t>
      </w:r>
      <w:r w:rsidRPr="0025228E">
        <w:rPr>
          <w:rFonts w:ascii="TimesNewRomanPSMT" w:hAnsi="TimesNewRomanPSMT"/>
          <w:color w:val="000000" w:themeColor="text1"/>
          <w:sz w:val="20"/>
          <w:szCs w:val="20"/>
          <w:lang w:val="fr-FR"/>
        </w:rPr>
        <w:t>à</w:t>
      </w:r>
      <w:r>
        <w:rPr>
          <w:rFonts w:ascii="TimesNewRomanPSMT" w:hAnsi="TimesNewRomanPSMT"/>
          <w:color w:val="000000" w:themeColor="text1"/>
          <w:sz w:val="20"/>
          <w:szCs w:val="20"/>
          <w:lang w:val="fr-FR"/>
        </w:rPr>
        <w:t xml:space="preserve"> </w:t>
      </w:r>
      <w:proofErr w:type="spellStart"/>
      <w:r>
        <w:rPr>
          <w:rFonts w:ascii="TimesNewRomanPSMT" w:hAnsi="TimesNewRomanPSMT"/>
          <w:color w:val="000000" w:themeColor="text1"/>
          <w:sz w:val="20"/>
          <w:szCs w:val="20"/>
          <w:lang w:val="fr-FR"/>
        </w:rPr>
        <w:t>Vinales</w:t>
      </w:r>
      <w:proofErr w:type="spellEnd"/>
      <w:r>
        <w:rPr>
          <w:rFonts w:ascii="TimesNewRomanPSMT" w:hAnsi="TimesNewRomanPSMT"/>
          <w:color w:val="000000" w:themeColor="text1"/>
          <w:sz w:val="20"/>
          <w:szCs w:val="20"/>
          <w:lang w:val="fr-FR"/>
        </w:rPr>
        <w:t>.</w:t>
      </w:r>
      <w:r w:rsidR="00F57343" w:rsidRPr="00F57343">
        <w:rPr>
          <w:rFonts w:ascii="TimesNewRomanPSMT" w:hAnsi="TimesNewRomanPSMT"/>
          <w:color w:val="000000" w:themeColor="text1"/>
          <w:sz w:val="20"/>
          <w:szCs w:val="20"/>
          <w:lang w:val="fr-FR"/>
        </w:rPr>
        <w:t xml:space="preserve"> </w:t>
      </w:r>
      <w:r w:rsidR="00F57343">
        <w:rPr>
          <w:rFonts w:ascii="TimesNewRomanPSMT" w:hAnsi="TimesNewRomanPSMT"/>
          <w:color w:val="000000" w:themeColor="text1"/>
          <w:sz w:val="20"/>
          <w:szCs w:val="20"/>
          <w:lang w:val="fr-FR"/>
        </w:rPr>
        <w:t>(</w:t>
      </w:r>
      <w:r w:rsidR="00557F2D">
        <w:rPr>
          <w:rFonts w:ascii="TimesNewRomanPSMT" w:hAnsi="TimesNewRomanPSMT"/>
          <w:color w:val="000000" w:themeColor="text1"/>
          <w:sz w:val="20"/>
          <w:szCs w:val="20"/>
          <w:lang w:val="fr-FR"/>
        </w:rPr>
        <w:t>10</w:t>
      </w:r>
      <w:r w:rsidR="00F57343">
        <w:rPr>
          <w:rFonts w:ascii="TimesNewRomanPSMT" w:hAnsi="TimesNewRomanPSMT"/>
          <w:color w:val="000000" w:themeColor="text1"/>
          <w:sz w:val="20"/>
          <w:szCs w:val="20"/>
          <w:lang w:val="fr-FR"/>
        </w:rPr>
        <w:t xml:space="preserve">0 personnes ; </w:t>
      </w:r>
      <w:r w:rsidR="00557F2D">
        <w:rPr>
          <w:rFonts w:ascii="TimesNewRomanPSMT" w:hAnsi="TimesNewRomanPSMT"/>
          <w:color w:val="000000" w:themeColor="text1"/>
          <w:sz w:val="20"/>
          <w:szCs w:val="20"/>
          <w:lang w:val="fr-FR"/>
        </w:rPr>
        <w:t>10</w:t>
      </w:r>
      <w:r w:rsidR="00F57343">
        <w:rPr>
          <w:rFonts w:ascii="TimesNewRomanPSMT" w:hAnsi="TimesNewRomanPSMT"/>
          <w:color w:val="000000" w:themeColor="text1"/>
          <w:sz w:val="20"/>
          <w:szCs w:val="20"/>
          <w:lang w:val="fr-FR"/>
        </w:rPr>
        <w:t>0/1560 = 6</w:t>
      </w:r>
      <w:r w:rsidR="00DC3C8E">
        <w:rPr>
          <w:rFonts w:ascii="TimesNewRomanPSMT" w:hAnsi="TimesNewRomanPSMT"/>
          <w:color w:val="000000" w:themeColor="text1"/>
          <w:sz w:val="20"/>
          <w:szCs w:val="20"/>
          <w:lang w:val="fr-FR"/>
        </w:rPr>
        <w:t>.4</w:t>
      </w:r>
      <w:r w:rsidR="00F57343">
        <w:rPr>
          <w:rFonts w:ascii="TimesNewRomanPSMT" w:hAnsi="TimesNewRomanPSMT"/>
          <w:color w:val="000000" w:themeColor="text1"/>
          <w:sz w:val="20"/>
          <w:szCs w:val="20"/>
          <w:lang w:val="fr-FR"/>
        </w:rPr>
        <w:t xml:space="preserve">% </w:t>
      </w:r>
      <w:r w:rsidR="00310750">
        <w:rPr>
          <w:rFonts w:ascii="TimesNewRomanPSMT" w:hAnsi="TimesNewRomanPSMT"/>
          <w:color w:val="000000" w:themeColor="text1"/>
          <w:sz w:val="20"/>
          <w:szCs w:val="20"/>
          <w:lang w:val="fr-FR"/>
        </w:rPr>
        <w:t>de tous les clients</w:t>
      </w:r>
      <w:r w:rsidR="00F57343">
        <w:rPr>
          <w:rFonts w:ascii="TimesNewRomanPSMT" w:hAnsi="TimesNewRomanPSMT"/>
          <w:color w:val="000000" w:themeColor="text1"/>
          <w:sz w:val="20"/>
          <w:szCs w:val="20"/>
          <w:lang w:val="fr-FR"/>
        </w:rPr>
        <w:t>)</w:t>
      </w:r>
    </w:p>
    <w:p w14:paraId="3BB0B650" w14:textId="054EE8EB" w:rsidR="00DC3C8E" w:rsidRPr="00DC3C8E" w:rsidRDefault="00DC3C8E" w:rsidP="00F57343">
      <w:pPr>
        <w:pStyle w:val="NormalWeb"/>
        <w:spacing w:before="0" w:beforeAutospacing="0" w:after="0" w:afterAutospacing="0"/>
        <w:ind w:left="643"/>
        <w:jc w:val="both"/>
        <w:rPr>
          <w:rFonts w:ascii="TimesNewRomanPSMT" w:hAnsi="TimesNewRomanPSMT"/>
          <w:color w:val="000000" w:themeColor="text1"/>
          <w:sz w:val="8"/>
          <w:szCs w:val="8"/>
          <w:lang w:val="fr-FR"/>
        </w:rPr>
      </w:pPr>
    </w:p>
    <w:p w14:paraId="1AF832BE" w14:textId="1F6681D5" w:rsidR="00DC3C8E" w:rsidRPr="000C30C4" w:rsidRDefault="00DC3C8E" w:rsidP="00DC3C8E">
      <w:pPr>
        <w:pStyle w:val="NormalWeb"/>
        <w:numPr>
          <w:ilvl w:val="0"/>
          <w:numId w:val="22"/>
        </w:numPr>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Règle 3 :</w:t>
      </w:r>
    </w:p>
    <w:p w14:paraId="3F4A2848" w14:textId="3B1D8237" w:rsidR="00DC3C8E" w:rsidRDefault="00DC3C8E" w:rsidP="00DC3C8E">
      <w:pPr>
        <w:pStyle w:val="NormalWeb"/>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13% </w:t>
      </w:r>
      <w:r w:rsidRPr="0025228E">
        <w:rPr>
          <w:rFonts w:ascii="TimesNewRomanPSMT" w:hAnsi="TimesNewRomanPSMT"/>
          <w:color w:val="000000" w:themeColor="text1"/>
          <w:sz w:val="20"/>
          <w:szCs w:val="20"/>
          <w:lang w:val="fr-FR"/>
        </w:rPr>
        <w:t xml:space="preserve">des clients </w:t>
      </w:r>
      <w:r w:rsidRPr="005C5B6E">
        <w:rPr>
          <w:rFonts w:ascii="TimesNewRomanPSMT" w:hAnsi="TimesNewRomanPSMT"/>
          <w:b/>
          <w:bCs/>
          <w:color w:val="000000" w:themeColor="text1"/>
          <w:sz w:val="20"/>
          <w:szCs w:val="20"/>
          <w:lang w:val="fr-FR"/>
        </w:rPr>
        <w:t xml:space="preserve">dont revenue est </w:t>
      </w:r>
      <w:r>
        <w:rPr>
          <w:rFonts w:ascii="TimesNewRomanPSMT" w:hAnsi="TimesNewRomanPSMT"/>
          <w:b/>
          <w:bCs/>
          <w:color w:val="000000" w:themeColor="text1"/>
          <w:sz w:val="20"/>
          <w:szCs w:val="20"/>
          <w:lang w:val="fr-FR"/>
        </w:rPr>
        <w:t>entre 20k</w:t>
      </w:r>
      <w:r w:rsidRPr="005C5B6E">
        <w:rPr>
          <w:rFonts w:ascii="TimesNewRomanPSMT" w:hAnsi="TimesNewRomanPSMT"/>
          <w:b/>
          <w:bCs/>
          <w:color w:val="000000" w:themeColor="text1"/>
          <w:sz w:val="20"/>
          <w:szCs w:val="20"/>
          <w:lang w:val="fr-FR"/>
        </w:rPr>
        <w:t xml:space="preserve"> </w:t>
      </w:r>
      <w:r>
        <w:rPr>
          <w:rFonts w:ascii="TimesNewRomanPSMT" w:hAnsi="TimesNewRomanPSMT"/>
          <w:b/>
          <w:bCs/>
          <w:color w:val="000000" w:themeColor="text1"/>
          <w:sz w:val="20"/>
          <w:szCs w:val="20"/>
          <w:lang w:val="fr-FR"/>
        </w:rPr>
        <w:t>et</w:t>
      </w:r>
      <w:r w:rsidRPr="005C5B6E">
        <w:rPr>
          <w:rFonts w:ascii="TimesNewRomanPSMT" w:hAnsi="TimesNewRomanPSMT"/>
          <w:b/>
          <w:bCs/>
          <w:color w:val="000000" w:themeColor="text1"/>
          <w:sz w:val="20"/>
          <w:szCs w:val="20"/>
          <w:lang w:val="fr-FR"/>
        </w:rPr>
        <w:t xml:space="preserve"> 60k</w:t>
      </w:r>
      <w:r w:rsidRPr="0025228E">
        <w:rPr>
          <w:rFonts w:ascii="TimesNewRomanPSMT" w:hAnsi="TimesNewRomanPSMT"/>
          <w:color w:val="000000" w:themeColor="text1"/>
          <w:sz w:val="20"/>
          <w:szCs w:val="20"/>
          <w:lang w:val="fr-FR"/>
        </w:rPr>
        <w:t xml:space="preserve"> vont acheter le billet </w:t>
      </w:r>
      <w:r>
        <w:rPr>
          <w:rFonts w:ascii="TimesNewRomanPSMT" w:hAnsi="TimesNewRomanPSMT"/>
          <w:color w:val="000000" w:themeColor="text1"/>
          <w:sz w:val="20"/>
          <w:szCs w:val="20"/>
          <w:lang w:val="fr-FR"/>
        </w:rPr>
        <w:t xml:space="preserve">d’avion pour aller </w:t>
      </w:r>
      <w:r w:rsidRPr="0025228E">
        <w:rPr>
          <w:rFonts w:ascii="TimesNewRomanPSMT" w:hAnsi="TimesNewRomanPSMT"/>
          <w:color w:val="000000" w:themeColor="text1"/>
          <w:sz w:val="20"/>
          <w:szCs w:val="20"/>
          <w:lang w:val="fr-FR"/>
        </w:rPr>
        <w:t>à</w:t>
      </w:r>
      <w:r>
        <w:rPr>
          <w:rFonts w:ascii="TimesNewRomanPSMT" w:hAnsi="TimesNewRomanPSMT"/>
          <w:color w:val="000000" w:themeColor="text1"/>
          <w:sz w:val="20"/>
          <w:szCs w:val="20"/>
          <w:lang w:val="fr-FR"/>
        </w:rPr>
        <w:t xml:space="preserve"> </w:t>
      </w:r>
      <w:proofErr w:type="spellStart"/>
      <w:r>
        <w:rPr>
          <w:rFonts w:ascii="TimesNewRomanPSMT" w:hAnsi="TimesNewRomanPSMT"/>
          <w:color w:val="000000" w:themeColor="text1"/>
          <w:sz w:val="20"/>
          <w:szCs w:val="20"/>
          <w:lang w:val="fr-FR"/>
        </w:rPr>
        <w:t>Vinales</w:t>
      </w:r>
      <w:proofErr w:type="spellEnd"/>
      <w:r>
        <w:rPr>
          <w:rFonts w:ascii="TimesNewRomanPSMT" w:hAnsi="TimesNewRomanPSMT"/>
          <w:color w:val="000000" w:themeColor="text1"/>
          <w:sz w:val="20"/>
          <w:szCs w:val="20"/>
          <w:lang w:val="fr-FR"/>
        </w:rPr>
        <w:t>.</w:t>
      </w:r>
      <w:r w:rsidRPr="00F57343">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(200 personnes ; 200/1560 = 12.8% </w:t>
      </w:r>
      <w:r w:rsidR="00310750">
        <w:rPr>
          <w:rFonts w:ascii="TimesNewRomanPSMT" w:hAnsi="TimesNewRomanPSMT"/>
          <w:color w:val="000000" w:themeColor="text1"/>
          <w:sz w:val="20"/>
          <w:szCs w:val="20"/>
          <w:lang w:val="fr-FR"/>
        </w:rPr>
        <w:t>de tous les clients</w:t>
      </w:r>
      <w:r>
        <w:rPr>
          <w:rFonts w:ascii="TimesNewRomanPSMT" w:hAnsi="TimesNewRomanPSMT"/>
          <w:color w:val="000000" w:themeColor="text1"/>
          <w:sz w:val="20"/>
          <w:szCs w:val="20"/>
          <w:lang w:val="fr-FR"/>
        </w:rPr>
        <w:t>)</w:t>
      </w:r>
    </w:p>
    <w:p w14:paraId="1B7F225F" w14:textId="77777777" w:rsidR="000C30C4" w:rsidRPr="000C30C4" w:rsidRDefault="000C30C4" w:rsidP="000C30C4">
      <w:pPr>
        <w:pStyle w:val="NormalWeb"/>
        <w:spacing w:before="0" w:beforeAutospacing="0" w:after="0" w:afterAutospacing="0"/>
        <w:jc w:val="both"/>
        <w:rPr>
          <w:rFonts w:ascii="TimesNewRomanPSMT" w:hAnsi="TimesNewRomanPSMT"/>
          <w:color w:val="000000" w:themeColor="text1"/>
          <w:sz w:val="8"/>
          <w:szCs w:val="8"/>
          <w:lang w:val="fr-FR"/>
        </w:rPr>
      </w:pPr>
    </w:p>
    <w:p w14:paraId="0500DE84" w14:textId="3D3C20EF" w:rsidR="000C30C4" w:rsidRDefault="000C30C4" w:rsidP="0025228E">
      <w:pPr>
        <w:pStyle w:val="NormalWeb"/>
        <w:numPr>
          <w:ilvl w:val="0"/>
          <w:numId w:val="22"/>
        </w:numPr>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Règle </w:t>
      </w:r>
      <w:r w:rsidR="00DC3C8E">
        <w:rPr>
          <w:rFonts w:ascii="TimesNewRomanPSMT" w:hAnsi="TimesNewRomanPSMT"/>
          <w:color w:val="000000" w:themeColor="text1"/>
          <w:sz w:val="20"/>
          <w:szCs w:val="20"/>
          <w:lang w:val="fr-FR"/>
        </w:rPr>
        <w:t>4</w:t>
      </w:r>
      <w:r>
        <w:rPr>
          <w:rFonts w:ascii="TimesNewRomanPSMT" w:hAnsi="TimesNewRomanPSMT"/>
          <w:color w:val="000000" w:themeColor="text1"/>
          <w:sz w:val="20"/>
          <w:szCs w:val="20"/>
          <w:lang w:val="fr-FR"/>
        </w:rPr>
        <w:t> :</w:t>
      </w:r>
    </w:p>
    <w:p w14:paraId="7EB12D72" w14:textId="0AFD63AB" w:rsidR="000C30C4" w:rsidRDefault="0025228E" w:rsidP="000C30C4">
      <w:pPr>
        <w:pStyle w:val="NormalWeb"/>
        <w:spacing w:before="0" w:beforeAutospacing="0" w:after="0" w:afterAutospacing="0"/>
        <w:ind w:left="643"/>
        <w:jc w:val="both"/>
        <w:rPr>
          <w:rFonts w:ascii="TimesNewRomanPSMT" w:hAnsi="TimesNewRomanPSMT"/>
          <w:color w:val="000000" w:themeColor="text1"/>
          <w:sz w:val="20"/>
          <w:szCs w:val="20"/>
          <w:lang w:val="fr-FR"/>
        </w:rPr>
      </w:pPr>
      <w:r w:rsidRPr="0025228E">
        <w:rPr>
          <w:rFonts w:ascii="TimesNewRomanPSMT" w:hAnsi="TimesNewRomanPSMT"/>
          <w:color w:val="000000" w:themeColor="text1"/>
          <w:sz w:val="20"/>
          <w:szCs w:val="20"/>
          <w:lang w:val="fr-FR"/>
        </w:rPr>
        <w:t xml:space="preserve">95% des clients </w:t>
      </w:r>
      <w:r w:rsidRPr="005C5B6E">
        <w:rPr>
          <w:rFonts w:ascii="TimesNewRomanPSMT" w:hAnsi="TimesNewRomanPSMT"/>
          <w:b/>
          <w:bCs/>
          <w:color w:val="000000" w:themeColor="text1"/>
          <w:sz w:val="20"/>
          <w:szCs w:val="20"/>
          <w:lang w:val="fr-FR"/>
        </w:rPr>
        <w:t xml:space="preserve">dont revenue est inférieure à 20k et qui ont </w:t>
      </w:r>
      <w:r w:rsidR="00310750">
        <w:rPr>
          <w:rFonts w:ascii="TimesNewRomanPSMT" w:hAnsi="TimesNewRomanPSMT"/>
          <w:b/>
          <w:bCs/>
          <w:color w:val="000000" w:themeColor="text1"/>
          <w:sz w:val="20"/>
          <w:szCs w:val="20"/>
          <w:lang w:val="fr-FR"/>
        </w:rPr>
        <w:t>un diplôme</w:t>
      </w:r>
      <w:r w:rsidRPr="005C5B6E">
        <w:rPr>
          <w:rFonts w:ascii="TimesNewRomanPSMT" w:hAnsi="TimesNewRomanPSMT"/>
          <w:b/>
          <w:bCs/>
          <w:color w:val="000000" w:themeColor="text1"/>
          <w:sz w:val="20"/>
          <w:szCs w:val="20"/>
          <w:lang w:val="fr-FR"/>
        </w:rPr>
        <w:t xml:space="preserve"> l'universit</w:t>
      </w:r>
      <w:r w:rsidR="00310750">
        <w:rPr>
          <w:rFonts w:ascii="TimesNewRomanPSMT" w:hAnsi="TimesNewRomanPSMT"/>
          <w:b/>
          <w:bCs/>
          <w:color w:val="000000" w:themeColor="text1"/>
          <w:sz w:val="20"/>
          <w:szCs w:val="20"/>
          <w:lang w:val="fr-FR"/>
        </w:rPr>
        <w:t>aire</w:t>
      </w:r>
      <w:r w:rsidRPr="005C5B6E">
        <w:rPr>
          <w:rFonts w:ascii="TimesNewRomanPSMT" w:hAnsi="TimesNewRomanPSMT"/>
          <w:b/>
          <w:bCs/>
          <w:color w:val="000000" w:themeColor="text1"/>
          <w:sz w:val="20"/>
          <w:szCs w:val="20"/>
          <w:lang w:val="fr-FR"/>
        </w:rPr>
        <w:t xml:space="preserve"> et qui ont voyagé plus que 2 fois par année</w:t>
      </w:r>
      <w:r w:rsidRPr="0025228E">
        <w:rPr>
          <w:rFonts w:ascii="TimesNewRomanPSMT" w:hAnsi="TimesNewRomanPSMT"/>
          <w:color w:val="000000" w:themeColor="text1"/>
          <w:sz w:val="20"/>
          <w:szCs w:val="20"/>
          <w:lang w:val="fr-FR"/>
        </w:rPr>
        <w:t xml:space="preserve"> vont acheter le billet </w:t>
      </w:r>
      <w:r>
        <w:rPr>
          <w:rFonts w:ascii="TimesNewRomanPSMT" w:hAnsi="TimesNewRomanPSMT"/>
          <w:color w:val="000000" w:themeColor="text1"/>
          <w:sz w:val="20"/>
          <w:szCs w:val="20"/>
          <w:lang w:val="fr-FR"/>
        </w:rPr>
        <w:t xml:space="preserve">d’avion pour aller </w:t>
      </w:r>
      <w:r w:rsidRPr="0025228E">
        <w:rPr>
          <w:rFonts w:ascii="TimesNewRomanPSMT" w:hAnsi="TimesNewRomanPSMT"/>
          <w:color w:val="000000" w:themeColor="text1"/>
          <w:sz w:val="20"/>
          <w:szCs w:val="20"/>
          <w:lang w:val="fr-FR"/>
        </w:rPr>
        <w:t>à</w:t>
      </w:r>
      <w:r>
        <w:rPr>
          <w:rFonts w:ascii="TimesNewRomanPSMT" w:hAnsi="TimesNewRomanPSMT"/>
          <w:color w:val="000000" w:themeColor="text1"/>
          <w:sz w:val="20"/>
          <w:szCs w:val="20"/>
          <w:lang w:val="fr-FR"/>
        </w:rPr>
        <w:t xml:space="preserve"> </w:t>
      </w:r>
      <w:proofErr w:type="spellStart"/>
      <w:r>
        <w:rPr>
          <w:rFonts w:ascii="TimesNewRomanPSMT" w:hAnsi="TimesNewRomanPSMT"/>
          <w:color w:val="000000" w:themeColor="text1"/>
          <w:sz w:val="20"/>
          <w:szCs w:val="20"/>
          <w:lang w:val="fr-FR"/>
        </w:rPr>
        <w:t>Vinales</w:t>
      </w:r>
      <w:proofErr w:type="spellEnd"/>
      <w:r w:rsidR="00F57343">
        <w:rPr>
          <w:rFonts w:ascii="TimesNewRomanPSMT" w:hAnsi="TimesNewRomanPSMT"/>
          <w:color w:val="000000" w:themeColor="text1"/>
          <w:sz w:val="20"/>
          <w:szCs w:val="20"/>
          <w:lang w:val="fr-FR"/>
        </w:rPr>
        <w:t>.</w:t>
      </w:r>
      <w:r w:rsidR="000C30C4">
        <w:rPr>
          <w:rFonts w:ascii="TimesNewRomanPSMT" w:hAnsi="TimesNewRomanPSMT"/>
          <w:color w:val="000000" w:themeColor="text1"/>
          <w:sz w:val="20"/>
          <w:szCs w:val="20"/>
          <w:lang w:val="fr-FR"/>
        </w:rPr>
        <w:t xml:space="preserve"> (560 personnes ; 560/1560 = 36% </w:t>
      </w:r>
      <w:r w:rsidR="00310750">
        <w:rPr>
          <w:rFonts w:ascii="TimesNewRomanPSMT" w:hAnsi="TimesNewRomanPSMT"/>
          <w:color w:val="000000" w:themeColor="text1"/>
          <w:sz w:val="20"/>
          <w:szCs w:val="20"/>
          <w:lang w:val="fr-FR"/>
        </w:rPr>
        <w:t>de tous les clients</w:t>
      </w:r>
      <w:r w:rsidR="000C30C4">
        <w:rPr>
          <w:rFonts w:ascii="TimesNewRomanPSMT" w:hAnsi="TimesNewRomanPSMT"/>
          <w:color w:val="000000" w:themeColor="text1"/>
          <w:sz w:val="20"/>
          <w:szCs w:val="20"/>
          <w:lang w:val="fr-FR"/>
        </w:rPr>
        <w:t>)</w:t>
      </w:r>
    </w:p>
    <w:p w14:paraId="48023BE4" w14:textId="18C0874D" w:rsidR="00DC3C8E" w:rsidRPr="00DC3C8E" w:rsidRDefault="00DC3C8E" w:rsidP="000C30C4">
      <w:pPr>
        <w:pStyle w:val="NormalWeb"/>
        <w:spacing w:before="0" w:beforeAutospacing="0" w:after="0" w:afterAutospacing="0"/>
        <w:ind w:left="643"/>
        <w:jc w:val="both"/>
        <w:rPr>
          <w:rFonts w:ascii="TimesNewRomanPSMT" w:hAnsi="TimesNewRomanPSMT"/>
          <w:color w:val="000000" w:themeColor="text1"/>
          <w:sz w:val="8"/>
          <w:szCs w:val="8"/>
          <w:lang w:val="fr-FR"/>
        </w:rPr>
      </w:pPr>
    </w:p>
    <w:p w14:paraId="59F9FC7D" w14:textId="3E5B17CD" w:rsidR="00DC3C8E" w:rsidRDefault="00DC3C8E" w:rsidP="00DC3C8E">
      <w:pPr>
        <w:pStyle w:val="NormalWeb"/>
        <w:numPr>
          <w:ilvl w:val="0"/>
          <w:numId w:val="22"/>
        </w:numPr>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Règle 5 :</w:t>
      </w:r>
    </w:p>
    <w:p w14:paraId="66582B10" w14:textId="3E6F02E9" w:rsidR="00DC3C8E" w:rsidRDefault="00310750" w:rsidP="00DC3C8E">
      <w:pPr>
        <w:pStyle w:val="NormalWeb"/>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18</w:t>
      </w:r>
      <w:r w:rsidR="00DC3C8E" w:rsidRPr="0025228E">
        <w:rPr>
          <w:rFonts w:ascii="TimesNewRomanPSMT" w:hAnsi="TimesNewRomanPSMT"/>
          <w:color w:val="000000" w:themeColor="text1"/>
          <w:sz w:val="20"/>
          <w:szCs w:val="20"/>
          <w:lang w:val="fr-FR"/>
        </w:rPr>
        <w:t xml:space="preserve">% des clients </w:t>
      </w:r>
      <w:r w:rsidR="00DC3C8E" w:rsidRPr="005C5B6E">
        <w:rPr>
          <w:rFonts w:ascii="TimesNewRomanPSMT" w:hAnsi="TimesNewRomanPSMT"/>
          <w:b/>
          <w:bCs/>
          <w:color w:val="000000" w:themeColor="text1"/>
          <w:sz w:val="20"/>
          <w:szCs w:val="20"/>
          <w:lang w:val="fr-FR"/>
        </w:rPr>
        <w:t xml:space="preserve">dont revenue est inférieure à 20k et qui ont </w:t>
      </w:r>
      <w:r>
        <w:rPr>
          <w:rFonts w:ascii="TimesNewRomanPSMT" w:hAnsi="TimesNewRomanPSMT"/>
          <w:b/>
          <w:bCs/>
          <w:color w:val="000000" w:themeColor="text1"/>
          <w:sz w:val="20"/>
          <w:szCs w:val="20"/>
          <w:lang w:val="fr-FR"/>
        </w:rPr>
        <w:t>un diplôme</w:t>
      </w:r>
      <w:r w:rsidRPr="005C5B6E">
        <w:rPr>
          <w:rFonts w:ascii="TimesNewRomanPSMT" w:hAnsi="TimesNewRomanPSMT"/>
          <w:b/>
          <w:bCs/>
          <w:color w:val="000000" w:themeColor="text1"/>
          <w:sz w:val="20"/>
          <w:szCs w:val="20"/>
          <w:lang w:val="fr-FR"/>
        </w:rPr>
        <w:t xml:space="preserve"> l'universit</w:t>
      </w:r>
      <w:r>
        <w:rPr>
          <w:rFonts w:ascii="TimesNewRomanPSMT" w:hAnsi="TimesNewRomanPSMT"/>
          <w:b/>
          <w:bCs/>
          <w:color w:val="000000" w:themeColor="text1"/>
          <w:sz w:val="20"/>
          <w:szCs w:val="20"/>
          <w:lang w:val="fr-FR"/>
        </w:rPr>
        <w:t>aire</w:t>
      </w:r>
      <w:r w:rsidRPr="005C5B6E">
        <w:rPr>
          <w:rFonts w:ascii="TimesNewRomanPSMT" w:hAnsi="TimesNewRomanPSMT"/>
          <w:b/>
          <w:bCs/>
          <w:color w:val="000000" w:themeColor="text1"/>
          <w:sz w:val="20"/>
          <w:szCs w:val="20"/>
          <w:lang w:val="fr-FR"/>
        </w:rPr>
        <w:t xml:space="preserve"> </w:t>
      </w:r>
      <w:r w:rsidR="00DC3C8E" w:rsidRPr="005C5B6E">
        <w:rPr>
          <w:rFonts w:ascii="TimesNewRomanPSMT" w:hAnsi="TimesNewRomanPSMT"/>
          <w:b/>
          <w:bCs/>
          <w:color w:val="000000" w:themeColor="text1"/>
          <w:sz w:val="20"/>
          <w:szCs w:val="20"/>
          <w:lang w:val="fr-FR"/>
        </w:rPr>
        <w:t xml:space="preserve">et qui ont voyagé 2 fois </w:t>
      </w:r>
      <w:r>
        <w:rPr>
          <w:rFonts w:ascii="TimesNewRomanPSMT" w:hAnsi="TimesNewRomanPSMT"/>
          <w:b/>
          <w:bCs/>
          <w:color w:val="000000" w:themeColor="text1"/>
          <w:sz w:val="20"/>
          <w:szCs w:val="20"/>
          <w:lang w:val="fr-FR"/>
        </w:rPr>
        <w:t xml:space="preserve">et moins </w:t>
      </w:r>
      <w:r w:rsidR="00DC3C8E" w:rsidRPr="005C5B6E">
        <w:rPr>
          <w:rFonts w:ascii="TimesNewRomanPSMT" w:hAnsi="TimesNewRomanPSMT"/>
          <w:b/>
          <w:bCs/>
          <w:color w:val="000000" w:themeColor="text1"/>
          <w:sz w:val="20"/>
          <w:szCs w:val="20"/>
          <w:lang w:val="fr-FR"/>
        </w:rPr>
        <w:t>par année</w:t>
      </w:r>
      <w:r w:rsidR="00DC3C8E" w:rsidRPr="0025228E">
        <w:rPr>
          <w:rFonts w:ascii="TimesNewRomanPSMT" w:hAnsi="TimesNewRomanPSMT"/>
          <w:color w:val="000000" w:themeColor="text1"/>
          <w:sz w:val="20"/>
          <w:szCs w:val="20"/>
          <w:lang w:val="fr-FR"/>
        </w:rPr>
        <w:t xml:space="preserve"> vont acheter le billet </w:t>
      </w:r>
      <w:r w:rsidR="00DC3C8E">
        <w:rPr>
          <w:rFonts w:ascii="TimesNewRomanPSMT" w:hAnsi="TimesNewRomanPSMT"/>
          <w:color w:val="000000" w:themeColor="text1"/>
          <w:sz w:val="20"/>
          <w:szCs w:val="20"/>
          <w:lang w:val="fr-FR"/>
        </w:rPr>
        <w:t xml:space="preserve">d’avion pour aller </w:t>
      </w:r>
      <w:r w:rsidR="00DC3C8E" w:rsidRPr="0025228E">
        <w:rPr>
          <w:rFonts w:ascii="TimesNewRomanPSMT" w:hAnsi="TimesNewRomanPSMT"/>
          <w:color w:val="000000" w:themeColor="text1"/>
          <w:sz w:val="20"/>
          <w:szCs w:val="20"/>
          <w:lang w:val="fr-FR"/>
        </w:rPr>
        <w:t>à</w:t>
      </w:r>
      <w:r w:rsidR="00DC3C8E">
        <w:rPr>
          <w:rFonts w:ascii="TimesNewRomanPSMT" w:hAnsi="TimesNewRomanPSMT"/>
          <w:color w:val="000000" w:themeColor="text1"/>
          <w:sz w:val="20"/>
          <w:szCs w:val="20"/>
          <w:lang w:val="fr-FR"/>
        </w:rPr>
        <w:t xml:space="preserve"> </w:t>
      </w:r>
      <w:proofErr w:type="spellStart"/>
      <w:r w:rsidR="00DC3C8E">
        <w:rPr>
          <w:rFonts w:ascii="TimesNewRomanPSMT" w:hAnsi="TimesNewRomanPSMT"/>
          <w:color w:val="000000" w:themeColor="text1"/>
          <w:sz w:val="20"/>
          <w:szCs w:val="20"/>
          <w:lang w:val="fr-FR"/>
        </w:rPr>
        <w:t>Vinales</w:t>
      </w:r>
      <w:proofErr w:type="spellEnd"/>
      <w:r w:rsidR="00DC3C8E">
        <w:rPr>
          <w:rFonts w:ascii="TimesNewRomanPSMT" w:hAnsi="TimesNewRomanPSMT"/>
          <w:color w:val="000000" w:themeColor="text1"/>
          <w:sz w:val="20"/>
          <w:szCs w:val="20"/>
          <w:lang w:val="fr-FR"/>
        </w:rPr>
        <w:t>. (</w:t>
      </w:r>
      <w:r>
        <w:rPr>
          <w:rFonts w:ascii="TimesNewRomanPSMT" w:hAnsi="TimesNewRomanPSMT"/>
          <w:color w:val="000000" w:themeColor="text1"/>
          <w:sz w:val="20"/>
          <w:szCs w:val="20"/>
          <w:lang w:val="fr-FR"/>
        </w:rPr>
        <w:t>10</w:t>
      </w:r>
      <w:r w:rsidR="00DC3C8E">
        <w:rPr>
          <w:rFonts w:ascii="TimesNewRomanPSMT" w:hAnsi="TimesNewRomanPSMT"/>
          <w:color w:val="000000" w:themeColor="text1"/>
          <w:sz w:val="20"/>
          <w:szCs w:val="20"/>
          <w:lang w:val="fr-FR"/>
        </w:rPr>
        <w:t xml:space="preserve">0 personnes ; </w:t>
      </w:r>
      <w:r>
        <w:rPr>
          <w:rFonts w:ascii="TimesNewRomanPSMT" w:hAnsi="TimesNewRomanPSMT"/>
          <w:color w:val="000000" w:themeColor="text1"/>
          <w:sz w:val="20"/>
          <w:szCs w:val="20"/>
          <w:lang w:val="fr-FR"/>
        </w:rPr>
        <w:t>10</w:t>
      </w:r>
      <w:r w:rsidR="00DC3C8E">
        <w:rPr>
          <w:rFonts w:ascii="TimesNewRomanPSMT" w:hAnsi="TimesNewRomanPSMT"/>
          <w:color w:val="000000" w:themeColor="text1"/>
          <w:sz w:val="20"/>
          <w:szCs w:val="20"/>
          <w:lang w:val="fr-FR"/>
        </w:rPr>
        <w:t xml:space="preserve">0/1560 = </w:t>
      </w:r>
      <w:r>
        <w:rPr>
          <w:rFonts w:ascii="TimesNewRomanPSMT" w:hAnsi="TimesNewRomanPSMT"/>
          <w:color w:val="000000" w:themeColor="text1"/>
          <w:sz w:val="20"/>
          <w:szCs w:val="20"/>
          <w:lang w:val="fr-FR"/>
        </w:rPr>
        <w:t>6.4</w:t>
      </w:r>
      <w:r w:rsidR="00DC3C8E">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de tous les clients</w:t>
      </w:r>
      <w:r w:rsidR="00DC3C8E">
        <w:rPr>
          <w:rFonts w:ascii="TimesNewRomanPSMT" w:hAnsi="TimesNewRomanPSMT"/>
          <w:color w:val="000000" w:themeColor="text1"/>
          <w:sz w:val="20"/>
          <w:szCs w:val="20"/>
          <w:lang w:val="fr-FR"/>
        </w:rPr>
        <w:t>)</w:t>
      </w:r>
    </w:p>
    <w:p w14:paraId="164AF545" w14:textId="77777777" w:rsidR="00310750" w:rsidRPr="00310750" w:rsidRDefault="00310750" w:rsidP="00DC3C8E">
      <w:pPr>
        <w:pStyle w:val="NormalWeb"/>
        <w:spacing w:before="0" w:beforeAutospacing="0" w:after="0" w:afterAutospacing="0"/>
        <w:ind w:left="643"/>
        <w:jc w:val="both"/>
        <w:rPr>
          <w:rFonts w:ascii="TimesNewRomanPSMT" w:hAnsi="TimesNewRomanPSMT"/>
          <w:color w:val="000000" w:themeColor="text1"/>
          <w:sz w:val="8"/>
          <w:szCs w:val="10"/>
          <w:lang w:val="fr-FR"/>
        </w:rPr>
      </w:pPr>
    </w:p>
    <w:p w14:paraId="0FD7DB4F" w14:textId="0327691C" w:rsidR="00310750" w:rsidRDefault="00310750" w:rsidP="00310750">
      <w:pPr>
        <w:pStyle w:val="NormalWeb"/>
        <w:numPr>
          <w:ilvl w:val="0"/>
          <w:numId w:val="22"/>
        </w:numPr>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Règle 6 :</w:t>
      </w:r>
    </w:p>
    <w:p w14:paraId="2D1356E9" w14:textId="07799011" w:rsidR="00DC3C8E" w:rsidRDefault="00310750" w:rsidP="007879C0">
      <w:pPr>
        <w:pStyle w:val="NormalWeb"/>
        <w:spacing w:before="0" w:beforeAutospacing="0" w:after="0" w:afterAutospacing="0"/>
        <w:ind w:left="64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15</w:t>
      </w:r>
      <w:r w:rsidRPr="0025228E">
        <w:rPr>
          <w:rFonts w:ascii="TimesNewRomanPSMT" w:hAnsi="TimesNewRomanPSMT"/>
          <w:color w:val="000000" w:themeColor="text1"/>
          <w:sz w:val="20"/>
          <w:szCs w:val="20"/>
          <w:lang w:val="fr-FR"/>
        </w:rPr>
        <w:t xml:space="preserve">% des clients </w:t>
      </w:r>
      <w:r w:rsidRPr="005C5B6E">
        <w:rPr>
          <w:rFonts w:ascii="TimesNewRomanPSMT" w:hAnsi="TimesNewRomanPSMT"/>
          <w:b/>
          <w:bCs/>
          <w:color w:val="000000" w:themeColor="text1"/>
          <w:sz w:val="20"/>
          <w:szCs w:val="20"/>
          <w:lang w:val="fr-FR"/>
        </w:rPr>
        <w:t xml:space="preserve">dont revenue est inférieure à 20k et qui </w:t>
      </w:r>
      <w:r>
        <w:rPr>
          <w:rFonts w:ascii="TimesNewRomanPSMT" w:hAnsi="TimesNewRomanPSMT"/>
          <w:b/>
          <w:bCs/>
          <w:color w:val="000000" w:themeColor="text1"/>
          <w:sz w:val="20"/>
          <w:szCs w:val="20"/>
          <w:lang w:val="fr-FR"/>
        </w:rPr>
        <w:t>n’</w:t>
      </w:r>
      <w:r w:rsidRPr="005C5B6E">
        <w:rPr>
          <w:rFonts w:ascii="TimesNewRomanPSMT" w:hAnsi="TimesNewRomanPSMT"/>
          <w:b/>
          <w:bCs/>
          <w:color w:val="000000" w:themeColor="text1"/>
          <w:sz w:val="20"/>
          <w:szCs w:val="20"/>
          <w:lang w:val="fr-FR"/>
        </w:rPr>
        <w:t xml:space="preserve">ont </w:t>
      </w:r>
      <w:r>
        <w:rPr>
          <w:rFonts w:ascii="TimesNewRomanPSMT" w:hAnsi="TimesNewRomanPSMT"/>
          <w:b/>
          <w:bCs/>
          <w:color w:val="000000" w:themeColor="text1"/>
          <w:sz w:val="20"/>
          <w:szCs w:val="20"/>
          <w:lang w:val="fr-FR"/>
        </w:rPr>
        <w:t>pas un diplôme</w:t>
      </w:r>
      <w:r w:rsidRPr="005C5B6E">
        <w:rPr>
          <w:rFonts w:ascii="TimesNewRomanPSMT" w:hAnsi="TimesNewRomanPSMT"/>
          <w:b/>
          <w:bCs/>
          <w:color w:val="000000" w:themeColor="text1"/>
          <w:sz w:val="20"/>
          <w:szCs w:val="20"/>
          <w:lang w:val="fr-FR"/>
        </w:rPr>
        <w:t xml:space="preserve"> l'universit</w:t>
      </w:r>
      <w:r>
        <w:rPr>
          <w:rFonts w:ascii="TimesNewRomanPSMT" w:hAnsi="TimesNewRomanPSMT"/>
          <w:b/>
          <w:bCs/>
          <w:color w:val="000000" w:themeColor="text1"/>
          <w:sz w:val="20"/>
          <w:szCs w:val="20"/>
          <w:lang w:val="fr-FR"/>
        </w:rPr>
        <w:t>aire</w:t>
      </w:r>
      <w:r w:rsidRPr="005C5B6E">
        <w:rPr>
          <w:rFonts w:ascii="TimesNewRomanPSMT" w:hAnsi="TimesNewRomanPSMT"/>
          <w:b/>
          <w:bCs/>
          <w:color w:val="000000" w:themeColor="text1"/>
          <w:sz w:val="20"/>
          <w:szCs w:val="20"/>
          <w:lang w:val="fr-FR"/>
        </w:rPr>
        <w:t xml:space="preserve"> </w:t>
      </w:r>
      <w:r w:rsidRPr="0025228E">
        <w:rPr>
          <w:rFonts w:ascii="TimesNewRomanPSMT" w:hAnsi="TimesNewRomanPSMT"/>
          <w:color w:val="000000" w:themeColor="text1"/>
          <w:sz w:val="20"/>
          <w:szCs w:val="20"/>
          <w:lang w:val="fr-FR"/>
        </w:rPr>
        <w:t xml:space="preserve">vont acheter le billet </w:t>
      </w:r>
      <w:r>
        <w:rPr>
          <w:rFonts w:ascii="TimesNewRomanPSMT" w:hAnsi="TimesNewRomanPSMT"/>
          <w:color w:val="000000" w:themeColor="text1"/>
          <w:sz w:val="20"/>
          <w:szCs w:val="20"/>
          <w:lang w:val="fr-FR"/>
        </w:rPr>
        <w:t xml:space="preserve">d’avion pour aller </w:t>
      </w:r>
      <w:r w:rsidRPr="0025228E">
        <w:rPr>
          <w:rFonts w:ascii="TimesNewRomanPSMT" w:hAnsi="TimesNewRomanPSMT"/>
          <w:color w:val="000000" w:themeColor="text1"/>
          <w:sz w:val="20"/>
          <w:szCs w:val="20"/>
          <w:lang w:val="fr-FR"/>
        </w:rPr>
        <w:t>à</w:t>
      </w:r>
      <w:r>
        <w:rPr>
          <w:rFonts w:ascii="TimesNewRomanPSMT" w:hAnsi="TimesNewRomanPSMT"/>
          <w:color w:val="000000" w:themeColor="text1"/>
          <w:sz w:val="20"/>
          <w:szCs w:val="20"/>
          <w:lang w:val="fr-FR"/>
        </w:rPr>
        <w:t xml:space="preserve"> </w:t>
      </w:r>
      <w:proofErr w:type="spellStart"/>
      <w:r>
        <w:rPr>
          <w:rFonts w:ascii="TimesNewRomanPSMT" w:hAnsi="TimesNewRomanPSMT"/>
          <w:color w:val="000000" w:themeColor="text1"/>
          <w:sz w:val="20"/>
          <w:szCs w:val="20"/>
          <w:lang w:val="fr-FR"/>
        </w:rPr>
        <w:t>Vinales</w:t>
      </w:r>
      <w:proofErr w:type="spellEnd"/>
      <w:r>
        <w:rPr>
          <w:rFonts w:ascii="TimesNewRomanPSMT" w:hAnsi="TimesNewRomanPSMT"/>
          <w:color w:val="000000" w:themeColor="text1"/>
          <w:sz w:val="20"/>
          <w:szCs w:val="20"/>
          <w:lang w:val="fr-FR"/>
        </w:rPr>
        <w:t>. (300 personnes ; 300/1560 = 19.2% de tous les clients)</w:t>
      </w:r>
    </w:p>
    <w:p w14:paraId="454F031D" w14:textId="77777777" w:rsidR="000C30C4" w:rsidRPr="000C30C4" w:rsidRDefault="000C30C4" w:rsidP="000C30C4">
      <w:pPr>
        <w:pStyle w:val="NormalWeb"/>
        <w:spacing w:before="0" w:beforeAutospacing="0" w:after="0" w:afterAutospacing="0"/>
        <w:ind w:left="643"/>
        <w:jc w:val="both"/>
        <w:rPr>
          <w:rFonts w:ascii="TimesNewRomanPSMT" w:hAnsi="TimesNewRomanPSMT"/>
          <w:color w:val="000000" w:themeColor="text1"/>
          <w:sz w:val="8"/>
          <w:szCs w:val="10"/>
          <w:lang w:val="fr-FR"/>
        </w:rPr>
      </w:pPr>
    </w:p>
    <w:p w14:paraId="48142C5F" w14:textId="0D4C4CC4" w:rsidR="0025228E" w:rsidRDefault="000C30C4" w:rsidP="000C30C4">
      <w:pPr>
        <w:pStyle w:val="NormalWeb"/>
        <w:spacing w:before="0" w:beforeAutospacing="0" w:after="0" w:afterAutospacing="0"/>
        <w:ind w:left="283"/>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Selon les résultats de cet arbre, afin de fructifier la vente de billet à </w:t>
      </w:r>
      <w:proofErr w:type="spellStart"/>
      <w:r>
        <w:rPr>
          <w:rFonts w:ascii="TimesNewRomanPSMT" w:hAnsi="TimesNewRomanPSMT"/>
          <w:color w:val="000000" w:themeColor="text1"/>
          <w:sz w:val="20"/>
          <w:szCs w:val="20"/>
          <w:lang w:val="fr-FR"/>
        </w:rPr>
        <w:t>Vinales</w:t>
      </w:r>
      <w:proofErr w:type="spellEnd"/>
      <w:r>
        <w:rPr>
          <w:rFonts w:ascii="TimesNewRomanPSMT" w:hAnsi="TimesNewRomanPSMT"/>
          <w:color w:val="000000" w:themeColor="text1"/>
          <w:sz w:val="20"/>
          <w:szCs w:val="20"/>
          <w:lang w:val="fr-FR"/>
        </w:rPr>
        <w:t>, l</w:t>
      </w:r>
      <w:r w:rsidR="0025228E">
        <w:rPr>
          <w:rFonts w:ascii="TimesNewRomanPSMT" w:hAnsi="TimesNewRomanPSMT"/>
          <w:color w:val="000000" w:themeColor="text1"/>
          <w:sz w:val="20"/>
          <w:szCs w:val="20"/>
          <w:lang w:val="fr-FR"/>
        </w:rPr>
        <w:t>a compagne</w:t>
      </w:r>
      <w:r>
        <w:rPr>
          <w:rFonts w:ascii="TimesNewRomanPSMT" w:hAnsi="TimesNewRomanPSMT"/>
          <w:color w:val="000000" w:themeColor="text1"/>
          <w:sz w:val="20"/>
          <w:szCs w:val="20"/>
          <w:lang w:val="fr-FR"/>
        </w:rPr>
        <w:t xml:space="preserve"> veut mieux</w:t>
      </w:r>
      <w:r w:rsidR="0025228E">
        <w:rPr>
          <w:rFonts w:ascii="TimesNewRomanPSMT" w:hAnsi="TimesNewRomanPSMT"/>
          <w:color w:val="000000" w:themeColor="text1"/>
          <w:sz w:val="20"/>
          <w:szCs w:val="20"/>
          <w:lang w:val="fr-FR"/>
        </w:rPr>
        <w:t xml:space="preserve"> préparer des promotions pour </w:t>
      </w:r>
      <w:r>
        <w:rPr>
          <w:rFonts w:ascii="TimesNewRomanPSMT" w:hAnsi="TimesNewRomanPSMT"/>
          <w:color w:val="000000" w:themeColor="text1"/>
          <w:sz w:val="20"/>
          <w:szCs w:val="20"/>
          <w:lang w:val="fr-FR"/>
        </w:rPr>
        <w:t>les</w:t>
      </w:r>
      <w:r w:rsidR="0025228E">
        <w:rPr>
          <w:rFonts w:ascii="TimesNewRomanPSMT" w:hAnsi="TimesNewRomanPSMT"/>
          <w:color w:val="000000" w:themeColor="text1"/>
          <w:sz w:val="20"/>
          <w:szCs w:val="20"/>
          <w:lang w:val="fr-FR"/>
        </w:rPr>
        <w:t xml:space="preserve"> clients</w:t>
      </w:r>
      <w:r w:rsidR="004B3BFB">
        <w:rPr>
          <w:rFonts w:ascii="TimesNewRomanPSMT" w:hAnsi="TimesNewRomanPSMT"/>
          <w:color w:val="000000" w:themeColor="text1"/>
          <w:sz w:val="20"/>
          <w:szCs w:val="20"/>
          <w:lang w:val="fr-FR"/>
        </w:rPr>
        <w:t xml:space="preserve"> de la règle </w:t>
      </w:r>
      <w:r w:rsidR="00DC3C8E">
        <w:rPr>
          <w:rFonts w:ascii="TimesNewRomanPSMT" w:hAnsi="TimesNewRomanPSMT"/>
          <w:color w:val="000000" w:themeColor="text1"/>
          <w:sz w:val="20"/>
          <w:szCs w:val="20"/>
          <w:lang w:val="fr-FR"/>
        </w:rPr>
        <w:t>4</w:t>
      </w:r>
      <w:r w:rsidR="004B3BFB">
        <w:rPr>
          <w:rFonts w:ascii="TimesNewRomanPSMT" w:hAnsi="TimesNewRomanPSMT"/>
          <w:color w:val="000000" w:themeColor="text1"/>
          <w:sz w:val="20"/>
          <w:szCs w:val="20"/>
          <w:lang w:val="fr-FR"/>
        </w:rPr>
        <w:t xml:space="preserve"> qui construisent 36% de la clientèle de la compagnie</w:t>
      </w:r>
      <w:r w:rsidR="0025228E">
        <w:rPr>
          <w:rFonts w:ascii="TimesNewRomanPSMT" w:hAnsi="TimesNewRomanPSMT"/>
          <w:color w:val="000000" w:themeColor="text1"/>
          <w:sz w:val="20"/>
          <w:szCs w:val="20"/>
          <w:lang w:val="fr-FR"/>
        </w:rPr>
        <w:t>.</w:t>
      </w:r>
    </w:p>
    <w:p w14:paraId="79B9488C" w14:textId="77777777" w:rsidR="000C30C4" w:rsidRPr="00A26D0F" w:rsidRDefault="000C30C4" w:rsidP="000C30C4">
      <w:pPr>
        <w:pStyle w:val="NormalWeb"/>
        <w:spacing w:before="0" w:beforeAutospacing="0" w:after="0" w:afterAutospacing="0"/>
        <w:ind w:left="283"/>
        <w:jc w:val="both"/>
        <w:rPr>
          <w:rFonts w:ascii="TimesNewRomanPSMT" w:hAnsi="TimesNewRomanPSMT"/>
          <w:color w:val="000000" w:themeColor="text1"/>
          <w:sz w:val="20"/>
          <w:szCs w:val="20"/>
          <w:lang w:val="fr-FR"/>
        </w:rPr>
      </w:pPr>
    </w:p>
    <w:p w14:paraId="1A15226A" w14:textId="4BA55C03" w:rsidR="00AE48A4" w:rsidRPr="00AC760B" w:rsidRDefault="00A66A9B" w:rsidP="00AE48A4">
      <w:pPr>
        <w:pStyle w:val="NormalWeb"/>
        <w:numPr>
          <w:ilvl w:val="0"/>
          <w:numId w:val="3"/>
        </w:numPr>
        <w:spacing w:before="0" w:beforeAutospacing="0" w:after="0" w:afterAutospacing="0"/>
        <w:ind w:left="300" w:hanging="357"/>
        <w:jc w:val="both"/>
        <w:rPr>
          <w:rFonts w:ascii="TimesNewRomanPSMT" w:hAnsi="TimesNewRomanPSMT"/>
          <w:color w:val="2F5496" w:themeColor="accent1" w:themeShade="BF"/>
          <w:sz w:val="20"/>
          <w:szCs w:val="20"/>
          <w:lang w:val="fr-FR"/>
        </w:rPr>
      </w:pPr>
      <w:r w:rsidRPr="00A66A9B">
        <w:rPr>
          <w:rFonts w:ascii="TimesNewRomanPSMT" w:hAnsi="TimesNewRomanPSMT"/>
          <w:color w:val="2F5496" w:themeColor="accent1" w:themeShade="BF"/>
          <w:sz w:val="20"/>
          <w:szCs w:val="20"/>
          <w:lang w:val="fr-FR"/>
        </w:rPr>
        <w:t xml:space="preserve">À l’aide des informations contenues dans la sortie de l’arbre de classification, veuillez déterminer le taux de mauvaise classification. En comparant ce taux de mauvaise classification avec une autre mesure, veuillez-vous prononcer sur l’utilité du modèle pour la compagnie </w:t>
      </w:r>
      <w:proofErr w:type="spellStart"/>
      <w:r w:rsidRPr="00A66A9B">
        <w:rPr>
          <w:rFonts w:ascii="TimesNewRomanPSMT" w:hAnsi="TimesNewRomanPSMT"/>
          <w:color w:val="2F5496" w:themeColor="accent1" w:themeShade="BF"/>
          <w:sz w:val="20"/>
          <w:szCs w:val="20"/>
          <w:lang w:val="fr-FR"/>
        </w:rPr>
        <w:t>Traveligo</w:t>
      </w:r>
      <w:proofErr w:type="spellEnd"/>
      <w:r w:rsidRPr="00A66A9B">
        <w:rPr>
          <w:rFonts w:ascii="TimesNewRomanPSMT" w:hAnsi="TimesNewRomanPSMT"/>
          <w:color w:val="2F5496" w:themeColor="accent1" w:themeShade="BF"/>
          <w:sz w:val="20"/>
          <w:szCs w:val="20"/>
          <w:lang w:val="fr-FR"/>
        </w:rPr>
        <w:t>.</w:t>
      </w:r>
      <w:r w:rsidRPr="00A66A9B">
        <w:rPr>
          <w:rFonts w:ascii="Calibri" w:hAnsi="Calibri" w:cs="Calibri"/>
          <w:lang w:val="fr-FR"/>
        </w:rPr>
        <w:t xml:space="preserve"> </w:t>
      </w:r>
    </w:p>
    <w:p w14:paraId="21C7B7F5" w14:textId="77777777" w:rsidR="00AC760B" w:rsidRPr="00AC760B" w:rsidRDefault="00AC760B" w:rsidP="00AC760B">
      <w:pPr>
        <w:pStyle w:val="NormalWeb"/>
        <w:spacing w:before="0" w:beforeAutospacing="0" w:after="0" w:afterAutospacing="0"/>
        <w:ind w:left="300"/>
        <w:jc w:val="both"/>
        <w:rPr>
          <w:rFonts w:ascii="TimesNewRomanPSMT" w:hAnsi="TimesNewRomanPSMT"/>
          <w:color w:val="2F5496" w:themeColor="accent1" w:themeShade="BF"/>
          <w:sz w:val="11"/>
          <w:szCs w:val="11"/>
          <w:lang w:val="fr-FR"/>
        </w:rPr>
      </w:pPr>
    </w:p>
    <w:tbl>
      <w:tblPr>
        <w:tblW w:w="9426" w:type="dxa"/>
        <w:tblLook w:val="04A0" w:firstRow="1" w:lastRow="0" w:firstColumn="1" w:lastColumn="0" w:noHBand="0" w:noVBand="1"/>
      </w:tblPr>
      <w:tblGrid>
        <w:gridCol w:w="3261"/>
        <w:gridCol w:w="850"/>
        <w:gridCol w:w="851"/>
        <w:gridCol w:w="850"/>
        <w:gridCol w:w="851"/>
        <w:gridCol w:w="850"/>
        <w:gridCol w:w="851"/>
        <w:gridCol w:w="1062"/>
      </w:tblGrid>
      <w:tr w:rsidR="00AC760B" w:rsidRPr="00A26D0F" w14:paraId="4E99EE34" w14:textId="77777777" w:rsidTr="00AC760B">
        <w:trPr>
          <w:trHeight w:val="131"/>
        </w:trPr>
        <w:tc>
          <w:tcPr>
            <w:tcW w:w="3261" w:type="dxa"/>
            <w:tcBorders>
              <w:top w:val="nil"/>
              <w:left w:val="nil"/>
              <w:bottom w:val="nil"/>
              <w:right w:val="nil"/>
            </w:tcBorders>
            <w:shd w:val="clear" w:color="auto" w:fill="auto"/>
            <w:noWrap/>
            <w:vAlign w:val="bottom"/>
            <w:hideMark/>
          </w:tcPr>
          <w:p w14:paraId="62CEF4A1" w14:textId="77777777" w:rsidR="00A26D0F" w:rsidRPr="00A26D0F" w:rsidRDefault="00A26D0F" w:rsidP="00A26D0F">
            <w:pPr>
              <w:rPr>
                <w:rFonts w:ascii="TimesNewRomanPSMT" w:hAnsi="TimesNewRomanPSMT"/>
                <w:color w:val="000000" w:themeColor="text1"/>
                <w:sz w:val="20"/>
                <w:szCs w:val="20"/>
                <w:lang w:val="fr-FR"/>
              </w:rPr>
            </w:pPr>
          </w:p>
        </w:tc>
        <w:tc>
          <w:tcPr>
            <w:tcW w:w="850" w:type="dxa"/>
            <w:tcBorders>
              <w:top w:val="nil"/>
              <w:left w:val="nil"/>
              <w:bottom w:val="nil"/>
              <w:right w:val="nil"/>
            </w:tcBorders>
            <w:shd w:val="clear" w:color="auto" w:fill="auto"/>
            <w:noWrap/>
            <w:vAlign w:val="bottom"/>
            <w:hideMark/>
          </w:tcPr>
          <w:p w14:paraId="388BA18D" w14:textId="3196256B" w:rsidR="00A26D0F" w:rsidRPr="00A26D0F" w:rsidRDefault="00A26D0F"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Règle 1</w:t>
            </w:r>
          </w:p>
        </w:tc>
        <w:tc>
          <w:tcPr>
            <w:tcW w:w="851" w:type="dxa"/>
            <w:tcBorders>
              <w:top w:val="nil"/>
              <w:left w:val="nil"/>
              <w:bottom w:val="nil"/>
              <w:right w:val="nil"/>
            </w:tcBorders>
            <w:shd w:val="clear" w:color="auto" w:fill="auto"/>
            <w:noWrap/>
            <w:vAlign w:val="bottom"/>
            <w:hideMark/>
          </w:tcPr>
          <w:p w14:paraId="5FC168A0" w14:textId="4420D4BB" w:rsidR="00A26D0F" w:rsidRPr="00A26D0F" w:rsidRDefault="00AC760B"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w:t>
            </w:r>
            <w:r w:rsidRPr="00A26D0F">
              <w:rPr>
                <w:rFonts w:ascii="TimesNewRomanPSMT" w:hAnsi="TimesNewRomanPSMT"/>
                <w:color w:val="000000" w:themeColor="text1"/>
                <w:sz w:val="20"/>
                <w:szCs w:val="20"/>
                <w:lang w:val="fr-FR"/>
              </w:rPr>
              <w:t>ègle</w:t>
            </w:r>
            <w:r w:rsidR="00A26D0F" w:rsidRPr="00A26D0F">
              <w:rPr>
                <w:rFonts w:ascii="TimesNewRomanPSMT" w:hAnsi="TimesNewRomanPSMT"/>
                <w:color w:val="000000" w:themeColor="text1"/>
                <w:sz w:val="20"/>
                <w:szCs w:val="20"/>
                <w:lang w:val="fr-FR"/>
              </w:rPr>
              <w:t xml:space="preserve"> 2</w:t>
            </w:r>
          </w:p>
        </w:tc>
        <w:tc>
          <w:tcPr>
            <w:tcW w:w="850" w:type="dxa"/>
            <w:tcBorders>
              <w:top w:val="nil"/>
              <w:left w:val="nil"/>
              <w:bottom w:val="nil"/>
              <w:right w:val="nil"/>
            </w:tcBorders>
            <w:shd w:val="clear" w:color="auto" w:fill="auto"/>
            <w:noWrap/>
            <w:vAlign w:val="bottom"/>
            <w:hideMark/>
          </w:tcPr>
          <w:p w14:paraId="19D7AA21" w14:textId="710142F9" w:rsidR="00A26D0F" w:rsidRPr="00A26D0F" w:rsidRDefault="00AC760B"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w:t>
            </w:r>
            <w:r w:rsidRPr="00A26D0F">
              <w:rPr>
                <w:rFonts w:ascii="TimesNewRomanPSMT" w:hAnsi="TimesNewRomanPSMT"/>
                <w:color w:val="000000" w:themeColor="text1"/>
                <w:sz w:val="20"/>
                <w:szCs w:val="20"/>
                <w:lang w:val="fr-FR"/>
              </w:rPr>
              <w:t xml:space="preserve">ègle </w:t>
            </w:r>
            <w:r w:rsidR="00A26D0F" w:rsidRPr="00A26D0F">
              <w:rPr>
                <w:rFonts w:ascii="TimesNewRomanPSMT" w:hAnsi="TimesNewRomanPSMT"/>
                <w:color w:val="000000" w:themeColor="text1"/>
                <w:sz w:val="20"/>
                <w:szCs w:val="20"/>
                <w:lang w:val="fr-FR"/>
              </w:rPr>
              <w:t>3</w:t>
            </w:r>
          </w:p>
        </w:tc>
        <w:tc>
          <w:tcPr>
            <w:tcW w:w="851" w:type="dxa"/>
            <w:tcBorders>
              <w:top w:val="nil"/>
              <w:left w:val="nil"/>
              <w:bottom w:val="nil"/>
              <w:right w:val="nil"/>
            </w:tcBorders>
            <w:shd w:val="clear" w:color="auto" w:fill="auto"/>
            <w:noWrap/>
            <w:vAlign w:val="bottom"/>
            <w:hideMark/>
          </w:tcPr>
          <w:p w14:paraId="01A66BF7" w14:textId="590FB235" w:rsidR="00A26D0F" w:rsidRPr="00A26D0F" w:rsidRDefault="00AC760B"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w:t>
            </w:r>
            <w:r w:rsidRPr="00A26D0F">
              <w:rPr>
                <w:rFonts w:ascii="TimesNewRomanPSMT" w:hAnsi="TimesNewRomanPSMT"/>
                <w:color w:val="000000" w:themeColor="text1"/>
                <w:sz w:val="20"/>
                <w:szCs w:val="20"/>
                <w:lang w:val="fr-FR"/>
              </w:rPr>
              <w:t xml:space="preserve">ègle </w:t>
            </w:r>
            <w:r w:rsidR="00A26D0F" w:rsidRPr="00A26D0F">
              <w:rPr>
                <w:rFonts w:ascii="TimesNewRomanPSMT" w:hAnsi="TimesNewRomanPSMT"/>
                <w:color w:val="000000" w:themeColor="text1"/>
                <w:sz w:val="20"/>
                <w:szCs w:val="20"/>
                <w:lang w:val="fr-FR"/>
              </w:rPr>
              <w:t>4</w:t>
            </w:r>
          </w:p>
        </w:tc>
        <w:tc>
          <w:tcPr>
            <w:tcW w:w="850" w:type="dxa"/>
            <w:tcBorders>
              <w:top w:val="nil"/>
              <w:left w:val="nil"/>
              <w:bottom w:val="nil"/>
              <w:right w:val="nil"/>
            </w:tcBorders>
            <w:shd w:val="clear" w:color="auto" w:fill="auto"/>
            <w:noWrap/>
            <w:vAlign w:val="bottom"/>
            <w:hideMark/>
          </w:tcPr>
          <w:p w14:paraId="68888A24" w14:textId="5C42EB72" w:rsidR="00A26D0F" w:rsidRPr="00A26D0F" w:rsidRDefault="00AC760B"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w:t>
            </w:r>
            <w:r w:rsidRPr="00A26D0F">
              <w:rPr>
                <w:rFonts w:ascii="TimesNewRomanPSMT" w:hAnsi="TimesNewRomanPSMT"/>
                <w:color w:val="000000" w:themeColor="text1"/>
                <w:sz w:val="20"/>
                <w:szCs w:val="20"/>
                <w:lang w:val="fr-FR"/>
              </w:rPr>
              <w:t xml:space="preserve">ègle </w:t>
            </w:r>
            <w:r w:rsidR="00A26D0F" w:rsidRPr="00A26D0F">
              <w:rPr>
                <w:rFonts w:ascii="TimesNewRomanPSMT" w:hAnsi="TimesNewRomanPSMT"/>
                <w:color w:val="000000" w:themeColor="text1"/>
                <w:sz w:val="20"/>
                <w:szCs w:val="20"/>
                <w:lang w:val="fr-FR"/>
              </w:rPr>
              <w:t>5</w:t>
            </w:r>
          </w:p>
        </w:tc>
        <w:tc>
          <w:tcPr>
            <w:tcW w:w="851" w:type="dxa"/>
            <w:tcBorders>
              <w:top w:val="nil"/>
              <w:left w:val="nil"/>
              <w:bottom w:val="nil"/>
              <w:right w:val="nil"/>
            </w:tcBorders>
            <w:shd w:val="clear" w:color="auto" w:fill="auto"/>
            <w:noWrap/>
            <w:vAlign w:val="bottom"/>
            <w:hideMark/>
          </w:tcPr>
          <w:p w14:paraId="592875BF" w14:textId="1617A728" w:rsidR="00A26D0F" w:rsidRPr="00A26D0F" w:rsidRDefault="00AC760B"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w:t>
            </w:r>
            <w:r w:rsidRPr="00A26D0F">
              <w:rPr>
                <w:rFonts w:ascii="TimesNewRomanPSMT" w:hAnsi="TimesNewRomanPSMT"/>
                <w:color w:val="000000" w:themeColor="text1"/>
                <w:sz w:val="20"/>
                <w:szCs w:val="20"/>
                <w:lang w:val="fr-FR"/>
              </w:rPr>
              <w:t xml:space="preserve">ègle </w:t>
            </w:r>
            <w:r w:rsidR="00A26D0F" w:rsidRPr="00A26D0F">
              <w:rPr>
                <w:rFonts w:ascii="TimesNewRomanPSMT" w:hAnsi="TimesNewRomanPSMT"/>
                <w:color w:val="000000" w:themeColor="text1"/>
                <w:sz w:val="20"/>
                <w:szCs w:val="20"/>
                <w:lang w:val="fr-FR"/>
              </w:rPr>
              <w:t>6</w:t>
            </w:r>
          </w:p>
        </w:tc>
        <w:tc>
          <w:tcPr>
            <w:tcW w:w="1062" w:type="dxa"/>
            <w:tcBorders>
              <w:top w:val="nil"/>
              <w:left w:val="nil"/>
              <w:bottom w:val="nil"/>
              <w:right w:val="nil"/>
            </w:tcBorders>
            <w:shd w:val="clear" w:color="auto" w:fill="auto"/>
            <w:noWrap/>
            <w:vAlign w:val="bottom"/>
            <w:hideMark/>
          </w:tcPr>
          <w:p w14:paraId="003A108F" w14:textId="5A83B346" w:rsidR="00A26D0F" w:rsidRPr="00A26D0F" w:rsidRDefault="00AC760B"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S</w:t>
            </w:r>
            <w:r w:rsidR="00A26D0F" w:rsidRPr="00A26D0F">
              <w:rPr>
                <w:rFonts w:ascii="TimesNewRomanPSMT" w:hAnsi="TimesNewRomanPSMT"/>
                <w:color w:val="000000" w:themeColor="text1"/>
                <w:sz w:val="20"/>
                <w:szCs w:val="20"/>
                <w:lang w:val="fr-FR"/>
              </w:rPr>
              <w:t>omme</w:t>
            </w:r>
          </w:p>
        </w:tc>
      </w:tr>
      <w:tr w:rsidR="00AC760B" w:rsidRPr="00A26D0F" w14:paraId="4C222460" w14:textId="77777777" w:rsidTr="00AC760B">
        <w:trPr>
          <w:trHeight w:val="58"/>
        </w:trPr>
        <w:tc>
          <w:tcPr>
            <w:tcW w:w="3261" w:type="dxa"/>
            <w:tcBorders>
              <w:top w:val="nil"/>
              <w:left w:val="nil"/>
              <w:bottom w:val="nil"/>
              <w:right w:val="nil"/>
            </w:tcBorders>
            <w:shd w:val="clear" w:color="auto" w:fill="auto"/>
            <w:noWrap/>
            <w:vAlign w:val="bottom"/>
            <w:hideMark/>
          </w:tcPr>
          <w:p w14:paraId="025419D6" w14:textId="20CC9152"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 xml:space="preserve">% </w:t>
            </w:r>
            <w:r w:rsidR="00AC760B">
              <w:rPr>
                <w:rFonts w:ascii="TimesNewRomanPSMT" w:hAnsi="TimesNewRomanPSMT"/>
                <w:color w:val="000000" w:themeColor="text1"/>
                <w:sz w:val="20"/>
                <w:szCs w:val="20"/>
                <w:lang w:val="fr-FR"/>
              </w:rPr>
              <w:t xml:space="preserve">des gens </w:t>
            </w:r>
            <w:r w:rsidRPr="00A26D0F">
              <w:rPr>
                <w:rFonts w:ascii="TimesNewRomanPSMT" w:hAnsi="TimesNewRomanPSMT"/>
                <w:color w:val="000000" w:themeColor="text1"/>
                <w:sz w:val="20"/>
                <w:szCs w:val="20"/>
                <w:lang w:val="fr-FR"/>
              </w:rPr>
              <w:t xml:space="preserve">qui </w:t>
            </w:r>
            <w:r w:rsidR="00AC760B" w:rsidRPr="00A26D0F">
              <w:rPr>
                <w:rFonts w:ascii="TimesNewRomanPSMT" w:hAnsi="TimesNewRomanPSMT"/>
                <w:color w:val="000000" w:themeColor="text1"/>
                <w:sz w:val="20"/>
                <w:szCs w:val="20"/>
                <w:lang w:val="fr-FR"/>
              </w:rPr>
              <w:t>achète</w:t>
            </w:r>
            <w:r w:rsidR="00AC760B">
              <w:rPr>
                <w:rFonts w:ascii="TimesNewRomanPSMT" w:hAnsi="TimesNewRomanPSMT"/>
                <w:color w:val="000000" w:themeColor="text1"/>
                <w:sz w:val="20"/>
                <w:szCs w:val="20"/>
                <w:lang w:val="fr-FR"/>
              </w:rPr>
              <w:t>nt le billet</w:t>
            </w:r>
          </w:p>
        </w:tc>
        <w:tc>
          <w:tcPr>
            <w:tcW w:w="850" w:type="dxa"/>
            <w:tcBorders>
              <w:top w:val="nil"/>
              <w:left w:val="nil"/>
              <w:bottom w:val="nil"/>
              <w:right w:val="nil"/>
            </w:tcBorders>
            <w:shd w:val="clear" w:color="auto" w:fill="auto"/>
            <w:noWrap/>
            <w:vAlign w:val="bottom"/>
            <w:hideMark/>
          </w:tcPr>
          <w:p w14:paraId="6F6FD98A"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27%</w:t>
            </w:r>
          </w:p>
        </w:tc>
        <w:tc>
          <w:tcPr>
            <w:tcW w:w="851" w:type="dxa"/>
            <w:tcBorders>
              <w:top w:val="nil"/>
              <w:left w:val="nil"/>
              <w:bottom w:val="nil"/>
              <w:right w:val="nil"/>
            </w:tcBorders>
            <w:shd w:val="clear" w:color="auto" w:fill="auto"/>
            <w:noWrap/>
            <w:vAlign w:val="bottom"/>
            <w:hideMark/>
          </w:tcPr>
          <w:p w14:paraId="30F9892F"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89%</w:t>
            </w:r>
          </w:p>
        </w:tc>
        <w:tc>
          <w:tcPr>
            <w:tcW w:w="850" w:type="dxa"/>
            <w:tcBorders>
              <w:top w:val="nil"/>
              <w:left w:val="nil"/>
              <w:bottom w:val="nil"/>
              <w:right w:val="nil"/>
            </w:tcBorders>
            <w:shd w:val="clear" w:color="auto" w:fill="auto"/>
            <w:noWrap/>
            <w:vAlign w:val="bottom"/>
            <w:hideMark/>
          </w:tcPr>
          <w:p w14:paraId="701098D4"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13%</w:t>
            </w:r>
          </w:p>
        </w:tc>
        <w:tc>
          <w:tcPr>
            <w:tcW w:w="851" w:type="dxa"/>
            <w:tcBorders>
              <w:top w:val="nil"/>
              <w:left w:val="nil"/>
              <w:bottom w:val="nil"/>
              <w:right w:val="nil"/>
            </w:tcBorders>
            <w:shd w:val="clear" w:color="auto" w:fill="auto"/>
            <w:noWrap/>
            <w:vAlign w:val="bottom"/>
            <w:hideMark/>
          </w:tcPr>
          <w:p w14:paraId="47C3E52A"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95%</w:t>
            </w:r>
          </w:p>
        </w:tc>
        <w:tc>
          <w:tcPr>
            <w:tcW w:w="850" w:type="dxa"/>
            <w:tcBorders>
              <w:top w:val="nil"/>
              <w:left w:val="nil"/>
              <w:bottom w:val="nil"/>
              <w:right w:val="nil"/>
            </w:tcBorders>
            <w:shd w:val="clear" w:color="auto" w:fill="auto"/>
            <w:noWrap/>
            <w:vAlign w:val="bottom"/>
            <w:hideMark/>
          </w:tcPr>
          <w:p w14:paraId="413B68AE"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18%</w:t>
            </w:r>
          </w:p>
        </w:tc>
        <w:tc>
          <w:tcPr>
            <w:tcW w:w="851" w:type="dxa"/>
            <w:tcBorders>
              <w:top w:val="nil"/>
              <w:left w:val="nil"/>
              <w:bottom w:val="nil"/>
              <w:right w:val="nil"/>
            </w:tcBorders>
            <w:shd w:val="clear" w:color="auto" w:fill="auto"/>
            <w:noWrap/>
            <w:vAlign w:val="bottom"/>
            <w:hideMark/>
          </w:tcPr>
          <w:p w14:paraId="1F2BAEAF"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15%</w:t>
            </w:r>
          </w:p>
        </w:tc>
        <w:tc>
          <w:tcPr>
            <w:tcW w:w="1062" w:type="dxa"/>
            <w:tcBorders>
              <w:top w:val="nil"/>
              <w:left w:val="nil"/>
              <w:bottom w:val="nil"/>
              <w:right w:val="nil"/>
            </w:tcBorders>
            <w:shd w:val="clear" w:color="auto" w:fill="auto"/>
            <w:noWrap/>
            <w:vAlign w:val="bottom"/>
            <w:hideMark/>
          </w:tcPr>
          <w:p w14:paraId="69D93063" w14:textId="77777777" w:rsidR="00A26D0F" w:rsidRPr="00A26D0F" w:rsidRDefault="00A26D0F" w:rsidP="00A26D0F">
            <w:pPr>
              <w:rPr>
                <w:rFonts w:ascii="TimesNewRomanPSMT" w:hAnsi="TimesNewRomanPSMT"/>
                <w:color w:val="000000" w:themeColor="text1"/>
                <w:sz w:val="20"/>
                <w:szCs w:val="20"/>
                <w:lang w:val="fr-FR"/>
              </w:rPr>
            </w:pPr>
          </w:p>
        </w:tc>
      </w:tr>
      <w:tr w:rsidR="00AC760B" w:rsidRPr="00A26D0F" w14:paraId="3F63E543" w14:textId="77777777" w:rsidTr="00AC760B">
        <w:trPr>
          <w:trHeight w:val="95"/>
        </w:trPr>
        <w:tc>
          <w:tcPr>
            <w:tcW w:w="3261" w:type="dxa"/>
            <w:tcBorders>
              <w:top w:val="nil"/>
              <w:left w:val="nil"/>
              <w:bottom w:val="nil"/>
              <w:right w:val="nil"/>
            </w:tcBorders>
            <w:shd w:val="clear" w:color="auto" w:fill="auto"/>
            <w:noWrap/>
            <w:vAlign w:val="bottom"/>
            <w:hideMark/>
          </w:tcPr>
          <w:p w14:paraId="54DA4B9E" w14:textId="1616FACE"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 de l'individu</w:t>
            </w:r>
            <w:r>
              <w:rPr>
                <w:rFonts w:ascii="TimesNewRomanPSMT" w:hAnsi="TimesNewRomanPSMT"/>
                <w:color w:val="000000" w:themeColor="text1"/>
                <w:sz w:val="20"/>
                <w:szCs w:val="20"/>
                <w:lang w:val="fr-FR"/>
              </w:rPr>
              <w:t>s</w:t>
            </w:r>
            <w:r w:rsidRPr="00A26D0F">
              <w:rPr>
                <w:rFonts w:ascii="TimesNewRomanPSMT" w:hAnsi="TimesNewRomanPSMT"/>
                <w:color w:val="000000" w:themeColor="text1"/>
                <w:sz w:val="20"/>
                <w:szCs w:val="20"/>
                <w:lang w:val="fr-FR"/>
              </w:rPr>
              <w:t xml:space="preserve"> d</w:t>
            </w:r>
            <w:r w:rsidR="00AC760B">
              <w:rPr>
                <w:rFonts w:ascii="TimesNewRomanPSMT" w:hAnsi="TimesNewRomanPSMT"/>
                <w:color w:val="000000" w:themeColor="text1"/>
                <w:sz w:val="20"/>
                <w:szCs w:val="20"/>
                <w:lang w:val="fr-FR"/>
              </w:rPr>
              <w:t xml:space="preserve">e la </w:t>
            </w:r>
            <w:r w:rsidRPr="00A26D0F">
              <w:rPr>
                <w:rFonts w:ascii="TimesNewRomanPSMT" w:hAnsi="TimesNewRomanPSMT"/>
                <w:color w:val="000000" w:themeColor="text1"/>
                <w:sz w:val="20"/>
                <w:szCs w:val="20"/>
                <w:lang w:val="fr-FR"/>
              </w:rPr>
              <w:t>feuille</w:t>
            </w:r>
          </w:p>
        </w:tc>
        <w:tc>
          <w:tcPr>
            <w:tcW w:w="850" w:type="dxa"/>
            <w:tcBorders>
              <w:top w:val="nil"/>
              <w:left w:val="nil"/>
              <w:bottom w:val="nil"/>
              <w:right w:val="nil"/>
            </w:tcBorders>
            <w:shd w:val="clear" w:color="auto" w:fill="auto"/>
            <w:noWrap/>
            <w:vAlign w:val="bottom"/>
            <w:hideMark/>
          </w:tcPr>
          <w:p w14:paraId="5593D6F2"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300</w:t>
            </w:r>
          </w:p>
        </w:tc>
        <w:tc>
          <w:tcPr>
            <w:tcW w:w="851" w:type="dxa"/>
            <w:tcBorders>
              <w:top w:val="nil"/>
              <w:left w:val="nil"/>
              <w:bottom w:val="nil"/>
              <w:right w:val="nil"/>
            </w:tcBorders>
            <w:shd w:val="clear" w:color="auto" w:fill="auto"/>
            <w:noWrap/>
            <w:vAlign w:val="bottom"/>
            <w:hideMark/>
          </w:tcPr>
          <w:p w14:paraId="23A9E6FF"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100</w:t>
            </w:r>
          </w:p>
        </w:tc>
        <w:tc>
          <w:tcPr>
            <w:tcW w:w="850" w:type="dxa"/>
            <w:tcBorders>
              <w:top w:val="nil"/>
              <w:left w:val="nil"/>
              <w:bottom w:val="nil"/>
              <w:right w:val="nil"/>
            </w:tcBorders>
            <w:shd w:val="clear" w:color="auto" w:fill="auto"/>
            <w:noWrap/>
            <w:vAlign w:val="bottom"/>
            <w:hideMark/>
          </w:tcPr>
          <w:p w14:paraId="480F7963"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200</w:t>
            </w:r>
          </w:p>
        </w:tc>
        <w:tc>
          <w:tcPr>
            <w:tcW w:w="851" w:type="dxa"/>
            <w:tcBorders>
              <w:top w:val="nil"/>
              <w:left w:val="nil"/>
              <w:bottom w:val="nil"/>
              <w:right w:val="nil"/>
            </w:tcBorders>
            <w:shd w:val="clear" w:color="auto" w:fill="auto"/>
            <w:noWrap/>
            <w:vAlign w:val="bottom"/>
            <w:hideMark/>
          </w:tcPr>
          <w:p w14:paraId="14B0A003"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560</w:t>
            </w:r>
          </w:p>
        </w:tc>
        <w:tc>
          <w:tcPr>
            <w:tcW w:w="850" w:type="dxa"/>
            <w:tcBorders>
              <w:top w:val="nil"/>
              <w:left w:val="nil"/>
              <w:bottom w:val="nil"/>
              <w:right w:val="nil"/>
            </w:tcBorders>
            <w:shd w:val="clear" w:color="auto" w:fill="auto"/>
            <w:noWrap/>
            <w:vAlign w:val="bottom"/>
            <w:hideMark/>
          </w:tcPr>
          <w:p w14:paraId="56F74CC9"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100</w:t>
            </w:r>
          </w:p>
        </w:tc>
        <w:tc>
          <w:tcPr>
            <w:tcW w:w="851" w:type="dxa"/>
            <w:tcBorders>
              <w:top w:val="nil"/>
              <w:left w:val="nil"/>
              <w:bottom w:val="nil"/>
              <w:right w:val="nil"/>
            </w:tcBorders>
            <w:shd w:val="clear" w:color="auto" w:fill="auto"/>
            <w:noWrap/>
            <w:vAlign w:val="bottom"/>
            <w:hideMark/>
          </w:tcPr>
          <w:p w14:paraId="68498F9D"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300</w:t>
            </w:r>
          </w:p>
        </w:tc>
        <w:tc>
          <w:tcPr>
            <w:tcW w:w="1062" w:type="dxa"/>
            <w:tcBorders>
              <w:top w:val="nil"/>
              <w:left w:val="nil"/>
              <w:bottom w:val="nil"/>
              <w:right w:val="nil"/>
            </w:tcBorders>
            <w:shd w:val="clear" w:color="auto" w:fill="auto"/>
            <w:noWrap/>
            <w:vAlign w:val="bottom"/>
            <w:hideMark/>
          </w:tcPr>
          <w:p w14:paraId="691756A5" w14:textId="34E6D598" w:rsidR="00A26D0F" w:rsidRPr="00A26D0F" w:rsidRDefault="00332802"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1560</w:t>
            </w:r>
          </w:p>
        </w:tc>
      </w:tr>
      <w:tr w:rsidR="00AC760B" w:rsidRPr="00A26D0F" w14:paraId="2E52EF18" w14:textId="77777777" w:rsidTr="00AC760B">
        <w:trPr>
          <w:trHeight w:val="155"/>
        </w:trPr>
        <w:tc>
          <w:tcPr>
            <w:tcW w:w="3261" w:type="dxa"/>
            <w:tcBorders>
              <w:top w:val="nil"/>
              <w:left w:val="nil"/>
              <w:bottom w:val="nil"/>
              <w:right w:val="nil"/>
            </w:tcBorders>
            <w:shd w:val="clear" w:color="auto" w:fill="auto"/>
            <w:noWrap/>
            <w:vAlign w:val="bottom"/>
            <w:hideMark/>
          </w:tcPr>
          <w:p w14:paraId="765F15B3" w14:textId="2DC59AC3" w:rsidR="00A26D0F" w:rsidRPr="00A26D0F" w:rsidRDefault="00AC760B" w:rsidP="00A26D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 des gens </w:t>
            </w:r>
            <w:r w:rsidRPr="00A26D0F">
              <w:rPr>
                <w:rFonts w:ascii="TimesNewRomanPSMT" w:hAnsi="TimesNewRomanPSMT"/>
                <w:color w:val="000000" w:themeColor="text1"/>
                <w:sz w:val="20"/>
                <w:szCs w:val="20"/>
                <w:lang w:val="fr-FR"/>
              </w:rPr>
              <w:t xml:space="preserve">qui </w:t>
            </w:r>
            <w:r w:rsidR="00812522">
              <w:rPr>
                <w:rFonts w:ascii="TimesNewRomanPSMT" w:hAnsi="TimesNewRomanPSMT"/>
                <w:color w:val="000000" w:themeColor="text1"/>
                <w:sz w:val="20"/>
                <w:szCs w:val="20"/>
                <w:lang w:val="fr-FR"/>
              </w:rPr>
              <w:t>ont voyagé</w:t>
            </w:r>
          </w:p>
        </w:tc>
        <w:tc>
          <w:tcPr>
            <w:tcW w:w="850" w:type="dxa"/>
            <w:tcBorders>
              <w:top w:val="nil"/>
              <w:left w:val="nil"/>
              <w:bottom w:val="nil"/>
              <w:right w:val="nil"/>
            </w:tcBorders>
            <w:shd w:val="clear" w:color="auto" w:fill="auto"/>
            <w:noWrap/>
            <w:vAlign w:val="bottom"/>
            <w:hideMark/>
          </w:tcPr>
          <w:p w14:paraId="38D0767A"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81</w:t>
            </w:r>
          </w:p>
        </w:tc>
        <w:tc>
          <w:tcPr>
            <w:tcW w:w="851" w:type="dxa"/>
            <w:tcBorders>
              <w:top w:val="nil"/>
              <w:left w:val="nil"/>
              <w:bottom w:val="nil"/>
              <w:right w:val="nil"/>
            </w:tcBorders>
            <w:shd w:val="clear" w:color="auto" w:fill="auto"/>
            <w:noWrap/>
            <w:vAlign w:val="bottom"/>
            <w:hideMark/>
          </w:tcPr>
          <w:p w14:paraId="305E094D"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89</w:t>
            </w:r>
          </w:p>
        </w:tc>
        <w:tc>
          <w:tcPr>
            <w:tcW w:w="850" w:type="dxa"/>
            <w:tcBorders>
              <w:top w:val="nil"/>
              <w:left w:val="nil"/>
              <w:bottom w:val="nil"/>
              <w:right w:val="nil"/>
            </w:tcBorders>
            <w:shd w:val="clear" w:color="auto" w:fill="auto"/>
            <w:noWrap/>
            <w:vAlign w:val="bottom"/>
            <w:hideMark/>
          </w:tcPr>
          <w:p w14:paraId="2297A6CA"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26</w:t>
            </w:r>
          </w:p>
        </w:tc>
        <w:tc>
          <w:tcPr>
            <w:tcW w:w="851" w:type="dxa"/>
            <w:tcBorders>
              <w:top w:val="nil"/>
              <w:left w:val="nil"/>
              <w:bottom w:val="nil"/>
              <w:right w:val="nil"/>
            </w:tcBorders>
            <w:shd w:val="clear" w:color="auto" w:fill="auto"/>
            <w:noWrap/>
            <w:vAlign w:val="bottom"/>
            <w:hideMark/>
          </w:tcPr>
          <w:p w14:paraId="2EE668BA"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532</w:t>
            </w:r>
          </w:p>
        </w:tc>
        <w:tc>
          <w:tcPr>
            <w:tcW w:w="850" w:type="dxa"/>
            <w:tcBorders>
              <w:top w:val="nil"/>
              <w:left w:val="nil"/>
              <w:bottom w:val="nil"/>
              <w:right w:val="nil"/>
            </w:tcBorders>
            <w:shd w:val="clear" w:color="auto" w:fill="auto"/>
            <w:noWrap/>
            <w:vAlign w:val="bottom"/>
            <w:hideMark/>
          </w:tcPr>
          <w:p w14:paraId="584C7D23"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18</w:t>
            </w:r>
          </w:p>
        </w:tc>
        <w:tc>
          <w:tcPr>
            <w:tcW w:w="851" w:type="dxa"/>
            <w:tcBorders>
              <w:top w:val="nil"/>
              <w:left w:val="nil"/>
              <w:bottom w:val="nil"/>
              <w:right w:val="nil"/>
            </w:tcBorders>
            <w:shd w:val="clear" w:color="auto" w:fill="auto"/>
            <w:noWrap/>
            <w:vAlign w:val="bottom"/>
            <w:hideMark/>
          </w:tcPr>
          <w:p w14:paraId="09699231" w14:textId="77777777" w:rsidR="00A26D0F" w:rsidRPr="00A26D0F" w:rsidRDefault="00A26D0F" w:rsidP="00A26D0F">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45</w:t>
            </w:r>
          </w:p>
        </w:tc>
        <w:tc>
          <w:tcPr>
            <w:tcW w:w="1062" w:type="dxa"/>
            <w:tcBorders>
              <w:top w:val="nil"/>
              <w:left w:val="nil"/>
              <w:bottom w:val="nil"/>
              <w:right w:val="nil"/>
            </w:tcBorders>
            <w:shd w:val="clear" w:color="auto" w:fill="auto"/>
            <w:noWrap/>
            <w:vAlign w:val="bottom"/>
            <w:hideMark/>
          </w:tcPr>
          <w:p w14:paraId="321A198C" w14:textId="27C811AF" w:rsidR="00A26D0F" w:rsidRPr="00A26D0F" w:rsidRDefault="00A26D0F" w:rsidP="00A26D0F">
            <w:pPr>
              <w:rPr>
                <w:rFonts w:ascii="TimesNewRomanPSMT" w:hAnsi="TimesNewRomanPSMT"/>
                <w:color w:val="000000" w:themeColor="text1"/>
                <w:sz w:val="20"/>
                <w:szCs w:val="20"/>
                <w:lang w:val="fr-FR"/>
              </w:rPr>
            </w:pPr>
          </w:p>
        </w:tc>
      </w:tr>
      <w:tr w:rsidR="00AC760B" w:rsidRPr="00A26D0F" w14:paraId="0E310F1D" w14:textId="77777777" w:rsidTr="00AC760B">
        <w:trPr>
          <w:trHeight w:val="60"/>
        </w:trPr>
        <w:tc>
          <w:tcPr>
            <w:tcW w:w="3261" w:type="dxa"/>
            <w:tcBorders>
              <w:top w:val="nil"/>
              <w:left w:val="nil"/>
              <w:bottom w:val="nil"/>
              <w:right w:val="nil"/>
            </w:tcBorders>
            <w:shd w:val="clear" w:color="auto" w:fill="auto"/>
            <w:noWrap/>
            <w:vAlign w:val="bottom"/>
            <w:hideMark/>
          </w:tcPr>
          <w:p w14:paraId="3EAB4063" w14:textId="0D47B8C5" w:rsidR="00AC760B" w:rsidRPr="00A26D0F" w:rsidRDefault="00AC760B"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 des gens </w:t>
            </w:r>
            <w:r w:rsidRPr="00A26D0F">
              <w:rPr>
                <w:rFonts w:ascii="TimesNewRomanPSMT" w:hAnsi="TimesNewRomanPSMT"/>
                <w:color w:val="000000" w:themeColor="text1"/>
                <w:sz w:val="20"/>
                <w:szCs w:val="20"/>
                <w:lang w:val="fr-FR"/>
              </w:rPr>
              <w:t xml:space="preserve">qui </w:t>
            </w:r>
            <w:r>
              <w:rPr>
                <w:rFonts w:ascii="TimesNewRomanPSMT" w:hAnsi="TimesNewRomanPSMT"/>
                <w:color w:val="000000" w:themeColor="text1"/>
                <w:sz w:val="20"/>
                <w:szCs w:val="20"/>
                <w:lang w:val="fr-FR"/>
              </w:rPr>
              <w:t>n’</w:t>
            </w:r>
            <w:r w:rsidR="00812522">
              <w:rPr>
                <w:rFonts w:ascii="TimesNewRomanPSMT" w:hAnsi="TimesNewRomanPSMT"/>
                <w:color w:val="000000" w:themeColor="text1"/>
                <w:sz w:val="20"/>
                <w:szCs w:val="20"/>
                <w:lang w:val="fr-FR"/>
              </w:rPr>
              <w:t>ont pas voyagé</w:t>
            </w:r>
          </w:p>
        </w:tc>
        <w:tc>
          <w:tcPr>
            <w:tcW w:w="850" w:type="dxa"/>
            <w:tcBorders>
              <w:top w:val="nil"/>
              <w:left w:val="nil"/>
              <w:bottom w:val="nil"/>
              <w:right w:val="nil"/>
            </w:tcBorders>
            <w:shd w:val="clear" w:color="auto" w:fill="auto"/>
            <w:noWrap/>
            <w:vAlign w:val="bottom"/>
            <w:hideMark/>
          </w:tcPr>
          <w:p w14:paraId="4AD1F98B" w14:textId="77777777" w:rsidR="00AC760B" w:rsidRPr="00A26D0F" w:rsidRDefault="00AC760B" w:rsidP="00AC760B">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219</w:t>
            </w:r>
          </w:p>
        </w:tc>
        <w:tc>
          <w:tcPr>
            <w:tcW w:w="851" w:type="dxa"/>
            <w:tcBorders>
              <w:top w:val="nil"/>
              <w:left w:val="nil"/>
              <w:bottom w:val="nil"/>
              <w:right w:val="nil"/>
            </w:tcBorders>
            <w:shd w:val="clear" w:color="auto" w:fill="auto"/>
            <w:noWrap/>
            <w:vAlign w:val="bottom"/>
            <w:hideMark/>
          </w:tcPr>
          <w:p w14:paraId="745F32B1" w14:textId="77777777" w:rsidR="00AC760B" w:rsidRPr="00A26D0F" w:rsidRDefault="00AC760B" w:rsidP="00AC760B">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11</w:t>
            </w:r>
          </w:p>
        </w:tc>
        <w:tc>
          <w:tcPr>
            <w:tcW w:w="850" w:type="dxa"/>
            <w:tcBorders>
              <w:top w:val="nil"/>
              <w:left w:val="nil"/>
              <w:bottom w:val="nil"/>
              <w:right w:val="nil"/>
            </w:tcBorders>
            <w:shd w:val="clear" w:color="auto" w:fill="auto"/>
            <w:noWrap/>
            <w:vAlign w:val="bottom"/>
            <w:hideMark/>
          </w:tcPr>
          <w:p w14:paraId="0328B168" w14:textId="77777777" w:rsidR="00AC760B" w:rsidRPr="00A26D0F" w:rsidRDefault="00AC760B" w:rsidP="00AC760B">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174</w:t>
            </w:r>
          </w:p>
        </w:tc>
        <w:tc>
          <w:tcPr>
            <w:tcW w:w="851" w:type="dxa"/>
            <w:tcBorders>
              <w:top w:val="nil"/>
              <w:left w:val="nil"/>
              <w:bottom w:val="nil"/>
              <w:right w:val="nil"/>
            </w:tcBorders>
            <w:shd w:val="clear" w:color="auto" w:fill="auto"/>
            <w:noWrap/>
            <w:vAlign w:val="bottom"/>
            <w:hideMark/>
          </w:tcPr>
          <w:p w14:paraId="4B2A950F" w14:textId="77777777" w:rsidR="00AC760B" w:rsidRPr="00A26D0F" w:rsidRDefault="00AC760B" w:rsidP="00AC760B">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28</w:t>
            </w:r>
          </w:p>
        </w:tc>
        <w:tc>
          <w:tcPr>
            <w:tcW w:w="850" w:type="dxa"/>
            <w:tcBorders>
              <w:top w:val="nil"/>
              <w:left w:val="nil"/>
              <w:bottom w:val="nil"/>
              <w:right w:val="nil"/>
            </w:tcBorders>
            <w:shd w:val="clear" w:color="auto" w:fill="auto"/>
            <w:noWrap/>
            <w:vAlign w:val="bottom"/>
            <w:hideMark/>
          </w:tcPr>
          <w:p w14:paraId="3BA535B8" w14:textId="77777777" w:rsidR="00AC760B" w:rsidRPr="00A26D0F" w:rsidRDefault="00AC760B" w:rsidP="00AC760B">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82</w:t>
            </w:r>
          </w:p>
        </w:tc>
        <w:tc>
          <w:tcPr>
            <w:tcW w:w="851" w:type="dxa"/>
            <w:tcBorders>
              <w:top w:val="nil"/>
              <w:left w:val="nil"/>
              <w:bottom w:val="nil"/>
              <w:right w:val="nil"/>
            </w:tcBorders>
            <w:shd w:val="clear" w:color="auto" w:fill="auto"/>
            <w:noWrap/>
            <w:vAlign w:val="bottom"/>
            <w:hideMark/>
          </w:tcPr>
          <w:p w14:paraId="4C0AB972" w14:textId="77777777" w:rsidR="00AC760B" w:rsidRPr="00A26D0F" w:rsidRDefault="00AC760B" w:rsidP="00AC760B">
            <w:pPr>
              <w:rPr>
                <w:rFonts w:ascii="TimesNewRomanPSMT" w:hAnsi="TimesNewRomanPSMT"/>
                <w:color w:val="000000" w:themeColor="text1"/>
                <w:sz w:val="20"/>
                <w:szCs w:val="20"/>
                <w:lang w:val="fr-FR"/>
              </w:rPr>
            </w:pPr>
            <w:r w:rsidRPr="00A26D0F">
              <w:rPr>
                <w:rFonts w:ascii="TimesNewRomanPSMT" w:hAnsi="TimesNewRomanPSMT"/>
                <w:color w:val="000000" w:themeColor="text1"/>
                <w:sz w:val="20"/>
                <w:szCs w:val="20"/>
                <w:lang w:val="fr-FR"/>
              </w:rPr>
              <w:t>255</w:t>
            </w:r>
          </w:p>
        </w:tc>
        <w:tc>
          <w:tcPr>
            <w:tcW w:w="1062" w:type="dxa"/>
            <w:tcBorders>
              <w:top w:val="nil"/>
              <w:left w:val="nil"/>
              <w:bottom w:val="nil"/>
              <w:right w:val="nil"/>
            </w:tcBorders>
            <w:shd w:val="clear" w:color="auto" w:fill="auto"/>
            <w:noWrap/>
            <w:vAlign w:val="bottom"/>
            <w:hideMark/>
          </w:tcPr>
          <w:p w14:paraId="52792FF1" w14:textId="7EBE50A5" w:rsidR="00AC760B" w:rsidRPr="00A26D0F" w:rsidRDefault="00AC760B" w:rsidP="00AC760B">
            <w:pPr>
              <w:rPr>
                <w:rFonts w:ascii="TimesNewRomanPSMT" w:hAnsi="TimesNewRomanPSMT"/>
                <w:color w:val="000000" w:themeColor="text1"/>
                <w:sz w:val="20"/>
                <w:szCs w:val="20"/>
                <w:lang w:val="fr-FR"/>
              </w:rPr>
            </w:pPr>
          </w:p>
        </w:tc>
      </w:tr>
      <w:tr w:rsidR="001A5F4D" w:rsidRPr="00A26D0F" w14:paraId="24AFDD2A" w14:textId="77777777" w:rsidTr="00AC760B">
        <w:trPr>
          <w:trHeight w:val="60"/>
        </w:trPr>
        <w:tc>
          <w:tcPr>
            <w:tcW w:w="3261" w:type="dxa"/>
            <w:tcBorders>
              <w:top w:val="nil"/>
              <w:left w:val="nil"/>
              <w:bottom w:val="nil"/>
              <w:right w:val="nil"/>
            </w:tcBorders>
            <w:shd w:val="clear" w:color="auto" w:fill="auto"/>
            <w:noWrap/>
            <w:vAlign w:val="bottom"/>
          </w:tcPr>
          <w:p w14:paraId="09ED5BA6" w14:textId="0C0EF1BF" w:rsidR="001A5F4D" w:rsidRDefault="001A5F4D"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des gens mal-pla</w:t>
            </w:r>
            <w:r w:rsidRPr="001A5F4D">
              <w:rPr>
                <w:rFonts w:ascii="TimesNewRomanPSMT" w:hAnsi="TimesNewRomanPSMT"/>
                <w:color w:val="000000" w:themeColor="text1"/>
                <w:sz w:val="20"/>
                <w:szCs w:val="20"/>
                <w:lang w:val="fr-FR"/>
              </w:rPr>
              <w:t>cés</w:t>
            </w:r>
          </w:p>
        </w:tc>
        <w:tc>
          <w:tcPr>
            <w:tcW w:w="850" w:type="dxa"/>
            <w:tcBorders>
              <w:top w:val="nil"/>
              <w:left w:val="nil"/>
              <w:bottom w:val="nil"/>
              <w:right w:val="nil"/>
            </w:tcBorders>
            <w:shd w:val="clear" w:color="auto" w:fill="auto"/>
            <w:noWrap/>
            <w:vAlign w:val="bottom"/>
          </w:tcPr>
          <w:p w14:paraId="71E198F6" w14:textId="69A3375A" w:rsidR="001A5F4D" w:rsidRPr="00A26D0F" w:rsidRDefault="001A5F4D"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81</w:t>
            </w:r>
          </w:p>
        </w:tc>
        <w:tc>
          <w:tcPr>
            <w:tcW w:w="851" w:type="dxa"/>
            <w:tcBorders>
              <w:top w:val="nil"/>
              <w:left w:val="nil"/>
              <w:bottom w:val="nil"/>
              <w:right w:val="nil"/>
            </w:tcBorders>
            <w:shd w:val="clear" w:color="auto" w:fill="auto"/>
            <w:noWrap/>
            <w:vAlign w:val="bottom"/>
          </w:tcPr>
          <w:p w14:paraId="76B61544" w14:textId="59E69C05" w:rsidR="001A5F4D" w:rsidRPr="00A26D0F" w:rsidRDefault="001A5F4D"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89</w:t>
            </w:r>
          </w:p>
        </w:tc>
        <w:tc>
          <w:tcPr>
            <w:tcW w:w="850" w:type="dxa"/>
            <w:tcBorders>
              <w:top w:val="nil"/>
              <w:left w:val="nil"/>
              <w:bottom w:val="nil"/>
              <w:right w:val="nil"/>
            </w:tcBorders>
            <w:shd w:val="clear" w:color="auto" w:fill="auto"/>
            <w:noWrap/>
            <w:vAlign w:val="bottom"/>
          </w:tcPr>
          <w:p w14:paraId="425AD44E" w14:textId="335E9DC9" w:rsidR="001A5F4D" w:rsidRPr="00A26D0F" w:rsidRDefault="001A5F4D"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26</w:t>
            </w:r>
          </w:p>
        </w:tc>
        <w:tc>
          <w:tcPr>
            <w:tcW w:w="851" w:type="dxa"/>
            <w:tcBorders>
              <w:top w:val="nil"/>
              <w:left w:val="nil"/>
              <w:bottom w:val="nil"/>
              <w:right w:val="nil"/>
            </w:tcBorders>
            <w:shd w:val="clear" w:color="auto" w:fill="auto"/>
            <w:noWrap/>
            <w:vAlign w:val="bottom"/>
          </w:tcPr>
          <w:p w14:paraId="318F7EE4" w14:textId="2A0EC627" w:rsidR="001A5F4D" w:rsidRPr="00A26D0F" w:rsidRDefault="001A5F4D"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28</w:t>
            </w:r>
          </w:p>
        </w:tc>
        <w:tc>
          <w:tcPr>
            <w:tcW w:w="850" w:type="dxa"/>
            <w:tcBorders>
              <w:top w:val="nil"/>
              <w:left w:val="nil"/>
              <w:bottom w:val="nil"/>
              <w:right w:val="nil"/>
            </w:tcBorders>
            <w:shd w:val="clear" w:color="auto" w:fill="auto"/>
            <w:noWrap/>
            <w:vAlign w:val="bottom"/>
          </w:tcPr>
          <w:p w14:paraId="6903C066" w14:textId="5A70B36C" w:rsidR="001A5F4D" w:rsidRPr="00A26D0F" w:rsidRDefault="001A5F4D"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18</w:t>
            </w:r>
          </w:p>
        </w:tc>
        <w:tc>
          <w:tcPr>
            <w:tcW w:w="851" w:type="dxa"/>
            <w:tcBorders>
              <w:top w:val="nil"/>
              <w:left w:val="nil"/>
              <w:bottom w:val="nil"/>
              <w:right w:val="nil"/>
            </w:tcBorders>
            <w:shd w:val="clear" w:color="auto" w:fill="auto"/>
            <w:noWrap/>
            <w:vAlign w:val="bottom"/>
          </w:tcPr>
          <w:p w14:paraId="4FF90583" w14:textId="07C37882" w:rsidR="001A5F4D" w:rsidRPr="00A26D0F" w:rsidRDefault="001A5F4D"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45</w:t>
            </w:r>
          </w:p>
        </w:tc>
        <w:tc>
          <w:tcPr>
            <w:tcW w:w="1062" w:type="dxa"/>
            <w:tcBorders>
              <w:top w:val="nil"/>
              <w:left w:val="nil"/>
              <w:bottom w:val="nil"/>
              <w:right w:val="nil"/>
            </w:tcBorders>
            <w:shd w:val="clear" w:color="auto" w:fill="auto"/>
            <w:noWrap/>
            <w:vAlign w:val="bottom"/>
          </w:tcPr>
          <w:p w14:paraId="1F55411E" w14:textId="7766891C" w:rsidR="001A5F4D" w:rsidRPr="00A26D0F" w:rsidRDefault="001A5F4D" w:rsidP="00AC760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209</w:t>
            </w:r>
          </w:p>
        </w:tc>
      </w:tr>
    </w:tbl>
    <w:p w14:paraId="06BAE9BB" w14:textId="77777777" w:rsidR="00AC760B" w:rsidRPr="00AC760B" w:rsidRDefault="00AC760B" w:rsidP="00AC760B">
      <w:pPr>
        <w:pStyle w:val="NormalWeb"/>
        <w:spacing w:before="0" w:beforeAutospacing="0" w:after="0" w:afterAutospacing="0"/>
        <w:jc w:val="both"/>
        <w:rPr>
          <w:rFonts w:ascii="TimesNewRomanPSMT" w:hAnsi="TimesNewRomanPSMT"/>
          <w:color w:val="2F5496" w:themeColor="accent1" w:themeShade="BF"/>
          <w:sz w:val="8"/>
          <w:szCs w:val="8"/>
          <w:lang w:val="fr-FR"/>
        </w:rPr>
      </w:pPr>
    </w:p>
    <w:p w14:paraId="27D611A6" w14:textId="370509AC" w:rsidR="00A26D0F" w:rsidRPr="007879C0" w:rsidRDefault="00332802" w:rsidP="00AC760B">
      <w:pPr>
        <w:pStyle w:val="NormalWeb"/>
        <w:spacing w:before="0" w:beforeAutospacing="0" w:after="0" w:afterAutospacing="0"/>
        <w:jc w:val="both"/>
        <w:rPr>
          <w:rFonts w:ascii="TimesNewRomanPSMT" w:hAnsi="TimesNewRomanPSMT"/>
          <w:color w:val="2F5496" w:themeColor="accent1" w:themeShade="BF"/>
          <w:sz w:val="20"/>
          <w:szCs w:val="20"/>
          <w:lang w:val="fr-FR"/>
        </w:rPr>
      </w:pPr>
      <w:r w:rsidRPr="00AC760B">
        <w:rPr>
          <w:rFonts w:ascii="TimesNewRomanPSMT" w:hAnsi="TimesNewRomanPSMT"/>
          <w:color w:val="000000" w:themeColor="text1"/>
          <w:sz w:val="20"/>
          <w:szCs w:val="20"/>
          <w:lang w:val="fr-FR"/>
        </w:rPr>
        <w:t>Taux de mauvaise classification (TMC)</w:t>
      </w:r>
      <w:r w:rsidR="00AC760B" w:rsidRPr="00AC760B">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(81+89+26+28+18+45)</w:t>
      </w:r>
      <w:r w:rsidR="001A5F4D">
        <w:rPr>
          <w:rFonts w:ascii="TimesNewRomanPSMT" w:hAnsi="TimesNewRomanPSMT"/>
          <w:color w:val="000000" w:themeColor="text1"/>
          <w:sz w:val="20"/>
          <w:szCs w:val="20"/>
          <w:lang w:val="fr-FR"/>
        </w:rPr>
        <w:t xml:space="preserve"> </w:t>
      </w:r>
      <w:r w:rsidR="00AC760B">
        <w:rPr>
          <w:rFonts w:ascii="TimesNewRomanPSMT" w:hAnsi="TimesNewRomanPSMT"/>
          <w:color w:val="000000" w:themeColor="text1"/>
          <w:sz w:val="20"/>
          <w:szCs w:val="20"/>
          <w:lang w:val="fr-FR"/>
        </w:rPr>
        <w:t>/</w:t>
      </w:r>
      <w:r w:rsidR="001A5F4D">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1560 </w:t>
      </w:r>
      <w:r w:rsidR="00AC760B">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209</w:t>
      </w:r>
      <w:r w:rsidR="00AC760B">
        <w:rPr>
          <w:rFonts w:ascii="TimesNewRomanPSMT" w:hAnsi="TimesNewRomanPSMT"/>
          <w:color w:val="000000" w:themeColor="text1"/>
          <w:sz w:val="20"/>
          <w:szCs w:val="20"/>
          <w:lang w:val="fr-FR"/>
        </w:rPr>
        <w:t xml:space="preserve">/1560= </w:t>
      </w:r>
      <w:r>
        <w:rPr>
          <w:rFonts w:ascii="TimesNewRomanPSMT" w:hAnsi="TimesNewRomanPSMT"/>
          <w:color w:val="000000" w:themeColor="text1"/>
          <w:sz w:val="20"/>
          <w:szCs w:val="20"/>
          <w:lang w:val="fr-FR"/>
        </w:rPr>
        <w:t>13</w:t>
      </w:r>
      <w:r w:rsidR="00AC760B">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4</w:t>
      </w:r>
      <w:r w:rsidR="00AC760B">
        <w:rPr>
          <w:rFonts w:ascii="TimesNewRomanPSMT" w:hAnsi="TimesNewRomanPSMT"/>
          <w:color w:val="000000" w:themeColor="text1"/>
          <w:sz w:val="20"/>
          <w:szCs w:val="20"/>
          <w:lang w:val="fr-FR"/>
        </w:rPr>
        <w:t>%</w:t>
      </w:r>
    </w:p>
    <w:p w14:paraId="43A5EA7E" w14:textId="7D407A09" w:rsidR="007879C0" w:rsidRDefault="00332802" w:rsidP="00332802">
      <w:pPr>
        <w:pStyle w:val="NormalWeb"/>
        <w:spacing w:before="0" w:beforeAutospacing="0" w:after="0" w:afterAutospacing="0"/>
        <w:jc w:val="both"/>
        <w:rPr>
          <w:rFonts w:ascii="TimesNewRomanPSMT" w:hAnsi="TimesNewRomanPSMT"/>
          <w:color w:val="000000" w:themeColor="text1"/>
          <w:sz w:val="20"/>
          <w:szCs w:val="20"/>
          <w:lang w:val="fr-FR"/>
        </w:rPr>
      </w:pPr>
      <w:r w:rsidRPr="00AE2EAC">
        <w:rPr>
          <w:rFonts w:ascii="TimesNewRomanPSMT" w:hAnsi="TimesNewRomanPSMT"/>
          <w:color w:val="000000" w:themeColor="text1"/>
          <w:sz w:val="20"/>
          <w:szCs w:val="20"/>
          <w:lang w:val="fr-FR"/>
        </w:rPr>
        <w:t xml:space="preserve">Taux naturel d’erreur </w:t>
      </w:r>
      <w:r>
        <w:rPr>
          <w:rFonts w:ascii="TimesNewRomanPSMT" w:hAnsi="TimesNewRomanPSMT"/>
          <w:color w:val="000000" w:themeColor="text1"/>
          <w:sz w:val="20"/>
          <w:szCs w:val="20"/>
          <w:lang w:val="fr-FR"/>
        </w:rPr>
        <w:t xml:space="preserve">(TNE) </w:t>
      </w:r>
      <w:r w:rsidR="00AE2EAC" w:rsidRPr="00AE2EAC">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22</w:t>
      </w:r>
      <w:r w:rsidR="00440F53">
        <w:rPr>
          <w:rFonts w:ascii="TimesNewRomanPSMT" w:hAnsi="TimesNewRomanPSMT"/>
          <w:color w:val="000000" w:themeColor="text1"/>
          <w:sz w:val="20"/>
          <w:szCs w:val="20"/>
          <w:lang w:val="fr-FR"/>
        </w:rPr>
        <w:t>%</w:t>
      </w:r>
    </w:p>
    <w:p w14:paraId="2D969705" w14:textId="48FB6964" w:rsidR="00DB5BA8" w:rsidRPr="00DB5BA8" w:rsidRDefault="00DB5BA8" w:rsidP="00332802">
      <w:pPr>
        <w:pStyle w:val="NormalWeb"/>
        <w:spacing w:before="0" w:beforeAutospacing="0" w:after="0" w:afterAutospacing="0"/>
        <w:jc w:val="both"/>
        <w:rPr>
          <w:rFonts w:ascii="TimesNewRomanPSMT" w:hAnsi="TimesNewRomanPSMT"/>
          <w:color w:val="000000" w:themeColor="text1"/>
          <w:sz w:val="8"/>
          <w:szCs w:val="8"/>
          <w:lang w:val="fr-FR"/>
        </w:rPr>
      </w:pPr>
    </w:p>
    <w:p w14:paraId="0F9EF489" w14:textId="39FD886E" w:rsidR="00DB5BA8" w:rsidRPr="00DB5BA8" w:rsidRDefault="00DB5BA8" w:rsidP="00DB5B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NewRomanPSMT" w:hAnsi="TimesNewRomanPSMT"/>
          <w:color w:val="000000" w:themeColor="text1"/>
          <w:sz w:val="20"/>
          <w:szCs w:val="20"/>
          <w:lang w:val="fr-FR"/>
        </w:rPr>
      </w:pPr>
      <w:r w:rsidRPr="00DB5BA8">
        <w:rPr>
          <w:rFonts w:ascii="TimesNewRomanPSMT" w:hAnsi="TimesNewRomanPSMT"/>
          <w:color w:val="000000" w:themeColor="text1"/>
          <w:sz w:val="20"/>
          <w:szCs w:val="20"/>
          <w:lang w:val="fr-FR"/>
        </w:rPr>
        <w:t xml:space="preserve">Le TMC &lt; TNE </w:t>
      </w:r>
      <w:r w:rsidRPr="00DB5BA8">
        <w:rPr>
          <w:lang w:val="fr-FR"/>
        </w:rPr>
        <w:sym w:font="Wingdings" w:char="F0E0"/>
      </w:r>
      <w:r w:rsidRPr="00DB5BA8">
        <w:rPr>
          <w:rFonts w:ascii="TimesNewRomanPSMT" w:hAnsi="TimesNewRomanPSMT"/>
          <w:color w:val="000000" w:themeColor="text1"/>
          <w:sz w:val="20"/>
          <w:szCs w:val="20"/>
          <w:lang w:val="fr-FR"/>
        </w:rPr>
        <w:t xml:space="preserve"> avec l’arbre on va se trom</w:t>
      </w:r>
      <w:r>
        <w:rPr>
          <w:rFonts w:ascii="TimesNewRomanPSMT" w:hAnsi="TimesNewRomanPSMT"/>
          <w:color w:val="000000" w:themeColor="text1"/>
          <w:sz w:val="20"/>
          <w:szCs w:val="20"/>
          <w:lang w:val="fr-FR"/>
        </w:rPr>
        <w:t>p</w:t>
      </w:r>
      <w:r w:rsidRPr="00DB5BA8">
        <w:rPr>
          <w:rFonts w:ascii="TimesNewRomanPSMT" w:hAnsi="TimesNewRomanPSMT"/>
          <w:color w:val="000000" w:themeColor="text1"/>
          <w:sz w:val="20"/>
          <w:szCs w:val="20"/>
          <w:lang w:val="fr-FR"/>
        </w:rPr>
        <w:t>er sur 13.4% des gens alors qu’avant le modèle on s</w:t>
      </w:r>
      <w:r>
        <w:rPr>
          <w:rFonts w:ascii="TimesNewRomanPSMT" w:hAnsi="TimesNewRomanPSMT"/>
          <w:color w:val="000000" w:themeColor="text1"/>
          <w:sz w:val="20"/>
          <w:szCs w:val="20"/>
          <w:lang w:val="fr-FR"/>
        </w:rPr>
        <w:t>e</w:t>
      </w:r>
      <w:r w:rsidRPr="00DB5BA8">
        <w:rPr>
          <w:rFonts w:ascii="TimesNewRomanPSMT" w:hAnsi="TimesNewRomanPSMT"/>
          <w:color w:val="000000" w:themeColor="text1"/>
          <w:sz w:val="20"/>
          <w:szCs w:val="20"/>
          <w:lang w:val="fr-FR"/>
        </w:rPr>
        <w:t xml:space="preserve"> trom</w:t>
      </w:r>
      <w:r>
        <w:rPr>
          <w:rFonts w:ascii="TimesNewRomanPSMT" w:hAnsi="TimesNewRomanPSMT"/>
          <w:color w:val="000000" w:themeColor="text1"/>
          <w:sz w:val="20"/>
          <w:szCs w:val="20"/>
          <w:lang w:val="fr-FR"/>
        </w:rPr>
        <w:t>p</w:t>
      </w:r>
      <w:r w:rsidRPr="00DB5BA8">
        <w:rPr>
          <w:rFonts w:ascii="TimesNewRomanPSMT" w:hAnsi="TimesNewRomanPSMT"/>
          <w:color w:val="000000" w:themeColor="text1"/>
          <w:sz w:val="20"/>
          <w:szCs w:val="20"/>
          <w:lang w:val="fr-FR"/>
        </w:rPr>
        <w:t xml:space="preserve">ait sur 22% des gens. </w:t>
      </w:r>
      <w:r>
        <w:rPr>
          <w:rFonts w:ascii="TimesNewRomanPSMT" w:hAnsi="TimesNewRomanPSMT"/>
          <w:color w:val="000000" w:themeColor="text1"/>
          <w:sz w:val="20"/>
          <w:szCs w:val="20"/>
          <w:lang w:val="fr-FR"/>
        </w:rPr>
        <w:t xml:space="preserve">Donc, avec l’arbre </w:t>
      </w:r>
      <w:r w:rsidRPr="00DB5BA8">
        <w:rPr>
          <w:rFonts w:ascii="TimesNewRomanPSMT" w:hAnsi="TimesNewRomanPSMT"/>
          <w:color w:val="000000" w:themeColor="text1"/>
          <w:sz w:val="20"/>
          <w:szCs w:val="20"/>
          <w:lang w:val="fr-FR"/>
        </w:rPr>
        <w:t>on a un gain de</w:t>
      </w:r>
      <w:r>
        <w:rPr>
          <w:rFonts w:ascii="TimesNewRomanPSMT" w:hAnsi="TimesNewRomanPSMT"/>
          <w:color w:val="000000" w:themeColor="text1"/>
          <w:sz w:val="20"/>
          <w:szCs w:val="20"/>
          <w:lang w:val="fr-FR"/>
        </w:rPr>
        <w:t xml:space="preserve"> 8.6%</w:t>
      </w:r>
      <w:r w:rsidRPr="00DB5BA8">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(22%-13.4%-8.6%)</w:t>
      </w:r>
      <w:r w:rsidRPr="00DB5BA8">
        <w:rPr>
          <w:rFonts w:ascii="TimesNewRomanPSMT" w:hAnsi="TimesNewRomanPSMT"/>
          <w:color w:val="000000" w:themeColor="text1"/>
          <w:sz w:val="20"/>
          <w:szCs w:val="20"/>
          <w:lang w:val="fr-FR"/>
        </w:rPr>
        <w:t xml:space="preserve"> sur l’erreur c.-à-d. que l</w:t>
      </w:r>
      <w:r>
        <w:rPr>
          <w:rFonts w:ascii="TimesNewRomanPSMT" w:hAnsi="TimesNewRomanPSMT"/>
          <w:color w:val="000000" w:themeColor="text1"/>
          <w:sz w:val="20"/>
          <w:szCs w:val="20"/>
          <w:lang w:val="fr-FR"/>
        </w:rPr>
        <w:t>’arbre</w:t>
      </w:r>
      <w:r w:rsidRPr="00DB5BA8">
        <w:rPr>
          <w:rFonts w:ascii="TimesNewRomanPSMT" w:hAnsi="TimesNewRomanPSMT"/>
          <w:color w:val="000000" w:themeColor="text1"/>
          <w:sz w:val="20"/>
          <w:szCs w:val="20"/>
          <w:lang w:val="fr-FR"/>
        </w:rPr>
        <w:t xml:space="preserve"> apprend de</w:t>
      </w:r>
      <w:r>
        <w:rPr>
          <w:rFonts w:ascii="TimesNewRomanPSMT" w:hAnsi="TimesNewRomanPSMT"/>
          <w:color w:val="000000" w:themeColor="text1"/>
          <w:sz w:val="20"/>
          <w:szCs w:val="20"/>
          <w:lang w:val="fr-FR"/>
        </w:rPr>
        <w:t>s</w:t>
      </w:r>
      <w:r w:rsidRPr="00DB5BA8">
        <w:rPr>
          <w:rFonts w:ascii="TimesNewRomanPSMT" w:hAnsi="TimesNewRomanPSMT"/>
          <w:color w:val="000000" w:themeColor="text1"/>
          <w:sz w:val="20"/>
          <w:szCs w:val="20"/>
          <w:lang w:val="fr-FR"/>
        </w:rPr>
        <w:t xml:space="preserve"> données.</w:t>
      </w:r>
    </w:p>
    <w:p w14:paraId="617478E4" w14:textId="77777777" w:rsidR="00AE2EAC" w:rsidRDefault="00AE2EAC" w:rsidP="00AE2EAC">
      <w:pPr>
        <w:pStyle w:val="NormalWeb"/>
        <w:spacing w:before="0" w:beforeAutospacing="0" w:after="0" w:afterAutospacing="0"/>
        <w:jc w:val="both"/>
        <w:rPr>
          <w:rFonts w:ascii="TimesNewRomanPSMT" w:hAnsi="TimesNewRomanPSMT"/>
          <w:color w:val="2F5496" w:themeColor="accent1" w:themeShade="BF"/>
          <w:sz w:val="20"/>
          <w:szCs w:val="20"/>
          <w:lang w:val="fr-FR"/>
        </w:rPr>
      </w:pPr>
    </w:p>
    <w:p w14:paraId="1D091568" w14:textId="43BDC938" w:rsidR="002515B9" w:rsidRDefault="00AE48A4" w:rsidP="00C00DA6">
      <w:pPr>
        <w:pStyle w:val="NormalWeb"/>
        <w:numPr>
          <w:ilvl w:val="0"/>
          <w:numId w:val="3"/>
        </w:numPr>
        <w:spacing w:before="0" w:beforeAutospacing="0" w:after="0" w:afterAutospacing="0"/>
        <w:ind w:left="300" w:hanging="357"/>
        <w:jc w:val="both"/>
        <w:rPr>
          <w:rFonts w:ascii="TimesNewRomanPSMT" w:hAnsi="TimesNewRomanPSMT"/>
          <w:color w:val="2F5496" w:themeColor="accent1" w:themeShade="BF"/>
          <w:sz w:val="20"/>
          <w:szCs w:val="20"/>
          <w:lang w:val="fr-FR"/>
        </w:rPr>
      </w:pPr>
      <w:r w:rsidRPr="00AE48A4">
        <w:rPr>
          <w:rFonts w:ascii="TimesNewRomanPSMT" w:hAnsi="TimesNewRomanPSMT"/>
          <w:color w:val="2F5496" w:themeColor="accent1" w:themeShade="BF"/>
          <w:sz w:val="20"/>
          <w:szCs w:val="20"/>
          <w:lang w:val="fr-FR"/>
        </w:rPr>
        <w:t xml:space="preserve">Sachant que vous avez une plus grande importance </w:t>
      </w:r>
      <w:proofErr w:type="spellStart"/>
      <w:r w:rsidRPr="00AE48A4">
        <w:rPr>
          <w:rFonts w:ascii="TimesNewRomanPSMT" w:hAnsi="TimesNewRomanPSMT"/>
          <w:color w:val="2F5496" w:themeColor="accent1" w:themeShade="BF"/>
          <w:sz w:val="20"/>
          <w:szCs w:val="20"/>
          <w:lang w:val="fr-FR"/>
        </w:rPr>
        <w:t>a</w:t>
      </w:r>
      <w:proofErr w:type="spellEnd"/>
      <w:r w:rsidRPr="00AE48A4">
        <w:rPr>
          <w:rFonts w:ascii="TimesNewRomanPSMT" w:hAnsi="TimesNewRomanPSMT"/>
          <w:color w:val="2F5496" w:themeColor="accent1" w:themeShade="BF"/>
          <w:sz w:val="20"/>
          <w:szCs w:val="20"/>
          <w:lang w:val="fr-FR"/>
        </w:rPr>
        <w:t xml:space="preserve">̀ prédire les personnes qui </w:t>
      </w:r>
      <w:r w:rsidR="00DE4092">
        <w:rPr>
          <w:rFonts w:ascii="TimesNewRomanPSMT" w:hAnsi="TimesNewRomanPSMT"/>
          <w:color w:val="2F5496" w:themeColor="accent1" w:themeShade="BF"/>
          <w:sz w:val="20"/>
          <w:szCs w:val="20"/>
          <w:lang w:val="fr-FR"/>
        </w:rPr>
        <w:t xml:space="preserve">ont voyagé, </w:t>
      </w:r>
      <w:r w:rsidR="00DE4092" w:rsidRPr="00AE48A4">
        <w:rPr>
          <w:rFonts w:ascii="TimesNewRomanPSMT" w:hAnsi="TimesNewRomanPSMT"/>
          <w:color w:val="2F5496" w:themeColor="accent1" w:themeShade="BF"/>
          <w:sz w:val="20"/>
          <w:szCs w:val="20"/>
          <w:lang w:val="fr-FR"/>
        </w:rPr>
        <w:t xml:space="preserve">quel est le meilleur modèle </w:t>
      </w:r>
      <w:r w:rsidRPr="00AE48A4">
        <w:rPr>
          <w:rFonts w:ascii="TimesNewRomanPSMT" w:hAnsi="TimesNewRomanPSMT"/>
          <w:color w:val="2F5496" w:themeColor="accent1" w:themeShade="BF"/>
          <w:sz w:val="20"/>
          <w:szCs w:val="20"/>
          <w:lang w:val="fr-FR"/>
        </w:rPr>
        <w:t>parmi les 3 modèles (justifiez votre réponse</w:t>
      </w:r>
      <w:r w:rsidR="00DE4092" w:rsidRPr="00AE48A4">
        <w:rPr>
          <w:rFonts w:ascii="TimesNewRomanPSMT" w:hAnsi="TimesNewRomanPSMT"/>
          <w:color w:val="2F5496" w:themeColor="accent1" w:themeShade="BF"/>
          <w:sz w:val="20"/>
          <w:szCs w:val="20"/>
          <w:lang w:val="fr-FR"/>
        </w:rPr>
        <w:t>) ?</w:t>
      </w:r>
      <w:r w:rsidRPr="00AE48A4">
        <w:rPr>
          <w:rFonts w:ascii="TimesNewRomanPSMT" w:hAnsi="TimesNewRomanPSMT"/>
          <w:color w:val="2F5496" w:themeColor="accent1" w:themeShade="BF"/>
          <w:sz w:val="20"/>
          <w:szCs w:val="20"/>
          <w:lang w:val="fr-FR"/>
        </w:rPr>
        <w:t xml:space="preserve"> </w:t>
      </w:r>
    </w:p>
    <w:tbl>
      <w:tblPr>
        <w:tblpPr w:leftFromText="180" w:rightFromText="180" w:vertAnchor="page" w:horzAnchor="margin" w:tblpXSpec="center" w:tblpY="1168"/>
        <w:tblW w:w="8372" w:type="dxa"/>
        <w:tblLook w:val="04A0" w:firstRow="1" w:lastRow="0" w:firstColumn="1" w:lastColumn="0" w:noHBand="0" w:noVBand="1"/>
      </w:tblPr>
      <w:tblGrid>
        <w:gridCol w:w="3260"/>
        <w:gridCol w:w="1002"/>
        <w:gridCol w:w="2126"/>
        <w:gridCol w:w="709"/>
        <w:gridCol w:w="1275"/>
      </w:tblGrid>
      <w:tr w:rsidR="00A136D7" w:rsidRPr="001D1864" w14:paraId="445AF184" w14:textId="77777777" w:rsidTr="00A136D7">
        <w:trPr>
          <w:trHeight w:val="122"/>
        </w:trPr>
        <w:tc>
          <w:tcPr>
            <w:tcW w:w="3260" w:type="dxa"/>
            <w:tcBorders>
              <w:top w:val="single" w:sz="8" w:space="0" w:color="auto"/>
              <w:left w:val="single" w:sz="8" w:space="0" w:color="auto"/>
              <w:bottom w:val="single" w:sz="8" w:space="0" w:color="auto"/>
              <w:right w:val="nil"/>
            </w:tcBorders>
            <w:shd w:val="clear" w:color="auto" w:fill="auto"/>
            <w:vAlign w:val="center"/>
            <w:hideMark/>
          </w:tcPr>
          <w:p w14:paraId="6291CD70" w14:textId="77777777" w:rsidR="001D1864" w:rsidRPr="001D1864" w:rsidRDefault="001D1864" w:rsidP="001D1864">
            <w:pPr>
              <w:rPr>
                <w:b/>
                <w:bCs/>
                <w:i/>
                <w:iCs/>
                <w:color w:val="2F5496" w:themeColor="accent1" w:themeShade="BF"/>
                <w:sz w:val="20"/>
                <w:szCs w:val="20"/>
                <w:u w:val="single"/>
              </w:rPr>
            </w:pPr>
            <w:r w:rsidRPr="001D1864">
              <w:rPr>
                <w:b/>
                <w:bCs/>
                <w:i/>
                <w:iCs/>
                <w:color w:val="2F5496" w:themeColor="accent1" w:themeShade="BF"/>
                <w:sz w:val="20"/>
                <w:szCs w:val="20"/>
                <w:u w:val="single"/>
                <w:lang w:val="fr-FR"/>
              </w:rPr>
              <w:lastRenderedPageBreak/>
              <w:t>Apprentissage (75 000 observations)</w:t>
            </w:r>
          </w:p>
        </w:tc>
        <w:tc>
          <w:tcPr>
            <w:tcW w:w="1002" w:type="dxa"/>
            <w:tcBorders>
              <w:top w:val="single" w:sz="8" w:space="0" w:color="auto"/>
              <w:left w:val="nil"/>
              <w:bottom w:val="single" w:sz="8" w:space="0" w:color="auto"/>
              <w:right w:val="nil"/>
            </w:tcBorders>
            <w:shd w:val="clear" w:color="auto" w:fill="auto"/>
            <w:vAlign w:val="center"/>
            <w:hideMark/>
          </w:tcPr>
          <w:p w14:paraId="0E833335" w14:textId="3CA2901E" w:rsidR="001D1864" w:rsidRPr="001D1864" w:rsidRDefault="001D1864" w:rsidP="001D1864">
            <w:pPr>
              <w:jc w:val="center"/>
              <w:rPr>
                <w:color w:val="2F5496" w:themeColor="accent1" w:themeShade="BF"/>
                <w:sz w:val="20"/>
                <w:szCs w:val="20"/>
              </w:rPr>
            </w:pPr>
            <w:r w:rsidRPr="002D77BD">
              <w:rPr>
                <w:color w:val="2F5496" w:themeColor="accent1" w:themeShade="BF"/>
                <w:sz w:val="20"/>
                <w:szCs w:val="20"/>
                <w:lang w:val="fr-FR"/>
              </w:rPr>
              <w:t>TMC</w:t>
            </w:r>
          </w:p>
        </w:tc>
        <w:tc>
          <w:tcPr>
            <w:tcW w:w="2126" w:type="dxa"/>
            <w:tcBorders>
              <w:top w:val="single" w:sz="8" w:space="0" w:color="auto"/>
              <w:left w:val="nil"/>
              <w:bottom w:val="single" w:sz="8" w:space="0" w:color="auto"/>
              <w:right w:val="nil"/>
            </w:tcBorders>
            <w:shd w:val="clear" w:color="auto" w:fill="auto"/>
            <w:vAlign w:val="center"/>
            <w:hideMark/>
          </w:tcPr>
          <w:p w14:paraId="5A5032D9"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Lift cumulé 4è</w:t>
            </w:r>
            <w:r w:rsidRPr="001D1864">
              <w:rPr>
                <w:color w:val="2F5496" w:themeColor="accent1" w:themeShade="BF"/>
                <w:sz w:val="20"/>
                <w:szCs w:val="20"/>
                <w:vertAlign w:val="superscript"/>
                <w:lang w:val="fr-FR"/>
              </w:rPr>
              <w:t>me</w:t>
            </w:r>
            <w:r w:rsidRPr="001D1864">
              <w:rPr>
                <w:color w:val="2F5496" w:themeColor="accent1" w:themeShade="BF"/>
                <w:sz w:val="20"/>
                <w:szCs w:val="20"/>
                <w:lang w:val="fr-FR"/>
              </w:rPr>
              <w:t xml:space="preserve"> décile</w:t>
            </w:r>
          </w:p>
        </w:tc>
        <w:tc>
          <w:tcPr>
            <w:tcW w:w="709" w:type="dxa"/>
            <w:tcBorders>
              <w:top w:val="single" w:sz="8" w:space="0" w:color="auto"/>
              <w:left w:val="nil"/>
              <w:bottom w:val="single" w:sz="8" w:space="0" w:color="auto"/>
              <w:right w:val="nil"/>
            </w:tcBorders>
            <w:shd w:val="clear" w:color="auto" w:fill="auto"/>
            <w:vAlign w:val="center"/>
            <w:hideMark/>
          </w:tcPr>
          <w:p w14:paraId="51BB8A52"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ROC</w:t>
            </w:r>
          </w:p>
        </w:tc>
        <w:tc>
          <w:tcPr>
            <w:tcW w:w="1275" w:type="dxa"/>
            <w:tcBorders>
              <w:top w:val="single" w:sz="8" w:space="0" w:color="auto"/>
              <w:left w:val="nil"/>
              <w:bottom w:val="single" w:sz="8" w:space="0" w:color="auto"/>
              <w:right w:val="single" w:sz="8" w:space="0" w:color="auto"/>
            </w:tcBorders>
            <w:shd w:val="clear" w:color="auto" w:fill="auto"/>
            <w:vAlign w:val="center"/>
            <w:hideMark/>
          </w:tcPr>
          <w:p w14:paraId="22B63D50"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Sensitivité</w:t>
            </w:r>
          </w:p>
        </w:tc>
      </w:tr>
      <w:tr w:rsidR="00A136D7" w:rsidRPr="001D1864" w14:paraId="71A7523D" w14:textId="77777777" w:rsidTr="00A136D7">
        <w:trPr>
          <w:trHeight w:val="38"/>
        </w:trPr>
        <w:tc>
          <w:tcPr>
            <w:tcW w:w="3260" w:type="dxa"/>
            <w:tcBorders>
              <w:top w:val="nil"/>
              <w:left w:val="single" w:sz="8" w:space="0" w:color="auto"/>
              <w:bottom w:val="nil"/>
              <w:right w:val="nil"/>
            </w:tcBorders>
            <w:shd w:val="clear" w:color="auto" w:fill="auto"/>
            <w:vAlign w:val="center"/>
            <w:hideMark/>
          </w:tcPr>
          <w:p w14:paraId="6FF02B6B" w14:textId="77777777" w:rsidR="001D1864" w:rsidRPr="001D1864" w:rsidRDefault="001D1864" w:rsidP="001D1864">
            <w:pPr>
              <w:rPr>
                <w:color w:val="2F5496" w:themeColor="accent1" w:themeShade="BF"/>
                <w:sz w:val="20"/>
                <w:szCs w:val="20"/>
              </w:rPr>
            </w:pPr>
            <w:r w:rsidRPr="001D1864">
              <w:rPr>
                <w:color w:val="2F5496" w:themeColor="accent1" w:themeShade="BF"/>
                <w:sz w:val="20"/>
                <w:szCs w:val="20"/>
                <w:lang w:val="fr-FR"/>
              </w:rPr>
              <w:t>Réseaux de neurones</w:t>
            </w:r>
          </w:p>
        </w:tc>
        <w:tc>
          <w:tcPr>
            <w:tcW w:w="1002" w:type="dxa"/>
            <w:tcBorders>
              <w:top w:val="nil"/>
              <w:left w:val="nil"/>
              <w:bottom w:val="nil"/>
              <w:right w:val="nil"/>
            </w:tcBorders>
            <w:shd w:val="clear" w:color="auto" w:fill="auto"/>
            <w:vAlign w:val="center"/>
            <w:hideMark/>
          </w:tcPr>
          <w:p w14:paraId="6BBE993C"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15%</w:t>
            </w:r>
          </w:p>
        </w:tc>
        <w:tc>
          <w:tcPr>
            <w:tcW w:w="2126" w:type="dxa"/>
            <w:tcBorders>
              <w:top w:val="nil"/>
              <w:left w:val="nil"/>
              <w:bottom w:val="nil"/>
              <w:right w:val="nil"/>
            </w:tcBorders>
            <w:shd w:val="clear" w:color="auto" w:fill="auto"/>
            <w:vAlign w:val="center"/>
            <w:hideMark/>
          </w:tcPr>
          <w:p w14:paraId="0A098C42"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3,2</w:t>
            </w:r>
          </w:p>
        </w:tc>
        <w:tc>
          <w:tcPr>
            <w:tcW w:w="709" w:type="dxa"/>
            <w:tcBorders>
              <w:top w:val="nil"/>
              <w:left w:val="nil"/>
              <w:bottom w:val="nil"/>
              <w:right w:val="nil"/>
            </w:tcBorders>
            <w:shd w:val="clear" w:color="auto" w:fill="auto"/>
            <w:vAlign w:val="center"/>
            <w:hideMark/>
          </w:tcPr>
          <w:p w14:paraId="2B568463"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0.81</w:t>
            </w:r>
          </w:p>
        </w:tc>
        <w:tc>
          <w:tcPr>
            <w:tcW w:w="1275" w:type="dxa"/>
            <w:tcBorders>
              <w:top w:val="nil"/>
              <w:left w:val="nil"/>
              <w:bottom w:val="nil"/>
              <w:right w:val="single" w:sz="8" w:space="0" w:color="auto"/>
            </w:tcBorders>
            <w:shd w:val="clear" w:color="auto" w:fill="auto"/>
            <w:vAlign w:val="center"/>
            <w:hideMark/>
          </w:tcPr>
          <w:p w14:paraId="31219D96"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51%</w:t>
            </w:r>
          </w:p>
        </w:tc>
      </w:tr>
      <w:tr w:rsidR="00A136D7" w:rsidRPr="001D1864" w14:paraId="5F6BCD6C" w14:textId="77777777" w:rsidTr="00A136D7">
        <w:trPr>
          <w:trHeight w:val="58"/>
        </w:trPr>
        <w:tc>
          <w:tcPr>
            <w:tcW w:w="3260" w:type="dxa"/>
            <w:tcBorders>
              <w:top w:val="nil"/>
              <w:left w:val="single" w:sz="8" w:space="0" w:color="auto"/>
              <w:bottom w:val="nil"/>
              <w:right w:val="nil"/>
            </w:tcBorders>
            <w:shd w:val="clear" w:color="auto" w:fill="auto"/>
            <w:vAlign w:val="center"/>
            <w:hideMark/>
          </w:tcPr>
          <w:p w14:paraId="3B0AEAB1" w14:textId="77777777" w:rsidR="001D1864" w:rsidRPr="001D1864" w:rsidRDefault="001D1864" w:rsidP="001D1864">
            <w:pPr>
              <w:rPr>
                <w:color w:val="2F5496" w:themeColor="accent1" w:themeShade="BF"/>
                <w:sz w:val="20"/>
                <w:szCs w:val="20"/>
              </w:rPr>
            </w:pPr>
            <w:r w:rsidRPr="001D1864">
              <w:rPr>
                <w:color w:val="2F5496" w:themeColor="accent1" w:themeShade="BF"/>
                <w:sz w:val="20"/>
                <w:szCs w:val="20"/>
                <w:lang w:val="fr-FR"/>
              </w:rPr>
              <w:t>Arbre de classification</w:t>
            </w:r>
          </w:p>
        </w:tc>
        <w:tc>
          <w:tcPr>
            <w:tcW w:w="1002" w:type="dxa"/>
            <w:tcBorders>
              <w:top w:val="nil"/>
              <w:left w:val="nil"/>
              <w:bottom w:val="nil"/>
              <w:right w:val="nil"/>
            </w:tcBorders>
            <w:shd w:val="clear" w:color="auto" w:fill="auto"/>
            <w:vAlign w:val="center"/>
            <w:hideMark/>
          </w:tcPr>
          <w:p w14:paraId="2CDA5DF2"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18%</w:t>
            </w:r>
          </w:p>
        </w:tc>
        <w:tc>
          <w:tcPr>
            <w:tcW w:w="2126" w:type="dxa"/>
            <w:tcBorders>
              <w:top w:val="nil"/>
              <w:left w:val="nil"/>
              <w:bottom w:val="nil"/>
              <w:right w:val="nil"/>
            </w:tcBorders>
            <w:shd w:val="clear" w:color="auto" w:fill="auto"/>
            <w:vAlign w:val="center"/>
            <w:hideMark/>
          </w:tcPr>
          <w:p w14:paraId="5052D7FE"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2,1</w:t>
            </w:r>
          </w:p>
        </w:tc>
        <w:tc>
          <w:tcPr>
            <w:tcW w:w="709" w:type="dxa"/>
            <w:tcBorders>
              <w:top w:val="nil"/>
              <w:left w:val="nil"/>
              <w:bottom w:val="nil"/>
              <w:right w:val="nil"/>
            </w:tcBorders>
            <w:shd w:val="clear" w:color="auto" w:fill="auto"/>
            <w:vAlign w:val="center"/>
            <w:hideMark/>
          </w:tcPr>
          <w:p w14:paraId="15350544"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0.86</w:t>
            </w:r>
          </w:p>
        </w:tc>
        <w:tc>
          <w:tcPr>
            <w:tcW w:w="1275" w:type="dxa"/>
            <w:tcBorders>
              <w:top w:val="nil"/>
              <w:left w:val="nil"/>
              <w:bottom w:val="nil"/>
              <w:right w:val="single" w:sz="8" w:space="0" w:color="auto"/>
            </w:tcBorders>
            <w:shd w:val="clear" w:color="auto" w:fill="auto"/>
            <w:vAlign w:val="center"/>
            <w:hideMark/>
          </w:tcPr>
          <w:p w14:paraId="2E17BAF3"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63%</w:t>
            </w:r>
          </w:p>
        </w:tc>
      </w:tr>
      <w:tr w:rsidR="00A136D7" w:rsidRPr="001D1864" w14:paraId="7B823F41" w14:textId="77777777" w:rsidTr="00A136D7">
        <w:trPr>
          <w:trHeight w:val="58"/>
        </w:trPr>
        <w:tc>
          <w:tcPr>
            <w:tcW w:w="3260" w:type="dxa"/>
            <w:tcBorders>
              <w:top w:val="nil"/>
              <w:left w:val="single" w:sz="8" w:space="0" w:color="auto"/>
              <w:bottom w:val="single" w:sz="8" w:space="0" w:color="auto"/>
              <w:right w:val="nil"/>
            </w:tcBorders>
            <w:shd w:val="clear" w:color="auto" w:fill="auto"/>
            <w:vAlign w:val="center"/>
            <w:hideMark/>
          </w:tcPr>
          <w:p w14:paraId="45B49D92" w14:textId="77777777" w:rsidR="001D1864" w:rsidRPr="001D1864" w:rsidRDefault="001D1864" w:rsidP="001D1864">
            <w:pPr>
              <w:rPr>
                <w:color w:val="2F5496" w:themeColor="accent1" w:themeShade="BF"/>
                <w:sz w:val="20"/>
                <w:szCs w:val="20"/>
              </w:rPr>
            </w:pPr>
            <w:r w:rsidRPr="001D1864">
              <w:rPr>
                <w:color w:val="2F5496" w:themeColor="accent1" w:themeShade="BF"/>
                <w:sz w:val="20"/>
                <w:szCs w:val="20"/>
                <w:lang w:val="fr-FR"/>
              </w:rPr>
              <w:t>Forêts aléatoires</w:t>
            </w:r>
          </w:p>
        </w:tc>
        <w:tc>
          <w:tcPr>
            <w:tcW w:w="1002" w:type="dxa"/>
            <w:tcBorders>
              <w:top w:val="nil"/>
              <w:left w:val="nil"/>
              <w:bottom w:val="single" w:sz="8" w:space="0" w:color="auto"/>
              <w:right w:val="nil"/>
            </w:tcBorders>
            <w:shd w:val="clear" w:color="auto" w:fill="auto"/>
            <w:vAlign w:val="center"/>
            <w:hideMark/>
          </w:tcPr>
          <w:p w14:paraId="3D0DD51D"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21%</w:t>
            </w:r>
          </w:p>
        </w:tc>
        <w:tc>
          <w:tcPr>
            <w:tcW w:w="2126" w:type="dxa"/>
            <w:tcBorders>
              <w:top w:val="nil"/>
              <w:left w:val="nil"/>
              <w:bottom w:val="single" w:sz="8" w:space="0" w:color="auto"/>
              <w:right w:val="nil"/>
            </w:tcBorders>
            <w:shd w:val="clear" w:color="auto" w:fill="auto"/>
            <w:vAlign w:val="center"/>
            <w:hideMark/>
          </w:tcPr>
          <w:p w14:paraId="56B582AA"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2,7</w:t>
            </w:r>
          </w:p>
        </w:tc>
        <w:tc>
          <w:tcPr>
            <w:tcW w:w="709" w:type="dxa"/>
            <w:tcBorders>
              <w:top w:val="nil"/>
              <w:left w:val="nil"/>
              <w:bottom w:val="single" w:sz="8" w:space="0" w:color="auto"/>
              <w:right w:val="nil"/>
            </w:tcBorders>
            <w:shd w:val="clear" w:color="auto" w:fill="auto"/>
            <w:vAlign w:val="center"/>
            <w:hideMark/>
          </w:tcPr>
          <w:p w14:paraId="0C629864"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0.8</w:t>
            </w:r>
          </w:p>
        </w:tc>
        <w:tc>
          <w:tcPr>
            <w:tcW w:w="1275" w:type="dxa"/>
            <w:tcBorders>
              <w:top w:val="nil"/>
              <w:left w:val="nil"/>
              <w:bottom w:val="single" w:sz="8" w:space="0" w:color="auto"/>
              <w:right w:val="single" w:sz="8" w:space="0" w:color="auto"/>
            </w:tcBorders>
            <w:shd w:val="clear" w:color="auto" w:fill="auto"/>
            <w:vAlign w:val="center"/>
            <w:hideMark/>
          </w:tcPr>
          <w:p w14:paraId="3D7CE5A2" w14:textId="77777777" w:rsidR="001D1864" w:rsidRPr="001D1864" w:rsidRDefault="001D1864" w:rsidP="001D1864">
            <w:pPr>
              <w:jc w:val="center"/>
              <w:rPr>
                <w:color w:val="2F5496" w:themeColor="accent1" w:themeShade="BF"/>
                <w:sz w:val="20"/>
                <w:szCs w:val="20"/>
              </w:rPr>
            </w:pPr>
            <w:r w:rsidRPr="001D1864">
              <w:rPr>
                <w:color w:val="2F5496" w:themeColor="accent1" w:themeShade="BF"/>
                <w:sz w:val="20"/>
                <w:szCs w:val="20"/>
                <w:lang w:val="fr-FR"/>
              </w:rPr>
              <w:t>76%</w:t>
            </w:r>
          </w:p>
        </w:tc>
      </w:tr>
      <w:tr w:rsidR="001D1864" w:rsidRPr="001D1864" w14:paraId="22DCDBAE" w14:textId="77777777" w:rsidTr="00A136D7">
        <w:trPr>
          <w:trHeight w:val="38"/>
        </w:trPr>
        <w:tc>
          <w:tcPr>
            <w:tcW w:w="3260" w:type="dxa"/>
            <w:tcBorders>
              <w:top w:val="single" w:sz="8" w:space="0" w:color="auto"/>
              <w:left w:val="single" w:sz="8" w:space="0" w:color="auto"/>
              <w:bottom w:val="single" w:sz="8" w:space="0" w:color="auto"/>
              <w:right w:val="nil"/>
            </w:tcBorders>
            <w:shd w:val="clear" w:color="auto" w:fill="auto"/>
            <w:vAlign w:val="center"/>
            <w:hideMark/>
          </w:tcPr>
          <w:p w14:paraId="795119E2" w14:textId="412AD3B5" w:rsidR="001D1864" w:rsidRPr="001D1864" w:rsidRDefault="001D1864" w:rsidP="00EF4314">
            <w:pPr>
              <w:rPr>
                <w:b/>
                <w:bCs/>
                <w:i/>
                <w:iCs/>
                <w:color w:val="2F5496" w:themeColor="accent1" w:themeShade="BF"/>
                <w:sz w:val="20"/>
                <w:szCs w:val="20"/>
                <w:u w:val="single"/>
              </w:rPr>
            </w:pPr>
            <w:r w:rsidRPr="001D1864">
              <w:rPr>
                <w:b/>
                <w:bCs/>
                <w:i/>
                <w:iCs/>
                <w:color w:val="2F5496" w:themeColor="accent1" w:themeShade="BF"/>
                <w:sz w:val="20"/>
                <w:szCs w:val="20"/>
                <w:u w:val="single"/>
                <w:lang w:val="fr-FR"/>
              </w:rPr>
              <w:t>Apprentissage (</w:t>
            </w:r>
            <w:r w:rsidRPr="002D77BD">
              <w:rPr>
                <w:b/>
                <w:bCs/>
                <w:i/>
                <w:iCs/>
                <w:color w:val="2F5496" w:themeColor="accent1" w:themeShade="BF"/>
                <w:sz w:val="20"/>
                <w:szCs w:val="20"/>
                <w:u w:val="single"/>
                <w:lang w:val="fr-FR"/>
              </w:rPr>
              <w:t>40</w:t>
            </w:r>
            <w:r w:rsidRPr="001D1864">
              <w:rPr>
                <w:b/>
                <w:bCs/>
                <w:i/>
                <w:iCs/>
                <w:color w:val="2F5496" w:themeColor="accent1" w:themeShade="BF"/>
                <w:sz w:val="20"/>
                <w:szCs w:val="20"/>
                <w:u w:val="single"/>
                <w:lang w:val="fr-FR"/>
              </w:rPr>
              <w:t xml:space="preserve"> 000 observations)</w:t>
            </w:r>
          </w:p>
        </w:tc>
        <w:tc>
          <w:tcPr>
            <w:tcW w:w="1002" w:type="dxa"/>
            <w:tcBorders>
              <w:top w:val="single" w:sz="8" w:space="0" w:color="auto"/>
              <w:left w:val="nil"/>
              <w:bottom w:val="single" w:sz="8" w:space="0" w:color="auto"/>
              <w:right w:val="nil"/>
            </w:tcBorders>
            <w:shd w:val="clear" w:color="auto" w:fill="auto"/>
            <w:vAlign w:val="center"/>
            <w:hideMark/>
          </w:tcPr>
          <w:p w14:paraId="375AF720" w14:textId="77777777" w:rsidR="001D1864" w:rsidRPr="001D1864" w:rsidRDefault="001D1864" w:rsidP="00EF4314">
            <w:pPr>
              <w:jc w:val="center"/>
              <w:rPr>
                <w:color w:val="2F5496" w:themeColor="accent1" w:themeShade="BF"/>
                <w:sz w:val="20"/>
                <w:szCs w:val="20"/>
              </w:rPr>
            </w:pPr>
            <w:r w:rsidRPr="002D77BD">
              <w:rPr>
                <w:color w:val="2F5496" w:themeColor="accent1" w:themeShade="BF"/>
                <w:sz w:val="20"/>
                <w:szCs w:val="20"/>
                <w:lang w:val="fr-FR"/>
              </w:rPr>
              <w:t>TMC</w:t>
            </w:r>
          </w:p>
        </w:tc>
        <w:tc>
          <w:tcPr>
            <w:tcW w:w="2126" w:type="dxa"/>
            <w:tcBorders>
              <w:top w:val="single" w:sz="8" w:space="0" w:color="auto"/>
              <w:left w:val="nil"/>
              <w:bottom w:val="single" w:sz="8" w:space="0" w:color="auto"/>
              <w:right w:val="nil"/>
            </w:tcBorders>
            <w:shd w:val="clear" w:color="auto" w:fill="auto"/>
            <w:vAlign w:val="center"/>
            <w:hideMark/>
          </w:tcPr>
          <w:p w14:paraId="37C76290" w14:textId="77777777"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Lift cumulé 4è</w:t>
            </w:r>
            <w:r w:rsidRPr="001D1864">
              <w:rPr>
                <w:color w:val="2F5496" w:themeColor="accent1" w:themeShade="BF"/>
                <w:sz w:val="20"/>
                <w:szCs w:val="20"/>
                <w:vertAlign w:val="superscript"/>
                <w:lang w:val="fr-FR"/>
              </w:rPr>
              <w:t>me</w:t>
            </w:r>
            <w:r w:rsidRPr="001D1864">
              <w:rPr>
                <w:color w:val="2F5496" w:themeColor="accent1" w:themeShade="BF"/>
                <w:sz w:val="20"/>
                <w:szCs w:val="20"/>
                <w:lang w:val="fr-FR"/>
              </w:rPr>
              <w:t xml:space="preserve"> décile</w:t>
            </w:r>
          </w:p>
        </w:tc>
        <w:tc>
          <w:tcPr>
            <w:tcW w:w="709" w:type="dxa"/>
            <w:tcBorders>
              <w:top w:val="single" w:sz="8" w:space="0" w:color="auto"/>
              <w:left w:val="nil"/>
              <w:bottom w:val="single" w:sz="8" w:space="0" w:color="auto"/>
              <w:right w:val="nil"/>
            </w:tcBorders>
            <w:shd w:val="clear" w:color="auto" w:fill="auto"/>
            <w:vAlign w:val="center"/>
            <w:hideMark/>
          </w:tcPr>
          <w:p w14:paraId="771D0347" w14:textId="77777777"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ROC</w:t>
            </w:r>
          </w:p>
        </w:tc>
        <w:tc>
          <w:tcPr>
            <w:tcW w:w="1275" w:type="dxa"/>
            <w:tcBorders>
              <w:top w:val="single" w:sz="8" w:space="0" w:color="auto"/>
              <w:left w:val="nil"/>
              <w:bottom w:val="single" w:sz="8" w:space="0" w:color="auto"/>
              <w:right w:val="single" w:sz="8" w:space="0" w:color="auto"/>
            </w:tcBorders>
            <w:shd w:val="clear" w:color="auto" w:fill="auto"/>
            <w:vAlign w:val="center"/>
            <w:hideMark/>
          </w:tcPr>
          <w:p w14:paraId="2F13BA3F" w14:textId="77777777"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Sensitivité</w:t>
            </w:r>
          </w:p>
        </w:tc>
      </w:tr>
      <w:tr w:rsidR="001D1864" w:rsidRPr="001D1864" w14:paraId="303B3440" w14:textId="77777777" w:rsidTr="00A136D7">
        <w:trPr>
          <w:trHeight w:val="38"/>
        </w:trPr>
        <w:tc>
          <w:tcPr>
            <w:tcW w:w="3260" w:type="dxa"/>
            <w:tcBorders>
              <w:top w:val="nil"/>
              <w:left w:val="single" w:sz="8" w:space="0" w:color="auto"/>
              <w:bottom w:val="nil"/>
              <w:right w:val="nil"/>
            </w:tcBorders>
            <w:shd w:val="clear" w:color="auto" w:fill="auto"/>
            <w:vAlign w:val="center"/>
            <w:hideMark/>
          </w:tcPr>
          <w:p w14:paraId="0DE45F0E" w14:textId="77777777" w:rsidR="001D1864" w:rsidRPr="001D1864" w:rsidRDefault="001D1864" w:rsidP="00EF4314">
            <w:pPr>
              <w:rPr>
                <w:color w:val="2F5496" w:themeColor="accent1" w:themeShade="BF"/>
                <w:sz w:val="20"/>
                <w:szCs w:val="20"/>
              </w:rPr>
            </w:pPr>
            <w:r w:rsidRPr="001D1864">
              <w:rPr>
                <w:color w:val="2F5496" w:themeColor="accent1" w:themeShade="BF"/>
                <w:sz w:val="20"/>
                <w:szCs w:val="20"/>
                <w:lang w:val="fr-FR"/>
              </w:rPr>
              <w:t>Réseaux de neurones</w:t>
            </w:r>
          </w:p>
        </w:tc>
        <w:tc>
          <w:tcPr>
            <w:tcW w:w="1002" w:type="dxa"/>
            <w:tcBorders>
              <w:top w:val="nil"/>
              <w:left w:val="nil"/>
              <w:bottom w:val="nil"/>
              <w:right w:val="nil"/>
            </w:tcBorders>
            <w:shd w:val="clear" w:color="auto" w:fill="auto"/>
            <w:vAlign w:val="center"/>
            <w:hideMark/>
          </w:tcPr>
          <w:p w14:paraId="0D1F6272" w14:textId="1E2DCB93"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1</w:t>
            </w:r>
            <w:r w:rsidRPr="002D77BD">
              <w:rPr>
                <w:color w:val="2F5496" w:themeColor="accent1" w:themeShade="BF"/>
                <w:sz w:val="20"/>
                <w:szCs w:val="20"/>
                <w:lang w:val="fr-FR"/>
              </w:rPr>
              <w:t>8</w:t>
            </w:r>
            <w:r w:rsidRPr="001D1864">
              <w:rPr>
                <w:color w:val="2F5496" w:themeColor="accent1" w:themeShade="BF"/>
                <w:sz w:val="20"/>
                <w:szCs w:val="20"/>
                <w:lang w:val="fr-FR"/>
              </w:rPr>
              <w:t>%</w:t>
            </w:r>
          </w:p>
        </w:tc>
        <w:tc>
          <w:tcPr>
            <w:tcW w:w="2126" w:type="dxa"/>
            <w:tcBorders>
              <w:top w:val="nil"/>
              <w:left w:val="nil"/>
              <w:bottom w:val="nil"/>
              <w:right w:val="nil"/>
            </w:tcBorders>
            <w:shd w:val="clear" w:color="auto" w:fill="auto"/>
            <w:vAlign w:val="center"/>
            <w:hideMark/>
          </w:tcPr>
          <w:p w14:paraId="08107866" w14:textId="0D650C5D" w:rsidR="001D1864" w:rsidRPr="001D1864" w:rsidRDefault="001D1864" w:rsidP="00EF4314">
            <w:pPr>
              <w:jc w:val="center"/>
              <w:rPr>
                <w:color w:val="2F5496" w:themeColor="accent1" w:themeShade="BF"/>
                <w:sz w:val="20"/>
                <w:szCs w:val="20"/>
              </w:rPr>
            </w:pPr>
            <w:r w:rsidRPr="002D77BD">
              <w:rPr>
                <w:color w:val="2F5496" w:themeColor="accent1" w:themeShade="BF"/>
                <w:sz w:val="20"/>
                <w:szCs w:val="20"/>
              </w:rPr>
              <w:t>2.7</w:t>
            </w:r>
          </w:p>
        </w:tc>
        <w:tc>
          <w:tcPr>
            <w:tcW w:w="709" w:type="dxa"/>
            <w:tcBorders>
              <w:top w:val="nil"/>
              <w:left w:val="nil"/>
              <w:bottom w:val="nil"/>
              <w:right w:val="nil"/>
            </w:tcBorders>
            <w:shd w:val="clear" w:color="auto" w:fill="auto"/>
            <w:vAlign w:val="center"/>
            <w:hideMark/>
          </w:tcPr>
          <w:p w14:paraId="7AE79161" w14:textId="62286843"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0.</w:t>
            </w:r>
            <w:r w:rsidR="000024C2" w:rsidRPr="002D77BD">
              <w:rPr>
                <w:color w:val="2F5496" w:themeColor="accent1" w:themeShade="BF"/>
                <w:sz w:val="20"/>
                <w:szCs w:val="20"/>
                <w:lang w:val="fr-FR"/>
              </w:rPr>
              <w:t>77</w:t>
            </w:r>
          </w:p>
        </w:tc>
        <w:tc>
          <w:tcPr>
            <w:tcW w:w="1275" w:type="dxa"/>
            <w:tcBorders>
              <w:top w:val="nil"/>
              <w:left w:val="nil"/>
              <w:bottom w:val="nil"/>
              <w:right w:val="single" w:sz="8" w:space="0" w:color="auto"/>
            </w:tcBorders>
            <w:shd w:val="clear" w:color="auto" w:fill="auto"/>
            <w:vAlign w:val="center"/>
            <w:hideMark/>
          </w:tcPr>
          <w:p w14:paraId="20C13C83" w14:textId="153A0391" w:rsidR="001D1864" w:rsidRPr="001D1864" w:rsidRDefault="000024C2" w:rsidP="00EF4314">
            <w:pPr>
              <w:jc w:val="center"/>
              <w:rPr>
                <w:color w:val="2F5496" w:themeColor="accent1" w:themeShade="BF"/>
                <w:sz w:val="20"/>
                <w:szCs w:val="20"/>
              </w:rPr>
            </w:pPr>
            <w:r w:rsidRPr="002D77BD">
              <w:rPr>
                <w:color w:val="2F5496" w:themeColor="accent1" w:themeShade="BF"/>
                <w:sz w:val="20"/>
                <w:szCs w:val="20"/>
                <w:lang w:val="fr-FR"/>
              </w:rPr>
              <w:t>45</w:t>
            </w:r>
            <w:r w:rsidR="001D1864" w:rsidRPr="001D1864">
              <w:rPr>
                <w:color w:val="2F5496" w:themeColor="accent1" w:themeShade="BF"/>
                <w:sz w:val="20"/>
                <w:szCs w:val="20"/>
                <w:lang w:val="fr-FR"/>
              </w:rPr>
              <w:t>%</w:t>
            </w:r>
          </w:p>
        </w:tc>
      </w:tr>
      <w:tr w:rsidR="001D1864" w:rsidRPr="001D1864" w14:paraId="3B0C3A73" w14:textId="77777777" w:rsidTr="00A136D7">
        <w:trPr>
          <w:trHeight w:val="58"/>
        </w:trPr>
        <w:tc>
          <w:tcPr>
            <w:tcW w:w="3260" w:type="dxa"/>
            <w:tcBorders>
              <w:top w:val="nil"/>
              <w:left w:val="single" w:sz="8" w:space="0" w:color="auto"/>
              <w:bottom w:val="nil"/>
              <w:right w:val="nil"/>
            </w:tcBorders>
            <w:shd w:val="clear" w:color="auto" w:fill="auto"/>
            <w:vAlign w:val="center"/>
            <w:hideMark/>
          </w:tcPr>
          <w:p w14:paraId="6A5039BD" w14:textId="77777777" w:rsidR="001D1864" w:rsidRPr="001D1864" w:rsidRDefault="001D1864" w:rsidP="00EF4314">
            <w:pPr>
              <w:rPr>
                <w:color w:val="2F5496" w:themeColor="accent1" w:themeShade="BF"/>
                <w:sz w:val="20"/>
                <w:szCs w:val="20"/>
              </w:rPr>
            </w:pPr>
            <w:r w:rsidRPr="001D1864">
              <w:rPr>
                <w:color w:val="2F5496" w:themeColor="accent1" w:themeShade="BF"/>
                <w:sz w:val="20"/>
                <w:szCs w:val="20"/>
                <w:lang w:val="fr-FR"/>
              </w:rPr>
              <w:t>Arbre de classification</w:t>
            </w:r>
          </w:p>
        </w:tc>
        <w:tc>
          <w:tcPr>
            <w:tcW w:w="1002" w:type="dxa"/>
            <w:tcBorders>
              <w:top w:val="nil"/>
              <w:left w:val="nil"/>
              <w:bottom w:val="nil"/>
              <w:right w:val="nil"/>
            </w:tcBorders>
            <w:shd w:val="clear" w:color="auto" w:fill="auto"/>
            <w:vAlign w:val="center"/>
            <w:hideMark/>
          </w:tcPr>
          <w:p w14:paraId="22C3F43C" w14:textId="77777777"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18%</w:t>
            </w:r>
          </w:p>
        </w:tc>
        <w:tc>
          <w:tcPr>
            <w:tcW w:w="2126" w:type="dxa"/>
            <w:tcBorders>
              <w:top w:val="nil"/>
              <w:left w:val="nil"/>
              <w:bottom w:val="nil"/>
              <w:right w:val="nil"/>
            </w:tcBorders>
            <w:shd w:val="clear" w:color="auto" w:fill="auto"/>
            <w:vAlign w:val="center"/>
            <w:hideMark/>
          </w:tcPr>
          <w:p w14:paraId="527D5CD7" w14:textId="13CB6375"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2,</w:t>
            </w:r>
            <w:r w:rsidRPr="002D77BD">
              <w:rPr>
                <w:color w:val="2F5496" w:themeColor="accent1" w:themeShade="BF"/>
                <w:sz w:val="20"/>
                <w:szCs w:val="20"/>
                <w:lang w:val="fr-FR"/>
              </w:rPr>
              <w:t>0</w:t>
            </w:r>
          </w:p>
        </w:tc>
        <w:tc>
          <w:tcPr>
            <w:tcW w:w="709" w:type="dxa"/>
            <w:tcBorders>
              <w:top w:val="nil"/>
              <w:left w:val="nil"/>
              <w:bottom w:val="nil"/>
              <w:right w:val="nil"/>
            </w:tcBorders>
            <w:shd w:val="clear" w:color="auto" w:fill="auto"/>
            <w:vAlign w:val="center"/>
            <w:hideMark/>
          </w:tcPr>
          <w:p w14:paraId="2E5F830B" w14:textId="56DDD0F6"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0.8</w:t>
            </w:r>
            <w:r w:rsidR="000024C2" w:rsidRPr="002D77BD">
              <w:rPr>
                <w:color w:val="2F5496" w:themeColor="accent1" w:themeShade="BF"/>
                <w:sz w:val="20"/>
                <w:szCs w:val="20"/>
                <w:lang w:val="fr-FR"/>
              </w:rPr>
              <w:t>5</w:t>
            </w:r>
          </w:p>
        </w:tc>
        <w:tc>
          <w:tcPr>
            <w:tcW w:w="1275" w:type="dxa"/>
            <w:tcBorders>
              <w:top w:val="nil"/>
              <w:left w:val="nil"/>
              <w:bottom w:val="nil"/>
              <w:right w:val="single" w:sz="8" w:space="0" w:color="auto"/>
            </w:tcBorders>
            <w:shd w:val="clear" w:color="auto" w:fill="auto"/>
            <w:vAlign w:val="center"/>
            <w:hideMark/>
          </w:tcPr>
          <w:p w14:paraId="2132F5CB" w14:textId="77777777"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63%</w:t>
            </w:r>
          </w:p>
        </w:tc>
      </w:tr>
      <w:tr w:rsidR="001D1864" w:rsidRPr="001D1864" w14:paraId="3A2C33DF" w14:textId="77777777" w:rsidTr="00A136D7">
        <w:trPr>
          <w:trHeight w:val="58"/>
        </w:trPr>
        <w:tc>
          <w:tcPr>
            <w:tcW w:w="3260" w:type="dxa"/>
            <w:tcBorders>
              <w:top w:val="nil"/>
              <w:left w:val="single" w:sz="8" w:space="0" w:color="auto"/>
              <w:bottom w:val="single" w:sz="8" w:space="0" w:color="auto"/>
              <w:right w:val="nil"/>
            </w:tcBorders>
            <w:shd w:val="clear" w:color="auto" w:fill="auto"/>
            <w:vAlign w:val="center"/>
            <w:hideMark/>
          </w:tcPr>
          <w:p w14:paraId="5F2B0F1D" w14:textId="77777777" w:rsidR="001D1864" w:rsidRPr="001D1864" w:rsidRDefault="001D1864" w:rsidP="00EF4314">
            <w:pPr>
              <w:rPr>
                <w:color w:val="2F5496" w:themeColor="accent1" w:themeShade="BF"/>
                <w:sz w:val="20"/>
                <w:szCs w:val="20"/>
              </w:rPr>
            </w:pPr>
            <w:r w:rsidRPr="001D1864">
              <w:rPr>
                <w:color w:val="2F5496" w:themeColor="accent1" w:themeShade="BF"/>
                <w:sz w:val="20"/>
                <w:szCs w:val="20"/>
                <w:lang w:val="fr-FR"/>
              </w:rPr>
              <w:t>Forêts aléatoires</w:t>
            </w:r>
          </w:p>
        </w:tc>
        <w:tc>
          <w:tcPr>
            <w:tcW w:w="1002" w:type="dxa"/>
            <w:tcBorders>
              <w:top w:val="nil"/>
              <w:left w:val="nil"/>
              <w:bottom w:val="single" w:sz="8" w:space="0" w:color="auto"/>
              <w:right w:val="nil"/>
            </w:tcBorders>
            <w:shd w:val="clear" w:color="auto" w:fill="auto"/>
            <w:vAlign w:val="center"/>
            <w:hideMark/>
          </w:tcPr>
          <w:p w14:paraId="11EFB45D" w14:textId="77777777"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21%</w:t>
            </w:r>
          </w:p>
        </w:tc>
        <w:tc>
          <w:tcPr>
            <w:tcW w:w="2126" w:type="dxa"/>
            <w:tcBorders>
              <w:top w:val="nil"/>
              <w:left w:val="nil"/>
              <w:bottom w:val="single" w:sz="8" w:space="0" w:color="auto"/>
              <w:right w:val="nil"/>
            </w:tcBorders>
            <w:shd w:val="clear" w:color="auto" w:fill="auto"/>
            <w:vAlign w:val="center"/>
            <w:hideMark/>
          </w:tcPr>
          <w:p w14:paraId="33E70BAF" w14:textId="77777777"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2,7</w:t>
            </w:r>
          </w:p>
        </w:tc>
        <w:tc>
          <w:tcPr>
            <w:tcW w:w="709" w:type="dxa"/>
            <w:tcBorders>
              <w:top w:val="nil"/>
              <w:left w:val="nil"/>
              <w:bottom w:val="single" w:sz="8" w:space="0" w:color="auto"/>
              <w:right w:val="nil"/>
            </w:tcBorders>
            <w:shd w:val="clear" w:color="auto" w:fill="auto"/>
            <w:vAlign w:val="center"/>
            <w:hideMark/>
          </w:tcPr>
          <w:p w14:paraId="41B7FF62" w14:textId="77777777"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0.8</w:t>
            </w:r>
          </w:p>
        </w:tc>
        <w:tc>
          <w:tcPr>
            <w:tcW w:w="1275" w:type="dxa"/>
            <w:tcBorders>
              <w:top w:val="nil"/>
              <w:left w:val="nil"/>
              <w:bottom w:val="single" w:sz="8" w:space="0" w:color="auto"/>
              <w:right w:val="single" w:sz="8" w:space="0" w:color="auto"/>
            </w:tcBorders>
            <w:shd w:val="clear" w:color="auto" w:fill="auto"/>
            <w:vAlign w:val="center"/>
            <w:hideMark/>
          </w:tcPr>
          <w:p w14:paraId="4ACD1F07" w14:textId="508365A1" w:rsidR="001D1864" w:rsidRPr="001D1864" w:rsidRDefault="001D1864" w:rsidP="00EF4314">
            <w:pPr>
              <w:jc w:val="center"/>
              <w:rPr>
                <w:color w:val="2F5496" w:themeColor="accent1" w:themeShade="BF"/>
                <w:sz w:val="20"/>
                <w:szCs w:val="20"/>
              </w:rPr>
            </w:pPr>
            <w:r w:rsidRPr="001D1864">
              <w:rPr>
                <w:color w:val="2F5496" w:themeColor="accent1" w:themeShade="BF"/>
                <w:sz w:val="20"/>
                <w:szCs w:val="20"/>
                <w:lang w:val="fr-FR"/>
              </w:rPr>
              <w:t>7</w:t>
            </w:r>
            <w:r w:rsidR="000024C2" w:rsidRPr="002D77BD">
              <w:rPr>
                <w:color w:val="2F5496" w:themeColor="accent1" w:themeShade="BF"/>
                <w:sz w:val="20"/>
                <w:szCs w:val="20"/>
                <w:lang w:val="fr-FR"/>
              </w:rPr>
              <w:t>5</w:t>
            </w:r>
            <w:r w:rsidRPr="001D1864">
              <w:rPr>
                <w:color w:val="2F5496" w:themeColor="accent1" w:themeShade="BF"/>
                <w:sz w:val="20"/>
                <w:szCs w:val="20"/>
                <w:lang w:val="fr-FR"/>
              </w:rPr>
              <w:t>%</w:t>
            </w:r>
          </w:p>
        </w:tc>
      </w:tr>
    </w:tbl>
    <w:p w14:paraId="00F72780" w14:textId="77777777" w:rsidR="00A33286" w:rsidRPr="00A33286" w:rsidRDefault="00A33286" w:rsidP="00DA57EF">
      <w:pPr>
        <w:pStyle w:val="NormalWeb"/>
        <w:spacing w:before="0" w:beforeAutospacing="0" w:after="0" w:afterAutospacing="0"/>
        <w:jc w:val="both"/>
        <w:rPr>
          <w:rFonts w:ascii="TimesNewRomanPSMT" w:hAnsi="TimesNewRomanPSMT"/>
          <w:color w:val="000000" w:themeColor="text1"/>
          <w:sz w:val="10"/>
          <w:szCs w:val="10"/>
          <w:lang w:val="fr-FR"/>
        </w:rPr>
      </w:pPr>
    </w:p>
    <w:p w14:paraId="4945A6B8" w14:textId="3C5AC2FD" w:rsidR="002515B9" w:rsidRDefault="002350E4" w:rsidP="00DA57EF">
      <w:pPr>
        <w:pStyle w:val="NormalWeb"/>
        <w:spacing w:before="0" w:beforeAutospacing="0" w:after="0" w:afterAutospacing="0"/>
        <w:jc w:val="both"/>
        <w:rPr>
          <w:rFonts w:ascii="TimesNewRomanPSMT" w:hAnsi="TimesNewRomanPSMT"/>
          <w:color w:val="000000" w:themeColor="text1"/>
          <w:sz w:val="20"/>
          <w:szCs w:val="18"/>
          <w:lang w:val="fr-FR"/>
        </w:rPr>
      </w:pPr>
      <w:r w:rsidRPr="002350E4">
        <w:rPr>
          <w:rFonts w:ascii="TimesNewRomanPSMT" w:hAnsi="TimesNewRomanPSMT"/>
          <w:color w:val="000000" w:themeColor="text1"/>
          <w:sz w:val="20"/>
          <w:szCs w:val="18"/>
          <w:lang w:val="fr-FR"/>
        </w:rPr>
        <w:t xml:space="preserve">Dans les deux cas (75k observations et 40k observations), le taux de mauvaise classification </w:t>
      </w:r>
      <w:r w:rsidR="004529BA">
        <w:rPr>
          <w:rFonts w:ascii="TimesNewRomanPSMT" w:hAnsi="TimesNewRomanPSMT"/>
          <w:color w:val="000000" w:themeColor="text1"/>
          <w:sz w:val="20"/>
          <w:szCs w:val="18"/>
          <w:lang w:val="fr-FR"/>
        </w:rPr>
        <w:t xml:space="preserve">(TMC) </w:t>
      </w:r>
      <w:r w:rsidRPr="002350E4">
        <w:rPr>
          <w:rFonts w:ascii="TimesNewRomanPSMT" w:hAnsi="TimesNewRomanPSMT"/>
          <w:color w:val="000000" w:themeColor="text1"/>
          <w:sz w:val="20"/>
          <w:szCs w:val="18"/>
          <w:lang w:val="fr-FR"/>
        </w:rPr>
        <w:t>d</w:t>
      </w:r>
      <w:r>
        <w:rPr>
          <w:rFonts w:ascii="TimesNewRomanPSMT" w:hAnsi="TimesNewRomanPSMT"/>
          <w:color w:val="000000" w:themeColor="text1"/>
          <w:sz w:val="20"/>
          <w:szCs w:val="18"/>
          <w:lang w:val="fr-FR"/>
        </w:rPr>
        <w:t xml:space="preserve">es trois </w:t>
      </w:r>
      <w:r w:rsidR="004529BA">
        <w:rPr>
          <w:rFonts w:ascii="TimesNewRomanPSMT" w:hAnsi="TimesNewRomanPSMT"/>
          <w:color w:val="000000" w:themeColor="text1"/>
          <w:sz w:val="20"/>
          <w:szCs w:val="18"/>
          <w:lang w:val="fr-FR"/>
        </w:rPr>
        <w:t>modèles</w:t>
      </w:r>
      <w:r>
        <w:rPr>
          <w:rFonts w:ascii="TimesNewRomanPSMT" w:hAnsi="TimesNewRomanPSMT"/>
          <w:color w:val="000000" w:themeColor="text1"/>
          <w:sz w:val="20"/>
          <w:szCs w:val="18"/>
          <w:lang w:val="fr-FR"/>
        </w:rPr>
        <w:t xml:space="preserve"> sont </w:t>
      </w:r>
      <w:r w:rsidR="004529BA">
        <w:rPr>
          <w:rFonts w:ascii="TimesNewRomanPSMT" w:hAnsi="TimesNewRomanPSMT"/>
          <w:color w:val="000000" w:themeColor="text1"/>
          <w:sz w:val="20"/>
          <w:szCs w:val="18"/>
          <w:lang w:val="fr-FR"/>
        </w:rPr>
        <w:t>plus petits que le</w:t>
      </w:r>
      <w:r>
        <w:rPr>
          <w:rFonts w:ascii="TimesNewRomanPSMT" w:hAnsi="TimesNewRomanPSMT"/>
          <w:color w:val="000000" w:themeColor="text1"/>
          <w:sz w:val="20"/>
          <w:szCs w:val="18"/>
          <w:lang w:val="fr-FR"/>
        </w:rPr>
        <w:t xml:space="preserve"> taux naturel d’erreur</w:t>
      </w:r>
      <w:r w:rsidR="00C005A8">
        <w:rPr>
          <w:rFonts w:ascii="TimesNewRomanPSMT" w:hAnsi="TimesNewRomanPSMT"/>
          <w:color w:val="000000" w:themeColor="text1"/>
          <w:sz w:val="20"/>
          <w:szCs w:val="18"/>
          <w:lang w:val="fr-FR"/>
        </w:rPr>
        <w:t xml:space="preserve"> (TNE)</w:t>
      </w:r>
      <w:r>
        <w:rPr>
          <w:rFonts w:ascii="TimesNewRomanPSMT" w:hAnsi="TimesNewRomanPSMT"/>
          <w:color w:val="000000" w:themeColor="text1"/>
          <w:sz w:val="20"/>
          <w:szCs w:val="18"/>
          <w:lang w:val="fr-FR"/>
        </w:rPr>
        <w:t xml:space="preserve">. Donc, les trois </w:t>
      </w:r>
      <w:r w:rsidR="004529BA">
        <w:rPr>
          <w:rFonts w:ascii="TimesNewRomanPSMT" w:hAnsi="TimesNewRomanPSMT"/>
          <w:color w:val="000000" w:themeColor="text1"/>
          <w:sz w:val="20"/>
          <w:szCs w:val="18"/>
          <w:lang w:val="fr-FR"/>
        </w:rPr>
        <w:t>modèles</w:t>
      </w:r>
      <w:r>
        <w:rPr>
          <w:rFonts w:ascii="TimesNewRomanPSMT" w:hAnsi="TimesNewRomanPSMT"/>
          <w:color w:val="000000" w:themeColor="text1"/>
          <w:sz w:val="20"/>
          <w:szCs w:val="18"/>
          <w:lang w:val="fr-FR"/>
        </w:rPr>
        <w:t xml:space="preserve"> font un bon </w:t>
      </w:r>
      <w:r w:rsidR="00C005A8">
        <w:rPr>
          <w:rFonts w:ascii="TimesNewRomanPSMT" w:hAnsi="TimesNewRomanPSMT"/>
          <w:color w:val="000000" w:themeColor="text1"/>
          <w:sz w:val="20"/>
          <w:szCs w:val="18"/>
          <w:lang w:val="fr-FR"/>
        </w:rPr>
        <w:t>travail</w:t>
      </w:r>
      <w:r>
        <w:rPr>
          <w:rFonts w:ascii="TimesNewRomanPSMT" w:hAnsi="TimesNewRomanPSMT"/>
          <w:color w:val="000000" w:themeColor="text1"/>
          <w:sz w:val="20"/>
          <w:szCs w:val="18"/>
          <w:lang w:val="fr-FR"/>
        </w:rPr>
        <w:t xml:space="preserve"> en </w:t>
      </w:r>
      <w:r w:rsidR="004529BA">
        <w:rPr>
          <w:rFonts w:ascii="TimesNewRomanPSMT" w:hAnsi="TimesNewRomanPSMT"/>
          <w:color w:val="000000" w:themeColor="text1"/>
          <w:sz w:val="20"/>
          <w:szCs w:val="18"/>
          <w:lang w:val="fr-FR"/>
        </w:rPr>
        <w:t xml:space="preserve">prédiction, mais </w:t>
      </w:r>
      <w:r w:rsidR="00C005A8">
        <w:rPr>
          <w:rFonts w:ascii="TimesNewRomanPSMT" w:hAnsi="TimesNewRomanPSMT"/>
          <w:color w:val="000000" w:themeColor="text1"/>
          <w:sz w:val="20"/>
          <w:szCs w:val="18"/>
          <w:lang w:val="fr-FR"/>
        </w:rPr>
        <w:t xml:space="preserve">cela ne veut pas dire qu’un modèle dont TMC est beaucoup plus petit que le TNE est nécessairement le meilleur modèle. Ici on cherche de bien prédire les 1 de </w:t>
      </w:r>
      <w:proofErr w:type="spellStart"/>
      <w:r w:rsidR="00C005A8">
        <w:rPr>
          <w:rFonts w:ascii="TimesNewRomanPSMT" w:hAnsi="TimesNewRomanPSMT"/>
          <w:color w:val="000000" w:themeColor="text1"/>
          <w:sz w:val="20"/>
          <w:szCs w:val="18"/>
          <w:lang w:val="fr-FR"/>
        </w:rPr>
        <w:t>target</w:t>
      </w:r>
      <w:proofErr w:type="spellEnd"/>
      <w:r w:rsidR="00C005A8">
        <w:rPr>
          <w:rFonts w:ascii="TimesNewRomanPSMT" w:hAnsi="TimesNewRomanPSMT"/>
          <w:color w:val="000000" w:themeColor="text1"/>
          <w:sz w:val="20"/>
          <w:szCs w:val="18"/>
          <w:lang w:val="fr-FR"/>
        </w:rPr>
        <w:t xml:space="preserve"> (</w:t>
      </w:r>
      <w:r w:rsidR="00C005A8" w:rsidRPr="00C005A8">
        <w:rPr>
          <w:rFonts w:ascii="TimesNewRomanPSMT" w:hAnsi="TimesNewRomanPSMT"/>
          <w:color w:val="000000" w:themeColor="text1"/>
          <w:sz w:val="20"/>
          <w:szCs w:val="18"/>
          <w:lang w:val="fr-FR"/>
        </w:rPr>
        <w:t xml:space="preserve">les personnes qui </w:t>
      </w:r>
      <w:r w:rsidR="00C005A8" w:rsidRPr="00C005A8">
        <w:rPr>
          <w:rFonts w:ascii="TimesNewRomanPSMT" w:hAnsi="TimesNewRomanPSMT"/>
          <w:color w:val="000000" w:themeColor="text1"/>
          <w:sz w:val="20"/>
          <w:szCs w:val="18"/>
          <w:lang w:val="fr-FR"/>
        </w:rPr>
        <w:t>v</w:t>
      </w:r>
      <w:r w:rsidR="00C005A8" w:rsidRPr="00C005A8">
        <w:rPr>
          <w:rFonts w:ascii="TimesNewRomanPSMT" w:hAnsi="TimesNewRomanPSMT"/>
          <w:color w:val="000000" w:themeColor="text1"/>
          <w:sz w:val="20"/>
          <w:szCs w:val="18"/>
          <w:lang w:val="fr-FR"/>
        </w:rPr>
        <w:t xml:space="preserve">ont </w:t>
      </w:r>
      <w:r w:rsidR="00C005A8" w:rsidRPr="00C005A8">
        <w:rPr>
          <w:rFonts w:ascii="TimesNewRomanPSMT" w:hAnsi="TimesNewRomanPSMT"/>
          <w:color w:val="000000" w:themeColor="text1"/>
          <w:sz w:val="20"/>
          <w:szCs w:val="18"/>
          <w:lang w:val="fr-FR"/>
        </w:rPr>
        <w:t>voyager</w:t>
      </w:r>
      <w:r w:rsidR="00C005A8">
        <w:rPr>
          <w:rFonts w:ascii="TimesNewRomanPSMT" w:hAnsi="TimesNewRomanPSMT"/>
          <w:color w:val="000000" w:themeColor="text1"/>
          <w:sz w:val="20"/>
          <w:szCs w:val="18"/>
          <w:lang w:val="fr-FR"/>
        </w:rPr>
        <w:t xml:space="preserve">) ; donc, il faut porter une attention particulière a la sensibilité qui est un indicateur de la puissance du modèle </w:t>
      </w:r>
      <w:r w:rsidR="00824C78">
        <w:rPr>
          <w:rFonts w:ascii="TimesNewRomanPSMT" w:hAnsi="TimesNewRomanPSMT"/>
          <w:color w:val="000000" w:themeColor="text1"/>
          <w:sz w:val="20"/>
          <w:szCs w:val="18"/>
          <w:lang w:val="fr-FR"/>
        </w:rPr>
        <w:t>en termes de</w:t>
      </w:r>
      <w:r w:rsidR="00C005A8">
        <w:rPr>
          <w:rFonts w:ascii="TimesNewRomanPSMT" w:hAnsi="TimesNewRomanPSMT"/>
          <w:color w:val="000000" w:themeColor="text1"/>
          <w:sz w:val="20"/>
          <w:szCs w:val="18"/>
          <w:lang w:val="fr-FR"/>
        </w:rPr>
        <w:t xml:space="preserve"> prédiction des 1.</w:t>
      </w:r>
    </w:p>
    <w:p w14:paraId="58BB40EA" w14:textId="77777777" w:rsidR="00FC457F" w:rsidRPr="00FC457F" w:rsidRDefault="00FC457F" w:rsidP="00DA57EF">
      <w:pPr>
        <w:pStyle w:val="NormalWeb"/>
        <w:spacing w:before="0" w:beforeAutospacing="0" w:after="0" w:afterAutospacing="0"/>
        <w:jc w:val="both"/>
        <w:rPr>
          <w:rFonts w:ascii="TimesNewRomanPSMT" w:hAnsi="TimesNewRomanPSMT"/>
          <w:color w:val="000000" w:themeColor="text1"/>
          <w:sz w:val="10"/>
          <w:szCs w:val="10"/>
          <w:lang w:val="fr-FR"/>
        </w:rPr>
      </w:pPr>
    </w:p>
    <w:p w14:paraId="024C7EA0" w14:textId="22B62B73" w:rsidR="00824C78" w:rsidRDefault="00824C78" w:rsidP="00DA57EF">
      <w:pPr>
        <w:pStyle w:val="NormalWeb"/>
        <w:spacing w:before="0" w:beforeAutospacing="0" w:after="0" w:afterAutospacing="0"/>
        <w:jc w:val="both"/>
        <w:rPr>
          <w:rFonts w:ascii="TimesNewRomanPSMT" w:hAnsi="TimesNewRomanPSMT"/>
          <w:color w:val="000000" w:themeColor="text1"/>
          <w:sz w:val="20"/>
          <w:szCs w:val="18"/>
          <w:lang w:val="fr-FR"/>
        </w:rPr>
      </w:pPr>
      <w:r>
        <w:rPr>
          <w:rFonts w:ascii="TimesNewRomanPSMT" w:hAnsi="TimesNewRomanPSMT"/>
          <w:color w:val="000000" w:themeColor="text1"/>
          <w:sz w:val="20"/>
          <w:szCs w:val="18"/>
          <w:lang w:val="fr-FR"/>
        </w:rPr>
        <w:t xml:space="preserve">Les réseaux neurones (RN) a un TMC plus petit que les autres modèles dans des deux cas </w:t>
      </w:r>
      <w:r w:rsidRPr="002350E4">
        <w:rPr>
          <w:rFonts w:ascii="TimesNewRomanPSMT" w:hAnsi="TimesNewRomanPSMT"/>
          <w:color w:val="000000" w:themeColor="text1"/>
          <w:sz w:val="20"/>
          <w:szCs w:val="18"/>
          <w:lang w:val="fr-FR"/>
        </w:rPr>
        <w:t>(75k observations et 40k observations),</w:t>
      </w:r>
      <w:r>
        <w:rPr>
          <w:rFonts w:ascii="TimesNewRomanPSMT" w:hAnsi="TimesNewRomanPSMT"/>
          <w:color w:val="000000" w:themeColor="text1"/>
          <w:sz w:val="20"/>
          <w:szCs w:val="18"/>
          <w:lang w:val="fr-FR"/>
        </w:rPr>
        <w:t xml:space="preserve"> et son lift accumule est aussi plus grande qu’aux autre modèles mais ce modèle a une sensitivité assez basse, surtout pour les 40k observation ou sa sensibilité est plus base de 50%. Cela veut dire que le RN n’est pas très performant en prédisant les 1 de </w:t>
      </w:r>
      <w:proofErr w:type="spellStart"/>
      <w:r>
        <w:rPr>
          <w:rFonts w:ascii="TimesNewRomanPSMT" w:hAnsi="TimesNewRomanPSMT"/>
          <w:color w:val="000000" w:themeColor="text1"/>
          <w:sz w:val="20"/>
          <w:szCs w:val="18"/>
          <w:lang w:val="fr-FR"/>
        </w:rPr>
        <w:t>target</w:t>
      </w:r>
      <w:proofErr w:type="spellEnd"/>
      <w:r>
        <w:rPr>
          <w:rFonts w:ascii="TimesNewRomanPSMT" w:hAnsi="TimesNewRomanPSMT"/>
          <w:color w:val="000000" w:themeColor="text1"/>
          <w:sz w:val="20"/>
          <w:szCs w:val="18"/>
          <w:lang w:val="fr-FR"/>
        </w:rPr>
        <w:t xml:space="preserve">. Donc, on rejette à utiliser le modèle RN pour la prédiction des </w:t>
      </w:r>
      <w:r w:rsidRPr="00824C78">
        <w:rPr>
          <w:rFonts w:ascii="TimesNewRomanPSMT" w:hAnsi="TimesNewRomanPSMT"/>
          <w:color w:val="000000" w:themeColor="text1"/>
          <w:sz w:val="20"/>
          <w:szCs w:val="18"/>
          <w:lang w:val="fr-FR"/>
        </w:rPr>
        <w:t xml:space="preserve">personnes qui </w:t>
      </w:r>
      <w:r w:rsidRPr="00824C78">
        <w:rPr>
          <w:rFonts w:ascii="TimesNewRomanPSMT" w:hAnsi="TimesNewRomanPSMT"/>
          <w:color w:val="000000" w:themeColor="text1"/>
          <w:sz w:val="20"/>
          <w:szCs w:val="18"/>
          <w:lang w:val="fr-FR"/>
        </w:rPr>
        <w:t>v</w:t>
      </w:r>
      <w:r w:rsidRPr="00824C78">
        <w:rPr>
          <w:rFonts w:ascii="TimesNewRomanPSMT" w:hAnsi="TimesNewRomanPSMT"/>
          <w:color w:val="000000" w:themeColor="text1"/>
          <w:sz w:val="20"/>
          <w:szCs w:val="18"/>
          <w:lang w:val="fr-FR"/>
        </w:rPr>
        <w:t>ont voyag</w:t>
      </w:r>
      <w:r w:rsidRPr="00824C78">
        <w:rPr>
          <w:rFonts w:ascii="TimesNewRomanPSMT" w:hAnsi="TimesNewRomanPSMT"/>
          <w:color w:val="000000" w:themeColor="text1"/>
          <w:sz w:val="20"/>
          <w:szCs w:val="18"/>
          <w:lang w:val="fr-FR"/>
        </w:rPr>
        <w:t>er</w:t>
      </w:r>
      <w:r>
        <w:rPr>
          <w:rFonts w:ascii="TimesNewRomanPSMT" w:hAnsi="TimesNewRomanPSMT"/>
          <w:color w:val="000000" w:themeColor="text1"/>
          <w:sz w:val="20"/>
          <w:szCs w:val="18"/>
          <w:lang w:val="fr-FR"/>
        </w:rPr>
        <w:t xml:space="preserve"> cause de son mal performance en </w:t>
      </w:r>
      <w:r w:rsidR="000E3729">
        <w:rPr>
          <w:rFonts w:ascii="TimesNewRomanPSMT" w:hAnsi="TimesNewRomanPSMT"/>
          <w:color w:val="000000" w:themeColor="text1"/>
          <w:sz w:val="20"/>
          <w:szCs w:val="18"/>
          <w:lang w:val="fr-FR"/>
        </w:rPr>
        <w:t xml:space="preserve">prédiction de </w:t>
      </w:r>
      <w:r>
        <w:rPr>
          <w:rFonts w:ascii="TimesNewRomanPSMT" w:hAnsi="TimesNewRomanPSMT"/>
          <w:color w:val="000000" w:themeColor="text1"/>
          <w:sz w:val="20"/>
          <w:szCs w:val="18"/>
          <w:lang w:val="fr-FR"/>
        </w:rPr>
        <w:t xml:space="preserve">sensibilité. </w:t>
      </w:r>
    </w:p>
    <w:p w14:paraId="41AD9778" w14:textId="77777777" w:rsidR="00FC457F" w:rsidRPr="00FC457F" w:rsidRDefault="00FC457F" w:rsidP="00DA57EF">
      <w:pPr>
        <w:pStyle w:val="NormalWeb"/>
        <w:spacing w:before="0" w:beforeAutospacing="0" w:after="0" w:afterAutospacing="0"/>
        <w:jc w:val="both"/>
        <w:rPr>
          <w:rFonts w:ascii="TimesNewRomanPSMT" w:hAnsi="TimesNewRomanPSMT"/>
          <w:color w:val="000000" w:themeColor="text1"/>
          <w:sz w:val="10"/>
          <w:szCs w:val="10"/>
          <w:lang w:val="fr-FR"/>
        </w:rPr>
      </w:pPr>
    </w:p>
    <w:p w14:paraId="08DBA784" w14:textId="3B98B561" w:rsidR="004529BA" w:rsidRDefault="00824C78" w:rsidP="00DA57EF">
      <w:pPr>
        <w:pStyle w:val="NormalWeb"/>
        <w:spacing w:before="0" w:beforeAutospacing="0" w:after="0" w:afterAutospacing="0"/>
        <w:jc w:val="both"/>
        <w:rPr>
          <w:rFonts w:ascii="TimesNewRomanPSMT" w:hAnsi="TimesNewRomanPSMT"/>
          <w:color w:val="000000" w:themeColor="text1"/>
          <w:sz w:val="20"/>
          <w:szCs w:val="18"/>
          <w:lang w:val="fr-FR"/>
        </w:rPr>
      </w:pPr>
      <w:r>
        <w:rPr>
          <w:rFonts w:ascii="TimesNewRomanPSMT" w:hAnsi="TimesNewRomanPSMT"/>
          <w:color w:val="000000" w:themeColor="text1"/>
          <w:sz w:val="20"/>
          <w:szCs w:val="18"/>
          <w:lang w:val="fr-FR"/>
        </w:rPr>
        <w:t xml:space="preserve">De l’autre cote, la </w:t>
      </w:r>
      <w:r w:rsidR="000E3729">
        <w:rPr>
          <w:rFonts w:ascii="TimesNewRomanPSMT" w:hAnsi="TimesNewRomanPSMT"/>
          <w:color w:val="000000" w:themeColor="text1"/>
          <w:sz w:val="20"/>
          <w:szCs w:val="18"/>
          <w:lang w:val="fr-FR"/>
        </w:rPr>
        <w:t>sensibilité</w:t>
      </w:r>
      <w:r>
        <w:rPr>
          <w:rFonts w:ascii="TimesNewRomanPSMT" w:hAnsi="TimesNewRomanPSMT"/>
          <w:color w:val="000000" w:themeColor="text1"/>
          <w:sz w:val="20"/>
          <w:szCs w:val="18"/>
          <w:lang w:val="fr-FR"/>
        </w:rPr>
        <w:t xml:space="preserve"> du foret </w:t>
      </w:r>
      <w:r w:rsidR="000E3729">
        <w:rPr>
          <w:rFonts w:ascii="TimesNewRomanPSMT" w:hAnsi="TimesNewRomanPSMT"/>
          <w:color w:val="000000" w:themeColor="text1"/>
          <w:sz w:val="20"/>
          <w:szCs w:val="18"/>
          <w:lang w:val="fr-FR"/>
        </w:rPr>
        <w:t>aléatoire</w:t>
      </w:r>
      <w:r>
        <w:rPr>
          <w:rFonts w:ascii="TimesNewRomanPSMT" w:hAnsi="TimesNewRomanPSMT"/>
          <w:color w:val="000000" w:themeColor="text1"/>
          <w:sz w:val="20"/>
          <w:szCs w:val="18"/>
          <w:lang w:val="fr-FR"/>
        </w:rPr>
        <w:t xml:space="preserve"> c’est le meilleur des autres dans les deu</w:t>
      </w:r>
      <w:r w:rsidR="000E3729">
        <w:rPr>
          <w:rFonts w:ascii="TimesNewRomanPSMT" w:hAnsi="TimesNewRomanPSMT"/>
          <w:color w:val="000000" w:themeColor="text1"/>
          <w:sz w:val="20"/>
          <w:szCs w:val="18"/>
          <w:lang w:val="fr-FR"/>
        </w:rPr>
        <w:t>x</w:t>
      </w:r>
      <w:r>
        <w:rPr>
          <w:rFonts w:ascii="TimesNewRomanPSMT" w:hAnsi="TimesNewRomanPSMT"/>
          <w:color w:val="000000" w:themeColor="text1"/>
          <w:sz w:val="20"/>
          <w:szCs w:val="18"/>
          <w:lang w:val="fr-FR"/>
        </w:rPr>
        <w:t xml:space="preserve"> cas (75% et 76%), auss</w:t>
      </w:r>
      <w:r w:rsidR="000E3729">
        <w:rPr>
          <w:rFonts w:ascii="TimesNewRomanPSMT" w:hAnsi="TimesNewRomanPSMT"/>
          <w:color w:val="000000" w:themeColor="text1"/>
          <w:sz w:val="20"/>
          <w:szCs w:val="18"/>
          <w:lang w:val="fr-FR"/>
        </w:rPr>
        <w:t>i, sa valeur de lift cumulé est plus grande que l’arbre de décision. Le ROC plus enlev</w:t>
      </w:r>
      <w:r w:rsidR="000E3729">
        <w:rPr>
          <w:rFonts w:ascii="TimesNewRomanPSMT" w:hAnsi="TimesNewRomanPSMT" w:hint="eastAsia"/>
          <w:color w:val="000000" w:themeColor="text1"/>
          <w:sz w:val="20"/>
          <w:szCs w:val="18"/>
          <w:lang w:val="fr-FR"/>
        </w:rPr>
        <w:t>é</w:t>
      </w:r>
      <w:r w:rsidR="000E3729">
        <w:rPr>
          <w:rFonts w:ascii="TimesNewRomanPSMT" w:hAnsi="TimesNewRomanPSMT"/>
          <w:color w:val="000000" w:themeColor="text1"/>
          <w:sz w:val="20"/>
          <w:szCs w:val="18"/>
          <w:lang w:val="fr-FR"/>
        </w:rPr>
        <w:t xml:space="preserve"> de l’arbre de décision montre que l’arbre est plus puissant en prédiction des 0 (pas des 1). </w:t>
      </w:r>
    </w:p>
    <w:p w14:paraId="6C731B75" w14:textId="77777777" w:rsidR="00FC457F" w:rsidRPr="00FC457F" w:rsidRDefault="00FC457F" w:rsidP="00DA57EF">
      <w:pPr>
        <w:pStyle w:val="NormalWeb"/>
        <w:spacing w:before="0" w:beforeAutospacing="0" w:after="0" w:afterAutospacing="0"/>
        <w:jc w:val="both"/>
        <w:rPr>
          <w:rFonts w:ascii="TimesNewRomanPSMT" w:hAnsi="TimesNewRomanPSMT"/>
          <w:color w:val="000000" w:themeColor="text1"/>
          <w:sz w:val="10"/>
          <w:szCs w:val="10"/>
          <w:lang w:val="fr-FR"/>
        </w:rPr>
      </w:pPr>
    </w:p>
    <w:p w14:paraId="2A565545" w14:textId="3BD7B168" w:rsidR="00EB0402" w:rsidRDefault="00EB0402" w:rsidP="00DA57EF">
      <w:pPr>
        <w:pStyle w:val="NormalWeb"/>
        <w:spacing w:before="0" w:beforeAutospacing="0" w:after="0" w:afterAutospacing="0"/>
        <w:jc w:val="both"/>
        <w:rPr>
          <w:rFonts w:ascii="TimesNewRomanPSMT" w:hAnsi="TimesNewRomanPSMT"/>
          <w:color w:val="000000" w:themeColor="text1"/>
          <w:sz w:val="20"/>
          <w:szCs w:val="18"/>
          <w:lang w:val="fr-FR"/>
        </w:rPr>
      </w:pPr>
      <w:r>
        <w:rPr>
          <w:rFonts w:ascii="TimesNewRomanPSMT" w:hAnsi="TimesNewRomanPSMT"/>
          <w:color w:val="000000" w:themeColor="text1"/>
          <w:sz w:val="20"/>
          <w:szCs w:val="18"/>
          <w:lang w:val="fr-FR"/>
        </w:rPr>
        <w:t xml:space="preserve">Aussi, il est important </w:t>
      </w:r>
      <w:r w:rsidR="00C30E90">
        <w:rPr>
          <w:rFonts w:ascii="TimesNewRomanPSMT" w:hAnsi="TimesNewRomanPSMT"/>
          <w:color w:val="000000" w:themeColor="text1"/>
          <w:sz w:val="20"/>
          <w:szCs w:val="18"/>
          <w:lang w:val="fr-FR"/>
        </w:rPr>
        <w:t>à</w:t>
      </w:r>
      <w:r>
        <w:rPr>
          <w:rFonts w:ascii="TimesNewRomanPSMT" w:hAnsi="TimesNewRomanPSMT"/>
          <w:color w:val="000000" w:themeColor="text1"/>
          <w:sz w:val="20"/>
          <w:szCs w:val="18"/>
          <w:lang w:val="fr-FR"/>
        </w:rPr>
        <w:t xml:space="preserve"> noter qu</w:t>
      </w:r>
      <w:r w:rsidR="00FC457F">
        <w:rPr>
          <w:rFonts w:ascii="TimesNewRomanPSMT" w:hAnsi="TimesNewRomanPSMT"/>
          <w:color w:val="000000" w:themeColor="text1"/>
          <w:sz w:val="20"/>
          <w:szCs w:val="18"/>
          <w:lang w:val="fr-FR"/>
        </w:rPr>
        <w:t>’en tous les</w:t>
      </w:r>
      <w:r>
        <w:rPr>
          <w:rFonts w:ascii="TimesNewRomanPSMT" w:hAnsi="TimesNewRomanPSMT"/>
          <w:color w:val="000000" w:themeColor="text1"/>
          <w:sz w:val="20"/>
          <w:szCs w:val="18"/>
          <w:lang w:val="fr-FR"/>
        </w:rPr>
        <w:t xml:space="preserve"> </w:t>
      </w:r>
      <w:r w:rsidR="00FC457F">
        <w:rPr>
          <w:rFonts w:ascii="TimesNewRomanPSMT" w:hAnsi="TimesNewRomanPSMT"/>
          <w:color w:val="000000" w:themeColor="text1"/>
          <w:sz w:val="20"/>
          <w:szCs w:val="18"/>
          <w:lang w:val="fr-FR"/>
        </w:rPr>
        <w:t>modèles</w:t>
      </w:r>
      <w:r>
        <w:rPr>
          <w:rFonts w:ascii="TimesNewRomanPSMT" w:hAnsi="TimesNewRomanPSMT"/>
          <w:color w:val="000000" w:themeColor="text1"/>
          <w:sz w:val="20"/>
          <w:szCs w:val="18"/>
          <w:lang w:val="fr-FR"/>
        </w:rPr>
        <w:t xml:space="preserve">, on est toujours </w:t>
      </w:r>
      <w:r w:rsidR="00FC457F">
        <w:rPr>
          <w:rFonts w:ascii="TimesNewRomanPSMT" w:hAnsi="TimesNewRomanPSMT"/>
          <w:color w:val="000000" w:themeColor="text1"/>
          <w:sz w:val="20"/>
          <w:szCs w:val="18"/>
          <w:lang w:val="fr-FR"/>
        </w:rPr>
        <w:t>exposé</w:t>
      </w:r>
      <w:r>
        <w:rPr>
          <w:rFonts w:ascii="TimesNewRomanPSMT" w:hAnsi="TimesNewRomanPSMT"/>
          <w:color w:val="000000" w:themeColor="text1"/>
          <w:sz w:val="20"/>
          <w:szCs w:val="18"/>
          <w:lang w:val="fr-FR"/>
        </w:rPr>
        <w:t xml:space="preserve"> a sur-apprentissage mais </w:t>
      </w:r>
      <w:r w:rsidR="00FC457F">
        <w:rPr>
          <w:rFonts w:ascii="TimesNewRomanPSMT" w:hAnsi="TimesNewRomanPSMT"/>
          <w:color w:val="000000" w:themeColor="text1"/>
          <w:sz w:val="20"/>
          <w:szCs w:val="18"/>
          <w:lang w:val="fr-FR"/>
        </w:rPr>
        <w:t xml:space="preserve">en modèles d’ensemble on est moins </w:t>
      </w:r>
      <w:r w:rsidR="00C30E90">
        <w:rPr>
          <w:rFonts w:ascii="TimesNewRomanPSMT" w:hAnsi="TimesNewRomanPSMT"/>
          <w:color w:val="000000" w:themeColor="text1"/>
          <w:sz w:val="20"/>
          <w:szCs w:val="18"/>
          <w:lang w:val="fr-FR"/>
        </w:rPr>
        <w:t>exposé</w:t>
      </w:r>
      <w:r w:rsidR="00FC457F">
        <w:rPr>
          <w:rFonts w:ascii="TimesNewRomanPSMT" w:hAnsi="TimesNewRomanPSMT"/>
          <w:color w:val="000000" w:themeColor="text1"/>
          <w:sz w:val="20"/>
          <w:szCs w:val="18"/>
          <w:lang w:val="fr-FR"/>
        </w:rPr>
        <w:t xml:space="preserve"> a sur-apprentissage. Foret aléatoire est un modèle d’ensemble.</w:t>
      </w:r>
    </w:p>
    <w:p w14:paraId="6B81E440" w14:textId="77777777" w:rsidR="00EB0402" w:rsidRPr="00FC457F" w:rsidRDefault="00EB0402" w:rsidP="00DA57EF">
      <w:pPr>
        <w:pStyle w:val="NormalWeb"/>
        <w:spacing w:before="0" w:beforeAutospacing="0" w:after="0" w:afterAutospacing="0"/>
        <w:jc w:val="both"/>
        <w:rPr>
          <w:rFonts w:ascii="TimesNewRomanPSMT" w:hAnsi="TimesNewRomanPSMT"/>
          <w:color w:val="000000" w:themeColor="text1"/>
          <w:sz w:val="10"/>
          <w:szCs w:val="10"/>
          <w:lang w:val="fr-FR"/>
        </w:rPr>
      </w:pPr>
    </w:p>
    <w:p w14:paraId="100CD349" w14:textId="2A926718" w:rsidR="000E3729" w:rsidRDefault="000E3729" w:rsidP="00DA57EF">
      <w:pPr>
        <w:pStyle w:val="NormalWeb"/>
        <w:spacing w:before="0" w:beforeAutospacing="0" w:after="0" w:afterAutospacing="0"/>
        <w:jc w:val="both"/>
        <w:rPr>
          <w:rFonts w:ascii="TimesNewRomanPSMT" w:hAnsi="TimesNewRomanPSMT"/>
          <w:color w:val="000000" w:themeColor="text1"/>
          <w:sz w:val="20"/>
          <w:szCs w:val="18"/>
          <w:lang w:val="fr-FR"/>
        </w:rPr>
      </w:pPr>
      <w:r>
        <w:rPr>
          <w:rFonts w:ascii="TimesNewRomanPSMT" w:hAnsi="TimesNewRomanPSMT"/>
          <w:color w:val="000000" w:themeColor="text1"/>
          <w:sz w:val="20"/>
          <w:szCs w:val="18"/>
          <w:lang w:val="fr-FR"/>
        </w:rPr>
        <w:t xml:space="preserve">Pour des raisons mentionnées ci-haut, je choisis le foret aléatoire pour prévoir les gens qui vont voyager. </w:t>
      </w:r>
    </w:p>
    <w:p w14:paraId="7B2C2461" w14:textId="77777777" w:rsidR="002350E4" w:rsidRPr="00C00DA6" w:rsidRDefault="002350E4" w:rsidP="00DA57EF">
      <w:pPr>
        <w:pStyle w:val="NormalWeb"/>
        <w:spacing w:before="0" w:beforeAutospacing="0" w:after="0" w:afterAutospacing="0"/>
        <w:jc w:val="both"/>
        <w:rPr>
          <w:rFonts w:ascii="TimesNewRomanPSMT" w:hAnsi="TimesNewRomanPSMT"/>
          <w:color w:val="2F5496" w:themeColor="accent1" w:themeShade="BF"/>
          <w:sz w:val="20"/>
          <w:szCs w:val="18"/>
          <w:lang w:val="fr-FR"/>
        </w:rPr>
      </w:pPr>
    </w:p>
    <w:p w14:paraId="624C5560" w14:textId="77777777" w:rsidR="00DE4092" w:rsidRDefault="00AD7173" w:rsidP="00DE4092">
      <w:pPr>
        <w:jc w:val="both"/>
        <w:rPr>
          <w:b/>
          <w:bCs/>
          <w:color w:val="2F5496" w:themeColor="accent1" w:themeShade="BF"/>
          <w:u w:val="single"/>
          <w:lang w:val="fr-FR"/>
        </w:rPr>
      </w:pPr>
      <w:r w:rsidRPr="00315D12">
        <w:rPr>
          <w:b/>
          <w:bCs/>
          <w:color w:val="2F5496" w:themeColor="accent1" w:themeShade="BF"/>
          <w:u w:val="single"/>
          <w:lang w:val="fr-FR"/>
        </w:rPr>
        <w:t>P</w:t>
      </w:r>
      <w:r w:rsidR="007C445C">
        <w:rPr>
          <w:b/>
          <w:bCs/>
          <w:color w:val="2F5496" w:themeColor="accent1" w:themeShade="BF"/>
          <w:u w:val="single"/>
          <w:lang w:val="fr-FR"/>
        </w:rPr>
        <w:t xml:space="preserve">artie </w:t>
      </w:r>
      <w:r>
        <w:rPr>
          <w:b/>
          <w:bCs/>
          <w:color w:val="2F5496" w:themeColor="accent1" w:themeShade="BF"/>
          <w:u w:val="single"/>
          <w:lang w:val="fr-FR"/>
        </w:rPr>
        <w:t>2</w:t>
      </w:r>
      <w:r w:rsidRPr="00315D12">
        <w:rPr>
          <w:b/>
          <w:bCs/>
          <w:color w:val="2F5496" w:themeColor="accent1" w:themeShade="BF"/>
          <w:u w:val="single"/>
          <w:lang w:val="fr-FR"/>
        </w:rPr>
        <w:t> :</w:t>
      </w:r>
    </w:p>
    <w:p w14:paraId="0ED652B8" w14:textId="77777777" w:rsidR="00E8791C" w:rsidRDefault="00DE4092" w:rsidP="00DE4092">
      <w:pPr>
        <w:jc w:val="both"/>
        <w:rPr>
          <w:rFonts w:ascii="TimesNewRomanPSMT" w:hAnsi="TimesNewRomanPSMT"/>
          <w:color w:val="2F5496" w:themeColor="accent1" w:themeShade="BF"/>
          <w:sz w:val="20"/>
          <w:szCs w:val="20"/>
          <w:lang w:val="fr-FR"/>
        </w:rPr>
      </w:pPr>
      <w:r w:rsidRPr="00DE4092">
        <w:rPr>
          <w:rFonts w:ascii="TimesNewRomanPSMT" w:hAnsi="TimesNewRomanPSMT"/>
          <w:color w:val="2F5496" w:themeColor="accent1" w:themeShade="BF"/>
          <w:sz w:val="20"/>
          <w:szCs w:val="20"/>
          <w:lang w:val="fr-FR"/>
        </w:rPr>
        <w:t xml:space="preserve">Pour cet exercice, nous vous demandons de construire une </w:t>
      </w:r>
      <w:r w:rsidR="00923F1F" w:rsidRPr="00DE4092">
        <w:rPr>
          <w:rFonts w:ascii="TimesNewRomanPSMT" w:hAnsi="TimesNewRomanPSMT"/>
          <w:color w:val="2F5496" w:themeColor="accent1" w:themeShade="BF"/>
          <w:sz w:val="20"/>
          <w:szCs w:val="20"/>
          <w:lang w:val="fr-FR"/>
        </w:rPr>
        <w:t>forêt</w:t>
      </w:r>
      <w:r w:rsidRPr="00DE4092">
        <w:rPr>
          <w:rFonts w:ascii="TimesNewRomanPSMT" w:hAnsi="TimesNewRomanPSMT"/>
          <w:color w:val="2F5496" w:themeColor="accent1" w:themeShade="BF"/>
          <w:sz w:val="20"/>
          <w:szCs w:val="20"/>
          <w:lang w:val="fr-FR"/>
        </w:rPr>
        <w:t xml:space="preserve"> </w:t>
      </w:r>
      <w:r w:rsidR="00923F1F" w:rsidRPr="00DE4092">
        <w:rPr>
          <w:rFonts w:ascii="TimesNewRomanPSMT" w:hAnsi="TimesNewRomanPSMT"/>
          <w:color w:val="2F5496" w:themeColor="accent1" w:themeShade="BF"/>
          <w:sz w:val="20"/>
          <w:szCs w:val="20"/>
          <w:lang w:val="fr-FR"/>
        </w:rPr>
        <w:t>aléatoire</w:t>
      </w:r>
      <w:r w:rsidRPr="00DE4092">
        <w:rPr>
          <w:rFonts w:ascii="TimesNewRomanPSMT" w:hAnsi="TimesNewRomanPSMT"/>
          <w:color w:val="2F5496" w:themeColor="accent1" w:themeShade="BF"/>
          <w:sz w:val="20"/>
          <w:szCs w:val="20"/>
          <w:lang w:val="fr-FR"/>
        </w:rPr>
        <w:t xml:space="preserve"> comportant 2 arbres de classification. Chaque arbre aura pour </w:t>
      </w:r>
      <w:r w:rsidR="00923F1F" w:rsidRPr="00DE4092">
        <w:rPr>
          <w:rFonts w:ascii="TimesNewRomanPSMT" w:hAnsi="TimesNewRomanPSMT"/>
          <w:color w:val="2F5496" w:themeColor="accent1" w:themeShade="BF"/>
          <w:sz w:val="20"/>
          <w:szCs w:val="20"/>
          <w:lang w:val="fr-FR"/>
        </w:rPr>
        <w:t>complexité</w:t>
      </w:r>
      <w:r w:rsidRPr="00DE4092">
        <w:rPr>
          <w:rFonts w:ascii="TimesNewRomanPSMT" w:hAnsi="TimesNewRomanPSMT"/>
          <w:color w:val="2F5496" w:themeColor="accent1" w:themeShade="BF"/>
          <w:sz w:val="20"/>
          <w:szCs w:val="20"/>
          <w:lang w:val="fr-FR"/>
        </w:rPr>
        <w:t xml:space="preserve"> </w:t>
      </w:r>
      <w:r w:rsidR="00923F1F" w:rsidRPr="00DE4092">
        <w:rPr>
          <w:rFonts w:ascii="TimesNewRomanPSMT" w:hAnsi="TimesNewRomanPSMT"/>
          <w:color w:val="2F5496" w:themeColor="accent1" w:themeShade="BF"/>
          <w:sz w:val="20"/>
          <w:szCs w:val="20"/>
          <w:lang w:val="fr-FR"/>
        </w:rPr>
        <w:t>une profondeur maximale</w:t>
      </w:r>
      <w:r w:rsidRPr="00DE4092">
        <w:rPr>
          <w:rFonts w:ascii="TimesNewRomanPSMT" w:hAnsi="TimesNewRomanPSMT"/>
          <w:color w:val="2F5496" w:themeColor="accent1" w:themeShade="BF"/>
          <w:sz w:val="20"/>
          <w:szCs w:val="20"/>
          <w:lang w:val="fr-FR"/>
        </w:rPr>
        <w:t xml:space="preserve"> de 2 ainsi qu’un indice d’</w:t>
      </w:r>
      <w:r w:rsidR="00923F1F" w:rsidRPr="00DE4092">
        <w:rPr>
          <w:rFonts w:ascii="TimesNewRomanPSMT" w:hAnsi="TimesNewRomanPSMT"/>
          <w:color w:val="2F5496" w:themeColor="accent1" w:themeShade="BF"/>
          <w:sz w:val="20"/>
          <w:szCs w:val="20"/>
          <w:lang w:val="fr-FR"/>
        </w:rPr>
        <w:t>impureté</w:t>
      </w:r>
      <w:r w:rsidRPr="00DE4092">
        <w:rPr>
          <w:rFonts w:ascii="TimesNewRomanPSMT" w:hAnsi="TimesNewRomanPSMT"/>
          <w:color w:val="2F5496" w:themeColor="accent1" w:themeShade="BF"/>
          <w:sz w:val="20"/>
          <w:szCs w:val="20"/>
          <w:lang w:val="fr-FR"/>
        </w:rPr>
        <w:t xml:space="preserve"> de Gini. Pour la construction des arbres, nous vous demandons de choisir </w:t>
      </w:r>
      <w:r w:rsidR="00923F1F" w:rsidRPr="00DE4092">
        <w:rPr>
          <w:rFonts w:ascii="TimesNewRomanPSMT" w:hAnsi="TimesNewRomanPSMT"/>
          <w:color w:val="2F5496" w:themeColor="accent1" w:themeShade="BF"/>
          <w:sz w:val="20"/>
          <w:szCs w:val="20"/>
          <w:lang w:val="fr-FR"/>
        </w:rPr>
        <w:t>aléatoirement</w:t>
      </w:r>
      <w:r w:rsidRPr="00DE4092">
        <w:rPr>
          <w:rFonts w:ascii="TimesNewRomanPSMT" w:hAnsi="TimesNewRomanPSMT"/>
          <w:color w:val="2F5496" w:themeColor="accent1" w:themeShade="BF"/>
          <w:sz w:val="20"/>
          <w:szCs w:val="20"/>
          <w:lang w:val="fr-FR"/>
        </w:rPr>
        <w:t xml:space="preserve"> les variables à chaque embranchement</w:t>
      </w:r>
      <w:r w:rsidR="00EF196B">
        <w:rPr>
          <w:rFonts w:ascii="TimesNewRomanPSMT" w:hAnsi="TimesNewRomanPSMT"/>
          <w:color w:val="2F5496" w:themeColor="accent1" w:themeShade="BF"/>
          <w:sz w:val="20"/>
          <w:szCs w:val="20"/>
          <w:lang w:val="fr-FR"/>
        </w:rPr>
        <w:t xml:space="preserve">. </w:t>
      </w:r>
    </w:p>
    <w:p w14:paraId="7D221500" w14:textId="77777777" w:rsidR="0009388E" w:rsidRPr="0009388E" w:rsidRDefault="0009388E" w:rsidP="00DE4092">
      <w:pPr>
        <w:jc w:val="both"/>
        <w:rPr>
          <w:rFonts w:ascii="Calibri" w:hAnsi="Calibri" w:cs="Calibri"/>
          <w:sz w:val="10"/>
          <w:szCs w:val="10"/>
          <w:lang w:val="fr-FR"/>
        </w:rPr>
      </w:pPr>
    </w:p>
    <w:p w14:paraId="2A5FF24C" w14:textId="71D95842" w:rsidR="007D024A" w:rsidRPr="00C03E0F" w:rsidRDefault="0009388E" w:rsidP="007D024A">
      <w:pPr>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On va construire 2 arbres</w:t>
      </w:r>
      <w:r w:rsidR="00C03E0F">
        <w:rPr>
          <w:rFonts w:ascii="TimesNewRomanPSMT" w:hAnsi="TimesNewRomanPSMT"/>
          <w:color w:val="000000" w:themeColor="text1"/>
          <w:sz w:val="20"/>
          <w:szCs w:val="20"/>
          <w:lang w:val="fr-FR"/>
        </w:rPr>
        <w:t xml:space="preserve">. </w:t>
      </w:r>
      <w:r w:rsidRPr="00C03E0F">
        <w:rPr>
          <w:rFonts w:ascii="TimesNewRomanPSMT" w:hAnsi="TimesNewRomanPSMT"/>
          <w:color w:val="000000" w:themeColor="text1"/>
          <w:sz w:val="20"/>
          <w:szCs w:val="20"/>
          <w:lang w:val="fr-FR"/>
        </w:rPr>
        <w:t>Pour construire chaque arbre je tirer aléatoirement 2 variables explicative</w:t>
      </w:r>
      <w:r w:rsidR="00EF196B" w:rsidRPr="00C03E0F">
        <w:rPr>
          <w:rFonts w:ascii="TimesNewRomanPSMT" w:hAnsi="TimesNewRomanPSMT"/>
          <w:color w:val="000000" w:themeColor="text1"/>
          <w:sz w:val="20"/>
          <w:szCs w:val="20"/>
          <w:lang w:val="fr-FR"/>
        </w:rPr>
        <w:t>s</w:t>
      </w:r>
      <w:r w:rsidRPr="00C03E0F">
        <w:rPr>
          <w:rFonts w:ascii="TimesNewRomanPSMT" w:hAnsi="TimesNewRomanPSMT"/>
          <w:color w:val="000000" w:themeColor="text1"/>
          <w:sz w:val="20"/>
          <w:szCs w:val="20"/>
          <w:lang w:val="fr-FR"/>
        </w:rPr>
        <w:t xml:space="preserve"> parmi les </w:t>
      </w:r>
      <w:r w:rsidR="00EF196B" w:rsidRPr="00C03E0F">
        <w:rPr>
          <w:rFonts w:ascii="TimesNewRomanPSMT" w:hAnsi="TimesNewRomanPSMT"/>
          <w:color w:val="000000" w:themeColor="text1"/>
          <w:sz w:val="20"/>
          <w:szCs w:val="20"/>
          <w:lang w:val="fr-FR"/>
        </w:rPr>
        <w:t>5</w:t>
      </w:r>
      <w:r w:rsidRPr="00C03E0F">
        <w:rPr>
          <w:rFonts w:ascii="TimesNewRomanPSMT" w:hAnsi="TimesNewRomanPSMT"/>
          <w:color w:val="000000" w:themeColor="text1"/>
          <w:sz w:val="20"/>
          <w:szCs w:val="20"/>
          <w:lang w:val="fr-FR"/>
        </w:rPr>
        <w:t xml:space="preserve"> variables explicative de fichier d’apprentissage. </w:t>
      </w:r>
      <w:r w:rsidR="007D024A">
        <w:rPr>
          <w:rFonts w:ascii="TimesNewRomanPSMT" w:hAnsi="TimesNewRomanPSMT"/>
          <w:color w:val="000000" w:themeColor="text1"/>
          <w:sz w:val="20"/>
          <w:szCs w:val="20"/>
          <w:lang w:val="fr-FR"/>
        </w:rPr>
        <w:t>Pour la 2</w:t>
      </w:r>
      <w:r w:rsidR="007D024A" w:rsidRPr="00C03E0F">
        <w:rPr>
          <w:rFonts w:ascii="TimesNewRomanPSMT" w:hAnsi="TimesNewRomanPSMT"/>
          <w:color w:val="000000" w:themeColor="text1"/>
          <w:sz w:val="20"/>
          <w:szCs w:val="20"/>
          <w:vertAlign w:val="superscript"/>
          <w:lang w:val="fr-FR"/>
        </w:rPr>
        <w:t xml:space="preserve">ère </w:t>
      </w:r>
      <w:r w:rsidR="007D024A" w:rsidRPr="007D024A">
        <w:rPr>
          <w:rFonts w:ascii="TimesNewRomanPSMT" w:hAnsi="TimesNewRomanPSMT"/>
          <w:color w:val="000000" w:themeColor="text1"/>
          <w:sz w:val="20"/>
          <w:szCs w:val="20"/>
          <w:lang w:val="fr-FR"/>
        </w:rPr>
        <w:t>profondeur</w:t>
      </w:r>
      <w:r w:rsidR="007D024A">
        <w:rPr>
          <w:rFonts w:ascii="TimesNewRomanPSMT" w:hAnsi="TimesNewRomanPSMT"/>
          <w:color w:val="000000" w:themeColor="text1"/>
          <w:sz w:val="20"/>
          <w:szCs w:val="20"/>
          <w:lang w:val="fr-FR"/>
        </w:rPr>
        <w:t xml:space="preserve">, </w:t>
      </w:r>
      <w:r w:rsidR="007D024A" w:rsidRPr="00C03E0F">
        <w:rPr>
          <w:rFonts w:ascii="TimesNewRomanPSMT" w:hAnsi="TimesNewRomanPSMT"/>
          <w:color w:val="000000" w:themeColor="text1"/>
          <w:sz w:val="20"/>
          <w:szCs w:val="20"/>
          <w:lang w:val="fr-FR"/>
        </w:rPr>
        <w:t xml:space="preserve">je tirer </w:t>
      </w:r>
      <w:r w:rsidR="007D024A">
        <w:rPr>
          <w:rFonts w:ascii="TimesNewRomanPSMT" w:hAnsi="TimesNewRomanPSMT"/>
          <w:color w:val="000000" w:themeColor="text1"/>
          <w:sz w:val="20"/>
          <w:szCs w:val="20"/>
          <w:lang w:val="fr-FR"/>
        </w:rPr>
        <w:t xml:space="preserve">encore une fois </w:t>
      </w:r>
      <w:r w:rsidR="007D024A" w:rsidRPr="00C03E0F">
        <w:rPr>
          <w:rFonts w:ascii="TimesNewRomanPSMT" w:hAnsi="TimesNewRomanPSMT"/>
          <w:color w:val="000000" w:themeColor="text1"/>
          <w:sz w:val="20"/>
          <w:szCs w:val="20"/>
          <w:lang w:val="fr-FR"/>
        </w:rPr>
        <w:t>aléatoirement 2 variables explicatives parmi les 5 variables explicative de fichier d’apprentissage</w:t>
      </w:r>
    </w:p>
    <w:p w14:paraId="2236A179" w14:textId="77777777" w:rsidR="00C03E0F" w:rsidRPr="007D024A" w:rsidRDefault="00C03E0F" w:rsidP="00C03E0F">
      <w:pPr>
        <w:rPr>
          <w:rFonts w:ascii="TimesNewRomanPSMT" w:hAnsi="TimesNewRomanPSMT"/>
          <w:color w:val="000000" w:themeColor="text1"/>
          <w:sz w:val="8"/>
          <w:szCs w:val="10"/>
          <w:lang w:val="fr-FR"/>
        </w:rPr>
      </w:pPr>
    </w:p>
    <w:p w14:paraId="067EF66D" w14:textId="7C40DFC1" w:rsidR="00C03E0F" w:rsidRDefault="00C03E0F" w:rsidP="00C03E0F">
      <w:pPr>
        <w:rPr>
          <w:rFonts w:ascii="TimesNewRomanPSMT" w:hAnsi="TimesNewRomanPSMT"/>
          <w:b/>
          <w:bCs/>
          <w:color w:val="000000" w:themeColor="text1"/>
          <w:sz w:val="20"/>
          <w:szCs w:val="20"/>
          <w:u w:val="single"/>
          <w:lang w:val="fr-FR"/>
        </w:rPr>
      </w:pPr>
      <w:r w:rsidRPr="009A330A">
        <w:rPr>
          <w:rFonts w:ascii="TimesNewRomanPSMT" w:hAnsi="TimesNewRomanPSMT"/>
          <w:b/>
          <w:bCs/>
          <w:color w:val="000000" w:themeColor="text1"/>
          <w:sz w:val="20"/>
          <w:szCs w:val="20"/>
          <w:u w:val="single"/>
          <w:lang w:val="fr-FR"/>
        </w:rPr>
        <w:t>Arbre 1 :</w:t>
      </w:r>
    </w:p>
    <w:p w14:paraId="5FD4E2F3" w14:textId="77777777" w:rsidR="009A330A" w:rsidRPr="009A330A" w:rsidRDefault="009A330A" w:rsidP="00C03E0F">
      <w:pPr>
        <w:rPr>
          <w:rFonts w:ascii="TimesNewRomanPSMT" w:hAnsi="TimesNewRomanPSMT"/>
          <w:b/>
          <w:bCs/>
          <w:color w:val="000000" w:themeColor="text1"/>
          <w:sz w:val="10"/>
          <w:szCs w:val="11"/>
          <w:u w:val="single"/>
          <w:lang w:val="fr-FR"/>
        </w:rPr>
      </w:pPr>
    </w:p>
    <w:p w14:paraId="6890D116" w14:textId="42FDF64A" w:rsidR="0009388E" w:rsidRDefault="00FF58BB" w:rsidP="00C03E0F">
      <w:pPr>
        <w:rPr>
          <w:rFonts w:ascii="TimesNewRomanPSMT" w:hAnsi="TimesNewRomanPSMT"/>
          <w:color w:val="000000" w:themeColor="text1"/>
          <w:sz w:val="20"/>
          <w:szCs w:val="20"/>
          <w:lang w:val="fr-FR"/>
        </w:rPr>
      </w:pPr>
      <w:r w:rsidRPr="00FF58BB">
        <w:rPr>
          <w:rFonts w:ascii="TimesNewRomanPSMT" w:hAnsi="TimesNewRomanPSMT"/>
          <w:color w:val="FF0000"/>
          <w:sz w:val="20"/>
          <w:szCs w:val="20"/>
          <w:lang w:val="fr-FR"/>
        </w:rPr>
        <w:t xml:space="preserve">Étape 1 : </w:t>
      </w:r>
      <w:r w:rsidR="0009388E" w:rsidRPr="00C03E0F">
        <w:rPr>
          <w:rFonts w:ascii="TimesNewRomanPSMT" w:hAnsi="TimesNewRomanPSMT"/>
          <w:color w:val="000000" w:themeColor="text1"/>
          <w:sz w:val="20"/>
          <w:szCs w:val="20"/>
          <w:lang w:val="fr-FR"/>
        </w:rPr>
        <w:t xml:space="preserve">Variables explicatives </w:t>
      </w:r>
      <w:r>
        <w:rPr>
          <w:rFonts w:ascii="TimesNewRomanPSMT" w:hAnsi="TimesNewRomanPSMT"/>
          <w:color w:val="000000" w:themeColor="text1"/>
          <w:sz w:val="20"/>
          <w:szCs w:val="20"/>
          <w:lang w:val="fr-FR"/>
        </w:rPr>
        <w:t xml:space="preserve">aléatoirement choisies </w:t>
      </w:r>
      <w:r w:rsidR="0009388E" w:rsidRPr="00C03E0F">
        <w:rPr>
          <w:rFonts w:ascii="TimesNewRomanPSMT" w:hAnsi="TimesNewRomanPSMT"/>
          <w:color w:val="000000" w:themeColor="text1"/>
          <w:sz w:val="20"/>
          <w:szCs w:val="20"/>
          <w:lang w:val="fr-FR"/>
        </w:rPr>
        <w:t xml:space="preserve">de </w:t>
      </w:r>
      <w:r w:rsidR="00C03E0F">
        <w:rPr>
          <w:rFonts w:ascii="TimesNewRomanPSMT" w:hAnsi="TimesNewRomanPSMT"/>
          <w:color w:val="000000" w:themeColor="text1"/>
          <w:sz w:val="20"/>
          <w:szCs w:val="20"/>
          <w:lang w:val="fr-FR"/>
        </w:rPr>
        <w:t>la 1</w:t>
      </w:r>
      <w:r w:rsidR="00C03E0F" w:rsidRPr="00C03E0F">
        <w:rPr>
          <w:rFonts w:ascii="TimesNewRomanPSMT" w:hAnsi="TimesNewRomanPSMT"/>
          <w:color w:val="000000" w:themeColor="text1"/>
          <w:sz w:val="20"/>
          <w:szCs w:val="20"/>
          <w:vertAlign w:val="superscript"/>
          <w:lang w:val="fr-FR"/>
        </w:rPr>
        <w:t xml:space="preserve">ère </w:t>
      </w:r>
      <w:r w:rsidR="00C03E0F" w:rsidRPr="007D024A">
        <w:rPr>
          <w:rFonts w:ascii="TimesNewRomanPSMT" w:hAnsi="TimesNewRomanPSMT"/>
          <w:color w:val="000000" w:themeColor="text1"/>
          <w:sz w:val="20"/>
          <w:szCs w:val="20"/>
          <w:lang w:val="fr-FR"/>
        </w:rPr>
        <w:t>profondeur</w:t>
      </w:r>
      <w:r w:rsidR="0009388E" w:rsidRPr="00C03E0F">
        <w:rPr>
          <w:rFonts w:ascii="TimesNewRomanPSMT" w:hAnsi="TimesNewRomanPSMT"/>
          <w:color w:val="000000" w:themeColor="text1"/>
          <w:sz w:val="20"/>
          <w:szCs w:val="20"/>
          <w:lang w:val="fr-FR"/>
        </w:rPr>
        <w:t> : Provenance, Nombre de produit</w:t>
      </w:r>
    </w:p>
    <w:tbl>
      <w:tblPr>
        <w:tblStyle w:val="TableGrid"/>
        <w:tblW w:w="0" w:type="auto"/>
        <w:tblLook w:val="04A0" w:firstRow="1" w:lastRow="0" w:firstColumn="1" w:lastColumn="0" w:noHBand="0" w:noVBand="1"/>
      </w:tblPr>
      <w:tblGrid>
        <w:gridCol w:w="1838"/>
        <w:gridCol w:w="1985"/>
      </w:tblGrid>
      <w:tr w:rsidR="00FF58BB" w14:paraId="0EE368AC" w14:textId="77777777" w:rsidTr="00FF58BB">
        <w:tc>
          <w:tcPr>
            <w:tcW w:w="1838" w:type="dxa"/>
            <w:shd w:val="clear" w:color="auto" w:fill="92D050"/>
          </w:tcPr>
          <w:p w14:paraId="3AEC96C3" w14:textId="77777777"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Variable</w:t>
            </w:r>
          </w:p>
        </w:tc>
        <w:tc>
          <w:tcPr>
            <w:tcW w:w="1985" w:type="dxa"/>
            <w:shd w:val="clear" w:color="auto" w:fill="92D050"/>
          </w:tcPr>
          <w:p w14:paraId="21608538" w14:textId="77777777"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Gain informationnel</w:t>
            </w:r>
          </w:p>
        </w:tc>
      </w:tr>
      <w:tr w:rsidR="00FF58BB" w14:paraId="00FFB74D" w14:textId="77777777" w:rsidTr="00FF58BB">
        <w:trPr>
          <w:trHeight w:val="55"/>
        </w:trPr>
        <w:tc>
          <w:tcPr>
            <w:tcW w:w="1838" w:type="dxa"/>
          </w:tcPr>
          <w:p w14:paraId="45335238" w14:textId="77777777"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Provenance</w:t>
            </w:r>
          </w:p>
        </w:tc>
        <w:tc>
          <w:tcPr>
            <w:tcW w:w="1985" w:type="dxa"/>
          </w:tcPr>
          <w:p w14:paraId="5CE60FF9" w14:textId="1FEB878E"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0.009</w:t>
            </w:r>
          </w:p>
        </w:tc>
      </w:tr>
      <w:tr w:rsidR="00FF58BB" w14:paraId="3C236FFC" w14:textId="77777777" w:rsidTr="00FF58BB">
        <w:tc>
          <w:tcPr>
            <w:tcW w:w="1838" w:type="dxa"/>
          </w:tcPr>
          <w:p w14:paraId="6D27B167" w14:textId="687768F5"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Nombre de produit</w:t>
            </w:r>
          </w:p>
        </w:tc>
        <w:tc>
          <w:tcPr>
            <w:tcW w:w="1985" w:type="dxa"/>
          </w:tcPr>
          <w:p w14:paraId="26CDB19C" w14:textId="62FA57BF"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0.164</w:t>
            </w:r>
          </w:p>
        </w:tc>
      </w:tr>
    </w:tbl>
    <w:p w14:paraId="50C3704E" w14:textId="041B18F0" w:rsidR="00014CE4" w:rsidRDefault="00C03E0F" w:rsidP="00C03E0F">
      <w:pPr>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 xml:space="preserve">Gain informationnel de "Nombre de produit" </w:t>
      </w:r>
      <w:r>
        <w:rPr>
          <w:rFonts w:ascii="TimesNewRomanPSMT" w:hAnsi="TimesNewRomanPSMT"/>
          <w:color w:val="000000" w:themeColor="text1"/>
          <w:sz w:val="20"/>
          <w:szCs w:val="20"/>
          <w:lang w:val="fr-FR"/>
        </w:rPr>
        <w:t>est plus élevé que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celui </w:t>
      </w:r>
      <w:r w:rsidRPr="00C03E0F">
        <w:rPr>
          <w:rFonts w:ascii="TimesNewRomanPSMT" w:hAnsi="TimesNewRomanPSMT"/>
          <w:color w:val="000000" w:themeColor="text1"/>
          <w:sz w:val="20"/>
          <w:szCs w:val="20"/>
          <w:lang w:val="fr-FR"/>
        </w:rPr>
        <w:t>de "Provenance"</w:t>
      </w:r>
      <w:r>
        <w:rPr>
          <w:rFonts w:ascii="TimesNewRomanPSMT" w:hAnsi="TimesNewRomanPSMT"/>
          <w:color w:val="000000" w:themeColor="text1"/>
          <w:sz w:val="20"/>
          <w:szCs w:val="20"/>
          <w:lang w:val="fr-FR"/>
        </w:rPr>
        <w:t xml:space="preserve"> </w:t>
      </w:r>
      <w:r w:rsidRPr="00C03E0F">
        <w:rPr>
          <w:rFonts w:ascii="TimesNewRomanPSMT" w:hAnsi="TimesNewRomanPSMT"/>
          <w:color w:val="000000" w:themeColor="text1"/>
          <w:sz w:val="20"/>
          <w:szCs w:val="20"/>
          <w:lang w:val="fr-FR"/>
        </w:rPr>
        <w:sym w:font="Wingdings" w:char="F0E0"/>
      </w:r>
      <w:r>
        <w:rPr>
          <w:rFonts w:ascii="TimesNewRomanPSMT" w:hAnsi="TimesNewRomanPSMT"/>
          <w:color w:val="000000" w:themeColor="text1"/>
          <w:sz w:val="20"/>
          <w:szCs w:val="20"/>
          <w:lang w:val="fr-FR"/>
        </w:rPr>
        <w:t xml:space="preserve"> On </w:t>
      </w:r>
      <w:r w:rsidR="00FF58BB">
        <w:rPr>
          <w:rFonts w:ascii="TimesNewRomanPSMT" w:hAnsi="TimesNewRomanPSMT"/>
          <w:color w:val="000000" w:themeColor="text1"/>
          <w:sz w:val="20"/>
          <w:szCs w:val="20"/>
          <w:lang w:val="fr-FR"/>
        </w:rPr>
        <w:t>commence la construction de</w:t>
      </w:r>
      <w:r>
        <w:rPr>
          <w:rFonts w:ascii="TimesNewRomanPSMT" w:hAnsi="TimesNewRomanPSMT"/>
          <w:color w:val="000000" w:themeColor="text1"/>
          <w:sz w:val="20"/>
          <w:szCs w:val="20"/>
          <w:lang w:val="fr-FR"/>
        </w:rPr>
        <w:t xml:space="preserve"> notre arbre avec la variable </w:t>
      </w:r>
      <w:r w:rsidRPr="00C03E0F">
        <w:rPr>
          <w:rFonts w:ascii="TimesNewRomanPSMT" w:hAnsi="TimesNewRomanPSMT"/>
          <w:color w:val="000000" w:themeColor="text1"/>
          <w:sz w:val="20"/>
          <w:szCs w:val="20"/>
          <w:lang w:val="fr-FR"/>
        </w:rPr>
        <w:t>"Nombre de produit"</w:t>
      </w:r>
      <w:r w:rsidR="007D024A">
        <w:rPr>
          <w:rFonts w:ascii="TimesNewRomanPSMT" w:hAnsi="TimesNewRomanPSMT"/>
          <w:color w:val="000000" w:themeColor="text1"/>
          <w:sz w:val="20"/>
          <w:szCs w:val="20"/>
          <w:lang w:val="fr-FR"/>
        </w:rPr>
        <w:t>.</w:t>
      </w:r>
      <w:r w:rsidR="00014CE4">
        <w:rPr>
          <w:rFonts w:ascii="TimesNewRomanPSMT" w:hAnsi="TimesNewRomanPSMT"/>
          <w:color w:val="000000" w:themeColor="text1"/>
          <w:sz w:val="20"/>
          <w:szCs w:val="20"/>
          <w:lang w:val="fr-FR"/>
        </w:rPr>
        <w:t xml:space="preserve"> </w:t>
      </w:r>
    </w:p>
    <w:p w14:paraId="59D64AF1" w14:textId="77777777" w:rsidR="00014CE4" w:rsidRPr="00014CE4" w:rsidRDefault="00014CE4" w:rsidP="00C03E0F">
      <w:pPr>
        <w:rPr>
          <w:rFonts w:ascii="TimesNewRomanPSMT" w:hAnsi="TimesNewRomanPSMT"/>
          <w:color w:val="000000" w:themeColor="text1"/>
          <w:sz w:val="8"/>
          <w:szCs w:val="10"/>
          <w:lang w:val="fr-FR"/>
        </w:rPr>
      </w:pPr>
    </w:p>
    <w:p w14:paraId="7AD6D37A" w14:textId="15E841E6" w:rsidR="00C03E0F" w:rsidRDefault="00FF58BB" w:rsidP="00C03E0F">
      <w:pPr>
        <w:rPr>
          <w:rFonts w:ascii="TimesNewRomanPSMT" w:hAnsi="TimesNewRomanPSMT"/>
          <w:color w:val="000000" w:themeColor="text1"/>
          <w:sz w:val="20"/>
          <w:szCs w:val="20"/>
          <w:lang w:val="fr-FR"/>
        </w:rPr>
      </w:pPr>
      <w:r w:rsidRPr="00FF58BB">
        <w:rPr>
          <w:rFonts w:ascii="TimesNewRomanPSMT" w:hAnsi="TimesNewRomanPSMT"/>
          <w:color w:val="FF0000"/>
          <w:sz w:val="20"/>
          <w:szCs w:val="20"/>
          <w:lang w:val="fr-FR"/>
        </w:rPr>
        <w:t xml:space="preserve">Étape </w:t>
      </w:r>
      <w:r>
        <w:rPr>
          <w:rFonts w:ascii="TimesNewRomanPSMT" w:hAnsi="TimesNewRomanPSMT"/>
          <w:color w:val="FF0000"/>
          <w:sz w:val="20"/>
          <w:szCs w:val="20"/>
          <w:lang w:val="fr-FR"/>
        </w:rPr>
        <w:t>2</w:t>
      </w:r>
      <w:r w:rsidRPr="00FF58BB">
        <w:rPr>
          <w:rFonts w:ascii="TimesNewRomanPSMT" w:hAnsi="TimesNewRomanPSMT"/>
          <w:color w:val="FF0000"/>
          <w:sz w:val="20"/>
          <w:szCs w:val="20"/>
          <w:lang w:val="fr-FR"/>
        </w:rPr>
        <w:t xml:space="preserve"> : </w:t>
      </w:r>
      <w:r w:rsidR="00014CE4">
        <w:rPr>
          <w:rFonts w:ascii="TimesNewRomanPSMT" w:hAnsi="TimesNewRomanPSMT"/>
          <w:color w:val="000000" w:themeColor="text1"/>
          <w:sz w:val="20"/>
          <w:szCs w:val="20"/>
          <w:lang w:val="fr-FR"/>
        </w:rPr>
        <w:t xml:space="preserve">La moyenne de la variable </w:t>
      </w:r>
      <w:r w:rsidR="00014CE4" w:rsidRPr="00C03E0F">
        <w:rPr>
          <w:rFonts w:ascii="TimesNewRomanPSMT" w:hAnsi="TimesNewRomanPSMT"/>
          <w:color w:val="000000" w:themeColor="text1"/>
          <w:sz w:val="20"/>
          <w:szCs w:val="20"/>
          <w:lang w:val="fr-FR"/>
        </w:rPr>
        <w:t>"Nombre de produit"</w:t>
      </w:r>
      <w:r w:rsidR="00014CE4">
        <w:rPr>
          <w:rFonts w:ascii="TimesNewRomanPSMT" w:hAnsi="TimesNewRomanPSMT"/>
          <w:color w:val="000000" w:themeColor="text1"/>
          <w:sz w:val="20"/>
          <w:szCs w:val="20"/>
          <w:lang w:val="fr-FR"/>
        </w:rPr>
        <w:t xml:space="preserve"> est 6.17, alors je divise cette variable en deux sous-catégories :</w:t>
      </w:r>
    </w:p>
    <w:p w14:paraId="5139B9E0" w14:textId="77777777" w:rsidR="00014CE4" w:rsidRDefault="00014CE4" w:rsidP="00014CE4">
      <w:pPr>
        <w:pStyle w:val="ListParagraph"/>
        <w:numPr>
          <w:ilvl w:val="0"/>
          <w:numId w:val="22"/>
        </w:numPr>
        <w:ind w:left="360"/>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"Nombre de produit"</w:t>
      </w:r>
      <w:r>
        <w:rPr>
          <w:rFonts w:ascii="TimesNewRomanPSMT" w:hAnsi="TimesNewRomanPSMT"/>
          <w:color w:val="000000" w:themeColor="text1"/>
          <w:sz w:val="20"/>
          <w:szCs w:val="20"/>
          <w:lang w:val="fr-FR"/>
        </w:rPr>
        <w:t xml:space="preserve"> &gt; 6</w:t>
      </w:r>
    </w:p>
    <w:p w14:paraId="4D845024" w14:textId="2CB25A2A" w:rsidR="00014CE4" w:rsidRPr="00014CE4" w:rsidRDefault="00014CE4" w:rsidP="00014CE4">
      <w:pPr>
        <w:pStyle w:val="ListParagraph"/>
        <w:numPr>
          <w:ilvl w:val="0"/>
          <w:numId w:val="22"/>
        </w:numPr>
        <w:ind w:left="360"/>
        <w:rPr>
          <w:rFonts w:ascii="TimesNewRomanPSMT" w:hAnsi="TimesNewRomanPSMT"/>
          <w:color w:val="000000" w:themeColor="text1"/>
          <w:sz w:val="20"/>
          <w:szCs w:val="20"/>
          <w:lang w:val="fr-FR"/>
        </w:rPr>
      </w:pPr>
      <w:r w:rsidRPr="00014CE4">
        <w:rPr>
          <w:rFonts w:ascii="TimesNewRomanPSMT" w:hAnsi="TimesNewRomanPSMT"/>
          <w:color w:val="000000" w:themeColor="text1"/>
          <w:sz w:val="20"/>
          <w:szCs w:val="20"/>
          <w:lang w:val="fr-FR"/>
        </w:rPr>
        <w:t>"Nombre de produit" &lt;= 6</w:t>
      </w:r>
    </w:p>
    <w:p w14:paraId="1CF4597D" w14:textId="77777777" w:rsidR="007D024A" w:rsidRPr="00014CE4" w:rsidRDefault="007D024A" w:rsidP="00C03E0F">
      <w:pPr>
        <w:rPr>
          <w:rFonts w:ascii="TimesNewRomanPSMT" w:hAnsi="TimesNewRomanPSMT"/>
          <w:color w:val="000000" w:themeColor="text1"/>
          <w:sz w:val="10"/>
          <w:szCs w:val="11"/>
          <w:lang w:val="fr-FR"/>
        </w:rPr>
      </w:pPr>
    </w:p>
    <w:p w14:paraId="3008747E" w14:textId="4DD2803C" w:rsidR="00C03E0F" w:rsidRDefault="007D024A" w:rsidP="00C03E0F">
      <w:pPr>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 xml:space="preserve">Variables explicatives de </w:t>
      </w:r>
      <w:r>
        <w:rPr>
          <w:rFonts w:ascii="TimesNewRomanPSMT" w:hAnsi="TimesNewRomanPSMT"/>
          <w:color w:val="000000" w:themeColor="text1"/>
          <w:sz w:val="20"/>
          <w:szCs w:val="20"/>
          <w:lang w:val="fr-FR"/>
        </w:rPr>
        <w:t>la 2</w:t>
      </w:r>
      <w:r w:rsidRPr="00C03E0F">
        <w:rPr>
          <w:rFonts w:ascii="TimesNewRomanPSMT" w:hAnsi="TimesNewRomanPSMT"/>
          <w:color w:val="000000" w:themeColor="text1"/>
          <w:sz w:val="20"/>
          <w:szCs w:val="20"/>
          <w:vertAlign w:val="superscript"/>
          <w:lang w:val="fr-FR"/>
        </w:rPr>
        <w:t xml:space="preserve">ère </w:t>
      </w:r>
      <w:r w:rsidRPr="007D024A">
        <w:rPr>
          <w:rFonts w:ascii="TimesNewRomanPSMT" w:hAnsi="TimesNewRomanPSMT"/>
          <w:color w:val="000000" w:themeColor="text1"/>
          <w:sz w:val="20"/>
          <w:szCs w:val="20"/>
          <w:lang w:val="fr-FR"/>
        </w:rPr>
        <w:t>profondeur</w:t>
      </w:r>
      <w:r>
        <w:rPr>
          <w:rFonts w:ascii="TimesNewRomanPSMT" w:hAnsi="TimesNewRomanPSMT"/>
          <w:color w:val="000000" w:themeColor="text1"/>
          <w:sz w:val="20"/>
          <w:szCs w:val="20"/>
          <w:lang w:val="fr-FR"/>
        </w:rPr>
        <w:t xml:space="preserve"> </w:t>
      </w:r>
      <w:r w:rsidR="00014CE4">
        <w:rPr>
          <w:rFonts w:ascii="TimesNewRomanPSMT" w:hAnsi="TimesNewRomanPSMT"/>
          <w:color w:val="000000" w:themeColor="text1"/>
          <w:sz w:val="20"/>
          <w:szCs w:val="20"/>
          <w:lang w:val="fr-FR"/>
        </w:rPr>
        <w:t xml:space="preserve">pour </w:t>
      </w:r>
      <w:r w:rsidR="00014CE4" w:rsidRPr="00C03E0F">
        <w:rPr>
          <w:rFonts w:ascii="TimesNewRomanPSMT" w:hAnsi="TimesNewRomanPSMT"/>
          <w:color w:val="000000" w:themeColor="text1"/>
          <w:sz w:val="20"/>
          <w:szCs w:val="20"/>
          <w:lang w:val="fr-FR"/>
        </w:rPr>
        <w:t>"Nombre de produit"</w:t>
      </w:r>
      <w:r w:rsidR="00014CE4">
        <w:rPr>
          <w:rFonts w:ascii="TimesNewRomanPSMT" w:hAnsi="TimesNewRomanPSMT"/>
          <w:color w:val="000000" w:themeColor="text1"/>
          <w:sz w:val="20"/>
          <w:szCs w:val="20"/>
          <w:lang w:val="fr-FR"/>
        </w:rPr>
        <w:t xml:space="preserve"> &gt; 6 </w:t>
      </w:r>
      <w:r w:rsidRPr="00C03E0F">
        <w:rPr>
          <w:rFonts w:ascii="TimesNewRomanPSMT" w:hAnsi="TimesNewRomanPSMT"/>
          <w:color w:val="000000" w:themeColor="text1"/>
          <w:sz w:val="20"/>
          <w:szCs w:val="20"/>
          <w:lang w:val="fr-FR"/>
        </w:rPr>
        <w:t xml:space="preserve">: Provenance, </w:t>
      </w:r>
      <w:r w:rsidR="00D255EB">
        <w:rPr>
          <w:rFonts w:ascii="TimesNewRomanPSMT" w:hAnsi="TimesNewRomanPSMT"/>
          <w:color w:val="000000" w:themeColor="text1"/>
          <w:sz w:val="20"/>
          <w:szCs w:val="20"/>
          <w:lang w:val="fr-FR"/>
        </w:rPr>
        <w:t>Sexe</w:t>
      </w:r>
    </w:p>
    <w:tbl>
      <w:tblPr>
        <w:tblStyle w:val="TableGrid"/>
        <w:tblW w:w="0" w:type="auto"/>
        <w:tblLook w:val="04A0" w:firstRow="1" w:lastRow="0" w:firstColumn="1" w:lastColumn="0" w:noHBand="0" w:noVBand="1"/>
      </w:tblPr>
      <w:tblGrid>
        <w:gridCol w:w="1271"/>
        <w:gridCol w:w="1985"/>
      </w:tblGrid>
      <w:tr w:rsidR="00FF58BB" w14:paraId="1F9176D3" w14:textId="77777777" w:rsidTr="00FF58BB">
        <w:tc>
          <w:tcPr>
            <w:tcW w:w="1271" w:type="dxa"/>
            <w:shd w:val="clear" w:color="auto" w:fill="92D050"/>
          </w:tcPr>
          <w:p w14:paraId="6AD193EB" w14:textId="625EC959" w:rsidR="00FF58BB" w:rsidRDefault="00FF58BB" w:rsidP="00C03E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Variable</w:t>
            </w:r>
          </w:p>
        </w:tc>
        <w:tc>
          <w:tcPr>
            <w:tcW w:w="1985" w:type="dxa"/>
            <w:shd w:val="clear" w:color="auto" w:fill="92D050"/>
          </w:tcPr>
          <w:p w14:paraId="66DBF6A1" w14:textId="0C61F695" w:rsidR="00FF58BB" w:rsidRDefault="00FF58BB" w:rsidP="00C03E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Gain informationnel</w:t>
            </w:r>
          </w:p>
        </w:tc>
      </w:tr>
      <w:tr w:rsidR="00FF58BB" w14:paraId="7EBD9E74" w14:textId="77777777" w:rsidTr="00FF58BB">
        <w:tc>
          <w:tcPr>
            <w:tcW w:w="1271" w:type="dxa"/>
          </w:tcPr>
          <w:p w14:paraId="2A884B8E" w14:textId="0197EF04" w:rsidR="00FF58BB" w:rsidRDefault="00FF58BB" w:rsidP="00C03E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Provenance</w:t>
            </w:r>
          </w:p>
        </w:tc>
        <w:tc>
          <w:tcPr>
            <w:tcW w:w="1985" w:type="dxa"/>
          </w:tcPr>
          <w:p w14:paraId="7C9517C3" w14:textId="72B61365" w:rsidR="00FF58BB" w:rsidRDefault="00FF58BB" w:rsidP="00C03E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0.019</w:t>
            </w:r>
          </w:p>
        </w:tc>
      </w:tr>
      <w:tr w:rsidR="00FF58BB" w14:paraId="7CBE9343" w14:textId="77777777" w:rsidTr="00FF58BB">
        <w:tc>
          <w:tcPr>
            <w:tcW w:w="1271" w:type="dxa"/>
          </w:tcPr>
          <w:p w14:paraId="4B74C9D7" w14:textId="3DE1C0CF" w:rsidR="00FF58BB" w:rsidRDefault="00FF58BB" w:rsidP="00C03E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Sexe</w:t>
            </w:r>
          </w:p>
        </w:tc>
        <w:tc>
          <w:tcPr>
            <w:tcW w:w="1985" w:type="dxa"/>
          </w:tcPr>
          <w:p w14:paraId="1B99F7A7" w14:textId="171E2DCB" w:rsidR="00FF58BB" w:rsidRDefault="00FF58BB" w:rsidP="00C03E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0.056</w:t>
            </w:r>
          </w:p>
        </w:tc>
      </w:tr>
    </w:tbl>
    <w:p w14:paraId="1F8E4F8C" w14:textId="5FB7DB0B" w:rsidR="00FF58BB" w:rsidRDefault="00FF58BB" w:rsidP="00C03E0F">
      <w:pPr>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Gain informationnel de "</w:t>
      </w:r>
      <w:r>
        <w:rPr>
          <w:rFonts w:ascii="TimesNewRomanPSMT" w:hAnsi="TimesNewRomanPSMT"/>
          <w:color w:val="000000" w:themeColor="text1"/>
          <w:sz w:val="20"/>
          <w:szCs w:val="20"/>
          <w:lang w:val="fr-FR"/>
        </w:rPr>
        <w:t>Sexe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est plus élevé que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celui </w:t>
      </w:r>
      <w:r w:rsidRPr="00C03E0F">
        <w:rPr>
          <w:rFonts w:ascii="TimesNewRomanPSMT" w:hAnsi="TimesNewRomanPSMT"/>
          <w:color w:val="000000" w:themeColor="text1"/>
          <w:sz w:val="20"/>
          <w:szCs w:val="20"/>
          <w:lang w:val="fr-FR"/>
        </w:rPr>
        <w:t>de "Provenance"</w:t>
      </w:r>
      <w:r>
        <w:rPr>
          <w:rFonts w:ascii="TimesNewRomanPSMT" w:hAnsi="TimesNewRomanPSMT"/>
          <w:color w:val="000000" w:themeColor="text1"/>
          <w:sz w:val="20"/>
          <w:szCs w:val="20"/>
          <w:lang w:val="fr-FR"/>
        </w:rPr>
        <w:t xml:space="preserve"> </w:t>
      </w:r>
      <w:r w:rsidRPr="00C03E0F">
        <w:rPr>
          <w:rFonts w:ascii="TimesNewRomanPSMT" w:hAnsi="TimesNewRomanPSMT"/>
          <w:color w:val="000000" w:themeColor="text1"/>
          <w:sz w:val="20"/>
          <w:szCs w:val="20"/>
          <w:lang w:val="fr-FR"/>
        </w:rPr>
        <w:sym w:font="Wingdings" w:char="F0E0"/>
      </w:r>
      <w:r>
        <w:rPr>
          <w:rFonts w:ascii="TimesNewRomanPSMT" w:hAnsi="TimesNewRomanPSMT"/>
          <w:color w:val="000000" w:themeColor="text1"/>
          <w:sz w:val="20"/>
          <w:szCs w:val="20"/>
          <w:lang w:val="fr-FR"/>
        </w:rPr>
        <w:t xml:space="preserve"> On développe cette branche avec la variable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Sexe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w:t>
      </w:r>
    </w:p>
    <w:p w14:paraId="05A0AB07" w14:textId="77777777" w:rsidR="00FF58BB" w:rsidRPr="00FF58BB" w:rsidRDefault="00FF58BB" w:rsidP="00C03E0F">
      <w:pPr>
        <w:rPr>
          <w:rFonts w:ascii="TimesNewRomanPSMT" w:hAnsi="TimesNewRomanPSMT"/>
          <w:color w:val="000000" w:themeColor="text1"/>
          <w:sz w:val="8"/>
          <w:szCs w:val="10"/>
          <w:lang w:val="fr-FR"/>
        </w:rPr>
      </w:pPr>
    </w:p>
    <w:p w14:paraId="10AE1973" w14:textId="7571EEA0" w:rsidR="00014CE4" w:rsidRDefault="00FF58BB" w:rsidP="00C03E0F">
      <w:pPr>
        <w:rPr>
          <w:rFonts w:ascii="TimesNewRomanPSMT" w:hAnsi="TimesNewRomanPSMT"/>
          <w:color w:val="000000" w:themeColor="text1"/>
          <w:sz w:val="20"/>
          <w:szCs w:val="20"/>
          <w:lang w:val="fr-FR"/>
        </w:rPr>
      </w:pPr>
      <w:r w:rsidRPr="00FF58BB">
        <w:rPr>
          <w:rFonts w:ascii="TimesNewRomanPSMT" w:hAnsi="TimesNewRomanPSMT"/>
          <w:color w:val="FF0000"/>
          <w:sz w:val="20"/>
          <w:szCs w:val="20"/>
          <w:lang w:val="fr-FR"/>
        </w:rPr>
        <w:t xml:space="preserve">Étape </w:t>
      </w:r>
      <w:r>
        <w:rPr>
          <w:rFonts w:ascii="TimesNewRomanPSMT" w:hAnsi="TimesNewRomanPSMT"/>
          <w:color w:val="FF0000"/>
          <w:sz w:val="20"/>
          <w:szCs w:val="20"/>
          <w:lang w:val="fr-FR"/>
        </w:rPr>
        <w:t>3</w:t>
      </w:r>
      <w:r w:rsidRPr="00FF58BB">
        <w:rPr>
          <w:rFonts w:ascii="TimesNewRomanPSMT" w:hAnsi="TimesNewRomanPSMT"/>
          <w:color w:val="FF0000"/>
          <w:sz w:val="20"/>
          <w:szCs w:val="20"/>
          <w:lang w:val="fr-FR"/>
        </w:rPr>
        <w:t xml:space="preserve"> : </w:t>
      </w:r>
      <w:r w:rsidR="00014CE4" w:rsidRPr="00C03E0F">
        <w:rPr>
          <w:rFonts w:ascii="TimesNewRomanPSMT" w:hAnsi="TimesNewRomanPSMT"/>
          <w:color w:val="000000" w:themeColor="text1"/>
          <w:sz w:val="20"/>
          <w:szCs w:val="20"/>
          <w:lang w:val="fr-FR"/>
        </w:rPr>
        <w:t xml:space="preserve">Variables explicatives de </w:t>
      </w:r>
      <w:r w:rsidR="00014CE4">
        <w:rPr>
          <w:rFonts w:ascii="TimesNewRomanPSMT" w:hAnsi="TimesNewRomanPSMT"/>
          <w:color w:val="000000" w:themeColor="text1"/>
          <w:sz w:val="20"/>
          <w:szCs w:val="20"/>
          <w:lang w:val="fr-FR"/>
        </w:rPr>
        <w:t>la 2</w:t>
      </w:r>
      <w:r w:rsidR="00014CE4" w:rsidRPr="00C03E0F">
        <w:rPr>
          <w:rFonts w:ascii="TimesNewRomanPSMT" w:hAnsi="TimesNewRomanPSMT"/>
          <w:color w:val="000000" w:themeColor="text1"/>
          <w:sz w:val="20"/>
          <w:szCs w:val="20"/>
          <w:vertAlign w:val="superscript"/>
          <w:lang w:val="fr-FR"/>
        </w:rPr>
        <w:t xml:space="preserve">ère </w:t>
      </w:r>
      <w:r w:rsidR="00014CE4" w:rsidRPr="007D024A">
        <w:rPr>
          <w:rFonts w:ascii="TimesNewRomanPSMT" w:hAnsi="TimesNewRomanPSMT"/>
          <w:color w:val="000000" w:themeColor="text1"/>
          <w:sz w:val="20"/>
          <w:szCs w:val="20"/>
          <w:lang w:val="fr-FR"/>
        </w:rPr>
        <w:t>profondeur</w:t>
      </w:r>
      <w:r w:rsidR="00014CE4">
        <w:rPr>
          <w:rFonts w:ascii="TimesNewRomanPSMT" w:hAnsi="TimesNewRomanPSMT"/>
          <w:color w:val="000000" w:themeColor="text1"/>
          <w:sz w:val="20"/>
          <w:szCs w:val="20"/>
          <w:lang w:val="fr-FR"/>
        </w:rPr>
        <w:t xml:space="preserve"> pour </w:t>
      </w:r>
      <w:r w:rsidR="00014CE4" w:rsidRPr="00C03E0F">
        <w:rPr>
          <w:rFonts w:ascii="TimesNewRomanPSMT" w:hAnsi="TimesNewRomanPSMT"/>
          <w:color w:val="000000" w:themeColor="text1"/>
          <w:sz w:val="20"/>
          <w:szCs w:val="20"/>
          <w:lang w:val="fr-FR"/>
        </w:rPr>
        <w:t>"Nombre de produit"</w:t>
      </w:r>
      <w:r w:rsidR="00014CE4">
        <w:rPr>
          <w:rFonts w:ascii="TimesNewRomanPSMT" w:hAnsi="TimesNewRomanPSMT"/>
          <w:color w:val="000000" w:themeColor="text1"/>
          <w:sz w:val="20"/>
          <w:szCs w:val="20"/>
          <w:lang w:val="fr-FR"/>
        </w:rPr>
        <w:t xml:space="preserve"> &lt;= 6 </w:t>
      </w:r>
      <w:r w:rsidR="00014CE4" w:rsidRPr="00C03E0F">
        <w:rPr>
          <w:rFonts w:ascii="TimesNewRomanPSMT" w:hAnsi="TimesNewRomanPSMT"/>
          <w:color w:val="000000" w:themeColor="text1"/>
          <w:sz w:val="20"/>
          <w:szCs w:val="20"/>
          <w:lang w:val="fr-FR"/>
        </w:rPr>
        <w:t xml:space="preserve">: </w:t>
      </w:r>
      <w:r w:rsidR="00014CE4">
        <w:rPr>
          <w:rFonts w:ascii="TimesNewRomanPSMT" w:hAnsi="TimesNewRomanPSMT"/>
          <w:color w:val="000000" w:themeColor="text1"/>
          <w:sz w:val="20"/>
          <w:szCs w:val="20"/>
          <w:lang w:val="fr-FR"/>
        </w:rPr>
        <w:t>Revenue</w:t>
      </w:r>
      <w:r w:rsidR="00014CE4" w:rsidRPr="00C03E0F">
        <w:rPr>
          <w:rFonts w:ascii="TimesNewRomanPSMT" w:hAnsi="TimesNewRomanPSMT"/>
          <w:color w:val="000000" w:themeColor="text1"/>
          <w:sz w:val="20"/>
          <w:szCs w:val="20"/>
          <w:lang w:val="fr-FR"/>
        </w:rPr>
        <w:t xml:space="preserve">, </w:t>
      </w:r>
      <w:r w:rsidR="00014CE4">
        <w:rPr>
          <w:rFonts w:ascii="TimesNewRomanPSMT" w:hAnsi="TimesNewRomanPSMT"/>
          <w:color w:val="000000" w:themeColor="text1"/>
          <w:sz w:val="20"/>
          <w:szCs w:val="20"/>
          <w:lang w:val="fr-FR"/>
        </w:rPr>
        <w:t>Sexe</w:t>
      </w:r>
    </w:p>
    <w:p w14:paraId="5A35939B" w14:textId="08954498" w:rsidR="007922FF" w:rsidRDefault="007922FF" w:rsidP="007922F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La moyenne de la variable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w:t>
      </w:r>
      <w:r w:rsidR="00675230">
        <w:rPr>
          <w:rFonts w:ascii="TimesNewRomanPSMT" w:hAnsi="TimesNewRomanPSMT"/>
          <w:color w:val="000000" w:themeColor="text1"/>
          <w:sz w:val="20"/>
          <w:szCs w:val="20"/>
          <w:lang w:val="fr-FR"/>
        </w:rPr>
        <w:t xml:space="preserve">quand </w:t>
      </w:r>
      <w:r w:rsidR="00191980">
        <w:rPr>
          <w:rFonts w:ascii="TimesNewRomanPSMT" w:hAnsi="TimesNewRomanPSMT"/>
          <w:color w:val="000000" w:themeColor="text1"/>
          <w:sz w:val="20"/>
          <w:szCs w:val="20"/>
          <w:lang w:val="fr-FR"/>
        </w:rPr>
        <w:t>« </w:t>
      </w:r>
      <w:r w:rsidR="00675230" w:rsidRPr="00C03E0F">
        <w:rPr>
          <w:rFonts w:ascii="TimesNewRomanPSMT" w:hAnsi="TimesNewRomanPSMT"/>
          <w:color w:val="000000" w:themeColor="text1"/>
          <w:sz w:val="20"/>
          <w:szCs w:val="20"/>
          <w:lang w:val="fr-FR"/>
        </w:rPr>
        <w:t>Nombre de produit"</w:t>
      </w:r>
      <w:r w:rsidR="00675230">
        <w:rPr>
          <w:rFonts w:ascii="TimesNewRomanPSMT" w:hAnsi="TimesNewRomanPSMT"/>
          <w:color w:val="000000" w:themeColor="text1"/>
          <w:sz w:val="20"/>
          <w:szCs w:val="20"/>
          <w:lang w:val="fr-FR"/>
        </w:rPr>
        <w:t xml:space="preserve"> &lt;= </w:t>
      </w:r>
      <w:proofErr w:type="gramStart"/>
      <w:r w:rsidR="00675230">
        <w:rPr>
          <w:rFonts w:ascii="TimesNewRomanPSMT" w:hAnsi="TimesNewRomanPSMT"/>
          <w:color w:val="000000" w:themeColor="text1"/>
          <w:sz w:val="20"/>
          <w:szCs w:val="20"/>
          <w:lang w:val="fr-FR"/>
        </w:rPr>
        <w:t xml:space="preserve">6  </w:t>
      </w:r>
      <w:r>
        <w:rPr>
          <w:rFonts w:ascii="TimesNewRomanPSMT" w:hAnsi="TimesNewRomanPSMT"/>
          <w:color w:val="000000" w:themeColor="text1"/>
          <w:sz w:val="20"/>
          <w:szCs w:val="20"/>
          <w:lang w:val="fr-FR"/>
        </w:rPr>
        <w:t>est</w:t>
      </w:r>
      <w:proofErr w:type="gramEnd"/>
      <w:r>
        <w:rPr>
          <w:rFonts w:ascii="TimesNewRomanPSMT" w:hAnsi="TimesNewRomanPSMT"/>
          <w:color w:val="000000" w:themeColor="text1"/>
          <w:sz w:val="20"/>
          <w:szCs w:val="20"/>
          <w:lang w:val="fr-FR"/>
        </w:rPr>
        <w:t xml:space="preserve"> </w:t>
      </w:r>
      <w:r w:rsidR="00675230">
        <w:rPr>
          <w:rFonts w:ascii="TimesNewRomanPSMT" w:hAnsi="TimesNewRomanPSMT"/>
          <w:color w:val="000000" w:themeColor="text1"/>
          <w:sz w:val="20"/>
          <w:szCs w:val="20"/>
          <w:lang w:val="fr-FR"/>
        </w:rPr>
        <w:t xml:space="preserve">47812.375 </w:t>
      </w:r>
      <w:r>
        <w:rPr>
          <w:rFonts w:ascii="TimesNewRomanPSMT" w:hAnsi="TimesNewRomanPSMT"/>
          <w:color w:val="000000" w:themeColor="text1"/>
          <w:sz w:val="20"/>
          <w:szCs w:val="20"/>
          <w:lang w:val="fr-FR"/>
        </w:rPr>
        <w:t>, alors je divise cette variable en deux sous-catégories :</w:t>
      </w:r>
    </w:p>
    <w:p w14:paraId="546C86C3" w14:textId="732FB1EB" w:rsidR="007922FF" w:rsidRDefault="007922FF" w:rsidP="007922FF">
      <w:pPr>
        <w:pStyle w:val="ListParagraph"/>
        <w:numPr>
          <w:ilvl w:val="0"/>
          <w:numId w:val="22"/>
        </w:numPr>
        <w:ind w:left="360"/>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&gt; 47,812</w:t>
      </w:r>
    </w:p>
    <w:p w14:paraId="627ABE6E" w14:textId="4B4EA755" w:rsidR="007922FF" w:rsidRPr="00014CE4" w:rsidRDefault="007922FF" w:rsidP="007922FF">
      <w:pPr>
        <w:pStyle w:val="ListParagraph"/>
        <w:numPr>
          <w:ilvl w:val="0"/>
          <w:numId w:val="22"/>
        </w:numPr>
        <w:ind w:left="360"/>
        <w:rPr>
          <w:rFonts w:ascii="TimesNewRomanPSMT" w:hAnsi="TimesNewRomanPSMT"/>
          <w:color w:val="000000" w:themeColor="text1"/>
          <w:sz w:val="20"/>
          <w:szCs w:val="20"/>
          <w:lang w:val="fr-FR"/>
        </w:rPr>
      </w:pPr>
      <w:r w:rsidRPr="00014CE4">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Revenue</w:t>
      </w:r>
      <w:r w:rsidRPr="00014CE4">
        <w:rPr>
          <w:rFonts w:ascii="TimesNewRomanPSMT" w:hAnsi="TimesNewRomanPSMT"/>
          <w:color w:val="000000" w:themeColor="text1"/>
          <w:sz w:val="20"/>
          <w:szCs w:val="20"/>
          <w:lang w:val="fr-FR"/>
        </w:rPr>
        <w:t xml:space="preserve">" &lt;= </w:t>
      </w:r>
      <w:r w:rsidR="00675230">
        <w:rPr>
          <w:rFonts w:ascii="TimesNewRomanPSMT" w:hAnsi="TimesNewRomanPSMT"/>
          <w:color w:val="000000" w:themeColor="text1"/>
          <w:sz w:val="20"/>
          <w:szCs w:val="20"/>
          <w:lang w:val="fr-FR"/>
        </w:rPr>
        <w:t>47,812</w:t>
      </w:r>
    </w:p>
    <w:p w14:paraId="2EDC7307" w14:textId="77777777" w:rsidR="007922FF" w:rsidRPr="007559A9" w:rsidRDefault="007922FF" w:rsidP="00C03E0F">
      <w:pPr>
        <w:rPr>
          <w:rFonts w:ascii="TimesNewRomanPSMT" w:hAnsi="TimesNewRomanPSMT"/>
          <w:color w:val="000000" w:themeColor="text1"/>
          <w:sz w:val="10"/>
          <w:szCs w:val="11"/>
          <w:lang w:val="fr-FR"/>
        </w:rPr>
      </w:pPr>
    </w:p>
    <w:tbl>
      <w:tblPr>
        <w:tblStyle w:val="TableGrid"/>
        <w:tblW w:w="0" w:type="auto"/>
        <w:tblLook w:val="04A0" w:firstRow="1" w:lastRow="0" w:firstColumn="1" w:lastColumn="0" w:noHBand="0" w:noVBand="1"/>
      </w:tblPr>
      <w:tblGrid>
        <w:gridCol w:w="1271"/>
        <w:gridCol w:w="1985"/>
      </w:tblGrid>
      <w:tr w:rsidR="00FF58BB" w14:paraId="21602308" w14:textId="77777777" w:rsidTr="00EF4314">
        <w:tc>
          <w:tcPr>
            <w:tcW w:w="1271" w:type="dxa"/>
            <w:shd w:val="clear" w:color="auto" w:fill="92D050"/>
          </w:tcPr>
          <w:p w14:paraId="4204E5B2" w14:textId="77777777"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lastRenderedPageBreak/>
              <w:t>Variable</w:t>
            </w:r>
          </w:p>
        </w:tc>
        <w:tc>
          <w:tcPr>
            <w:tcW w:w="1985" w:type="dxa"/>
            <w:shd w:val="clear" w:color="auto" w:fill="92D050"/>
          </w:tcPr>
          <w:p w14:paraId="50ECA419" w14:textId="77777777"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Gain informationnel</w:t>
            </w:r>
          </w:p>
        </w:tc>
      </w:tr>
      <w:tr w:rsidR="00FF58BB" w14:paraId="03512173" w14:textId="77777777" w:rsidTr="00EF4314">
        <w:tc>
          <w:tcPr>
            <w:tcW w:w="1271" w:type="dxa"/>
          </w:tcPr>
          <w:p w14:paraId="002CBC7B" w14:textId="4FFD78A4"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Revenue</w:t>
            </w:r>
          </w:p>
        </w:tc>
        <w:tc>
          <w:tcPr>
            <w:tcW w:w="1985" w:type="dxa"/>
          </w:tcPr>
          <w:p w14:paraId="4F47749A" w14:textId="121A0515" w:rsidR="00FF58BB" w:rsidRDefault="00675230"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0.075</w:t>
            </w:r>
          </w:p>
        </w:tc>
      </w:tr>
      <w:tr w:rsidR="00FF58BB" w14:paraId="376F98EA" w14:textId="77777777" w:rsidTr="00EF4314">
        <w:tc>
          <w:tcPr>
            <w:tcW w:w="1271" w:type="dxa"/>
          </w:tcPr>
          <w:p w14:paraId="5A7CF10C" w14:textId="77777777" w:rsidR="00FF58BB" w:rsidRDefault="00FF58B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Sexe</w:t>
            </w:r>
          </w:p>
        </w:tc>
        <w:tc>
          <w:tcPr>
            <w:tcW w:w="1985" w:type="dxa"/>
          </w:tcPr>
          <w:p w14:paraId="06384304" w14:textId="6F20F7DA" w:rsidR="00FF58BB" w:rsidRDefault="00675230"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0.008</w:t>
            </w:r>
          </w:p>
        </w:tc>
      </w:tr>
    </w:tbl>
    <w:p w14:paraId="2457FF9E" w14:textId="3026F044" w:rsidR="009A330A" w:rsidRDefault="00675230" w:rsidP="00675230">
      <w:pPr>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Gain informationnel de "</w:t>
      </w:r>
      <w:r w:rsidRPr="00675230">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 xml:space="preserve"> " </w:t>
      </w:r>
      <w:r>
        <w:rPr>
          <w:rFonts w:ascii="TimesNewRomanPSMT" w:hAnsi="TimesNewRomanPSMT"/>
          <w:color w:val="000000" w:themeColor="text1"/>
          <w:sz w:val="20"/>
          <w:szCs w:val="20"/>
          <w:lang w:val="fr-FR"/>
        </w:rPr>
        <w:t>est plus élevé que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celui </w:t>
      </w:r>
      <w:r w:rsidRPr="00C03E0F">
        <w:rPr>
          <w:rFonts w:ascii="TimesNewRomanPSMT" w:hAnsi="TimesNewRomanPSMT"/>
          <w:color w:val="000000" w:themeColor="text1"/>
          <w:sz w:val="20"/>
          <w:szCs w:val="20"/>
          <w:lang w:val="fr-FR"/>
        </w:rPr>
        <w:t>de "</w:t>
      </w:r>
      <w:r>
        <w:rPr>
          <w:rFonts w:ascii="TimesNewRomanPSMT" w:hAnsi="TimesNewRomanPSMT"/>
          <w:color w:val="000000" w:themeColor="text1"/>
          <w:sz w:val="20"/>
          <w:szCs w:val="20"/>
          <w:lang w:val="fr-FR"/>
        </w:rPr>
        <w:t>Se</w:t>
      </w:r>
      <w:r w:rsidR="00191980">
        <w:rPr>
          <w:rFonts w:ascii="TimesNewRomanPSMT" w:hAnsi="TimesNewRomanPSMT"/>
          <w:color w:val="000000" w:themeColor="text1"/>
          <w:sz w:val="20"/>
          <w:szCs w:val="20"/>
          <w:lang w:val="fr-FR"/>
        </w:rPr>
        <w:t>x</w:t>
      </w:r>
      <w:r>
        <w:rPr>
          <w:rFonts w:ascii="TimesNewRomanPSMT" w:hAnsi="TimesNewRomanPSMT"/>
          <w:color w:val="000000" w:themeColor="text1"/>
          <w:sz w:val="20"/>
          <w:szCs w:val="20"/>
          <w:lang w:val="fr-FR"/>
        </w:rPr>
        <w:t>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w:t>
      </w:r>
      <w:r w:rsidRPr="00C03E0F">
        <w:rPr>
          <w:rFonts w:ascii="TimesNewRomanPSMT" w:hAnsi="TimesNewRomanPSMT"/>
          <w:color w:val="000000" w:themeColor="text1"/>
          <w:sz w:val="20"/>
          <w:szCs w:val="20"/>
          <w:lang w:val="fr-FR"/>
        </w:rPr>
        <w:sym w:font="Wingdings" w:char="F0E0"/>
      </w:r>
      <w:r>
        <w:rPr>
          <w:rFonts w:ascii="TimesNewRomanPSMT" w:hAnsi="TimesNewRomanPSMT"/>
          <w:color w:val="000000" w:themeColor="text1"/>
          <w:sz w:val="20"/>
          <w:szCs w:val="20"/>
          <w:lang w:val="fr-FR"/>
        </w:rPr>
        <w:t xml:space="preserve"> On développe cette branche avec la variable </w:t>
      </w:r>
      <w:r w:rsidRPr="00C03E0F">
        <w:rPr>
          <w:rFonts w:ascii="TimesNewRomanPSMT" w:hAnsi="TimesNewRomanPSMT"/>
          <w:color w:val="000000" w:themeColor="text1"/>
          <w:sz w:val="20"/>
          <w:szCs w:val="20"/>
          <w:lang w:val="fr-FR"/>
        </w:rPr>
        <w:t>"</w:t>
      </w:r>
      <w:r w:rsidR="00191980" w:rsidRPr="00191980">
        <w:rPr>
          <w:rFonts w:ascii="TimesNewRomanPSMT" w:hAnsi="TimesNewRomanPSMT"/>
          <w:color w:val="000000" w:themeColor="text1"/>
          <w:sz w:val="20"/>
          <w:szCs w:val="20"/>
          <w:lang w:val="fr-FR"/>
        </w:rPr>
        <w:t xml:space="preserve"> </w:t>
      </w:r>
      <w:r w:rsidR="00191980">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w:t>
      </w:r>
    </w:p>
    <w:p w14:paraId="38DC1CB0" w14:textId="4D36BFB3" w:rsidR="00D255EB" w:rsidRPr="007559A9" w:rsidRDefault="00D255EB" w:rsidP="00C03E0F">
      <w:pPr>
        <w:rPr>
          <w:rFonts w:ascii="TimesNewRomanPSMT" w:hAnsi="TimesNewRomanPSMT"/>
          <w:color w:val="000000" w:themeColor="text1"/>
          <w:sz w:val="10"/>
          <w:szCs w:val="11"/>
          <w:lang w:val="fr-FR"/>
        </w:rPr>
      </w:pPr>
    </w:p>
    <w:p w14:paraId="486508C9" w14:textId="11D46CEE" w:rsidR="009A330A" w:rsidRDefault="009A330A" w:rsidP="00C03E0F">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Structure de l’arbre 1 :</w:t>
      </w:r>
    </w:p>
    <w:p w14:paraId="1D63978B" w14:textId="32F15DD0" w:rsidR="009A330A" w:rsidRDefault="009A330A" w:rsidP="00C03E0F">
      <w:pPr>
        <w:rPr>
          <w:rFonts w:ascii="TimesNewRomanPSMT" w:hAnsi="TimesNewRomanPSMT"/>
          <w:color w:val="000000" w:themeColor="text1"/>
          <w:sz w:val="20"/>
          <w:szCs w:val="20"/>
          <w:lang w:val="fr-FR"/>
        </w:rPr>
      </w:pPr>
      <w:r>
        <w:rPr>
          <w:rFonts w:ascii="TimesNewRomanPSMT" w:hAnsi="TimesNewRomanPSMT"/>
          <w:noProof/>
          <w:color w:val="000000" w:themeColor="text1"/>
          <w:sz w:val="20"/>
          <w:szCs w:val="20"/>
          <w:lang w:val="fr-FR"/>
        </w:rPr>
        <w:drawing>
          <wp:inline distT="0" distB="0" distL="0" distR="0" wp14:anchorId="70A8B6CC" wp14:editId="2343D4A1">
            <wp:extent cx="3274182" cy="1458259"/>
            <wp:effectExtent l="12700" t="12700" r="15240" b="15240"/>
            <wp:docPr id="1" name="Picture 1" descr="A screen 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3 at 7.27.08 PM.png"/>
                    <pic:cNvPicPr/>
                  </pic:nvPicPr>
                  <pic:blipFill rotWithShape="1">
                    <a:blip r:embed="rId5" cstate="print">
                      <a:extLst>
                        <a:ext uri="{28A0092B-C50C-407E-A947-70E740481C1C}">
                          <a14:useLocalDpi xmlns:a14="http://schemas.microsoft.com/office/drawing/2010/main" val="0"/>
                        </a:ext>
                      </a:extLst>
                    </a:blip>
                    <a:srcRect l="15134" t="33721" r="27674" b="25527"/>
                    <a:stretch/>
                  </pic:blipFill>
                  <pic:spPr bwMode="auto">
                    <a:xfrm>
                      <a:off x="0" y="0"/>
                      <a:ext cx="3275781" cy="14589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C5C041" w14:textId="77777777" w:rsidR="009A330A" w:rsidRDefault="009A330A" w:rsidP="00C03E0F">
      <w:pPr>
        <w:rPr>
          <w:rFonts w:ascii="TimesNewRomanPSMT" w:hAnsi="TimesNewRomanPSMT"/>
          <w:color w:val="000000" w:themeColor="text1"/>
          <w:sz w:val="20"/>
          <w:szCs w:val="20"/>
          <w:lang w:val="fr-FR"/>
        </w:rPr>
      </w:pPr>
    </w:p>
    <w:p w14:paraId="76F0159E" w14:textId="22D3B9EC" w:rsidR="00C03E0F" w:rsidRDefault="00C03E0F" w:rsidP="00C03E0F">
      <w:pPr>
        <w:rPr>
          <w:rFonts w:ascii="TimesNewRomanPSMT" w:hAnsi="TimesNewRomanPSMT"/>
          <w:b/>
          <w:bCs/>
          <w:color w:val="000000" w:themeColor="text1"/>
          <w:sz w:val="20"/>
          <w:szCs w:val="20"/>
          <w:u w:val="single"/>
          <w:lang w:val="fr-FR"/>
        </w:rPr>
      </w:pPr>
      <w:r w:rsidRPr="009A330A">
        <w:rPr>
          <w:rFonts w:ascii="TimesNewRomanPSMT" w:hAnsi="TimesNewRomanPSMT"/>
          <w:b/>
          <w:bCs/>
          <w:color w:val="000000" w:themeColor="text1"/>
          <w:sz w:val="20"/>
          <w:szCs w:val="20"/>
          <w:u w:val="single"/>
          <w:lang w:val="fr-FR"/>
        </w:rPr>
        <w:t>Arbre 2 :</w:t>
      </w:r>
    </w:p>
    <w:p w14:paraId="2F904576" w14:textId="77777777" w:rsidR="009A330A" w:rsidRPr="009A330A" w:rsidRDefault="009A330A" w:rsidP="00C03E0F">
      <w:pPr>
        <w:rPr>
          <w:rFonts w:ascii="TimesNewRomanPSMT" w:hAnsi="TimesNewRomanPSMT"/>
          <w:b/>
          <w:bCs/>
          <w:color w:val="000000" w:themeColor="text1"/>
          <w:sz w:val="10"/>
          <w:szCs w:val="11"/>
          <w:u w:val="single"/>
          <w:lang w:val="fr-FR"/>
        </w:rPr>
      </w:pPr>
    </w:p>
    <w:p w14:paraId="3871837A" w14:textId="057BF1FA" w:rsidR="00C03E0F" w:rsidRDefault="009A330A" w:rsidP="00C03E0F">
      <w:pPr>
        <w:rPr>
          <w:rFonts w:ascii="TimesNewRomanPSMT" w:hAnsi="TimesNewRomanPSMT"/>
          <w:color w:val="000000" w:themeColor="text1"/>
          <w:sz w:val="20"/>
          <w:szCs w:val="20"/>
          <w:lang w:val="fr-FR"/>
        </w:rPr>
      </w:pPr>
      <w:r w:rsidRPr="00FF58BB">
        <w:rPr>
          <w:rFonts w:ascii="TimesNewRomanPSMT" w:hAnsi="TimesNewRomanPSMT"/>
          <w:color w:val="FF0000"/>
          <w:sz w:val="20"/>
          <w:szCs w:val="20"/>
          <w:lang w:val="fr-FR"/>
        </w:rPr>
        <w:t xml:space="preserve">Étape 1 : </w:t>
      </w:r>
      <w:r w:rsidRPr="00C03E0F">
        <w:rPr>
          <w:rFonts w:ascii="TimesNewRomanPSMT" w:hAnsi="TimesNewRomanPSMT"/>
          <w:color w:val="000000" w:themeColor="text1"/>
          <w:sz w:val="20"/>
          <w:szCs w:val="20"/>
          <w:lang w:val="fr-FR"/>
        </w:rPr>
        <w:t xml:space="preserve">Variables explicatives </w:t>
      </w:r>
      <w:r>
        <w:rPr>
          <w:rFonts w:ascii="TimesNewRomanPSMT" w:hAnsi="TimesNewRomanPSMT"/>
          <w:color w:val="000000" w:themeColor="text1"/>
          <w:sz w:val="20"/>
          <w:szCs w:val="20"/>
          <w:lang w:val="fr-FR"/>
        </w:rPr>
        <w:t xml:space="preserve">aléatoirement choisies </w:t>
      </w:r>
      <w:r w:rsidRPr="00C03E0F">
        <w:rPr>
          <w:rFonts w:ascii="TimesNewRomanPSMT" w:hAnsi="TimesNewRomanPSMT"/>
          <w:color w:val="000000" w:themeColor="text1"/>
          <w:sz w:val="20"/>
          <w:szCs w:val="20"/>
          <w:lang w:val="fr-FR"/>
        </w:rPr>
        <w:t xml:space="preserve">de </w:t>
      </w:r>
      <w:r>
        <w:rPr>
          <w:rFonts w:ascii="TimesNewRomanPSMT" w:hAnsi="TimesNewRomanPSMT"/>
          <w:color w:val="000000" w:themeColor="text1"/>
          <w:sz w:val="20"/>
          <w:szCs w:val="20"/>
          <w:lang w:val="fr-FR"/>
        </w:rPr>
        <w:t>la 1</w:t>
      </w:r>
      <w:r w:rsidRPr="00C03E0F">
        <w:rPr>
          <w:rFonts w:ascii="TimesNewRomanPSMT" w:hAnsi="TimesNewRomanPSMT"/>
          <w:color w:val="000000" w:themeColor="text1"/>
          <w:sz w:val="20"/>
          <w:szCs w:val="20"/>
          <w:vertAlign w:val="superscript"/>
          <w:lang w:val="fr-FR"/>
        </w:rPr>
        <w:t xml:space="preserve">ère </w:t>
      </w:r>
      <w:r w:rsidRPr="007D024A">
        <w:rPr>
          <w:rFonts w:ascii="TimesNewRomanPSMT" w:hAnsi="TimesNewRomanPSMT"/>
          <w:color w:val="000000" w:themeColor="text1"/>
          <w:sz w:val="20"/>
          <w:szCs w:val="20"/>
          <w:lang w:val="fr-FR"/>
        </w:rPr>
        <w:t>profondeur</w:t>
      </w:r>
      <w:r w:rsidRPr="00C03E0F">
        <w:rPr>
          <w:rFonts w:ascii="TimesNewRomanPSMT" w:hAnsi="TimesNewRomanPSMT"/>
          <w:color w:val="000000" w:themeColor="text1"/>
          <w:sz w:val="20"/>
          <w:szCs w:val="20"/>
          <w:lang w:val="fr-FR"/>
        </w:rPr>
        <w:t> </w:t>
      </w:r>
      <w:r w:rsidR="00C03E0F" w:rsidRPr="00C03E0F">
        <w:rPr>
          <w:rFonts w:ascii="TimesNewRomanPSMT" w:hAnsi="TimesNewRomanPSMT"/>
          <w:color w:val="000000" w:themeColor="text1"/>
          <w:sz w:val="20"/>
          <w:szCs w:val="20"/>
          <w:lang w:val="fr-FR"/>
        </w:rPr>
        <w:t>: Sexe, Revenue</w:t>
      </w:r>
    </w:p>
    <w:p w14:paraId="7EFEC741" w14:textId="0F2EF4BD" w:rsidR="002C4BC2" w:rsidRPr="002C4BC2" w:rsidRDefault="002C4BC2" w:rsidP="00C03E0F">
      <w:pPr>
        <w:rPr>
          <w:rFonts w:ascii="TimesNewRomanPSMT" w:hAnsi="TimesNewRomanPSMT"/>
          <w:color w:val="000000" w:themeColor="text1"/>
          <w:sz w:val="8"/>
          <w:szCs w:val="10"/>
          <w:lang w:val="fr-FR"/>
        </w:rPr>
      </w:pPr>
    </w:p>
    <w:p w14:paraId="327FCB25" w14:textId="18AF5DE6" w:rsidR="002C4BC2" w:rsidRDefault="002C4BC2" w:rsidP="002C4BC2">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La moyenne de la variable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est 44939.5, alors je divise cette variable en deux sous-catégories :</w:t>
      </w:r>
    </w:p>
    <w:p w14:paraId="6BA1233B" w14:textId="5F7F92D3" w:rsidR="002C4BC2" w:rsidRDefault="002C4BC2" w:rsidP="002C4BC2">
      <w:pPr>
        <w:pStyle w:val="ListParagraph"/>
        <w:numPr>
          <w:ilvl w:val="0"/>
          <w:numId w:val="22"/>
        </w:numPr>
        <w:ind w:left="360"/>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w:t>
      </w:r>
      <w:r w:rsidRPr="002C4BC2">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&gt; 44939</w:t>
      </w:r>
    </w:p>
    <w:p w14:paraId="1FD171A4" w14:textId="722A655D" w:rsidR="002C4BC2" w:rsidRPr="00014CE4" w:rsidRDefault="002C4BC2" w:rsidP="002C4BC2">
      <w:pPr>
        <w:pStyle w:val="ListParagraph"/>
        <w:numPr>
          <w:ilvl w:val="0"/>
          <w:numId w:val="22"/>
        </w:numPr>
        <w:ind w:left="360"/>
        <w:rPr>
          <w:rFonts w:ascii="TimesNewRomanPSMT" w:hAnsi="TimesNewRomanPSMT"/>
          <w:color w:val="000000" w:themeColor="text1"/>
          <w:sz w:val="20"/>
          <w:szCs w:val="20"/>
          <w:lang w:val="fr-FR"/>
        </w:rPr>
      </w:pPr>
      <w:r w:rsidRPr="00014CE4">
        <w:rPr>
          <w:rFonts w:ascii="TimesNewRomanPSMT" w:hAnsi="TimesNewRomanPSMT"/>
          <w:color w:val="000000" w:themeColor="text1"/>
          <w:sz w:val="20"/>
          <w:szCs w:val="20"/>
          <w:lang w:val="fr-FR"/>
        </w:rPr>
        <w:t>"</w:t>
      </w:r>
      <w:r w:rsidRPr="002C4BC2">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Revenue</w:t>
      </w:r>
      <w:r w:rsidRPr="00014CE4">
        <w:rPr>
          <w:rFonts w:ascii="TimesNewRomanPSMT" w:hAnsi="TimesNewRomanPSMT"/>
          <w:color w:val="000000" w:themeColor="text1"/>
          <w:sz w:val="20"/>
          <w:szCs w:val="20"/>
          <w:lang w:val="fr-FR"/>
        </w:rPr>
        <w:t xml:space="preserve">" &lt;= </w:t>
      </w:r>
      <w:r>
        <w:rPr>
          <w:rFonts w:ascii="TimesNewRomanPSMT" w:hAnsi="TimesNewRomanPSMT"/>
          <w:color w:val="000000" w:themeColor="text1"/>
          <w:sz w:val="20"/>
          <w:szCs w:val="20"/>
          <w:lang w:val="fr-FR"/>
        </w:rPr>
        <w:t>44939</w:t>
      </w:r>
    </w:p>
    <w:p w14:paraId="176FAE56" w14:textId="77777777" w:rsidR="002C4BC2" w:rsidRPr="002C6945" w:rsidRDefault="002C4BC2" w:rsidP="00C03E0F">
      <w:pPr>
        <w:rPr>
          <w:rFonts w:ascii="TimesNewRomanPSMT" w:hAnsi="TimesNewRomanPSMT"/>
          <w:color w:val="000000" w:themeColor="text1"/>
          <w:sz w:val="10"/>
          <w:szCs w:val="11"/>
          <w:lang w:val="fr-FR"/>
        </w:rPr>
      </w:pPr>
    </w:p>
    <w:tbl>
      <w:tblPr>
        <w:tblStyle w:val="TableGrid"/>
        <w:tblW w:w="0" w:type="auto"/>
        <w:tblLook w:val="04A0" w:firstRow="1" w:lastRow="0" w:firstColumn="1" w:lastColumn="0" w:noHBand="0" w:noVBand="1"/>
      </w:tblPr>
      <w:tblGrid>
        <w:gridCol w:w="1838"/>
        <w:gridCol w:w="1985"/>
      </w:tblGrid>
      <w:tr w:rsidR="002C4BC2" w14:paraId="0072AB0E" w14:textId="77777777" w:rsidTr="00EF4314">
        <w:tc>
          <w:tcPr>
            <w:tcW w:w="1838" w:type="dxa"/>
            <w:shd w:val="clear" w:color="auto" w:fill="92D050"/>
          </w:tcPr>
          <w:p w14:paraId="0E2D57BA" w14:textId="77777777" w:rsidR="002C4BC2" w:rsidRDefault="002C4BC2"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Variable</w:t>
            </w:r>
          </w:p>
        </w:tc>
        <w:tc>
          <w:tcPr>
            <w:tcW w:w="1985" w:type="dxa"/>
            <w:shd w:val="clear" w:color="auto" w:fill="92D050"/>
          </w:tcPr>
          <w:p w14:paraId="7C8B20B5" w14:textId="77777777" w:rsidR="002C4BC2" w:rsidRDefault="002C4BC2"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Gain informationnel</w:t>
            </w:r>
          </w:p>
        </w:tc>
      </w:tr>
      <w:tr w:rsidR="002C4BC2" w14:paraId="19260648" w14:textId="77777777" w:rsidTr="00EF4314">
        <w:trPr>
          <w:trHeight w:val="55"/>
        </w:trPr>
        <w:tc>
          <w:tcPr>
            <w:tcW w:w="1838" w:type="dxa"/>
          </w:tcPr>
          <w:p w14:paraId="4A18EFC2" w14:textId="58B6684F" w:rsidR="002C4BC2" w:rsidRDefault="002C4BC2"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Sexe</w:t>
            </w:r>
          </w:p>
        </w:tc>
        <w:tc>
          <w:tcPr>
            <w:tcW w:w="1985" w:type="dxa"/>
          </w:tcPr>
          <w:p w14:paraId="39B2BDBE" w14:textId="57631D00" w:rsidR="002C4BC2" w:rsidRDefault="002D61A2"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0.061</w:t>
            </w:r>
          </w:p>
        </w:tc>
      </w:tr>
      <w:tr w:rsidR="002C4BC2" w14:paraId="3E465B1A" w14:textId="77777777" w:rsidTr="00EF4314">
        <w:tc>
          <w:tcPr>
            <w:tcW w:w="1838" w:type="dxa"/>
          </w:tcPr>
          <w:p w14:paraId="62CBACFB" w14:textId="1A2D230B" w:rsidR="002C4BC2" w:rsidRDefault="002C4BC2"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Revenue</w:t>
            </w:r>
          </w:p>
        </w:tc>
        <w:tc>
          <w:tcPr>
            <w:tcW w:w="1985" w:type="dxa"/>
          </w:tcPr>
          <w:p w14:paraId="3AB7F532" w14:textId="0F689EE1" w:rsidR="002C4BC2" w:rsidRDefault="002D61A2"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0.023</w:t>
            </w:r>
          </w:p>
        </w:tc>
      </w:tr>
    </w:tbl>
    <w:p w14:paraId="2C3C94DD" w14:textId="36D8DA20" w:rsidR="0075725B" w:rsidRDefault="0075725B" w:rsidP="0075725B">
      <w:pPr>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Gain informationnel de "</w:t>
      </w:r>
      <w:r>
        <w:rPr>
          <w:rFonts w:ascii="TimesNewRomanPSMT" w:hAnsi="TimesNewRomanPSMT"/>
          <w:color w:val="000000" w:themeColor="text1"/>
          <w:sz w:val="20"/>
          <w:szCs w:val="20"/>
          <w:lang w:val="fr-FR"/>
        </w:rPr>
        <w:t>Sexe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est plus élevé que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celui </w:t>
      </w:r>
      <w:r w:rsidRPr="00C03E0F">
        <w:rPr>
          <w:rFonts w:ascii="TimesNewRomanPSMT" w:hAnsi="TimesNewRomanPSMT"/>
          <w:color w:val="000000" w:themeColor="text1"/>
          <w:sz w:val="20"/>
          <w:szCs w:val="20"/>
          <w:lang w:val="fr-FR"/>
        </w:rPr>
        <w:t>de "</w:t>
      </w:r>
      <w:r>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w:t>
      </w:r>
      <w:r w:rsidRPr="00C03E0F">
        <w:rPr>
          <w:rFonts w:ascii="TimesNewRomanPSMT" w:hAnsi="TimesNewRomanPSMT"/>
          <w:color w:val="000000" w:themeColor="text1"/>
          <w:sz w:val="20"/>
          <w:szCs w:val="20"/>
          <w:lang w:val="fr-FR"/>
        </w:rPr>
        <w:sym w:font="Wingdings" w:char="F0E0"/>
      </w:r>
      <w:r>
        <w:rPr>
          <w:rFonts w:ascii="TimesNewRomanPSMT" w:hAnsi="TimesNewRomanPSMT"/>
          <w:color w:val="000000" w:themeColor="text1"/>
          <w:sz w:val="20"/>
          <w:szCs w:val="20"/>
          <w:lang w:val="fr-FR"/>
        </w:rPr>
        <w:t xml:space="preserve"> On commence la construction de l’arbre avec la variable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Sexe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w:t>
      </w:r>
    </w:p>
    <w:p w14:paraId="3834CBA0" w14:textId="77777777" w:rsidR="00DF5BCB" w:rsidRPr="00DF5BCB" w:rsidRDefault="00DF5BCB" w:rsidP="0075725B">
      <w:pPr>
        <w:rPr>
          <w:rFonts w:ascii="TimesNewRomanPSMT" w:hAnsi="TimesNewRomanPSMT"/>
          <w:color w:val="000000" w:themeColor="text1"/>
          <w:sz w:val="10"/>
          <w:szCs w:val="11"/>
          <w:lang w:val="fr-FR"/>
        </w:rPr>
      </w:pPr>
    </w:p>
    <w:p w14:paraId="78BA63D5" w14:textId="3E21A7BA" w:rsidR="00DF5BCB" w:rsidRDefault="00DF5BCB" w:rsidP="00DF5BCB">
      <w:pPr>
        <w:rPr>
          <w:rFonts w:ascii="TimesNewRomanPSMT" w:hAnsi="TimesNewRomanPSMT"/>
          <w:color w:val="000000" w:themeColor="text1"/>
          <w:sz w:val="20"/>
          <w:szCs w:val="20"/>
          <w:lang w:val="fr-FR"/>
        </w:rPr>
      </w:pPr>
      <w:r w:rsidRPr="00FF58BB">
        <w:rPr>
          <w:rFonts w:ascii="TimesNewRomanPSMT" w:hAnsi="TimesNewRomanPSMT"/>
          <w:color w:val="FF0000"/>
          <w:sz w:val="20"/>
          <w:szCs w:val="20"/>
          <w:lang w:val="fr-FR"/>
        </w:rPr>
        <w:t xml:space="preserve">Étape </w:t>
      </w:r>
      <w:r>
        <w:rPr>
          <w:rFonts w:ascii="TimesNewRomanPSMT" w:hAnsi="TimesNewRomanPSMT"/>
          <w:color w:val="FF0000"/>
          <w:sz w:val="20"/>
          <w:szCs w:val="20"/>
          <w:lang w:val="fr-FR"/>
        </w:rPr>
        <w:t>2</w:t>
      </w:r>
      <w:r w:rsidRPr="00FF58BB">
        <w:rPr>
          <w:rFonts w:ascii="TimesNewRomanPSMT" w:hAnsi="TimesNewRomanPSMT"/>
          <w:color w:val="FF0000"/>
          <w:sz w:val="20"/>
          <w:szCs w:val="20"/>
          <w:lang w:val="fr-FR"/>
        </w:rPr>
        <w:t xml:space="preserve"> : </w:t>
      </w:r>
      <w:r w:rsidRPr="00C03E0F">
        <w:rPr>
          <w:rFonts w:ascii="TimesNewRomanPSMT" w:hAnsi="TimesNewRomanPSMT"/>
          <w:color w:val="000000" w:themeColor="text1"/>
          <w:sz w:val="20"/>
          <w:szCs w:val="20"/>
          <w:lang w:val="fr-FR"/>
        </w:rPr>
        <w:t xml:space="preserve">Variables explicatives de </w:t>
      </w:r>
      <w:r>
        <w:rPr>
          <w:rFonts w:ascii="TimesNewRomanPSMT" w:hAnsi="TimesNewRomanPSMT"/>
          <w:color w:val="000000" w:themeColor="text1"/>
          <w:sz w:val="20"/>
          <w:szCs w:val="20"/>
          <w:lang w:val="fr-FR"/>
        </w:rPr>
        <w:t>la 2</w:t>
      </w:r>
      <w:r w:rsidRPr="00C03E0F">
        <w:rPr>
          <w:rFonts w:ascii="TimesNewRomanPSMT" w:hAnsi="TimesNewRomanPSMT"/>
          <w:color w:val="000000" w:themeColor="text1"/>
          <w:sz w:val="20"/>
          <w:szCs w:val="20"/>
          <w:vertAlign w:val="superscript"/>
          <w:lang w:val="fr-FR"/>
        </w:rPr>
        <w:t xml:space="preserve">ère </w:t>
      </w:r>
      <w:r w:rsidRPr="007D024A">
        <w:rPr>
          <w:rFonts w:ascii="TimesNewRomanPSMT" w:hAnsi="TimesNewRomanPSMT"/>
          <w:color w:val="000000" w:themeColor="text1"/>
          <w:sz w:val="20"/>
          <w:szCs w:val="20"/>
          <w:lang w:val="fr-FR"/>
        </w:rPr>
        <w:t>profondeur</w:t>
      </w:r>
      <w:r>
        <w:rPr>
          <w:rFonts w:ascii="TimesNewRomanPSMT" w:hAnsi="TimesNewRomanPSMT"/>
          <w:color w:val="000000" w:themeColor="text1"/>
          <w:sz w:val="20"/>
          <w:szCs w:val="20"/>
          <w:lang w:val="fr-FR"/>
        </w:rPr>
        <w:t xml:space="preserve"> pour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Sexe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F </w:t>
      </w:r>
      <w:r w:rsidRPr="00C03E0F">
        <w:rPr>
          <w:rFonts w:ascii="TimesNewRomanPSMT" w:hAnsi="TimesNewRomanPSMT"/>
          <w:color w:val="000000" w:themeColor="text1"/>
          <w:sz w:val="20"/>
          <w:szCs w:val="20"/>
          <w:lang w:val="fr-FR"/>
        </w:rPr>
        <w:t xml:space="preserve">: Provenance, </w:t>
      </w:r>
      <w:r>
        <w:rPr>
          <w:rFonts w:ascii="TimesNewRomanPSMT" w:hAnsi="TimesNewRomanPSMT"/>
          <w:color w:val="000000" w:themeColor="text1"/>
          <w:sz w:val="20"/>
          <w:szCs w:val="20"/>
          <w:lang w:val="fr-FR"/>
        </w:rPr>
        <w:t>Age</w:t>
      </w:r>
    </w:p>
    <w:p w14:paraId="04A63530" w14:textId="77777777" w:rsidR="00DF5BCB" w:rsidRPr="00DF5BCB" w:rsidRDefault="00DF5BCB" w:rsidP="00DF5BCB">
      <w:pPr>
        <w:rPr>
          <w:rFonts w:ascii="TimesNewRomanPSMT" w:hAnsi="TimesNewRomanPSMT"/>
          <w:color w:val="000000" w:themeColor="text1"/>
          <w:sz w:val="8"/>
          <w:szCs w:val="10"/>
          <w:lang w:val="fr-FR"/>
        </w:rPr>
      </w:pPr>
    </w:p>
    <w:p w14:paraId="3C48F682" w14:textId="28A746C6" w:rsidR="00DF5BCB" w:rsidRDefault="00DF5BCB" w:rsidP="00DF5BCB">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La moyenne de la variable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Age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quand Sexe=F est 25.7, alors je divise cette variable en deux sous-catégories :</w:t>
      </w:r>
    </w:p>
    <w:p w14:paraId="5625B9CF" w14:textId="5866EF3B" w:rsidR="00DF5BCB" w:rsidRDefault="00DF5BCB" w:rsidP="00DF5BCB">
      <w:pPr>
        <w:pStyle w:val="ListParagraph"/>
        <w:numPr>
          <w:ilvl w:val="0"/>
          <w:numId w:val="22"/>
        </w:numPr>
        <w:ind w:left="360"/>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Age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&gt; 25</w:t>
      </w:r>
    </w:p>
    <w:p w14:paraId="00561936" w14:textId="480B1AE2" w:rsidR="00DF5BCB" w:rsidRPr="00014CE4" w:rsidRDefault="00DF5BCB" w:rsidP="00DF5BCB">
      <w:pPr>
        <w:pStyle w:val="ListParagraph"/>
        <w:numPr>
          <w:ilvl w:val="0"/>
          <w:numId w:val="22"/>
        </w:numPr>
        <w:ind w:left="360"/>
        <w:rPr>
          <w:rFonts w:ascii="TimesNewRomanPSMT" w:hAnsi="TimesNewRomanPSMT"/>
          <w:color w:val="000000" w:themeColor="text1"/>
          <w:sz w:val="20"/>
          <w:szCs w:val="20"/>
          <w:lang w:val="fr-FR"/>
        </w:rPr>
      </w:pPr>
      <w:r w:rsidRPr="00014CE4">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Age</w:t>
      </w:r>
      <w:r w:rsidRPr="00014CE4">
        <w:rPr>
          <w:rFonts w:ascii="TimesNewRomanPSMT" w:hAnsi="TimesNewRomanPSMT"/>
          <w:color w:val="000000" w:themeColor="text1"/>
          <w:sz w:val="20"/>
          <w:szCs w:val="20"/>
          <w:lang w:val="fr-FR"/>
        </w:rPr>
        <w:t xml:space="preserve">" &lt;= </w:t>
      </w:r>
      <w:r>
        <w:rPr>
          <w:rFonts w:ascii="TimesNewRomanPSMT" w:hAnsi="TimesNewRomanPSMT"/>
          <w:color w:val="000000" w:themeColor="text1"/>
          <w:sz w:val="20"/>
          <w:szCs w:val="20"/>
          <w:lang w:val="fr-FR"/>
        </w:rPr>
        <w:t>25</w:t>
      </w:r>
    </w:p>
    <w:p w14:paraId="2C2C586C" w14:textId="77777777" w:rsidR="00DF5BCB" w:rsidRPr="00DF5BCB" w:rsidRDefault="00DF5BCB" w:rsidP="00DF5BCB">
      <w:pPr>
        <w:rPr>
          <w:rFonts w:ascii="TimesNewRomanPSMT" w:hAnsi="TimesNewRomanPSMT"/>
          <w:color w:val="000000" w:themeColor="text1"/>
          <w:sz w:val="10"/>
          <w:szCs w:val="11"/>
          <w:lang w:val="fr-FR"/>
        </w:rPr>
      </w:pPr>
    </w:p>
    <w:tbl>
      <w:tblPr>
        <w:tblStyle w:val="TableGrid"/>
        <w:tblW w:w="0" w:type="auto"/>
        <w:tblLook w:val="04A0" w:firstRow="1" w:lastRow="0" w:firstColumn="1" w:lastColumn="0" w:noHBand="0" w:noVBand="1"/>
      </w:tblPr>
      <w:tblGrid>
        <w:gridCol w:w="1838"/>
        <w:gridCol w:w="1985"/>
      </w:tblGrid>
      <w:tr w:rsidR="00DF5BCB" w14:paraId="26AA8E65" w14:textId="77777777" w:rsidTr="00EF4314">
        <w:tc>
          <w:tcPr>
            <w:tcW w:w="1838" w:type="dxa"/>
            <w:shd w:val="clear" w:color="auto" w:fill="92D050"/>
          </w:tcPr>
          <w:p w14:paraId="451DE2AC" w14:textId="77777777" w:rsidR="00DF5BCB" w:rsidRDefault="00DF5BC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Variable</w:t>
            </w:r>
          </w:p>
        </w:tc>
        <w:tc>
          <w:tcPr>
            <w:tcW w:w="1985" w:type="dxa"/>
            <w:shd w:val="clear" w:color="auto" w:fill="92D050"/>
          </w:tcPr>
          <w:p w14:paraId="268DBD79" w14:textId="77777777" w:rsidR="00DF5BCB" w:rsidRDefault="00DF5BC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Gain informationnel</w:t>
            </w:r>
          </w:p>
        </w:tc>
      </w:tr>
      <w:tr w:rsidR="00DF5BCB" w14:paraId="7244271B" w14:textId="77777777" w:rsidTr="00EF4314">
        <w:trPr>
          <w:trHeight w:val="55"/>
        </w:trPr>
        <w:tc>
          <w:tcPr>
            <w:tcW w:w="1838" w:type="dxa"/>
          </w:tcPr>
          <w:p w14:paraId="78257E72" w14:textId="386FD2DC" w:rsidR="00DF5BCB" w:rsidRDefault="00DF5BC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Provenance</w:t>
            </w:r>
          </w:p>
        </w:tc>
        <w:tc>
          <w:tcPr>
            <w:tcW w:w="1985" w:type="dxa"/>
          </w:tcPr>
          <w:p w14:paraId="5170DFBD" w14:textId="15C8B539" w:rsidR="00DF5BCB" w:rsidRDefault="00F67657"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0.078</w:t>
            </w:r>
          </w:p>
        </w:tc>
      </w:tr>
      <w:tr w:rsidR="00DF5BCB" w14:paraId="0BC0D223" w14:textId="77777777" w:rsidTr="00EF4314">
        <w:tc>
          <w:tcPr>
            <w:tcW w:w="1838" w:type="dxa"/>
          </w:tcPr>
          <w:p w14:paraId="3B9D21A8" w14:textId="3FB75D58" w:rsidR="00DF5BCB" w:rsidRDefault="00DF5BCB"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Age</w:t>
            </w:r>
          </w:p>
        </w:tc>
        <w:tc>
          <w:tcPr>
            <w:tcW w:w="1985" w:type="dxa"/>
          </w:tcPr>
          <w:p w14:paraId="162104C6" w14:textId="6688A207" w:rsidR="00DF5BCB" w:rsidRDefault="00F67657"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0.006</w:t>
            </w:r>
          </w:p>
        </w:tc>
      </w:tr>
    </w:tbl>
    <w:p w14:paraId="2F1B6367" w14:textId="6CC067FA" w:rsidR="00F67657" w:rsidRDefault="00F67657" w:rsidP="00F67657">
      <w:pPr>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Gain informationnel de "</w:t>
      </w:r>
      <w:r>
        <w:rPr>
          <w:rFonts w:ascii="TimesNewRomanPSMT" w:hAnsi="TimesNewRomanPSMT"/>
          <w:color w:val="000000" w:themeColor="text1"/>
          <w:sz w:val="20"/>
          <w:szCs w:val="20"/>
          <w:lang w:val="fr-FR"/>
        </w:rPr>
        <w:t>Provenance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est plus élevé que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celui </w:t>
      </w:r>
      <w:r w:rsidRPr="00C03E0F">
        <w:rPr>
          <w:rFonts w:ascii="TimesNewRomanPSMT" w:hAnsi="TimesNewRomanPSMT"/>
          <w:color w:val="000000" w:themeColor="text1"/>
          <w:sz w:val="20"/>
          <w:szCs w:val="20"/>
          <w:lang w:val="fr-FR"/>
        </w:rPr>
        <w:t>de "</w:t>
      </w:r>
      <w:r>
        <w:rPr>
          <w:rFonts w:ascii="TimesNewRomanPSMT" w:hAnsi="TimesNewRomanPSMT"/>
          <w:color w:val="000000" w:themeColor="text1"/>
          <w:sz w:val="20"/>
          <w:szCs w:val="20"/>
          <w:lang w:val="fr-FR"/>
        </w:rPr>
        <w:t>Age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w:t>
      </w:r>
      <w:r w:rsidRPr="00C03E0F">
        <w:rPr>
          <w:rFonts w:ascii="TimesNewRomanPSMT" w:hAnsi="TimesNewRomanPSMT"/>
          <w:color w:val="000000" w:themeColor="text1"/>
          <w:sz w:val="20"/>
          <w:szCs w:val="20"/>
          <w:lang w:val="fr-FR"/>
        </w:rPr>
        <w:sym w:font="Wingdings" w:char="F0E0"/>
      </w:r>
      <w:r>
        <w:rPr>
          <w:rFonts w:ascii="TimesNewRomanPSMT" w:hAnsi="TimesNewRomanPSMT"/>
          <w:color w:val="000000" w:themeColor="text1"/>
          <w:sz w:val="20"/>
          <w:szCs w:val="20"/>
          <w:lang w:val="fr-FR"/>
        </w:rPr>
        <w:t xml:space="preserve"> On développe cette branche avec la variable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Age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w:t>
      </w:r>
    </w:p>
    <w:p w14:paraId="23421021" w14:textId="3C2CF4F2" w:rsidR="00C03E0F" w:rsidRPr="00F67657" w:rsidRDefault="00C03E0F" w:rsidP="00C03E0F">
      <w:pPr>
        <w:rPr>
          <w:rFonts w:ascii="TimesNewRomanPSMT" w:hAnsi="TimesNewRomanPSMT"/>
          <w:color w:val="000000" w:themeColor="text1"/>
          <w:sz w:val="10"/>
          <w:szCs w:val="10"/>
          <w:lang w:val="fr-FR"/>
        </w:rPr>
      </w:pPr>
    </w:p>
    <w:p w14:paraId="3FBF31CE" w14:textId="566E60E5" w:rsidR="00EF4314" w:rsidRDefault="00EF4314" w:rsidP="00EF4314">
      <w:pPr>
        <w:rPr>
          <w:rFonts w:ascii="TimesNewRomanPSMT" w:hAnsi="TimesNewRomanPSMT"/>
          <w:color w:val="000000" w:themeColor="text1"/>
          <w:sz w:val="20"/>
          <w:szCs w:val="20"/>
          <w:lang w:val="fr-FR"/>
        </w:rPr>
      </w:pPr>
      <w:r w:rsidRPr="00FF58BB">
        <w:rPr>
          <w:rFonts w:ascii="TimesNewRomanPSMT" w:hAnsi="TimesNewRomanPSMT"/>
          <w:color w:val="FF0000"/>
          <w:sz w:val="20"/>
          <w:szCs w:val="20"/>
          <w:lang w:val="fr-FR"/>
        </w:rPr>
        <w:t xml:space="preserve">Étape </w:t>
      </w:r>
      <w:r>
        <w:rPr>
          <w:rFonts w:ascii="TimesNewRomanPSMT" w:hAnsi="TimesNewRomanPSMT"/>
          <w:color w:val="FF0000"/>
          <w:sz w:val="20"/>
          <w:szCs w:val="20"/>
          <w:lang w:val="fr-FR"/>
        </w:rPr>
        <w:t>3</w:t>
      </w:r>
      <w:r w:rsidRPr="00FF58BB">
        <w:rPr>
          <w:rFonts w:ascii="TimesNewRomanPSMT" w:hAnsi="TimesNewRomanPSMT"/>
          <w:color w:val="FF0000"/>
          <w:sz w:val="20"/>
          <w:szCs w:val="20"/>
          <w:lang w:val="fr-FR"/>
        </w:rPr>
        <w:t xml:space="preserve"> : </w:t>
      </w:r>
      <w:r w:rsidRPr="00C03E0F">
        <w:rPr>
          <w:rFonts w:ascii="TimesNewRomanPSMT" w:hAnsi="TimesNewRomanPSMT"/>
          <w:color w:val="000000" w:themeColor="text1"/>
          <w:sz w:val="20"/>
          <w:szCs w:val="20"/>
          <w:lang w:val="fr-FR"/>
        </w:rPr>
        <w:t xml:space="preserve">Variables explicatives de </w:t>
      </w:r>
      <w:r>
        <w:rPr>
          <w:rFonts w:ascii="TimesNewRomanPSMT" w:hAnsi="TimesNewRomanPSMT"/>
          <w:color w:val="000000" w:themeColor="text1"/>
          <w:sz w:val="20"/>
          <w:szCs w:val="20"/>
          <w:lang w:val="fr-FR"/>
        </w:rPr>
        <w:t>la 2</w:t>
      </w:r>
      <w:r w:rsidRPr="00C03E0F">
        <w:rPr>
          <w:rFonts w:ascii="TimesNewRomanPSMT" w:hAnsi="TimesNewRomanPSMT"/>
          <w:color w:val="000000" w:themeColor="text1"/>
          <w:sz w:val="20"/>
          <w:szCs w:val="20"/>
          <w:vertAlign w:val="superscript"/>
          <w:lang w:val="fr-FR"/>
        </w:rPr>
        <w:t xml:space="preserve">ère </w:t>
      </w:r>
      <w:r w:rsidRPr="007D024A">
        <w:rPr>
          <w:rFonts w:ascii="TimesNewRomanPSMT" w:hAnsi="TimesNewRomanPSMT"/>
          <w:color w:val="000000" w:themeColor="text1"/>
          <w:sz w:val="20"/>
          <w:szCs w:val="20"/>
          <w:lang w:val="fr-FR"/>
        </w:rPr>
        <w:t>profondeur</w:t>
      </w:r>
      <w:r>
        <w:rPr>
          <w:rFonts w:ascii="TimesNewRomanPSMT" w:hAnsi="TimesNewRomanPSMT"/>
          <w:color w:val="000000" w:themeColor="text1"/>
          <w:sz w:val="20"/>
          <w:szCs w:val="20"/>
          <w:lang w:val="fr-FR"/>
        </w:rPr>
        <w:t xml:space="preserve"> pour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Sexe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H </w:t>
      </w:r>
      <w:r w:rsidRPr="00C03E0F">
        <w:rPr>
          <w:rFonts w:ascii="TimesNewRomanPSMT" w:hAnsi="TimesNewRomanPSMT"/>
          <w:color w:val="000000" w:themeColor="text1"/>
          <w:sz w:val="20"/>
          <w:szCs w:val="20"/>
          <w:lang w:val="fr-FR"/>
        </w:rPr>
        <w:t xml:space="preserve">: Provenance, </w:t>
      </w:r>
      <w:r>
        <w:rPr>
          <w:rFonts w:ascii="TimesNewRomanPSMT" w:hAnsi="TimesNewRomanPSMT"/>
          <w:color w:val="000000" w:themeColor="text1"/>
          <w:sz w:val="20"/>
          <w:szCs w:val="20"/>
          <w:lang w:val="fr-FR"/>
        </w:rPr>
        <w:t>Revenue</w:t>
      </w:r>
    </w:p>
    <w:p w14:paraId="24E689DF" w14:textId="77777777" w:rsidR="00EF4314" w:rsidRPr="00DF5BCB" w:rsidRDefault="00EF4314" w:rsidP="00EF4314">
      <w:pPr>
        <w:rPr>
          <w:rFonts w:ascii="TimesNewRomanPSMT" w:hAnsi="TimesNewRomanPSMT"/>
          <w:color w:val="000000" w:themeColor="text1"/>
          <w:sz w:val="8"/>
          <w:szCs w:val="10"/>
          <w:lang w:val="fr-FR"/>
        </w:rPr>
      </w:pPr>
    </w:p>
    <w:p w14:paraId="3B440847" w14:textId="0F7F8F72" w:rsidR="00EF4314" w:rsidRDefault="00EF4314"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La moyenne de la variable "Revenue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quand Sexe=H est 46309.7, alors je divise cette variable en deux sous-catégories :</w:t>
      </w:r>
    </w:p>
    <w:p w14:paraId="3BFE6495" w14:textId="6532D908" w:rsidR="00EF4314" w:rsidRDefault="00EF4314" w:rsidP="00EF4314">
      <w:pPr>
        <w:pStyle w:val="ListParagraph"/>
        <w:numPr>
          <w:ilvl w:val="0"/>
          <w:numId w:val="22"/>
        </w:numPr>
        <w:ind w:left="360"/>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&gt; 46309</w:t>
      </w:r>
    </w:p>
    <w:p w14:paraId="29658B56" w14:textId="4432CBDB" w:rsidR="00EF4314" w:rsidRPr="00014CE4" w:rsidRDefault="00EF4314" w:rsidP="00EF4314">
      <w:pPr>
        <w:pStyle w:val="ListParagraph"/>
        <w:numPr>
          <w:ilvl w:val="0"/>
          <w:numId w:val="22"/>
        </w:numPr>
        <w:ind w:left="360"/>
        <w:rPr>
          <w:rFonts w:ascii="TimesNewRomanPSMT" w:hAnsi="TimesNewRomanPSMT"/>
          <w:color w:val="000000" w:themeColor="text1"/>
          <w:sz w:val="20"/>
          <w:szCs w:val="20"/>
          <w:lang w:val="fr-FR"/>
        </w:rPr>
      </w:pPr>
      <w:r w:rsidRPr="00014CE4">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Revenue</w:t>
      </w:r>
      <w:r w:rsidRPr="00014CE4">
        <w:rPr>
          <w:rFonts w:ascii="TimesNewRomanPSMT" w:hAnsi="TimesNewRomanPSMT"/>
          <w:color w:val="000000" w:themeColor="text1"/>
          <w:sz w:val="20"/>
          <w:szCs w:val="20"/>
          <w:lang w:val="fr-FR"/>
        </w:rPr>
        <w:t xml:space="preserve">" &lt;= </w:t>
      </w:r>
      <w:r>
        <w:rPr>
          <w:rFonts w:ascii="TimesNewRomanPSMT" w:hAnsi="TimesNewRomanPSMT"/>
          <w:color w:val="000000" w:themeColor="text1"/>
          <w:sz w:val="20"/>
          <w:szCs w:val="20"/>
          <w:lang w:val="fr-FR"/>
        </w:rPr>
        <w:t>46309</w:t>
      </w:r>
    </w:p>
    <w:p w14:paraId="23BDB46B" w14:textId="77777777" w:rsidR="00EF4314" w:rsidRPr="00C03E0F" w:rsidRDefault="00EF4314" w:rsidP="00C03E0F">
      <w:pPr>
        <w:rPr>
          <w:rFonts w:ascii="TimesNewRomanPSMT" w:hAnsi="TimesNewRomanPSMT"/>
          <w:color w:val="000000" w:themeColor="text1"/>
          <w:sz w:val="20"/>
          <w:szCs w:val="20"/>
          <w:lang w:val="fr-FR"/>
        </w:rPr>
      </w:pPr>
    </w:p>
    <w:tbl>
      <w:tblPr>
        <w:tblStyle w:val="TableGrid"/>
        <w:tblW w:w="0" w:type="auto"/>
        <w:tblLook w:val="04A0" w:firstRow="1" w:lastRow="0" w:firstColumn="1" w:lastColumn="0" w:noHBand="0" w:noVBand="1"/>
      </w:tblPr>
      <w:tblGrid>
        <w:gridCol w:w="1838"/>
        <w:gridCol w:w="1985"/>
      </w:tblGrid>
      <w:tr w:rsidR="00EF4314" w14:paraId="6C7A9207" w14:textId="77777777" w:rsidTr="00EF4314">
        <w:tc>
          <w:tcPr>
            <w:tcW w:w="1838" w:type="dxa"/>
            <w:shd w:val="clear" w:color="auto" w:fill="92D050"/>
          </w:tcPr>
          <w:p w14:paraId="4181F08D" w14:textId="77777777" w:rsidR="00EF4314" w:rsidRDefault="00EF4314"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Variable</w:t>
            </w:r>
          </w:p>
        </w:tc>
        <w:tc>
          <w:tcPr>
            <w:tcW w:w="1985" w:type="dxa"/>
            <w:shd w:val="clear" w:color="auto" w:fill="92D050"/>
          </w:tcPr>
          <w:p w14:paraId="30F61B1A" w14:textId="77777777" w:rsidR="00EF4314" w:rsidRDefault="00EF4314"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Gain informationnel</w:t>
            </w:r>
          </w:p>
        </w:tc>
      </w:tr>
      <w:tr w:rsidR="00EF4314" w14:paraId="0ACDB52B" w14:textId="77777777" w:rsidTr="00EF4314">
        <w:trPr>
          <w:trHeight w:val="55"/>
        </w:trPr>
        <w:tc>
          <w:tcPr>
            <w:tcW w:w="1838" w:type="dxa"/>
          </w:tcPr>
          <w:p w14:paraId="354111BA" w14:textId="77777777" w:rsidR="00EF4314" w:rsidRDefault="00EF4314"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Provenance</w:t>
            </w:r>
          </w:p>
        </w:tc>
        <w:tc>
          <w:tcPr>
            <w:tcW w:w="1985" w:type="dxa"/>
          </w:tcPr>
          <w:p w14:paraId="1C51D7BA" w14:textId="4B7D412C" w:rsidR="00EF4314" w:rsidRDefault="00EF4314"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0.138</w:t>
            </w:r>
          </w:p>
        </w:tc>
      </w:tr>
      <w:tr w:rsidR="00EF4314" w14:paraId="7960C518" w14:textId="77777777" w:rsidTr="00EF4314">
        <w:tc>
          <w:tcPr>
            <w:tcW w:w="1838" w:type="dxa"/>
          </w:tcPr>
          <w:p w14:paraId="10ABE7C0" w14:textId="2295D9B5" w:rsidR="00EF4314" w:rsidRDefault="00EF4314"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Revenue</w:t>
            </w:r>
          </w:p>
        </w:tc>
        <w:tc>
          <w:tcPr>
            <w:tcW w:w="1985" w:type="dxa"/>
          </w:tcPr>
          <w:p w14:paraId="2DE65BE9" w14:textId="7A0C129A" w:rsidR="00EF4314" w:rsidRDefault="00EF4314" w:rsidP="00EF4314">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0.021</w:t>
            </w:r>
          </w:p>
        </w:tc>
      </w:tr>
    </w:tbl>
    <w:p w14:paraId="6E8697EA" w14:textId="1781542E" w:rsidR="0058508F" w:rsidRDefault="0058508F" w:rsidP="0058508F">
      <w:pPr>
        <w:rPr>
          <w:rFonts w:ascii="TimesNewRomanPSMT" w:hAnsi="TimesNewRomanPSMT"/>
          <w:color w:val="000000" w:themeColor="text1"/>
          <w:sz w:val="20"/>
          <w:szCs w:val="20"/>
          <w:lang w:val="fr-FR"/>
        </w:rPr>
      </w:pPr>
      <w:r w:rsidRPr="00C03E0F">
        <w:rPr>
          <w:rFonts w:ascii="TimesNewRomanPSMT" w:hAnsi="TimesNewRomanPSMT"/>
          <w:color w:val="000000" w:themeColor="text1"/>
          <w:sz w:val="20"/>
          <w:szCs w:val="20"/>
          <w:lang w:val="fr-FR"/>
        </w:rPr>
        <w:t>Gain informationnel de "</w:t>
      </w:r>
      <w:r>
        <w:rPr>
          <w:rFonts w:ascii="TimesNewRomanPSMT" w:hAnsi="TimesNewRomanPSMT"/>
          <w:color w:val="000000" w:themeColor="text1"/>
          <w:sz w:val="20"/>
          <w:szCs w:val="20"/>
          <w:lang w:val="fr-FR"/>
        </w:rPr>
        <w:t>Provenance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est plus élevé que</w:t>
      </w:r>
      <w:r w:rsidRPr="00C03E0F">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celui </w:t>
      </w:r>
      <w:r w:rsidRPr="00C03E0F">
        <w:rPr>
          <w:rFonts w:ascii="TimesNewRomanPSMT" w:hAnsi="TimesNewRomanPSMT"/>
          <w:color w:val="000000" w:themeColor="text1"/>
          <w:sz w:val="20"/>
          <w:szCs w:val="20"/>
          <w:lang w:val="fr-FR"/>
        </w:rPr>
        <w:t>de "</w:t>
      </w:r>
      <w:r>
        <w:rPr>
          <w:rFonts w:ascii="TimesNewRomanPSMT" w:hAnsi="TimesNewRomanPSMT"/>
          <w:color w:val="000000" w:themeColor="text1"/>
          <w:sz w:val="20"/>
          <w:szCs w:val="20"/>
          <w:lang w:val="fr-FR"/>
        </w:rPr>
        <w:t>Revenue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 xml:space="preserve"> </w:t>
      </w:r>
      <w:r w:rsidRPr="00C03E0F">
        <w:rPr>
          <w:rFonts w:ascii="TimesNewRomanPSMT" w:hAnsi="TimesNewRomanPSMT"/>
          <w:color w:val="000000" w:themeColor="text1"/>
          <w:sz w:val="20"/>
          <w:szCs w:val="20"/>
          <w:lang w:val="fr-FR"/>
        </w:rPr>
        <w:sym w:font="Wingdings" w:char="F0E0"/>
      </w:r>
      <w:r>
        <w:rPr>
          <w:rFonts w:ascii="TimesNewRomanPSMT" w:hAnsi="TimesNewRomanPSMT"/>
          <w:color w:val="000000" w:themeColor="text1"/>
          <w:sz w:val="20"/>
          <w:szCs w:val="20"/>
          <w:lang w:val="fr-FR"/>
        </w:rPr>
        <w:t xml:space="preserve"> On développe cette branche avec la variable </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Provenance</w:t>
      </w:r>
      <w:r w:rsidRPr="00C03E0F">
        <w:rPr>
          <w:rFonts w:ascii="TimesNewRomanPSMT" w:hAnsi="TimesNewRomanPSMT"/>
          <w:color w:val="000000" w:themeColor="text1"/>
          <w:sz w:val="20"/>
          <w:szCs w:val="20"/>
          <w:lang w:val="fr-FR"/>
        </w:rPr>
        <w:t>"</w:t>
      </w:r>
      <w:r>
        <w:rPr>
          <w:rFonts w:ascii="TimesNewRomanPSMT" w:hAnsi="TimesNewRomanPSMT"/>
          <w:color w:val="000000" w:themeColor="text1"/>
          <w:sz w:val="20"/>
          <w:szCs w:val="20"/>
          <w:lang w:val="fr-FR"/>
        </w:rPr>
        <w:t>.</w:t>
      </w:r>
    </w:p>
    <w:p w14:paraId="5787380F" w14:textId="77777777" w:rsidR="00F67657" w:rsidRDefault="00F67657" w:rsidP="0058508F">
      <w:pPr>
        <w:rPr>
          <w:rFonts w:ascii="TimesNewRomanPSMT" w:hAnsi="TimesNewRomanPSMT"/>
          <w:color w:val="000000" w:themeColor="text1"/>
          <w:sz w:val="20"/>
          <w:szCs w:val="20"/>
          <w:lang w:val="fr-FR"/>
        </w:rPr>
      </w:pPr>
    </w:p>
    <w:p w14:paraId="22790353" w14:textId="04DAFDE4" w:rsidR="00F67657" w:rsidRDefault="00F67657" w:rsidP="00F67657">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Structure de l’arbre 2 :</w:t>
      </w:r>
    </w:p>
    <w:p w14:paraId="202765CC" w14:textId="31B57706" w:rsidR="00F67657" w:rsidRDefault="00F67657" w:rsidP="0058508F">
      <w:pPr>
        <w:rPr>
          <w:rFonts w:ascii="TimesNewRomanPSMT" w:hAnsi="TimesNewRomanPSMT"/>
          <w:color w:val="000000" w:themeColor="text1"/>
          <w:sz w:val="20"/>
          <w:szCs w:val="20"/>
          <w:lang w:val="fr-FR"/>
        </w:rPr>
      </w:pPr>
      <w:r>
        <w:rPr>
          <w:rFonts w:ascii="TimesNewRomanPSMT" w:hAnsi="TimesNewRomanPSMT"/>
          <w:noProof/>
          <w:color w:val="000000" w:themeColor="text1"/>
          <w:sz w:val="20"/>
          <w:szCs w:val="20"/>
          <w:lang w:val="fr-FR"/>
        </w:rPr>
        <w:lastRenderedPageBreak/>
        <w:drawing>
          <wp:inline distT="0" distB="0" distL="0" distR="0" wp14:anchorId="19A3F088" wp14:editId="73CE3D92">
            <wp:extent cx="4219388" cy="1978025"/>
            <wp:effectExtent l="12700" t="12700" r="10160" b="15875"/>
            <wp:docPr id="2" name="Picture 2" descr="A screen 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3 at 10.14.03 PM.png"/>
                    <pic:cNvPicPr/>
                  </pic:nvPicPr>
                  <pic:blipFill rotWithShape="1">
                    <a:blip r:embed="rId6" cstate="print">
                      <a:extLst>
                        <a:ext uri="{28A0092B-C50C-407E-A947-70E740481C1C}">
                          <a14:useLocalDpi xmlns:a14="http://schemas.microsoft.com/office/drawing/2010/main" val="0"/>
                        </a:ext>
                      </a:extLst>
                    </a:blip>
                    <a:srcRect l="11481" t="25708" r="14836" b="19030"/>
                    <a:stretch/>
                  </pic:blipFill>
                  <pic:spPr bwMode="auto">
                    <a:xfrm>
                      <a:off x="0" y="0"/>
                      <a:ext cx="4220378" cy="19784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E66E22" w14:textId="531BEF28" w:rsidR="00E8791C" w:rsidRPr="00E8791C" w:rsidRDefault="00E8791C" w:rsidP="0058508F">
      <w:pPr>
        <w:rPr>
          <w:rFonts w:ascii="TimesNewRomanPSMT" w:hAnsi="TimesNewRomanPSMT"/>
          <w:color w:val="000000" w:themeColor="text1"/>
          <w:sz w:val="10"/>
          <w:szCs w:val="11"/>
          <w:lang w:val="fr-FR"/>
        </w:rPr>
      </w:pPr>
    </w:p>
    <w:p w14:paraId="57B6FB9F" w14:textId="43AA4305" w:rsidR="00B94F11" w:rsidRDefault="00E8791C" w:rsidP="00E8791C">
      <w:pPr>
        <w:jc w:val="both"/>
        <w:rPr>
          <w:rFonts w:ascii="TimesNewRomanPSMT" w:hAnsi="TimesNewRomanPSMT"/>
          <w:color w:val="2F5496" w:themeColor="accent1" w:themeShade="BF"/>
          <w:sz w:val="20"/>
          <w:szCs w:val="20"/>
          <w:lang w:val="fr-FR"/>
        </w:rPr>
      </w:pPr>
      <w:r w:rsidRPr="00DE4092">
        <w:rPr>
          <w:rFonts w:ascii="TimesNewRomanPSMT" w:hAnsi="TimesNewRomanPSMT"/>
          <w:color w:val="2F5496" w:themeColor="accent1" w:themeShade="BF"/>
          <w:sz w:val="20"/>
          <w:szCs w:val="20"/>
          <w:lang w:val="fr-FR"/>
        </w:rPr>
        <w:t xml:space="preserve">Après la construction de la forêt aléatoire, veuillez calculer le taux moyen d’erreur OOB grâce aux fichier EXCEL </w:t>
      </w:r>
      <w:proofErr w:type="spellStart"/>
      <w:r w:rsidRPr="00DE4092">
        <w:rPr>
          <w:rFonts w:ascii="TimesNewRomanPSMT" w:hAnsi="TimesNewRomanPSMT"/>
          <w:color w:val="2F5496" w:themeColor="accent1" w:themeShade="BF"/>
          <w:sz w:val="20"/>
          <w:szCs w:val="20"/>
          <w:lang w:val="fr-FR"/>
        </w:rPr>
        <w:t>data_examen_final_foret_alea</w:t>
      </w:r>
      <w:proofErr w:type="spellEnd"/>
      <w:r w:rsidRPr="00DE4092">
        <w:rPr>
          <w:rFonts w:ascii="TimesNewRomanPSMT" w:hAnsi="TimesNewRomanPSMT"/>
          <w:color w:val="2F5496" w:themeColor="accent1" w:themeShade="BF"/>
          <w:sz w:val="20"/>
          <w:szCs w:val="20"/>
          <w:lang w:val="fr-FR"/>
        </w:rPr>
        <w:t xml:space="preserve"> sur Zone- Cours. </w:t>
      </w:r>
    </w:p>
    <w:p w14:paraId="75D9E783" w14:textId="77777777" w:rsidR="007B4061" w:rsidRPr="007B4061" w:rsidRDefault="007B4061" w:rsidP="00E8791C">
      <w:pPr>
        <w:jc w:val="both"/>
        <w:rPr>
          <w:rFonts w:ascii="TimesNewRomanPSMT" w:hAnsi="TimesNewRomanPSMT"/>
          <w:color w:val="2F5496" w:themeColor="accent1" w:themeShade="BF"/>
          <w:sz w:val="10"/>
          <w:szCs w:val="10"/>
          <w:lang w:val="fr-FR"/>
        </w:rPr>
      </w:pPr>
    </w:p>
    <w:tbl>
      <w:tblPr>
        <w:tblStyle w:val="TableGrid"/>
        <w:tblW w:w="0" w:type="auto"/>
        <w:tblLook w:val="04A0" w:firstRow="1" w:lastRow="0" w:firstColumn="1" w:lastColumn="0" w:noHBand="0" w:noVBand="1"/>
      </w:tblPr>
      <w:tblGrid>
        <w:gridCol w:w="846"/>
        <w:gridCol w:w="2835"/>
      </w:tblGrid>
      <w:tr w:rsidR="004827F9" w14:paraId="030BA018" w14:textId="77777777" w:rsidTr="007B4061">
        <w:tc>
          <w:tcPr>
            <w:tcW w:w="846" w:type="dxa"/>
          </w:tcPr>
          <w:p w14:paraId="50667D38" w14:textId="28B2D6A5" w:rsidR="004827F9" w:rsidRPr="007B4061" w:rsidRDefault="004827F9" w:rsidP="00E8791C">
            <w:pPr>
              <w:jc w:val="both"/>
              <w:rPr>
                <w:rFonts w:ascii="TimesNewRomanPSMT" w:hAnsi="TimesNewRomanPSMT"/>
                <w:color w:val="000000" w:themeColor="text1"/>
                <w:sz w:val="20"/>
                <w:szCs w:val="20"/>
                <w:lang w:val="fr-FR"/>
              </w:rPr>
            </w:pPr>
            <w:r w:rsidRPr="007B4061">
              <w:rPr>
                <w:rFonts w:ascii="TimesNewRomanPSMT" w:hAnsi="TimesNewRomanPSMT"/>
                <w:color w:val="000000" w:themeColor="text1"/>
                <w:sz w:val="20"/>
                <w:szCs w:val="20"/>
                <w:lang w:val="fr-FR"/>
              </w:rPr>
              <w:t>Arbre</w:t>
            </w:r>
          </w:p>
        </w:tc>
        <w:tc>
          <w:tcPr>
            <w:tcW w:w="2835" w:type="dxa"/>
          </w:tcPr>
          <w:p w14:paraId="71E1EB45" w14:textId="54BF22E3" w:rsidR="004827F9" w:rsidRDefault="004827F9" w:rsidP="007B4061">
            <w:pPr>
              <w:jc w:val="center"/>
              <w:rPr>
                <w:rFonts w:ascii="TimesNewRomanPSMT" w:hAnsi="TimesNewRomanPSMT"/>
                <w:color w:val="2F5496" w:themeColor="accent1" w:themeShade="BF"/>
                <w:sz w:val="20"/>
                <w:szCs w:val="20"/>
                <w:lang w:val="fr-FR"/>
              </w:rPr>
            </w:pPr>
            <w:r w:rsidRPr="007B4061">
              <w:rPr>
                <w:rFonts w:ascii="TimesNewRomanPSMT" w:hAnsi="TimesNewRomanPSMT"/>
                <w:color w:val="000000" w:themeColor="text1"/>
                <w:sz w:val="20"/>
                <w:szCs w:val="20"/>
                <w:lang w:val="fr-FR"/>
              </w:rPr>
              <w:t>Taux de mauvaise classification</w:t>
            </w:r>
          </w:p>
        </w:tc>
      </w:tr>
      <w:tr w:rsidR="004827F9" w14:paraId="2E0F4046" w14:textId="77777777" w:rsidTr="007B4061">
        <w:tc>
          <w:tcPr>
            <w:tcW w:w="846" w:type="dxa"/>
          </w:tcPr>
          <w:p w14:paraId="70096D17" w14:textId="3DCFA0FF" w:rsidR="004827F9" w:rsidRPr="007B4061" w:rsidRDefault="004827F9" w:rsidP="00E8791C">
            <w:pPr>
              <w:jc w:val="both"/>
              <w:rPr>
                <w:rFonts w:ascii="TimesNewRomanPSMT" w:hAnsi="TimesNewRomanPSMT"/>
                <w:color w:val="000000" w:themeColor="text1"/>
                <w:sz w:val="20"/>
                <w:szCs w:val="20"/>
                <w:lang w:val="fr-FR"/>
              </w:rPr>
            </w:pPr>
            <w:r w:rsidRPr="007B4061">
              <w:rPr>
                <w:rFonts w:ascii="TimesNewRomanPSMT" w:hAnsi="TimesNewRomanPSMT"/>
                <w:color w:val="000000" w:themeColor="text1"/>
                <w:sz w:val="20"/>
                <w:szCs w:val="20"/>
                <w:lang w:val="fr-FR"/>
              </w:rPr>
              <w:t>Arbre 1</w:t>
            </w:r>
          </w:p>
        </w:tc>
        <w:tc>
          <w:tcPr>
            <w:tcW w:w="2835" w:type="dxa"/>
          </w:tcPr>
          <w:p w14:paraId="1322832E" w14:textId="1F1AFE64" w:rsidR="004827F9" w:rsidRPr="007B4061" w:rsidRDefault="004827F9" w:rsidP="007B4061">
            <w:pPr>
              <w:jc w:val="cente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(4 sur 9) 44</w:t>
            </w:r>
            <w:r w:rsidRPr="007B4061">
              <w:rPr>
                <w:rFonts w:ascii="TimesNewRomanPSMT" w:hAnsi="TimesNewRomanPSMT"/>
                <w:color w:val="000000" w:themeColor="text1"/>
                <w:sz w:val="20"/>
                <w:szCs w:val="20"/>
                <w:lang w:val="fr-FR"/>
              </w:rPr>
              <w:t>%</w:t>
            </w:r>
          </w:p>
        </w:tc>
      </w:tr>
      <w:tr w:rsidR="004827F9" w14:paraId="65C57B1C" w14:textId="77777777" w:rsidTr="007B4061">
        <w:tc>
          <w:tcPr>
            <w:tcW w:w="846" w:type="dxa"/>
          </w:tcPr>
          <w:p w14:paraId="1A2178A0" w14:textId="33CB7C91" w:rsidR="004827F9" w:rsidRPr="007B4061" w:rsidRDefault="004827F9" w:rsidP="00E8791C">
            <w:pPr>
              <w:jc w:val="both"/>
              <w:rPr>
                <w:rFonts w:ascii="TimesNewRomanPSMT" w:hAnsi="TimesNewRomanPSMT"/>
                <w:color w:val="000000" w:themeColor="text1"/>
                <w:sz w:val="20"/>
                <w:szCs w:val="20"/>
                <w:lang w:val="fr-FR"/>
              </w:rPr>
            </w:pPr>
            <w:r w:rsidRPr="007B4061">
              <w:rPr>
                <w:rFonts w:ascii="TimesNewRomanPSMT" w:hAnsi="TimesNewRomanPSMT"/>
                <w:color w:val="000000" w:themeColor="text1"/>
                <w:sz w:val="20"/>
                <w:szCs w:val="20"/>
                <w:lang w:val="fr-FR"/>
              </w:rPr>
              <w:t>Arbre 2</w:t>
            </w:r>
          </w:p>
        </w:tc>
        <w:tc>
          <w:tcPr>
            <w:tcW w:w="2835" w:type="dxa"/>
          </w:tcPr>
          <w:p w14:paraId="3BF5F504" w14:textId="66FBD9E1" w:rsidR="004827F9" w:rsidRDefault="0089706F" w:rsidP="001120CD">
            <w:pPr>
              <w:jc w:val="center"/>
              <w:rPr>
                <w:rFonts w:ascii="TimesNewRomanPSMT" w:hAnsi="TimesNewRomanPSMT"/>
                <w:color w:val="2F5496" w:themeColor="accent1" w:themeShade="BF"/>
                <w:sz w:val="20"/>
                <w:szCs w:val="20"/>
                <w:lang w:val="fr-FR"/>
              </w:rPr>
            </w:pPr>
            <w:r>
              <w:rPr>
                <w:rFonts w:ascii="TimesNewRomanPSMT" w:hAnsi="TimesNewRomanPSMT"/>
                <w:color w:val="000000" w:themeColor="text1"/>
                <w:sz w:val="20"/>
                <w:szCs w:val="20"/>
                <w:lang w:val="fr-FR"/>
              </w:rPr>
              <w:t>(6 sur 8) 75</w:t>
            </w:r>
            <w:r w:rsidRPr="007B4061">
              <w:rPr>
                <w:rFonts w:ascii="TimesNewRomanPSMT" w:hAnsi="TimesNewRomanPSMT"/>
                <w:color w:val="000000" w:themeColor="text1"/>
                <w:sz w:val="20"/>
                <w:szCs w:val="20"/>
                <w:lang w:val="fr-FR"/>
              </w:rPr>
              <w:t>%</w:t>
            </w:r>
          </w:p>
        </w:tc>
      </w:tr>
    </w:tbl>
    <w:p w14:paraId="236F7982" w14:textId="24839500" w:rsidR="00B94F11" w:rsidRDefault="00B94F11" w:rsidP="00E8791C">
      <w:pPr>
        <w:jc w:val="both"/>
        <w:rPr>
          <w:rFonts w:ascii="TimesNewRomanPSMT" w:hAnsi="TimesNewRomanPSMT"/>
          <w:color w:val="2F5496" w:themeColor="accent1" w:themeShade="BF"/>
          <w:sz w:val="10"/>
          <w:szCs w:val="10"/>
          <w:lang w:val="fr-FR"/>
        </w:rPr>
      </w:pPr>
    </w:p>
    <w:p w14:paraId="66F7D812" w14:textId="28BDD6C5" w:rsidR="009671E8" w:rsidRDefault="009671E8" w:rsidP="00E8791C">
      <w:pPr>
        <w:jc w:val="both"/>
        <w:rPr>
          <w:rFonts w:ascii="TimesNewRomanPSMT" w:hAnsi="TimesNewRomanPSMT"/>
          <w:color w:val="000000" w:themeColor="text1"/>
          <w:sz w:val="20"/>
          <w:szCs w:val="20"/>
          <w:lang w:val="fr-FR"/>
        </w:rPr>
      </w:pPr>
      <w:r w:rsidRPr="009671E8">
        <w:rPr>
          <w:rFonts w:ascii="TimesNewRomanPSMT" w:hAnsi="TimesNewRomanPSMT"/>
          <w:color w:val="000000" w:themeColor="text1"/>
          <w:sz w:val="20"/>
          <w:szCs w:val="20"/>
          <w:lang w:val="fr-FR"/>
        </w:rPr>
        <w:t xml:space="preserve">OBB moyen = </w:t>
      </w:r>
      <w:r>
        <w:rPr>
          <w:rFonts w:ascii="TimesNewRomanPSMT" w:hAnsi="TimesNewRomanPSMT"/>
          <w:color w:val="000000" w:themeColor="text1"/>
          <w:sz w:val="20"/>
          <w:szCs w:val="20"/>
          <w:lang w:val="fr-FR"/>
        </w:rPr>
        <w:t>(</w:t>
      </w:r>
      <w:r w:rsidRPr="009671E8">
        <w:rPr>
          <w:rFonts w:ascii="TimesNewRomanPSMT" w:hAnsi="TimesNewRomanPSMT"/>
          <w:color w:val="000000" w:themeColor="text1"/>
          <w:sz w:val="20"/>
          <w:szCs w:val="20"/>
          <w:lang w:val="fr-FR"/>
        </w:rPr>
        <w:t>44% + 75%</w:t>
      </w:r>
      <w:r>
        <w:rPr>
          <w:rFonts w:ascii="TimesNewRomanPSMT" w:hAnsi="TimesNewRomanPSMT"/>
          <w:color w:val="000000" w:themeColor="text1"/>
          <w:sz w:val="20"/>
          <w:szCs w:val="20"/>
          <w:lang w:val="fr-FR"/>
        </w:rPr>
        <w:t>)</w:t>
      </w:r>
      <w:r w:rsidRPr="009671E8">
        <w:rPr>
          <w:rFonts w:ascii="TimesNewRomanPSMT" w:hAnsi="TimesNewRomanPSMT"/>
          <w:color w:val="000000" w:themeColor="text1"/>
          <w:sz w:val="20"/>
          <w:szCs w:val="20"/>
          <w:lang w:val="fr-FR"/>
        </w:rPr>
        <w:t xml:space="preserve"> / 2 = </w:t>
      </w:r>
      <w:r>
        <w:rPr>
          <w:rFonts w:ascii="TimesNewRomanPSMT" w:hAnsi="TimesNewRomanPSMT"/>
          <w:color w:val="000000" w:themeColor="text1"/>
          <w:sz w:val="20"/>
          <w:szCs w:val="20"/>
          <w:lang w:val="fr-FR"/>
        </w:rPr>
        <w:t>59.7%</w:t>
      </w:r>
    </w:p>
    <w:p w14:paraId="2C8194BA" w14:textId="77777777" w:rsidR="009671E8" w:rsidRPr="00ED64B9" w:rsidRDefault="009671E8" w:rsidP="00E8791C">
      <w:pPr>
        <w:jc w:val="both"/>
        <w:rPr>
          <w:rFonts w:ascii="TimesNewRomanPSMT" w:hAnsi="TimesNewRomanPSMT"/>
          <w:color w:val="000000" w:themeColor="text1"/>
          <w:sz w:val="10"/>
          <w:szCs w:val="10"/>
          <w:lang w:val="fr-FR"/>
        </w:rPr>
      </w:pPr>
    </w:p>
    <w:p w14:paraId="03BC0E2A" w14:textId="03958DEA" w:rsidR="00F67657" w:rsidRDefault="00E8791C" w:rsidP="00E8791C">
      <w:pPr>
        <w:jc w:val="both"/>
        <w:rPr>
          <w:rFonts w:ascii="TimesNewRomanPSMT" w:hAnsi="TimesNewRomanPSMT"/>
          <w:color w:val="2F5496" w:themeColor="accent1" w:themeShade="BF"/>
          <w:sz w:val="20"/>
          <w:szCs w:val="20"/>
          <w:lang w:val="fr-FR"/>
        </w:rPr>
      </w:pPr>
      <w:r w:rsidRPr="00DE4092">
        <w:rPr>
          <w:rFonts w:ascii="TimesNewRomanPSMT" w:hAnsi="TimesNewRomanPSMT"/>
          <w:color w:val="2F5496" w:themeColor="accent1" w:themeShade="BF"/>
          <w:sz w:val="20"/>
          <w:szCs w:val="20"/>
          <w:lang w:val="fr-FR"/>
        </w:rPr>
        <w:t>Enfin, pour Marc-</w:t>
      </w:r>
      <w:proofErr w:type="spellStart"/>
      <w:r w:rsidRPr="00DE4092">
        <w:rPr>
          <w:rFonts w:ascii="TimesNewRomanPSMT" w:hAnsi="TimesNewRomanPSMT"/>
          <w:color w:val="2F5496" w:themeColor="accent1" w:themeShade="BF"/>
          <w:sz w:val="20"/>
          <w:szCs w:val="20"/>
          <w:lang w:val="fr-FR"/>
        </w:rPr>
        <w:t>Andre</w:t>
      </w:r>
      <w:proofErr w:type="spellEnd"/>
      <w:r w:rsidRPr="00DE4092">
        <w:rPr>
          <w:rFonts w:ascii="TimesNewRomanPSMT" w:hAnsi="TimesNewRomanPSMT"/>
          <w:color w:val="2F5496" w:themeColor="accent1" w:themeShade="BF"/>
          <w:sz w:val="20"/>
          <w:szCs w:val="20"/>
          <w:lang w:val="fr-FR"/>
        </w:rPr>
        <w:t xml:space="preserve">́, un jeune homme montréalais de 26 ayant 6 produits à son actif et des dépenses de 250 $ pour un revenu annuel de 64 000$, veuillez déterminer son niveau de fidélité avec l’organisation. Veuillez expliquer chacune de vos étapes pour la construction et la prédiction de Marc-André. </w:t>
      </w:r>
    </w:p>
    <w:p w14:paraId="2B125B19" w14:textId="77777777" w:rsidR="00F67657" w:rsidRPr="00166CCB" w:rsidRDefault="00F67657" w:rsidP="00E8791C">
      <w:pPr>
        <w:jc w:val="both"/>
        <w:rPr>
          <w:rFonts w:ascii="TimesNewRomanPSMT" w:hAnsi="TimesNewRomanPSMT"/>
          <w:color w:val="2F5496" w:themeColor="accent1" w:themeShade="BF"/>
          <w:sz w:val="10"/>
          <w:szCs w:val="10"/>
          <w:lang w:val="fr-FR"/>
        </w:rPr>
      </w:pPr>
    </w:p>
    <w:tbl>
      <w:tblPr>
        <w:tblStyle w:val="TableGrid"/>
        <w:tblW w:w="8783" w:type="dxa"/>
        <w:tblLook w:val="04A0" w:firstRow="1" w:lastRow="0" w:firstColumn="1" w:lastColumn="0" w:noHBand="0" w:noVBand="1"/>
      </w:tblPr>
      <w:tblGrid>
        <w:gridCol w:w="3003"/>
        <w:gridCol w:w="1812"/>
        <w:gridCol w:w="1984"/>
        <w:gridCol w:w="1984"/>
      </w:tblGrid>
      <w:tr w:rsidR="00F67657" w14:paraId="024CEE24" w14:textId="77777777" w:rsidTr="00F67657">
        <w:tc>
          <w:tcPr>
            <w:tcW w:w="3003" w:type="dxa"/>
          </w:tcPr>
          <w:p w14:paraId="757EC400" w14:textId="26F3503E" w:rsidR="00F67657" w:rsidRDefault="00F67657" w:rsidP="00F67657">
            <w:pPr>
              <w:jc w:val="both"/>
              <w:rPr>
                <w:rFonts w:ascii="TimesNewRomanPSMT" w:hAnsi="TimesNewRomanPSMT"/>
                <w:color w:val="2F5496" w:themeColor="accent1" w:themeShade="BF"/>
                <w:sz w:val="20"/>
                <w:szCs w:val="20"/>
                <w:lang w:val="fr-FR"/>
              </w:rPr>
            </w:pPr>
            <w:r w:rsidRPr="00F67657">
              <w:rPr>
                <w:rFonts w:ascii="TimesNewRomanPSMT" w:hAnsi="TimesNewRomanPSMT"/>
                <w:color w:val="000000" w:themeColor="text1"/>
                <w:sz w:val="20"/>
                <w:szCs w:val="20"/>
                <w:lang w:val="fr-FR"/>
              </w:rPr>
              <w:t>Nom</w:t>
            </w:r>
          </w:p>
        </w:tc>
        <w:tc>
          <w:tcPr>
            <w:tcW w:w="1812" w:type="dxa"/>
          </w:tcPr>
          <w:p w14:paraId="1B32394D" w14:textId="4A9680FE" w:rsidR="00F67657" w:rsidRPr="00F67657" w:rsidRDefault="00F67657" w:rsidP="00F67657">
            <w:pPr>
              <w:jc w:val="center"/>
              <w:rPr>
                <w:rFonts w:ascii="TimesNewRomanPSMT" w:hAnsi="TimesNewRomanPSMT"/>
                <w:color w:val="000000" w:themeColor="text1"/>
                <w:sz w:val="20"/>
                <w:szCs w:val="20"/>
                <w:lang w:val="fr-FR"/>
              </w:rPr>
            </w:pPr>
            <w:r w:rsidRPr="00F67657">
              <w:rPr>
                <w:rFonts w:ascii="TimesNewRomanPSMT" w:hAnsi="TimesNewRomanPSMT"/>
                <w:color w:val="000000" w:themeColor="text1"/>
                <w:sz w:val="20"/>
                <w:szCs w:val="20"/>
                <w:lang w:val="fr-FR"/>
              </w:rPr>
              <w:t>Prédiction Arbre 1</w:t>
            </w:r>
          </w:p>
        </w:tc>
        <w:tc>
          <w:tcPr>
            <w:tcW w:w="1984" w:type="dxa"/>
          </w:tcPr>
          <w:p w14:paraId="23174394" w14:textId="491A2146" w:rsidR="00F67657" w:rsidRPr="00F67657" w:rsidRDefault="00F67657" w:rsidP="00F67657">
            <w:pPr>
              <w:jc w:val="center"/>
              <w:rPr>
                <w:rFonts w:ascii="TimesNewRomanPSMT" w:hAnsi="TimesNewRomanPSMT"/>
                <w:color w:val="000000" w:themeColor="text1"/>
                <w:sz w:val="20"/>
                <w:szCs w:val="20"/>
                <w:lang w:val="fr-FR"/>
              </w:rPr>
            </w:pPr>
            <w:r w:rsidRPr="00F67657">
              <w:rPr>
                <w:rFonts w:ascii="TimesNewRomanPSMT" w:hAnsi="TimesNewRomanPSMT"/>
                <w:color w:val="000000" w:themeColor="text1"/>
                <w:sz w:val="20"/>
                <w:szCs w:val="20"/>
                <w:lang w:val="fr-FR"/>
              </w:rPr>
              <w:t xml:space="preserve">Prédiction Arbre </w:t>
            </w:r>
            <w:r>
              <w:rPr>
                <w:rFonts w:ascii="TimesNewRomanPSMT" w:hAnsi="TimesNewRomanPSMT"/>
                <w:color w:val="000000" w:themeColor="text1"/>
                <w:sz w:val="20"/>
                <w:szCs w:val="20"/>
                <w:lang w:val="fr-FR"/>
              </w:rPr>
              <w:t>2</w:t>
            </w:r>
          </w:p>
        </w:tc>
        <w:tc>
          <w:tcPr>
            <w:tcW w:w="1984" w:type="dxa"/>
          </w:tcPr>
          <w:p w14:paraId="70CCF7D7" w14:textId="007F1A70" w:rsidR="00F67657" w:rsidRDefault="00F67657" w:rsidP="00F67657">
            <w:pPr>
              <w:jc w:val="center"/>
              <w:rPr>
                <w:rFonts w:ascii="TimesNewRomanPSMT" w:hAnsi="TimesNewRomanPSMT"/>
                <w:color w:val="2F5496" w:themeColor="accent1" w:themeShade="BF"/>
                <w:sz w:val="20"/>
                <w:szCs w:val="20"/>
                <w:lang w:val="fr-FR"/>
              </w:rPr>
            </w:pPr>
            <w:r w:rsidRPr="00F67657">
              <w:rPr>
                <w:rFonts w:ascii="TimesNewRomanPSMT" w:hAnsi="TimesNewRomanPSMT"/>
                <w:color w:val="000000" w:themeColor="text1"/>
                <w:sz w:val="20"/>
                <w:szCs w:val="20"/>
                <w:lang w:val="fr-FR"/>
              </w:rPr>
              <w:t xml:space="preserve">Prédiction </w:t>
            </w:r>
            <w:r>
              <w:rPr>
                <w:rFonts w:ascii="TimesNewRomanPSMT" w:hAnsi="TimesNewRomanPSMT"/>
                <w:color w:val="000000" w:themeColor="text1"/>
                <w:sz w:val="20"/>
                <w:szCs w:val="20"/>
                <w:lang w:val="fr-FR"/>
              </w:rPr>
              <w:t>finale</w:t>
            </w:r>
          </w:p>
        </w:tc>
      </w:tr>
      <w:tr w:rsidR="00F67657" w14:paraId="311CC770" w14:textId="77777777" w:rsidTr="00F67657">
        <w:tc>
          <w:tcPr>
            <w:tcW w:w="3003" w:type="dxa"/>
          </w:tcPr>
          <w:p w14:paraId="4471307A" w14:textId="77777777" w:rsidR="00F67657" w:rsidRPr="00F67657" w:rsidRDefault="00F67657" w:rsidP="00F67657">
            <w:pPr>
              <w:jc w:val="both"/>
              <w:rPr>
                <w:rFonts w:ascii="TimesNewRomanPSMT" w:hAnsi="TimesNewRomanPSMT"/>
                <w:color w:val="000000" w:themeColor="text1"/>
                <w:sz w:val="20"/>
                <w:szCs w:val="20"/>
                <w:lang w:val="fr-FR"/>
              </w:rPr>
            </w:pPr>
            <w:r w:rsidRPr="00F67657">
              <w:rPr>
                <w:rFonts w:ascii="TimesNewRomanPSMT" w:hAnsi="TimesNewRomanPSMT"/>
                <w:color w:val="000000" w:themeColor="text1"/>
                <w:sz w:val="20"/>
                <w:szCs w:val="20"/>
                <w:lang w:val="fr-FR"/>
              </w:rPr>
              <w:t>Sexe= H</w:t>
            </w:r>
          </w:p>
          <w:p w14:paraId="00B3C7B0" w14:textId="159DB006" w:rsidR="00F67657" w:rsidRPr="00F67657" w:rsidRDefault="00F67657" w:rsidP="00F67657">
            <w:pPr>
              <w:jc w:val="both"/>
              <w:rPr>
                <w:rFonts w:ascii="TimesNewRomanPSMT" w:hAnsi="TimesNewRomanPSMT"/>
                <w:color w:val="000000" w:themeColor="text1"/>
                <w:sz w:val="20"/>
                <w:szCs w:val="20"/>
                <w:lang w:val="fr-FR"/>
              </w:rPr>
            </w:pPr>
            <w:r w:rsidRPr="00F67657">
              <w:rPr>
                <w:rFonts w:ascii="TimesNewRomanPSMT" w:hAnsi="TimesNewRomanPSMT"/>
                <w:color w:val="000000" w:themeColor="text1"/>
                <w:sz w:val="20"/>
                <w:szCs w:val="20"/>
                <w:lang w:val="fr-FR"/>
              </w:rPr>
              <w:t>Provenance = Montréal</w:t>
            </w:r>
          </w:p>
          <w:p w14:paraId="099329F2" w14:textId="77777777" w:rsidR="00F67657" w:rsidRPr="00F67657" w:rsidRDefault="00F67657" w:rsidP="00F67657">
            <w:pPr>
              <w:jc w:val="both"/>
              <w:rPr>
                <w:rFonts w:ascii="TimesNewRomanPSMT" w:hAnsi="TimesNewRomanPSMT"/>
                <w:color w:val="000000" w:themeColor="text1"/>
                <w:sz w:val="20"/>
                <w:szCs w:val="20"/>
                <w:lang w:val="fr-FR"/>
              </w:rPr>
            </w:pPr>
            <w:r w:rsidRPr="00F67657">
              <w:rPr>
                <w:rFonts w:ascii="TimesNewRomanPSMT" w:hAnsi="TimesNewRomanPSMT"/>
                <w:color w:val="000000" w:themeColor="text1"/>
                <w:sz w:val="20"/>
                <w:szCs w:val="20"/>
                <w:lang w:val="fr-FR"/>
              </w:rPr>
              <w:t>Nombre de produit = 6</w:t>
            </w:r>
          </w:p>
          <w:p w14:paraId="5C589871" w14:textId="1D86E499" w:rsidR="00F67657" w:rsidRDefault="00F67657" w:rsidP="00F67657">
            <w:pPr>
              <w:jc w:val="both"/>
              <w:rPr>
                <w:rFonts w:ascii="TimesNewRomanPSMT" w:hAnsi="TimesNewRomanPSMT"/>
                <w:color w:val="2F5496" w:themeColor="accent1" w:themeShade="BF"/>
                <w:sz w:val="20"/>
                <w:szCs w:val="20"/>
                <w:lang w:val="fr-FR"/>
              </w:rPr>
            </w:pPr>
            <w:r w:rsidRPr="00F67657">
              <w:rPr>
                <w:rFonts w:ascii="TimesNewRomanPSMT" w:hAnsi="TimesNewRomanPSMT"/>
                <w:color w:val="000000" w:themeColor="text1"/>
                <w:sz w:val="20"/>
                <w:szCs w:val="20"/>
                <w:lang w:val="fr-FR"/>
              </w:rPr>
              <w:t>Revenue = 64000</w:t>
            </w:r>
          </w:p>
        </w:tc>
        <w:tc>
          <w:tcPr>
            <w:tcW w:w="1812" w:type="dxa"/>
          </w:tcPr>
          <w:p w14:paraId="195DB88D" w14:textId="77777777" w:rsidR="00F67657" w:rsidRDefault="00F67657" w:rsidP="00F67657">
            <w:pPr>
              <w:jc w:val="center"/>
              <w:rPr>
                <w:rFonts w:ascii="TimesNewRomanPSMT" w:hAnsi="TimesNewRomanPSMT"/>
                <w:color w:val="000000" w:themeColor="text1"/>
                <w:sz w:val="20"/>
                <w:szCs w:val="20"/>
                <w:lang w:val="fr-FR"/>
              </w:rPr>
            </w:pPr>
          </w:p>
          <w:p w14:paraId="4DDD1E30" w14:textId="35F88045" w:rsidR="00F67657" w:rsidRPr="00F67657" w:rsidRDefault="00F67657" w:rsidP="00F67657">
            <w:pPr>
              <w:jc w:val="center"/>
              <w:rPr>
                <w:rFonts w:ascii="TimesNewRomanPSMT" w:hAnsi="TimesNewRomanPSMT"/>
                <w:color w:val="000000" w:themeColor="text1"/>
                <w:sz w:val="20"/>
                <w:szCs w:val="20"/>
                <w:lang w:val="fr-FR"/>
              </w:rPr>
            </w:pPr>
            <w:r w:rsidRPr="00F67657">
              <w:rPr>
                <w:rFonts w:ascii="TimesNewRomanPSMT" w:hAnsi="TimesNewRomanPSMT"/>
                <w:color w:val="000000" w:themeColor="text1"/>
                <w:sz w:val="20"/>
                <w:szCs w:val="20"/>
                <w:lang w:val="fr-FR"/>
              </w:rPr>
              <w:t>Moyen</w:t>
            </w:r>
          </w:p>
        </w:tc>
        <w:tc>
          <w:tcPr>
            <w:tcW w:w="1984" w:type="dxa"/>
          </w:tcPr>
          <w:p w14:paraId="0A7B55B2" w14:textId="77777777" w:rsidR="00F67657" w:rsidRDefault="00F67657" w:rsidP="00F67657">
            <w:pPr>
              <w:jc w:val="center"/>
              <w:rPr>
                <w:rFonts w:ascii="TimesNewRomanPSMT" w:hAnsi="TimesNewRomanPSMT"/>
                <w:color w:val="000000" w:themeColor="text1"/>
                <w:sz w:val="20"/>
                <w:szCs w:val="20"/>
                <w:lang w:val="fr-FR"/>
              </w:rPr>
            </w:pPr>
          </w:p>
          <w:p w14:paraId="5F2F62A9" w14:textId="38934A48" w:rsidR="00F67657" w:rsidRDefault="00F67657" w:rsidP="00F67657">
            <w:pPr>
              <w:jc w:val="center"/>
              <w:rPr>
                <w:rFonts w:ascii="TimesNewRomanPSMT" w:hAnsi="TimesNewRomanPSMT"/>
                <w:color w:val="000000" w:themeColor="text1"/>
                <w:sz w:val="20"/>
                <w:szCs w:val="20"/>
                <w:lang w:val="fr-FR"/>
              </w:rPr>
            </w:pPr>
            <w:r w:rsidRPr="00F67657">
              <w:rPr>
                <w:rFonts w:ascii="TimesNewRomanPSMT" w:hAnsi="TimesNewRomanPSMT"/>
                <w:color w:val="000000" w:themeColor="text1"/>
                <w:sz w:val="20"/>
                <w:szCs w:val="20"/>
                <w:lang w:val="fr-FR"/>
              </w:rPr>
              <w:t>Moyen</w:t>
            </w:r>
          </w:p>
        </w:tc>
        <w:tc>
          <w:tcPr>
            <w:tcW w:w="1984" w:type="dxa"/>
          </w:tcPr>
          <w:p w14:paraId="6125EBE0" w14:textId="6B72EE72" w:rsidR="00F67657" w:rsidRDefault="00F67657" w:rsidP="00F67657">
            <w:pPr>
              <w:jc w:val="center"/>
              <w:rPr>
                <w:rFonts w:ascii="TimesNewRomanPSMT" w:hAnsi="TimesNewRomanPSMT"/>
                <w:color w:val="000000" w:themeColor="text1"/>
                <w:sz w:val="20"/>
                <w:szCs w:val="20"/>
                <w:lang w:val="fr-FR"/>
              </w:rPr>
            </w:pPr>
          </w:p>
          <w:p w14:paraId="36DC00F0" w14:textId="3B7DB8C3" w:rsidR="00F67657" w:rsidRPr="00F67657" w:rsidRDefault="00F67657" w:rsidP="00F67657">
            <w:pPr>
              <w:jc w:val="center"/>
              <w:rPr>
                <w:rFonts w:ascii="TimesNewRomanPSMT" w:hAnsi="TimesNewRomanPSMT"/>
                <w:color w:val="000000" w:themeColor="text1"/>
                <w:sz w:val="20"/>
                <w:szCs w:val="20"/>
                <w:lang w:val="fr-FR"/>
              </w:rPr>
            </w:pPr>
            <w:r w:rsidRPr="00F67657">
              <w:rPr>
                <w:rFonts w:ascii="TimesNewRomanPSMT" w:hAnsi="TimesNewRomanPSMT"/>
                <w:color w:val="000000" w:themeColor="text1"/>
                <w:sz w:val="20"/>
                <w:szCs w:val="20"/>
                <w:lang w:val="fr-FR"/>
              </w:rPr>
              <w:t>Moyen</w:t>
            </w:r>
          </w:p>
        </w:tc>
      </w:tr>
    </w:tbl>
    <w:p w14:paraId="7364D38B" w14:textId="20A7F6DD" w:rsidR="006A6696" w:rsidRPr="006A6696" w:rsidRDefault="006A6696" w:rsidP="00E77564">
      <w:pPr>
        <w:jc w:val="both"/>
        <w:rPr>
          <w:rFonts w:ascii="TimesNewRomanPSMT" w:hAnsi="TimesNewRomanPSMT"/>
          <w:color w:val="000000" w:themeColor="text1"/>
          <w:sz w:val="20"/>
          <w:szCs w:val="20"/>
          <w:u w:val="single"/>
          <w:lang w:val="fr-FR"/>
        </w:rPr>
      </w:pPr>
      <w:r w:rsidRPr="006A6696">
        <w:rPr>
          <w:rFonts w:ascii="TimesNewRomanPSMT" w:hAnsi="TimesNewRomanPSMT"/>
          <w:color w:val="000000" w:themeColor="text1"/>
          <w:sz w:val="20"/>
          <w:szCs w:val="20"/>
          <w:u w:val="single"/>
          <w:lang w:val="fr-FR"/>
        </w:rPr>
        <w:t>Évaluation de l’arbre 1 :</w:t>
      </w:r>
    </w:p>
    <w:p w14:paraId="51050A25" w14:textId="618BFDEF" w:rsidR="006A6696" w:rsidRDefault="006A6696" w:rsidP="00E77564">
      <w:pPr>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Nombre de produit = 6 et Revenue = 64 000 &gt; 47 812 </w:t>
      </w:r>
      <w:r w:rsidRPr="006A6696">
        <w:rPr>
          <w:rFonts w:ascii="TimesNewRomanPSMT" w:hAnsi="TimesNewRomanPSMT"/>
          <w:color w:val="000000" w:themeColor="text1"/>
          <w:sz w:val="20"/>
          <w:szCs w:val="20"/>
          <w:lang w:val="fr-FR"/>
        </w:rPr>
        <w:sym w:font="Wingdings" w:char="F0E0"/>
      </w:r>
      <w:r>
        <w:rPr>
          <w:rFonts w:ascii="TimesNewRomanPSMT" w:hAnsi="TimesNewRomanPSMT"/>
          <w:color w:val="000000" w:themeColor="text1"/>
          <w:sz w:val="20"/>
          <w:szCs w:val="20"/>
          <w:lang w:val="fr-FR"/>
        </w:rPr>
        <w:t xml:space="preserve"> prévision de l’arbre 1 = moyen</w:t>
      </w:r>
    </w:p>
    <w:p w14:paraId="0DC25444" w14:textId="07F31E26" w:rsidR="006A6696" w:rsidRPr="006A6696" w:rsidRDefault="006A6696" w:rsidP="00E77564">
      <w:pPr>
        <w:jc w:val="both"/>
        <w:rPr>
          <w:rFonts w:ascii="TimesNewRomanPSMT" w:hAnsi="TimesNewRomanPSMT"/>
          <w:color w:val="000000" w:themeColor="text1"/>
          <w:sz w:val="10"/>
          <w:szCs w:val="10"/>
          <w:lang w:val="fr-FR"/>
        </w:rPr>
      </w:pPr>
    </w:p>
    <w:p w14:paraId="47150E9D" w14:textId="02130507" w:rsidR="006A6696" w:rsidRPr="006A6696" w:rsidRDefault="006A6696" w:rsidP="006A6696">
      <w:pPr>
        <w:jc w:val="both"/>
        <w:rPr>
          <w:rFonts w:ascii="TimesNewRomanPSMT" w:hAnsi="TimesNewRomanPSMT"/>
          <w:color w:val="000000" w:themeColor="text1"/>
          <w:sz w:val="20"/>
          <w:szCs w:val="20"/>
          <w:u w:val="single"/>
          <w:lang w:val="fr-FR"/>
        </w:rPr>
      </w:pPr>
      <w:r w:rsidRPr="006A6696">
        <w:rPr>
          <w:rFonts w:ascii="TimesNewRomanPSMT" w:hAnsi="TimesNewRomanPSMT"/>
          <w:color w:val="000000" w:themeColor="text1"/>
          <w:sz w:val="20"/>
          <w:szCs w:val="20"/>
          <w:u w:val="single"/>
          <w:lang w:val="fr-FR"/>
        </w:rPr>
        <w:t xml:space="preserve">Évaluation de l’arbre </w:t>
      </w:r>
      <w:r>
        <w:rPr>
          <w:rFonts w:ascii="TimesNewRomanPSMT" w:hAnsi="TimesNewRomanPSMT"/>
          <w:color w:val="000000" w:themeColor="text1"/>
          <w:sz w:val="20"/>
          <w:szCs w:val="20"/>
          <w:u w:val="single"/>
          <w:lang w:val="fr-FR"/>
        </w:rPr>
        <w:t>2</w:t>
      </w:r>
      <w:r w:rsidRPr="006A6696">
        <w:rPr>
          <w:rFonts w:ascii="TimesNewRomanPSMT" w:hAnsi="TimesNewRomanPSMT"/>
          <w:color w:val="000000" w:themeColor="text1"/>
          <w:sz w:val="20"/>
          <w:szCs w:val="20"/>
          <w:u w:val="single"/>
          <w:lang w:val="fr-FR"/>
        </w:rPr>
        <w:t> :</w:t>
      </w:r>
    </w:p>
    <w:p w14:paraId="0DDE8723" w14:textId="25D4F498" w:rsidR="006A6696" w:rsidRDefault="00F82EF1" w:rsidP="006A6696">
      <w:pPr>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Sexe</w:t>
      </w:r>
      <w:r w:rsidR="006A6696">
        <w:rPr>
          <w:rFonts w:ascii="TimesNewRomanPSMT" w:hAnsi="TimesNewRomanPSMT"/>
          <w:color w:val="000000" w:themeColor="text1"/>
          <w:sz w:val="20"/>
          <w:szCs w:val="20"/>
          <w:lang w:val="fr-FR"/>
        </w:rPr>
        <w:t xml:space="preserve"> = </w:t>
      </w:r>
      <w:r>
        <w:rPr>
          <w:rFonts w:ascii="TimesNewRomanPSMT" w:hAnsi="TimesNewRomanPSMT"/>
          <w:color w:val="000000" w:themeColor="text1"/>
          <w:sz w:val="20"/>
          <w:szCs w:val="20"/>
          <w:lang w:val="fr-FR"/>
        </w:rPr>
        <w:t>H</w:t>
      </w:r>
      <w:r w:rsidR="006A6696">
        <w:rPr>
          <w:rFonts w:ascii="TimesNewRomanPSMT" w:hAnsi="TimesNewRomanPSMT"/>
          <w:color w:val="000000" w:themeColor="text1"/>
          <w:sz w:val="20"/>
          <w:szCs w:val="20"/>
          <w:lang w:val="fr-FR"/>
        </w:rPr>
        <w:t xml:space="preserve"> et </w:t>
      </w:r>
      <w:r>
        <w:rPr>
          <w:rFonts w:ascii="TimesNewRomanPSMT" w:hAnsi="TimesNewRomanPSMT"/>
          <w:color w:val="000000" w:themeColor="text1"/>
          <w:sz w:val="20"/>
          <w:szCs w:val="20"/>
          <w:lang w:val="fr-FR"/>
        </w:rPr>
        <w:t>Provenance</w:t>
      </w:r>
      <w:r w:rsidR="006A6696">
        <w:rPr>
          <w:rFonts w:ascii="TimesNewRomanPSMT" w:hAnsi="TimesNewRomanPSMT"/>
          <w:color w:val="000000" w:themeColor="text1"/>
          <w:sz w:val="20"/>
          <w:szCs w:val="20"/>
          <w:lang w:val="fr-FR"/>
        </w:rPr>
        <w:t xml:space="preserve"> = </w:t>
      </w:r>
      <w:proofErr w:type="spellStart"/>
      <w:r>
        <w:rPr>
          <w:rFonts w:ascii="TimesNewRomanPSMT" w:hAnsi="TimesNewRomanPSMT"/>
          <w:color w:val="000000" w:themeColor="text1"/>
          <w:sz w:val="20"/>
          <w:szCs w:val="20"/>
          <w:lang w:val="fr-FR"/>
        </w:rPr>
        <w:t>Montreal</w:t>
      </w:r>
      <w:proofErr w:type="spellEnd"/>
      <w:r w:rsidR="006A6696">
        <w:rPr>
          <w:rFonts w:ascii="TimesNewRomanPSMT" w:hAnsi="TimesNewRomanPSMT"/>
          <w:color w:val="000000" w:themeColor="text1"/>
          <w:sz w:val="20"/>
          <w:szCs w:val="20"/>
          <w:lang w:val="fr-FR"/>
        </w:rPr>
        <w:t xml:space="preserve"> </w:t>
      </w:r>
      <w:r w:rsidR="006A6696" w:rsidRPr="006A6696">
        <w:rPr>
          <w:rFonts w:ascii="TimesNewRomanPSMT" w:hAnsi="TimesNewRomanPSMT"/>
          <w:color w:val="000000" w:themeColor="text1"/>
          <w:sz w:val="20"/>
          <w:szCs w:val="20"/>
          <w:lang w:val="fr-FR"/>
        </w:rPr>
        <w:sym w:font="Wingdings" w:char="F0E0"/>
      </w:r>
      <w:r w:rsidR="006A6696">
        <w:rPr>
          <w:rFonts w:ascii="TimesNewRomanPSMT" w:hAnsi="TimesNewRomanPSMT"/>
          <w:color w:val="000000" w:themeColor="text1"/>
          <w:sz w:val="20"/>
          <w:szCs w:val="20"/>
          <w:lang w:val="fr-FR"/>
        </w:rPr>
        <w:t xml:space="preserve"> </w:t>
      </w:r>
      <w:r w:rsidR="002579E0">
        <w:rPr>
          <w:rFonts w:ascii="TimesNewRomanPSMT" w:hAnsi="TimesNewRomanPSMT"/>
          <w:color w:val="000000" w:themeColor="text1"/>
          <w:sz w:val="20"/>
          <w:szCs w:val="20"/>
          <w:lang w:val="fr-FR"/>
        </w:rPr>
        <w:t>prévision</w:t>
      </w:r>
      <w:r w:rsidR="006A6696">
        <w:rPr>
          <w:rFonts w:ascii="TimesNewRomanPSMT" w:hAnsi="TimesNewRomanPSMT"/>
          <w:color w:val="000000" w:themeColor="text1"/>
          <w:sz w:val="20"/>
          <w:szCs w:val="20"/>
          <w:lang w:val="fr-FR"/>
        </w:rPr>
        <w:t xml:space="preserve"> de</w:t>
      </w:r>
      <w:r w:rsidR="002579E0">
        <w:rPr>
          <w:rFonts w:ascii="TimesNewRomanPSMT" w:hAnsi="TimesNewRomanPSMT"/>
          <w:color w:val="000000" w:themeColor="text1"/>
          <w:sz w:val="20"/>
          <w:szCs w:val="20"/>
          <w:lang w:val="fr-FR"/>
        </w:rPr>
        <w:t xml:space="preserve"> </w:t>
      </w:r>
      <w:r w:rsidR="006A6696">
        <w:rPr>
          <w:rFonts w:ascii="TimesNewRomanPSMT" w:hAnsi="TimesNewRomanPSMT"/>
          <w:color w:val="000000" w:themeColor="text1"/>
          <w:sz w:val="20"/>
          <w:szCs w:val="20"/>
          <w:lang w:val="fr-FR"/>
        </w:rPr>
        <w:t xml:space="preserve">l’arbre </w:t>
      </w:r>
      <w:r w:rsidR="002579E0">
        <w:rPr>
          <w:rFonts w:ascii="TimesNewRomanPSMT" w:hAnsi="TimesNewRomanPSMT"/>
          <w:color w:val="000000" w:themeColor="text1"/>
          <w:sz w:val="20"/>
          <w:szCs w:val="20"/>
          <w:lang w:val="fr-FR"/>
        </w:rPr>
        <w:t>2</w:t>
      </w:r>
      <w:r w:rsidR="006A6696">
        <w:rPr>
          <w:rFonts w:ascii="TimesNewRomanPSMT" w:hAnsi="TimesNewRomanPSMT"/>
          <w:color w:val="000000" w:themeColor="text1"/>
          <w:sz w:val="20"/>
          <w:szCs w:val="20"/>
          <w:lang w:val="fr-FR"/>
        </w:rPr>
        <w:t xml:space="preserve"> = moyen</w:t>
      </w:r>
    </w:p>
    <w:p w14:paraId="14D83FD2" w14:textId="77777777" w:rsidR="006A6696" w:rsidRPr="00F82EF1" w:rsidRDefault="006A6696" w:rsidP="00E77564">
      <w:pPr>
        <w:jc w:val="both"/>
        <w:rPr>
          <w:rFonts w:ascii="TimesNewRomanPSMT" w:hAnsi="TimesNewRomanPSMT"/>
          <w:color w:val="000000" w:themeColor="text1"/>
          <w:sz w:val="10"/>
          <w:szCs w:val="10"/>
          <w:lang w:val="fr-FR"/>
        </w:rPr>
      </w:pPr>
    </w:p>
    <w:p w14:paraId="1E550543" w14:textId="77777777" w:rsidR="002579E0" w:rsidRDefault="00E42938" w:rsidP="00E77564">
      <w:pPr>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Évaluation finale est fait par vote majoritaire comme dans le </w:t>
      </w:r>
      <w:r w:rsidR="002579E0">
        <w:rPr>
          <w:rFonts w:ascii="TimesNewRomanPSMT" w:hAnsi="TimesNewRomanPSMT"/>
          <w:color w:val="000000" w:themeColor="text1"/>
          <w:sz w:val="20"/>
          <w:szCs w:val="20"/>
          <w:lang w:val="fr-FR"/>
        </w:rPr>
        <w:t>modèle</w:t>
      </w:r>
      <w:r w:rsidR="00FC2385" w:rsidRPr="00FC2385">
        <w:rPr>
          <w:rFonts w:ascii="TimesNewRomanPSMT" w:hAnsi="TimesNewRomanPSMT"/>
          <w:color w:val="000000" w:themeColor="text1"/>
          <w:sz w:val="20"/>
          <w:szCs w:val="20"/>
          <w:lang w:val="fr-FR"/>
        </w:rPr>
        <w:t xml:space="preserve"> </w:t>
      </w:r>
      <w:proofErr w:type="spellStart"/>
      <w:r w:rsidR="00FC2385" w:rsidRPr="00FC2385">
        <w:rPr>
          <w:rFonts w:ascii="TimesNewRomanPSMT" w:hAnsi="TimesNewRomanPSMT"/>
          <w:color w:val="000000" w:themeColor="text1"/>
          <w:sz w:val="20"/>
          <w:szCs w:val="20"/>
          <w:lang w:val="fr-FR"/>
        </w:rPr>
        <w:t>Bagging</w:t>
      </w:r>
      <w:proofErr w:type="spellEnd"/>
      <w:r w:rsidR="002579E0">
        <w:rPr>
          <w:rFonts w:ascii="TimesNewRomanPSMT" w:hAnsi="TimesNewRomanPSMT"/>
          <w:color w:val="000000" w:themeColor="text1"/>
          <w:sz w:val="20"/>
          <w:szCs w:val="20"/>
          <w:lang w:val="fr-FR"/>
        </w:rPr>
        <w:t> :</w:t>
      </w:r>
    </w:p>
    <w:p w14:paraId="674CA27E" w14:textId="57091DB5" w:rsidR="00DE4092" w:rsidRPr="00FC2385" w:rsidRDefault="00F82EF1" w:rsidP="00E77564">
      <w:pPr>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Évaluation de l’arbre</w:t>
      </w:r>
      <w:r w:rsidR="002579E0">
        <w:rPr>
          <w:rFonts w:ascii="TimesNewRomanPSMT" w:hAnsi="TimesNewRomanPSMT"/>
          <w:color w:val="000000" w:themeColor="text1"/>
          <w:sz w:val="20"/>
          <w:szCs w:val="20"/>
          <w:lang w:val="fr-FR"/>
        </w:rPr>
        <w:t xml:space="preserve"> 1= moyen et </w:t>
      </w:r>
      <w:r>
        <w:rPr>
          <w:rFonts w:ascii="TimesNewRomanPSMT" w:hAnsi="TimesNewRomanPSMT"/>
          <w:color w:val="000000" w:themeColor="text1"/>
          <w:sz w:val="20"/>
          <w:szCs w:val="20"/>
          <w:lang w:val="fr-FR"/>
        </w:rPr>
        <w:t>l’évaluation</w:t>
      </w:r>
      <w:r>
        <w:rPr>
          <w:rFonts w:ascii="TimesNewRomanPSMT" w:hAnsi="TimesNewRomanPSMT"/>
          <w:color w:val="000000" w:themeColor="text1"/>
          <w:sz w:val="20"/>
          <w:szCs w:val="20"/>
          <w:lang w:val="fr-FR"/>
        </w:rPr>
        <w:t xml:space="preserve"> de </w:t>
      </w:r>
      <w:r>
        <w:rPr>
          <w:rFonts w:ascii="TimesNewRomanPSMT" w:hAnsi="TimesNewRomanPSMT"/>
          <w:color w:val="000000" w:themeColor="text1"/>
          <w:sz w:val="20"/>
          <w:szCs w:val="20"/>
          <w:lang w:val="fr-FR"/>
        </w:rPr>
        <w:t>l’</w:t>
      </w:r>
      <w:r w:rsidR="002579E0">
        <w:rPr>
          <w:rFonts w:ascii="TimesNewRomanPSMT" w:hAnsi="TimesNewRomanPSMT"/>
          <w:color w:val="000000" w:themeColor="text1"/>
          <w:sz w:val="20"/>
          <w:szCs w:val="20"/>
          <w:lang w:val="fr-FR"/>
        </w:rPr>
        <w:t xml:space="preserve">arbre 2 = moyen </w:t>
      </w:r>
      <w:r w:rsidR="002579E0" w:rsidRPr="002579E0">
        <w:rPr>
          <w:rFonts w:ascii="TimesNewRomanPSMT" w:hAnsi="TimesNewRomanPSMT"/>
          <w:color w:val="000000" w:themeColor="text1"/>
          <w:sz w:val="20"/>
          <w:szCs w:val="20"/>
          <w:lang w:val="fr-FR"/>
        </w:rPr>
        <w:sym w:font="Wingdings" w:char="F0E0"/>
      </w:r>
      <w:r w:rsidR="002579E0">
        <w:rPr>
          <w:rFonts w:ascii="TimesNewRomanPSMT" w:hAnsi="TimesNewRomanPSMT"/>
          <w:color w:val="000000" w:themeColor="text1"/>
          <w:sz w:val="20"/>
          <w:szCs w:val="20"/>
          <w:lang w:val="fr-FR"/>
        </w:rPr>
        <w:t xml:space="preserve"> évaluation finale = moyen</w:t>
      </w:r>
    </w:p>
    <w:p w14:paraId="270B5451" w14:textId="77777777" w:rsidR="00FC2385" w:rsidRPr="002579E0" w:rsidRDefault="00FC2385" w:rsidP="00E77564">
      <w:pPr>
        <w:jc w:val="both"/>
        <w:rPr>
          <w:b/>
          <w:bCs/>
          <w:color w:val="2F5496" w:themeColor="accent1" w:themeShade="BF"/>
          <w:sz w:val="20"/>
          <w:szCs w:val="20"/>
          <w:u w:val="single"/>
          <w:lang w:val="fr-FR"/>
        </w:rPr>
      </w:pPr>
    </w:p>
    <w:p w14:paraId="7ADA1E05" w14:textId="22796B05" w:rsidR="00E77564" w:rsidRDefault="00351AD4" w:rsidP="00E77564">
      <w:pPr>
        <w:jc w:val="both"/>
        <w:rPr>
          <w:b/>
          <w:bCs/>
          <w:color w:val="2F5496" w:themeColor="accent1" w:themeShade="BF"/>
          <w:u w:val="single"/>
          <w:lang w:val="fr-FR"/>
        </w:rPr>
      </w:pPr>
      <w:r w:rsidRPr="00315D12">
        <w:rPr>
          <w:b/>
          <w:bCs/>
          <w:color w:val="2F5496" w:themeColor="accent1" w:themeShade="BF"/>
          <w:u w:val="single"/>
          <w:lang w:val="fr-FR"/>
        </w:rPr>
        <w:t>P</w:t>
      </w:r>
      <w:r w:rsidR="007C445C">
        <w:rPr>
          <w:b/>
          <w:bCs/>
          <w:color w:val="2F5496" w:themeColor="accent1" w:themeShade="BF"/>
          <w:u w:val="single"/>
          <w:lang w:val="fr-FR"/>
        </w:rPr>
        <w:t>artie</w:t>
      </w:r>
      <w:r w:rsidRPr="00315D12">
        <w:rPr>
          <w:b/>
          <w:bCs/>
          <w:color w:val="2F5496" w:themeColor="accent1" w:themeShade="BF"/>
          <w:u w:val="single"/>
          <w:lang w:val="fr-FR"/>
        </w:rPr>
        <w:t xml:space="preserve"> </w:t>
      </w:r>
      <w:r>
        <w:rPr>
          <w:b/>
          <w:bCs/>
          <w:color w:val="2F5496" w:themeColor="accent1" w:themeShade="BF"/>
          <w:u w:val="single"/>
          <w:lang w:val="fr-FR"/>
        </w:rPr>
        <w:t>3</w:t>
      </w:r>
      <w:r w:rsidRPr="00315D12">
        <w:rPr>
          <w:b/>
          <w:bCs/>
          <w:color w:val="2F5496" w:themeColor="accent1" w:themeShade="BF"/>
          <w:u w:val="single"/>
          <w:lang w:val="fr-FR"/>
        </w:rPr>
        <w:t> :</w:t>
      </w:r>
    </w:p>
    <w:p w14:paraId="59445BF1" w14:textId="77777777" w:rsidR="00E77564" w:rsidRPr="00E77564" w:rsidRDefault="00E77564" w:rsidP="00E77564">
      <w:pPr>
        <w:jc w:val="both"/>
        <w:rPr>
          <w:b/>
          <w:bCs/>
          <w:color w:val="2F5496" w:themeColor="accent1" w:themeShade="BF"/>
          <w:sz w:val="8"/>
          <w:szCs w:val="8"/>
          <w:u w:val="single"/>
          <w:lang w:val="fr-FR"/>
        </w:rPr>
      </w:pPr>
    </w:p>
    <w:p w14:paraId="10E4BC5C" w14:textId="6FA9334B" w:rsidR="00E77564" w:rsidRDefault="00E77564" w:rsidP="00E77564">
      <w:pPr>
        <w:jc w:val="both"/>
        <w:rPr>
          <w:rFonts w:ascii="TimesNewRomanPSMT" w:hAnsi="TimesNewRomanPSMT"/>
          <w:color w:val="2F5496" w:themeColor="accent1" w:themeShade="BF"/>
          <w:sz w:val="20"/>
          <w:szCs w:val="20"/>
          <w:lang w:val="fr-FR"/>
        </w:rPr>
      </w:pPr>
      <w:r w:rsidRPr="00E77564">
        <w:rPr>
          <w:rFonts w:ascii="TimesNewRomanPSMT" w:hAnsi="TimesNewRomanPSMT"/>
          <w:color w:val="2F5496" w:themeColor="accent1" w:themeShade="BF"/>
          <w:sz w:val="20"/>
          <w:szCs w:val="20"/>
          <w:lang w:val="fr-FR"/>
        </w:rPr>
        <w:t xml:space="preserve">Toujours </w:t>
      </w:r>
      <w:r w:rsidR="005D39A8" w:rsidRPr="00E77564">
        <w:rPr>
          <w:rFonts w:ascii="TimesNewRomanPSMT" w:hAnsi="TimesNewRomanPSMT"/>
          <w:color w:val="2F5496" w:themeColor="accent1" w:themeShade="BF"/>
          <w:sz w:val="20"/>
          <w:szCs w:val="20"/>
          <w:lang w:val="fr-FR"/>
        </w:rPr>
        <w:t>étant</w:t>
      </w:r>
      <w:r w:rsidRPr="00E77564">
        <w:rPr>
          <w:rFonts w:ascii="TimesNewRomanPSMT" w:hAnsi="TimesNewRomanPSMT"/>
          <w:color w:val="2F5496" w:themeColor="accent1" w:themeShade="BF"/>
          <w:sz w:val="20"/>
          <w:szCs w:val="20"/>
          <w:lang w:val="fr-FR"/>
        </w:rPr>
        <w:t xml:space="preserve"> analyste de </w:t>
      </w:r>
      <w:r w:rsidR="005D39A8" w:rsidRPr="00E77564">
        <w:rPr>
          <w:rFonts w:ascii="TimesNewRomanPSMT" w:hAnsi="TimesNewRomanPSMT"/>
          <w:color w:val="2F5496" w:themeColor="accent1" w:themeShade="BF"/>
          <w:sz w:val="20"/>
          <w:szCs w:val="20"/>
          <w:lang w:val="fr-FR"/>
        </w:rPr>
        <w:t>données</w:t>
      </w:r>
      <w:r w:rsidRPr="00E77564">
        <w:rPr>
          <w:rFonts w:ascii="TimesNewRomanPSMT" w:hAnsi="TimesNewRomanPSMT"/>
          <w:color w:val="2F5496" w:themeColor="accent1" w:themeShade="BF"/>
          <w:sz w:val="20"/>
          <w:szCs w:val="20"/>
          <w:lang w:val="fr-FR"/>
        </w:rPr>
        <w:t xml:space="preserve"> pour la </w:t>
      </w:r>
      <w:r w:rsidR="005D39A8" w:rsidRPr="00E77564">
        <w:rPr>
          <w:rFonts w:ascii="TimesNewRomanPSMT" w:hAnsi="TimesNewRomanPSMT"/>
          <w:color w:val="2F5496" w:themeColor="accent1" w:themeShade="BF"/>
          <w:sz w:val="20"/>
          <w:szCs w:val="20"/>
          <w:lang w:val="fr-FR"/>
        </w:rPr>
        <w:t>même</w:t>
      </w:r>
      <w:r w:rsidRPr="00E77564">
        <w:rPr>
          <w:rFonts w:ascii="TimesNewRomanPSMT" w:hAnsi="TimesNewRomanPSMT"/>
          <w:color w:val="2F5496" w:themeColor="accent1" w:themeShade="BF"/>
          <w:sz w:val="20"/>
          <w:szCs w:val="20"/>
          <w:lang w:val="fr-FR"/>
        </w:rPr>
        <w:t xml:space="preserve"> compagnie, l’organisation vous demande d’</w:t>
      </w:r>
      <w:r w:rsidR="005D39A8" w:rsidRPr="00E77564">
        <w:rPr>
          <w:rFonts w:ascii="TimesNewRomanPSMT" w:hAnsi="TimesNewRomanPSMT"/>
          <w:color w:val="2F5496" w:themeColor="accent1" w:themeShade="BF"/>
          <w:sz w:val="20"/>
          <w:szCs w:val="20"/>
          <w:lang w:val="fr-FR"/>
        </w:rPr>
        <w:t>être</w:t>
      </w:r>
      <w:r w:rsidRPr="00E77564">
        <w:rPr>
          <w:rFonts w:ascii="TimesNewRomanPSMT" w:hAnsi="TimesNewRomanPSMT"/>
          <w:color w:val="2F5496" w:themeColor="accent1" w:themeShade="BF"/>
          <w:sz w:val="20"/>
          <w:szCs w:val="20"/>
          <w:lang w:val="fr-FR"/>
        </w:rPr>
        <w:t xml:space="preserve"> dans les discussions en ce qui concerne les </w:t>
      </w:r>
      <w:r w:rsidR="005D39A8" w:rsidRPr="00E77564">
        <w:rPr>
          <w:rFonts w:ascii="TimesNewRomanPSMT" w:hAnsi="TimesNewRomanPSMT"/>
          <w:color w:val="2F5496" w:themeColor="accent1" w:themeShade="BF"/>
          <w:sz w:val="20"/>
          <w:szCs w:val="20"/>
          <w:lang w:val="fr-FR"/>
        </w:rPr>
        <w:t>différentes</w:t>
      </w:r>
      <w:r w:rsidRPr="00E77564">
        <w:rPr>
          <w:rFonts w:ascii="TimesNewRomanPSMT" w:hAnsi="TimesNewRomanPSMT"/>
          <w:color w:val="2F5496" w:themeColor="accent1" w:themeShade="BF"/>
          <w:sz w:val="20"/>
          <w:szCs w:val="20"/>
          <w:lang w:val="fr-FR"/>
        </w:rPr>
        <w:t xml:space="preserve"> </w:t>
      </w:r>
      <w:r w:rsidR="005D39A8" w:rsidRPr="00E77564">
        <w:rPr>
          <w:rFonts w:ascii="TimesNewRomanPSMT" w:hAnsi="TimesNewRomanPSMT"/>
          <w:color w:val="2F5496" w:themeColor="accent1" w:themeShade="BF"/>
          <w:sz w:val="20"/>
          <w:szCs w:val="20"/>
          <w:lang w:val="fr-FR"/>
        </w:rPr>
        <w:t>stratégies</w:t>
      </w:r>
      <w:r w:rsidRPr="00E77564">
        <w:rPr>
          <w:rFonts w:ascii="TimesNewRomanPSMT" w:hAnsi="TimesNewRomanPSMT"/>
          <w:color w:val="2F5496" w:themeColor="accent1" w:themeShade="BF"/>
          <w:sz w:val="20"/>
          <w:szCs w:val="20"/>
          <w:lang w:val="fr-FR"/>
        </w:rPr>
        <w:t xml:space="preserve"> d’acquisition. En effet, vous avez produit un </w:t>
      </w:r>
      <w:r w:rsidR="005D39A8" w:rsidRPr="00E77564">
        <w:rPr>
          <w:rFonts w:ascii="TimesNewRomanPSMT" w:hAnsi="TimesNewRomanPSMT"/>
          <w:color w:val="2F5496" w:themeColor="accent1" w:themeShade="BF"/>
          <w:sz w:val="20"/>
          <w:szCs w:val="20"/>
          <w:lang w:val="fr-FR"/>
        </w:rPr>
        <w:t>modèle</w:t>
      </w:r>
      <w:r w:rsidRPr="00E77564">
        <w:rPr>
          <w:rFonts w:ascii="TimesNewRomanPSMT" w:hAnsi="TimesNewRomanPSMT"/>
          <w:color w:val="2F5496" w:themeColor="accent1" w:themeShade="BF"/>
          <w:sz w:val="20"/>
          <w:szCs w:val="20"/>
          <w:lang w:val="fr-FR"/>
        </w:rPr>
        <w:t xml:space="preserve"> de </w:t>
      </w:r>
      <w:r w:rsidR="005D39A8" w:rsidRPr="00E77564">
        <w:rPr>
          <w:rFonts w:ascii="TimesNewRomanPSMT" w:hAnsi="TimesNewRomanPSMT"/>
          <w:color w:val="2F5496" w:themeColor="accent1" w:themeShade="BF"/>
          <w:sz w:val="20"/>
          <w:szCs w:val="20"/>
          <w:lang w:val="fr-FR"/>
        </w:rPr>
        <w:t>réseau</w:t>
      </w:r>
      <w:r w:rsidRPr="00E77564">
        <w:rPr>
          <w:rFonts w:ascii="TimesNewRomanPSMT" w:hAnsi="TimesNewRomanPSMT"/>
          <w:color w:val="2F5496" w:themeColor="accent1" w:themeShade="BF"/>
          <w:sz w:val="20"/>
          <w:szCs w:val="20"/>
          <w:lang w:val="fr-FR"/>
        </w:rPr>
        <w:t xml:space="preserve"> de neurones afin de </w:t>
      </w:r>
      <w:r w:rsidR="005D39A8" w:rsidRPr="00E77564">
        <w:rPr>
          <w:rFonts w:ascii="TimesNewRomanPSMT" w:hAnsi="TimesNewRomanPSMT"/>
          <w:color w:val="2F5496" w:themeColor="accent1" w:themeShade="BF"/>
          <w:sz w:val="20"/>
          <w:szCs w:val="20"/>
          <w:lang w:val="fr-FR"/>
        </w:rPr>
        <w:t>prédire</w:t>
      </w:r>
      <w:r w:rsidRPr="00E77564">
        <w:rPr>
          <w:rFonts w:ascii="TimesNewRomanPSMT" w:hAnsi="TimesNewRomanPSMT"/>
          <w:color w:val="2F5496" w:themeColor="accent1" w:themeShade="BF"/>
          <w:sz w:val="20"/>
          <w:szCs w:val="20"/>
          <w:lang w:val="fr-FR"/>
        </w:rPr>
        <w:t xml:space="preserve"> si une personne à une forte propension de devenir un client </w:t>
      </w:r>
      <w:r w:rsidR="005D39A8" w:rsidRPr="00E77564">
        <w:rPr>
          <w:rFonts w:ascii="TimesNewRomanPSMT" w:hAnsi="TimesNewRomanPSMT"/>
          <w:color w:val="2F5496" w:themeColor="accent1" w:themeShade="BF"/>
          <w:sz w:val="20"/>
          <w:szCs w:val="20"/>
          <w:lang w:val="fr-FR"/>
        </w:rPr>
        <w:t>fidèle</w:t>
      </w:r>
      <w:r w:rsidRPr="00E77564">
        <w:rPr>
          <w:rFonts w:ascii="TimesNewRomanPSMT" w:hAnsi="TimesNewRomanPSMT"/>
          <w:color w:val="2F5496" w:themeColor="accent1" w:themeShade="BF"/>
          <w:sz w:val="20"/>
          <w:szCs w:val="20"/>
          <w:lang w:val="fr-FR"/>
        </w:rPr>
        <w:t xml:space="preserve"> ou pas. Vous avez </w:t>
      </w:r>
      <w:r w:rsidR="005D39A8" w:rsidRPr="00E77564">
        <w:rPr>
          <w:rFonts w:ascii="TimesNewRomanPSMT" w:hAnsi="TimesNewRomanPSMT"/>
          <w:color w:val="2F5496" w:themeColor="accent1" w:themeShade="BF"/>
          <w:sz w:val="20"/>
          <w:szCs w:val="20"/>
          <w:lang w:val="fr-FR"/>
        </w:rPr>
        <w:t>décidé</w:t>
      </w:r>
      <w:r w:rsidRPr="00E77564">
        <w:rPr>
          <w:rFonts w:ascii="TimesNewRomanPSMT" w:hAnsi="TimesNewRomanPSMT"/>
          <w:color w:val="2F5496" w:themeColor="accent1" w:themeShade="BF"/>
          <w:sz w:val="20"/>
          <w:szCs w:val="20"/>
          <w:lang w:val="fr-FR"/>
        </w:rPr>
        <w:t xml:space="preserve"> de faire un </w:t>
      </w:r>
      <w:r w:rsidR="005D39A8" w:rsidRPr="00E77564">
        <w:rPr>
          <w:rFonts w:ascii="TimesNewRomanPSMT" w:hAnsi="TimesNewRomanPSMT"/>
          <w:color w:val="2F5496" w:themeColor="accent1" w:themeShade="BF"/>
          <w:sz w:val="20"/>
          <w:szCs w:val="20"/>
          <w:lang w:val="fr-FR"/>
        </w:rPr>
        <w:t>réseau</w:t>
      </w:r>
      <w:r w:rsidRPr="00E77564">
        <w:rPr>
          <w:rFonts w:ascii="TimesNewRomanPSMT" w:hAnsi="TimesNewRomanPSMT"/>
          <w:color w:val="2F5496" w:themeColor="accent1" w:themeShade="BF"/>
          <w:sz w:val="20"/>
          <w:szCs w:val="20"/>
          <w:lang w:val="fr-FR"/>
        </w:rPr>
        <w:t xml:space="preserve"> de neurones comprenant une couche d’</w:t>
      </w:r>
      <w:r w:rsidR="005D39A8" w:rsidRPr="00E77564">
        <w:rPr>
          <w:rFonts w:ascii="TimesNewRomanPSMT" w:hAnsi="TimesNewRomanPSMT"/>
          <w:color w:val="2F5496" w:themeColor="accent1" w:themeShade="BF"/>
          <w:sz w:val="20"/>
          <w:szCs w:val="20"/>
          <w:lang w:val="fr-FR"/>
        </w:rPr>
        <w:t>entrée</w:t>
      </w:r>
      <w:r w:rsidRPr="00E77564">
        <w:rPr>
          <w:rFonts w:ascii="TimesNewRomanPSMT" w:hAnsi="TimesNewRomanPSMT"/>
          <w:color w:val="2F5496" w:themeColor="accent1" w:themeShade="BF"/>
          <w:sz w:val="20"/>
          <w:szCs w:val="20"/>
          <w:lang w:val="fr-FR"/>
        </w:rPr>
        <w:t xml:space="preserve">, une couche </w:t>
      </w:r>
      <w:r w:rsidR="005D39A8" w:rsidRPr="00E77564">
        <w:rPr>
          <w:rFonts w:ascii="TimesNewRomanPSMT" w:hAnsi="TimesNewRomanPSMT"/>
          <w:color w:val="2F5496" w:themeColor="accent1" w:themeShade="BF"/>
          <w:sz w:val="20"/>
          <w:szCs w:val="20"/>
          <w:lang w:val="fr-FR"/>
        </w:rPr>
        <w:t>cachée</w:t>
      </w:r>
      <w:r w:rsidRPr="00E77564">
        <w:rPr>
          <w:rFonts w:ascii="TimesNewRomanPSMT" w:hAnsi="TimesNewRomanPSMT"/>
          <w:color w:val="2F5496" w:themeColor="accent1" w:themeShade="BF"/>
          <w:sz w:val="20"/>
          <w:szCs w:val="20"/>
          <w:lang w:val="fr-FR"/>
        </w:rPr>
        <w:t xml:space="preserve"> qui elle contient deux neurones puis une couche de sortie. </w:t>
      </w:r>
    </w:p>
    <w:p w14:paraId="2EED0C9D" w14:textId="77777777" w:rsidR="005D39A8" w:rsidRDefault="005D39A8" w:rsidP="00E77564">
      <w:pPr>
        <w:jc w:val="both"/>
        <w:rPr>
          <w:rFonts w:ascii="TimesNewRomanPSMT" w:hAnsi="TimesNewRomanPSMT"/>
          <w:color w:val="2F5496" w:themeColor="accent1" w:themeShade="BF"/>
          <w:sz w:val="20"/>
          <w:szCs w:val="20"/>
          <w:lang w:val="fr-FR"/>
        </w:rPr>
      </w:pPr>
    </w:p>
    <w:tbl>
      <w:tblPr>
        <w:tblStyle w:val="TableGrid"/>
        <w:tblW w:w="0" w:type="auto"/>
        <w:tblLook w:val="04A0" w:firstRow="1" w:lastRow="0" w:firstColumn="1" w:lastColumn="0" w:noHBand="0" w:noVBand="1"/>
      </w:tblPr>
      <w:tblGrid>
        <w:gridCol w:w="988"/>
        <w:gridCol w:w="992"/>
        <w:gridCol w:w="1843"/>
        <w:gridCol w:w="2693"/>
        <w:gridCol w:w="2494"/>
      </w:tblGrid>
      <w:tr w:rsidR="005D39A8" w:rsidRPr="002350E4" w14:paraId="39A850EC" w14:textId="77777777" w:rsidTr="005D39A8">
        <w:tc>
          <w:tcPr>
            <w:tcW w:w="988" w:type="dxa"/>
          </w:tcPr>
          <w:p w14:paraId="5DEE2F5D" w14:textId="14A87ADC" w:rsidR="005D39A8" w:rsidRDefault="005D39A8" w:rsidP="005D39A8">
            <w:pP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Nom</w:t>
            </w:r>
          </w:p>
        </w:tc>
        <w:tc>
          <w:tcPr>
            <w:tcW w:w="992" w:type="dxa"/>
          </w:tcPr>
          <w:p w14:paraId="159BFA99" w14:textId="001AED79" w:rsidR="005D39A8" w:rsidRPr="005D39A8" w:rsidRDefault="005D39A8" w:rsidP="005D39A8">
            <w:pPr>
              <w:pStyle w:val="NormalWeb"/>
              <w:jc w:val="center"/>
              <w:rPr>
                <w:rFonts w:ascii="TimesNewRomanPSMT" w:hAnsi="TimesNewRomanPSMT"/>
                <w:color w:val="2F5496" w:themeColor="accent1" w:themeShade="BF"/>
                <w:sz w:val="20"/>
                <w:szCs w:val="20"/>
                <w:lang w:val="fr-FR"/>
              </w:rPr>
            </w:pPr>
            <w:r w:rsidRPr="005D39A8">
              <w:rPr>
                <w:rFonts w:ascii="TimesNewRomanPSMT" w:hAnsi="TimesNewRomanPSMT"/>
                <w:color w:val="2F5496" w:themeColor="accent1" w:themeShade="BF"/>
                <w:sz w:val="20"/>
                <w:szCs w:val="20"/>
                <w:lang w:val="fr-FR"/>
              </w:rPr>
              <w:t>Taille</w:t>
            </w:r>
          </w:p>
        </w:tc>
        <w:tc>
          <w:tcPr>
            <w:tcW w:w="1843" w:type="dxa"/>
          </w:tcPr>
          <w:p w14:paraId="1BE98412" w14:textId="78746C7C" w:rsidR="005D39A8" w:rsidRPr="005D39A8" w:rsidRDefault="005D39A8" w:rsidP="005D39A8">
            <w:pPr>
              <w:pStyle w:val="NormalWeb"/>
              <w:jc w:val="center"/>
              <w:rPr>
                <w:rFonts w:ascii="TimesNewRomanPSMT" w:hAnsi="TimesNewRomanPSMT"/>
                <w:color w:val="2F5496" w:themeColor="accent1" w:themeShade="BF"/>
                <w:sz w:val="20"/>
                <w:szCs w:val="20"/>
                <w:lang w:val="fr-FR"/>
              </w:rPr>
            </w:pPr>
            <w:r w:rsidRPr="005D39A8">
              <w:rPr>
                <w:rFonts w:ascii="TimesNewRomanPSMT" w:hAnsi="TimesNewRomanPSMT"/>
                <w:color w:val="2F5496" w:themeColor="accent1" w:themeShade="BF"/>
                <w:sz w:val="20"/>
                <w:szCs w:val="20"/>
                <w:lang w:val="fr-FR"/>
              </w:rPr>
              <w:t>Nombre d’enfants</w:t>
            </w:r>
          </w:p>
        </w:tc>
        <w:tc>
          <w:tcPr>
            <w:tcW w:w="2693" w:type="dxa"/>
          </w:tcPr>
          <w:p w14:paraId="687C5AC3" w14:textId="5D2A54AD" w:rsidR="005D39A8" w:rsidRPr="005D39A8" w:rsidRDefault="005D39A8" w:rsidP="005D39A8">
            <w:pPr>
              <w:pStyle w:val="NormalWeb"/>
              <w:jc w:val="center"/>
              <w:rPr>
                <w:rFonts w:ascii="TimesNewRomanPSMT" w:hAnsi="TimesNewRomanPSMT"/>
                <w:color w:val="2F5496" w:themeColor="accent1" w:themeShade="BF"/>
                <w:sz w:val="20"/>
                <w:szCs w:val="20"/>
                <w:lang w:val="fr-FR"/>
              </w:rPr>
            </w:pPr>
            <w:r w:rsidRPr="005D39A8">
              <w:rPr>
                <w:rFonts w:ascii="TimesNewRomanPSMT" w:hAnsi="TimesNewRomanPSMT"/>
                <w:color w:val="2F5496" w:themeColor="accent1" w:themeShade="BF"/>
                <w:sz w:val="20"/>
                <w:szCs w:val="20"/>
                <w:lang w:val="fr-FR"/>
              </w:rPr>
              <w:t>Nombre d’année d’expérience</w:t>
            </w:r>
          </w:p>
        </w:tc>
        <w:tc>
          <w:tcPr>
            <w:tcW w:w="2494" w:type="dxa"/>
          </w:tcPr>
          <w:p w14:paraId="05B2DBD6" w14:textId="4C6DED46" w:rsidR="005D39A8" w:rsidRPr="005D39A8" w:rsidRDefault="005D39A8" w:rsidP="005D39A8">
            <w:pPr>
              <w:pStyle w:val="NormalWeb"/>
              <w:jc w:val="center"/>
              <w:rPr>
                <w:rFonts w:ascii="TimesNewRomanPSMT" w:hAnsi="TimesNewRomanPSMT"/>
                <w:color w:val="2F5496" w:themeColor="accent1" w:themeShade="BF"/>
                <w:sz w:val="20"/>
                <w:szCs w:val="20"/>
                <w:lang w:val="fr-FR"/>
              </w:rPr>
            </w:pPr>
            <w:r w:rsidRPr="005D39A8">
              <w:rPr>
                <w:rFonts w:ascii="TimesNewRomanPSMT" w:hAnsi="TimesNewRomanPSMT"/>
                <w:color w:val="2F5496" w:themeColor="accent1" w:themeShade="BF"/>
                <w:sz w:val="20"/>
                <w:szCs w:val="20"/>
                <w:lang w:val="fr-FR"/>
              </w:rPr>
              <w:t>Nombre de carte de crédit</w:t>
            </w:r>
          </w:p>
        </w:tc>
      </w:tr>
      <w:tr w:rsidR="005D39A8" w14:paraId="4B3A9ACA" w14:textId="77777777" w:rsidTr="005D39A8">
        <w:tc>
          <w:tcPr>
            <w:tcW w:w="988" w:type="dxa"/>
          </w:tcPr>
          <w:p w14:paraId="09353FB6" w14:textId="0C11BB0D" w:rsidR="005D39A8" w:rsidRPr="005D39A8" w:rsidRDefault="005D39A8" w:rsidP="005D39A8">
            <w:r w:rsidRPr="005D39A8">
              <w:rPr>
                <w:rFonts w:ascii="TimesNewRomanPSMT" w:hAnsi="TimesNewRomanPSMT"/>
                <w:color w:val="2F5496" w:themeColor="accent1" w:themeShade="BF"/>
                <w:sz w:val="20"/>
                <w:szCs w:val="20"/>
                <w:lang w:val="fr-FR"/>
              </w:rPr>
              <w:t xml:space="preserve">Claire </w:t>
            </w:r>
          </w:p>
        </w:tc>
        <w:tc>
          <w:tcPr>
            <w:tcW w:w="992" w:type="dxa"/>
          </w:tcPr>
          <w:p w14:paraId="5AD9D1A7" w14:textId="6D24C0C5"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5.7</w:t>
            </w:r>
          </w:p>
        </w:tc>
        <w:tc>
          <w:tcPr>
            <w:tcW w:w="1843" w:type="dxa"/>
          </w:tcPr>
          <w:p w14:paraId="714CD7C5" w14:textId="5D2531A3"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w:t>
            </w:r>
          </w:p>
        </w:tc>
        <w:tc>
          <w:tcPr>
            <w:tcW w:w="2693" w:type="dxa"/>
          </w:tcPr>
          <w:p w14:paraId="2BFE942F" w14:textId="447C44DB"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5</w:t>
            </w:r>
          </w:p>
        </w:tc>
        <w:tc>
          <w:tcPr>
            <w:tcW w:w="2494" w:type="dxa"/>
          </w:tcPr>
          <w:p w14:paraId="60878D0A" w14:textId="6E6A54FB"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1</w:t>
            </w:r>
          </w:p>
        </w:tc>
      </w:tr>
      <w:tr w:rsidR="005D39A8" w14:paraId="7E69F734" w14:textId="77777777" w:rsidTr="005D39A8">
        <w:tc>
          <w:tcPr>
            <w:tcW w:w="988" w:type="dxa"/>
          </w:tcPr>
          <w:p w14:paraId="22510F47" w14:textId="2FB537EC" w:rsidR="005D39A8" w:rsidRDefault="005D39A8" w:rsidP="005D39A8">
            <w:pP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Marc</w:t>
            </w:r>
          </w:p>
        </w:tc>
        <w:tc>
          <w:tcPr>
            <w:tcW w:w="992" w:type="dxa"/>
          </w:tcPr>
          <w:p w14:paraId="1AC3CCBE" w14:textId="7AD59C87"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5.9</w:t>
            </w:r>
          </w:p>
        </w:tc>
        <w:tc>
          <w:tcPr>
            <w:tcW w:w="1843" w:type="dxa"/>
          </w:tcPr>
          <w:p w14:paraId="64926678" w14:textId="76EE2103"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2</w:t>
            </w:r>
          </w:p>
        </w:tc>
        <w:tc>
          <w:tcPr>
            <w:tcW w:w="2693" w:type="dxa"/>
          </w:tcPr>
          <w:p w14:paraId="5F71F471" w14:textId="129DA2D3"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4</w:t>
            </w:r>
          </w:p>
        </w:tc>
        <w:tc>
          <w:tcPr>
            <w:tcW w:w="2494" w:type="dxa"/>
          </w:tcPr>
          <w:p w14:paraId="31BB6DA4" w14:textId="004B0FB5"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1</w:t>
            </w:r>
          </w:p>
        </w:tc>
      </w:tr>
      <w:tr w:rsidR="005D39A8" w14:paraId="302810B6" w14:textId="77777777" w:rsidTr="005D39A8">
        <w:tc>
          <w:tcPr>
            <w:tcW w:w="988" w:type="dxa"/>
          </w:tcPr>
          <w:p w14:paraId="423D82CC" w14:textId="163FC2F6" w:rsidR="005D39A8" w:rsidRDefault="005D39A8" w:rsidP="005D39A8">
            <w:pP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Sébastien</w:t>
            </w:r>
          </w:p>
        </w:tc>
        <w:tc>
          <w:tcPr>
            <w:tcW w:w="992" w:type="dxa"/>
          </w:tcPr>
          <w:p w14:paraId="4CCF9E28" w14:textId="4F96897C"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6.2</w:t>
            </w:r>
          </w:p>
        </w:tc>
        <w:tc>
          <w:tcPr>
            <w:tcW w:w="1843" w:type="dxa"/>
          </w:tcPr>
          <w:p w14:paraId="53F33A66" w14:textId="28757863"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1</w:t>
            </w:r>
          </w:p>
        </w:tc>
        <w:tc>
          <w:tcPr>
            <w:tcW w:w="2693" w:type="dxa"/>
          </w:tcPr>
          <w:p w14:paraId="35143B0A" w14:textId="3D983107"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6</w:t>
            </w:r>
          </w:p>
        </w:tc>
        <w:tc>
          <w:tcPr>
            <w:tcW w:w="2494" w:type="dxa"/>
          </w:tcPr>
          <w:p w14:paraId="6429BC42" w14:textId="5AA6433B" w:rsidR="005D39A8" w:rsidRDefault="005D39A8" w:rsidP="005D39A8">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3</w:t>
            </w:r>
          </w:p>
        </w:tc>
      </w:tr>
    </w:tbl>
    <w:p w14:paraId="09FD7C63" w14:textId="77777777" w:rsidR="00E77564" w:rsidRPr="00E77564" w:rsidRDefault="00E77564" w:rsidP="00E77564">
      <w:pPr>
        <w:jc w:val="both"/>
        <w:rPr>
          <w:b/>
          <w:bCs/>
          <w:color w:val="2F5496" w:themeColor="accent1" w:themeShade="BF"/>
          <w:sz w:val="8"/>
          <w:szCs w:val="8"/>
          <w:u w:val="single"/>
          <w:lang w:val="fr-FR"/>
        </w:rPr>
      </w:pPr>
    </w:p>
    <w:p w14:paraId="6A0DAEA1" w14:textId="323FF219" w:rsidR="00E77564" w:rsidRDefault="00E77564" w:rsidP="00F0035A">
      <w:pPr>
        <w:pStyle w:val="NormalWeb"/>
        <w:numPr>
          <w:ilvl w:val="0"/>
          <w:numId w:val="17"/>
        </w:numPr>
        <w:spacing w:before="0" w:beforeAutospacing="0" w:after="0" w:afterAutospacing="0"/>
        <w:ind w:left="360"/>
        <w:rPr>
          <w:rFonts w:ascii="TimesNewRomanPSMT" w:hAnsi="TimesNewRomanPSMT"/>
          <w:color w:val="2F5496" w:themeColor="accent1" w:themeShade="BF"/>
          <w:sz w:val="20"/>
          <w:szCs w:val="20"/>
          <w:lang w:val="fr-FR"/>
        </w:rPr>
      </w:pPr>
      <w:r w:rsidRPr="00E77564">
        <w:rPr>
          <w:rFonts w:ascii="TimesNewRomanPSMT" w:hAnsi="TimesNewRomanPSMT"/>
          <w:color w:val="2F5496" w:themeColor="accent1" w:themeShade="BF"/>
          <w:sz w:val="20"/>
          <w:szCs w:val="20"/>
          <w:lang w:val="fr-FR"/>
        </w:rPr>
        <w:t xml:space="preserve">Veuillez </w:t>
      </w:r>
      <w:r w:rsidR="00F0035A" w:rsidRPr="00E77564">
        <w:rPr>
          <w:rFonts w:ascii="TimesNewRomanPSMT" w:hAnsi="TimesNewRomanPSMT"/>
          <w:color w:val="2F5496" w:themeColor="accent1" w:themeShade="BF"/>
          <w:sz w:val="20"/>
          <w:szCs w:val="20"/>
          <w:lang w:val="fr-FR"/>
        </w:rPr>
        <w:t>représenter</w:t>
      </w:r>
      <w:r w:rsidRPr="00E77564">
        <w:rPr>
          <w:rFonts w:ascii="TimesNewRomanPSMT" w:hAnsi="TimesNewRomanPSMT"/>
          <w:color w:val="2F5496" w:themeColor="accent1" w:themeShade="BF"/>
          <w:sz w:val="20"/>
          <w:szCs w:val="20"/>
          <w:lang w:val="fr-FR"/>
        </w:rPr>
        <w:t xml:space="preserve"> graphiquement l’architecture du </w:t>
      </w:r>
      <w:r w:rsidR="00F0035A" w:rsidRPr="00E77564">
        <w:rPr>
          <w:rFonts w:ascii="TimesNewRomanPSMT" w:hAnsi="TimesNewRomanPSMT"/>
          <w:color w:val="2F5496" w:themeColor="accent1" w:themeShade="BF"/>
          <w:sz w:val="20"/>
          <w:szCs w:val="20"/>
          <w:lang w:val="fr-FR"/>
        </w:rPr>
        <w:t>réseau</w:t>
      </w:r>
      <w:r w:rsidRPr="00E77564">
        <w:rPr>
          <w:rFonts w:ascii="TimesNewRomanPSMT" w:hAnsi="TimesNewRomanPSMT"/>
          <w:color w:val="2F5496" w:themeColor="accent1" w:themeShade="BF"/>
          <w:sz w:val="20"/>
          <w:szCs w:val="20"/>
          <w:lang w:val="fr-FR"/>
        </w:rPr>
        <w:t xml:space="preserve"> de neurones.</w:t>
      </w:r>
    </w:p>
    <w:p w14:paraId="5A3776B5" w14:textId="77777777" w:rsidR="003432E3" w:rsidRPr="003432E3" w:rsidRDefault="003432E3" w:rsidP="003432E3">
      <w:pPr>
        <w:pStyle w:val="NormalWeb"/>
        <w:spacing w:before="0" w:beforeAutospacing="0" w:after="0" w:afterAutospacing="0"/>
        <w:ind w:left="360"/>
        <w:rPr>
          <w:rFonts w:ascii="TimesNewRomanPSMT" w:hAnsi="TimesNewRomanPSMT"/>
          <w:color w:val="2F5496" w:themeColor="accent1" w:themeShade="BF"/>
          <w:sz w:val="8"/>
          <w:szCs w:val="8"/>
          <w:lang w:val="fr-FR"/>
        </w:rPr>
      </w:pPr>
    </w:p>
    <w:p w14:paraId="47D07391" w14:textId="4C04381E" w:rsidR="003432E3" w:rsidRDefault="003432E3" w:rsidP="003432E3">
      <w:pPr>
        <w:pStyle w:val="NormalWeb"/>
        <w:spacing w:before="0" w:beforeAutospacing="0" w:after="0" w:afterAutospacing="0"/>
        <w:ind w:left="360"/>
        <w:rPr>
          <w:rFonts w:ascii="TimesNewRomanPSMT" w:hAnsi="TimesNewRomanPSMT"/>
          <w:color w:val="2F5496" w:themeColor="accent1" w:themeShade="BF"/>
          <w:sz w:val="20"/>
          <w:szCs w:val="20"/>
          <w:lang w:val="fr-FR"/>
        </w:rPr>
      </w:pPr>
      <w:r>
        <w:rPr>
          <w:rFonts w:ascii="TimesNewRomanPSMT" w:hAnsi="TimesNewRomanPSMT"/>
          <w:noProof/>
          <w:color w:val="2F5496" w:themeColor="accent1" w:themeShade="BF"/>
          <w:sz w:val="20"/>
          <w:szCs w:val="20"/>
          <w:lang w:val="fr-FR"/>
        </w:rPr>
        <w:lastRenderedPageBreak/>
        <w:drawing>
          <wp:inline distT="0" distB="0" distL="0" distR="0" wp14:anchorId="3B7A07BC" wp14:editId="1D005EC2">
            <wp:extent cx="3992880" cy="1950720"/>
            <wp:effectExtent l="12700" t="12700" r="7620" b="1778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4 at 10.41.42 AM.png"/>
                    <pic:cNvPicPr/>
                  </pic:nvPicPr>
                  <pic:blipFill rotWithShape="1">
                    <a:blip r:embed="rId7" cstate="print">
                      <a:extLst>
                        <a:ext uri="{28A0092B-C50C-407E-A947-70E740481C1C}">
                          <a14:useLocalDpi xmlns:a14="http://schemas.microsoft.com/office/drawing/2010/main" val="0"/>
                        </a:ext>
                      </a:extLst>
                    </a:blip>
                    <a:srcRect l="8515" t="29088" r="21774" b="16424"/>
                    <a:stretch/>
                  </pic:blipFill>
                  <pic:spPr bwMode="auto">
                    <a:xfrm>
                      <a:off x="0" y="0"/>
                      <a:ext cx="3992880" cy="1950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E9A473" w14:textId="59783351" w:rsidR="003432E3" w:rsidRPr="003432E3" w:rsidRDefault="003432E3" w:rsidP="003432E3">
      <w:pPr>
        <w:pStyle w:val="NormalWeb"/>
        <w:spacing w:before="0" w:beforeAutospacing="0" w:after="0" w:afterAutospacing="0"/>
        <w:ind w:left="360"/>
        <w:rPr>
          <w:rFonts w:ascii="TimesNewRomanPSMT" w:hAnsi="TimesNewRomanPSMT"/>
          <w:color w:val="000000" w:themeColor="text1"/>
          <w:sz w:val="20"/>
          <w:szCs w:val="20"/>
          <w:lang w:val="fr-FR"/>
        </w:rPr>
      </w:pPr>
      <w:r w:rsidRPr="003432E3">
        <w:rPr>
          <w:rFonts w:ascii="TimesNewRomanPSMT" w:hAnsi="TimesNewRomanPSMT"/>
          <w:color w:val="000000" w:themeColor="text1"/>
          <w:sz w:val="20"/>
          <w:szCs w:val="20"/>
          <w:lang w:val="fr-FR"/>
        </w:rPr>
        <w:t>PV = poids assignés de neurone vert (neurone 1 de la couche cachée)</w:t>
      </w:r>
    </w:p>
    <w:p w14:paraId="02ED87F4" w14:textId="6F7BAAC1" w:rsidR="003432E3" w:rsidRPr="003432E3" w:rsidRDefault="003432E3" w:rsidP="003432E3">
      <w:pPr>
        <w:pStyle w:val="NormalWeb"/>
        <w:spacing w:before="0" w:beforeAutospacing="0" w:after="0" w:afterAutospacing="0"/>
        <w:ind w:left="360"/>
        <w:rPr>
          <w:rFonts w:ascii="TimesNewRomanPSMT" w:hAnsi="TimesNewRomanPSMT"/>
          <w:color w:val="000000" w:themeColor="text1"/>
          <w:sz w:val="20"/>
          <w:szCs w:val="20"/>
          <w:lang w:val="fr-FR"/>
        </w:rPr>
      </w:pPr>
      <w:r w:rsidRPr="003432E3">
        <w:rPr>
          <w:rFonts w:ascii="TimesNewRomanPSMT" w:hAnsi="TimesNewRomanPSMT"/>
          <w:color w:val="000000" w:themeColor="text1"/>
          <w:sz w:val="20"/>
          <w:szCs w:val="20"/>
          <w:lang w:val="fr-FR"/>
        </w:rPr>
        <w:t>PO = poids assignés au neurone orange (neurone 2 de la couche cachée)</w:t>
      </w:r>
    </w:p>
    <w:p w14:paraId="4F4451EE" w14:textId="68A7D640" w:rsidR="003432E3" w:rsidRPr="003432E3" w:rsidRDefault="003432E3" w:rsidP="003432E3">
      <w:pPr>
        <w:pStyle w:val="NormalWeb"/>
        <w:spacing w:before="0" w:beforeAutospacing="0" w:after="0" w:afterAutospacing="0"/>
        <w:ind w:left="360"/>
        <w:rPr>
          <w:rFonts w:ascii="TimesNewRomanPSMT" w:hAnsi="TimesNewRomanPSMT"/>
          <w:color w:val="000000" w:themeColor="text1"/>
          <w:sz w:val="20"/>
          <w:szCs w:val="20"/>
          <w:lang w:val="fr-FR"/>
        </w:rPr>
      </w:pPr>
      <w:r w:rsidRPr="003432E3">
        <w:rPr>
          <w:rFonts w:ascii="TimesNewRomanPSMT" w:hAnsi="TimesNewRomanPSMT"/>
          <w:color w:val="000000" w:themeColor="text1"/>
          <w:sz w:val="20"/>
          <w:szCs w:val="20"/>
          <w:lang w:val="fr-FR"/>
        </w:rPr>
        <w:t>PR = Poids assignés au neurone rose (neurone 1 de la couche sortie)</w:t>
      </w:r>
    </w:p>
    <w:p w14:paraId="3A5127FE" w14:textId="77777777" w:rsidR="003432E3" w:rsidRPr="003432E3" w:rsidRDefault="003432E3" w:rsidP="003432E3">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216E30DF" w14:textId="74A05473" w:rsidR="00E77564" w:rsidRDefault="00E77564" w:rsidP="00F0035A">
      <w:pPr>
        <w:pStyle w:val="NormalWeb"/>
        <w:numPr>
          <w:ilvl w:val="0"/>
          <w:numId w:val="17"/>
        </w:numPr>
        <w:spacing w:before="0" w:beforeAutospacing="0" w:after="0" w:afterAutospacing="0"/>
        <w:ind w:left="360"/>
        <w:rPr>
          <w:rFonts w:ascii="TimesNewRomanPSMT" w:hAnsi="TimesNewRomanPSMT"/>
          <w:color w:val="2F5496" w:themeColor="accent1" w:themeShade="BF"/>
          <w:sz w:val="20"/>
          <w:szCs w:val="20"/>
          <w:lang w:val="fr-FR"/>
        </w:rPr>
      </w:pPr>
      <w:r w:rsidRPr="00E77564">
        <w:rPr>
          <w:rFonts w:ascii="TimesNewRomanPSMT" w:hAnsi="TimesNewRomanPSMT"/>
          <w:color w:val="2F5496" w:themeColor="accent1" w:themeShade="BF"/>
          <w:sz w:val="20"/>
          <w:szCs w:val="20"/>
          <w:lang w:val="fr-FR"/>
        </w:rPr>
        <w:t xml:space="preserve">Un de vos </w:t>
      </w:r>
      <w:r w:rsidR="00F0035A" w:rsidRPr="00E77564">
        <w:rPr>
          <w:rFonts w:ascii="TimesNewRomanPSMT" w:hAnsi="TimesNewRomanPSMT"/>
          <w:color w:val="2F5496" w:themeColor="accent1" w:themeShade="BF"/>
          <w:sz w:val="20"/>
          <w:szCs w:val="20"/>
          <w:lang w:val="fr-FR"/>
        </w:rPr>
        <w:t>collègues</w:t>
      </w:r>
      <w:r w:rsidRPr="00E77564">
        <w:rPr>
          <w:rFonts w:ascii="TimesNewRomanPSMT" w:hAnsi="TimesNewRomanPSMT"/>
          <w:color w:val="2F5496" w:themeColor="accent1" w:themeShade="BF"/>
          <w:sz w:val="20"/>
          <w:szCs w:val="20"/>
          <w:lang w:val="fr-FR"/>
        </w:rPr>
        <w:t xml:space="preserve"> de travail vous demandent pourquoi avoir utiliser dans ce </w:t>
      </w:r>
      <w:r w:rsidR="00F0035A" w:rsidRPr="00E77564">
        <w:rPr>
          <w:rFonts w:ascii="TimesNewRomanPSMT" w:hAnsi="TimesNewRomanPSMT"/>
          <w:color w:val="2F5496" w:themeColor="accent1" w:themeShade="BF"/>
          <w:sz w:val="20"/>
          <w:szCs w:val="20"/>
          <w:lang w:val="fr-FR"/>
        </w:rPr>
        <w:t>modèle</w:t>
      </w:r>
      <w:r w:rsidRPr="00E77564">
        <w:rPr>
          <w:rFonts w:ascii="TimesNewRomanPSMT" w:hAnsi="TimesNewRomanPSMT"/>
          <w:color w:val="2F5496" w:themeColor="accent1" w:themeShade="BF"/>
          <w:sz w:val="20"/>
          <w:szCs w:val="20"/>
          <w:lang w:val="fr-FR"/>
        </w:rPr>
        <w:t xml:space="preserve"> une fonction logistique et non </w:t>
      </w:r>
      <w:r w:rsidR="00F0035A" w:rsidRPr="00E77564">
        <w:rPr>
          <w:rFonts w:ascii="TimesNewRomanPSMT" w:hAnsi="TimesNewRomanPSMT"/>
          <w:color w:val="2F5496" w:themeColor="accent1" w:themeShade="BF"/>
          <w:sz w:val="20"/>
          <w:szCs w:val="20"/>
          <w:lang w:val="fr-FR"/>
        </w:rPr>
        <w:t>linéaire</w:t>
      </w:r>
      <w:r w:rsidRPr="00E77564">
        <w:rPr>
          <w:rFonts w:ascii="TimesNewRomanPSMT" w:hAnsi="TimesNewRomanPSMT"/>
          <w:color w:val="2F5496" w:themeColor="accent1" w:themeShade="BF"/>
          <w:sz w:val="20"/>
          <w:szCs w:val="20"/>
          <w:lang w:val="fr-FR"/>
        </w:rPr>
        <w:t xml:space="preserve">. Veuillez argumenter en quelques lignes sur pourquoi la fonction d’activation logistique et la plus </w:t>
      </w:r>
      <w:r w:rsidR="00F0035A" w:rsidRPr="00E77564">
        <w:rPr>
          <w:rFonts w:ascii="TimesNewRomanPSMT" w:hAnsi="TimesNewRomanPSMT"/>
          <w:color w:val="2F5496" w:themeColor="accent1" w:themeShade="BF"/>
          <w:sz w:val="20"/>
          <w:szCs w:val="20"/>
          <w:lang w:val="fr-FR"/>
        </w:rPr>
        <w:t>appropriée</w:t>
      </w:r>
      <w:r w:rsidRPr="00E77564">
        <w:rPr>
          <w:rFonts w:ascii="TimesNewRomanPSMT" w:hAnsi="TimesNewRomanPSMT"/>
          <w:color w:val="2F5496" w:themeColor="accent1" w:themeShade="BF"/>
          <w:sz w:val="20"/>
          <w:szCs w:val="20"/>
          <w:lang w:val="fr-FR"/>
        </w:rPr>
        <w:t xml:space="preserve"> pour ce genre de </w:t>
      </w:r>
      <w:r w:rsidR="00F0035A" w:rsidRPr="00E77564">
        <w:rPr>
          <w:rFonts w:ascii="TimesNewRomanPSMT" w:hAnsi="TimesNewRomanPSMT"/>
          <w:color w:val="2F5496" w:themeColor="accent1" w:themeShade="BF"/>
          <w:sz w:val="20"/>
          <w:szCs w:val="20"/>
          <w:lang w:val="fr-FR"/>
        </w:rPr>
        <w:t>problème</w:t>
      </w:r>
      <w:r w:rsidRPr="00E77564">
        <w:rPr>
          <w:rFonts w:ascii="TimesNewRomanPSMT" w:hAnsi="TimesNewRomanPSMT"/>
          <w:color w:val="2F5496" w:themeColor="accent1" w:themeShade="BF"/>
          <w:sz w:val="20"/>
          <w:szCs w:val="20"/>
          <w:lang w:val="fr-FR"/>
        </w:rPr>
        <w:t>.</w:t>
      </w:r>
    </w:p>
    <w:p w14:paraId="45D4A35B" w14:textId="77777777" w:rsidR="00773B0F" w:rsidRPr="00773B0F" w:rsidRDefault="00773B0F" w:rsidP="00773B0F">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7BD07A37" w14:textId="77777777" w:rsidR="00773B0F" w:rsidRDefault="00773B0F" w:rsidP="00E57CC0">
      <w:pPr>
        <w:pStyle w:val="NormalWeb"/>
        <w:spacing w:before="0" w:beforeAutospacing="0" w:after="0" w:afterAutospacing="0"/>
        <w:ind w:left="360"/>
        <w:jc w:val="both"/>
        <w:rPr>
          <w:rFonts w:eastAsiaTheme="minorHAnsi"/>
          <w:color w:val="000000"/>
          <w:sz w:val="20"/>
          <w:szCs w:val="20"/>
          <w:lang w:val="fr-FR"/>
        </w:rPr>
      </w:pPr>
      <w:r>
        <w:rPr>
          <w:rFonts w:eastAsiaTheme="minorHAnsi"/>
          <w:color w:val="000000"/>
          <w:sz w:val="20"/>
          <w:szCs w:val="20"/>
          <w:lang w:val="fr-FR"/>
        </w:rPr>
        <w:t>Ici, le problème est un problème de classification, car on cherche à savoir si un client va devenir un client fidèle oui ou non. Donc, on cherche que le résultat de la fonction d’activation soit l’équivalent de probabilité (donc entre 0 et 1). Le r</w:t>
      </w:r>
      <w:r w:rsidRPr="00773B0F">
        <w:rPr>
          <w:rFonts w:eastAsiaTheme="minorHAnsi"/>
          <w:color w:val="000000"/>
          <w:sz w:val="20"/>
          <w:szCs w:val="20"/>
          <w:lang w:val="fr-FR"/>
        </w:rPr>
        <w:t>ésultat de la fonction logistique est t</w:t>
      </w:r>
      <w:r>
        <w:rPr>
          <w:rFonts w:eastAsiaTheme="minorHAnsi"/>
          <w:color w:val="000000"/>
          <w:sz w:val="20"/>
          <w:szCs w:val="20"/>
          <w:lang w:val="fr-FR"/>
        </w:rPr>
        <w:t>ou</w:t>
      </w:r>
      <w:r w:rsidRPr="00773B0F">
        <w:rPr>
          <w:rFonts w:eastAsiaTheme="minorHAnsi"/>
          <w:color w:val="000000"/>
          <w:sz w:val="20"/>
          <w:szCs w:val="20"/>
          <w:lang w:val="fr-FR"/>
        </w:rPr>
        <w:t>j</w:t>
      </w:r>
      <w:r>
        <w:rPr>
          <w:rFonts w:eastAsiaTheme="minorHAnsi"/>
          <w:color w:val="000000"/>
          <w:sz w:val="20"/>
          <w:szCs w:val="20"/>
          <w:lang w:val="fr-FR"/>
        </w:rPr>
        <w:t>ou</w:t>
      </w:r>
      <w:r w:rsidRPr="00773B0F">
        <w:rPr>
          <w:rFonts w:eastAsiaTheme="minorHAnsi"/>
          <w:color w:val="000000"/>
          <w:sz w:val="20"/>
          <w:szCs w:val="20"/>
          <w:lang w:val="fr-FR"/>
        </w:rPr>
        <w:t xml:space="preserve">rs entre 0 et 1, tout comme la probabilité. </w:t>
      </w:r>
      <w:r>
        <w:rPr>
          <w:rFonts w:eastAsiaTheme="minorHAnsi"/>
          <w:color w:val="000000"/>
          <w:sz w:val="20"/>
          <w:szCs w:val="20"/>
          <w:lang w:val="fr-FR"/>
        </w:rPr>
        <w:t>Alors, l</w:t>
      </w:r>
      <w:r w:rsidRPr="00773B0F">
        <w:rPr>
          <w:rFonts w:eastAsiaTheme="minorHAnsi"/>
          <w:color w:val="000000"/>
          <w:sz w:val="20"/>
          <w:szCs w:val="20"/>
          <w:lang w:val="fr-FR"/>
        </w:rPr>
        <w:t xml:space="preserve">e résultat de cette fonction va représenter la probabilité de notre événement. </w:t>
      </w:r>
    </w:p>
    <w:p w14:paraId="3C2C3600" w14:textId="77777777" w:rsidR="00773B0F" w:rsidRPr="00773B0F" w:rsidRDefault="00773B0F" w:rsidP="00773B0F">
      <w:pPr>
        <w:pStyle w:val="NormalWeb"/>
        <w:spacing w:before="0" w:beforeAutospacing="0" w:after="0" w:afterAutospacing="0"/>
        <w:ind w:left="360"/>
        <w:rPr>
          <w:rFonts w:eastAsiaTheme="minorHAnsi"/>
          <w:color w:val="000000"/>
          <w:sz w:val="10"/>
          <w:szCs w:val="10"/>
          <w:lang w:val="fr-FR"/>
        </w:rPr>
      </w:pPr>
    </w:p>
    <w:p w14:paraId="0381561B" w14:textId="072081A9" w:rsidR="00E77564" w:rsidRDefault="00E77564" w:rsidP="00773B0F">
      <w:pPr>
        <w:pStyle w:val="NormalWeb"/>
        <w:spacing w:before="0" w:beforeAutospacing="0" w:after="0" w:afterAutospacing="0"/>
        <w:ind w:left="360"/>
        <w:rPr>
          <w:rFonts w:ascii="TimesNewRomanPSMT" w:hAnsi="TimesNewRomanPSMT"/>
          <w:color w:val="2F5496" w:themeColor="accent1" w:themeShade="BF"/>
          <w:sz w:val="20"/>
          <w:szCs w:val="20"/>
          <w:lang w:val="fr-FR"/>
        </w:rPr>
      </w:pPr>
      <w:r w:rsidRPr="00E77564">
        <w:rPr>
          <w:rFonts w:ascii="TimesNewRomanPSMT" w:hAnsi="TimesNewRomanPSMT"/>
          <w:color w:val="2F5496" w:themeColor="accent1" w:themeShade="BF"/>
          <w:sz w:val="20"/>
          <w:szCs w:val="20"/>
          <w:lang w:val="fr-FR"/>
        </w:rPr>
        <w:t xml:space="preserve">Afin de donner une </w:t>
      </w:r>
      <w:r w:rsidR="00F0035A" w:rsidRPr="00E77564">
        <w:rPr>
          <w:rFonts w:ascii="TimesNewRomanPSMT" w:hAnsi="TimesNewRomanPSMT"/>
          <w:color w:val="2F5496" w:themeColor="accent1" w:themeShade="BF"/>
          <w:sz w:val="20"/>
          <w:szCs w:val="20"/>
          <w:lang w:val="fr-FR"/>
        </w:rPr>
        <w:t>probabilité</w:t>
      </w:r>
      <w:r w:rsidRPr="00E77564">
        <w:rPr>
          <w:rFonts w:ascii="TimesNewRomanPSMT" w:hAnsi="TimesNewRomanPSMT"/>
          <w:color w:val="2F5496" w:themeColor="accent1" w:themeShade="BF"/>
          <w:sz w:val="20"/>
          <w:szCs w:val="20"/>
          <w:lang w:val="fr-FR"/>
        </w:rPr>
        <w:t xml:space="preserve"> pour chacune de nos personnes, nous utilisons les poids suivants : </w:t>
      </w:r>
    </w:p>
    <w:p w14:paraId="539A4ACD" w14:textId="77777777" w:rsidR="00E77564" w:rsidRPr="00773B0F" w:rsidRDefault="00E77564" w:rsidP="00E77564">
      <w:pPr>
        <w:pStyle w:val="NormalWeb"/>
        <w:spacing w:before="0" w:beforeAutospacing="0" w:after="0" w:afterAutospacing="0"/>
        <w:ind w:left="720"/>
        <w:rPr>
          <w:rFonts w:ascii="TimesNewRomanPSMT" w:hAnsi="TimesNewRomanPSMT"/>
          <w:color w:val="2F5496" w:themeColor="accent1" w:themeShade="BF"/>
          <w:sz w:val="10"/>
          <w:szCs w:val="10"/>
          <w:lang w:val="fr-FR"/>
        </w:rPr>
      </w:pPr>
    </w:p>
    <w:p w14:paraId="03B36472" w14:textId="68FFA5A8" w:rsidR="00E77564" w:rsidRDefault="00E77564" w:rsidP="00773B0F">
      <w:pPr>
        <w:pStyle w:val="NormalWeb"/>
        <w:spacing w:before="0" w:beforeAutospacing="0" w:after="0" w:afterAutospacing="0"/>
        <w:ind w:firstLine="360"/>
        <w:rPr>
          <w:rFonts w:ascii="TimesNewRomanPSMT" w:hAnsi="TimesNewRomanPSMT"/>
          <w:color w:val="2F5496" w:themeColor="accent1" w:themeShade="BF"/>
          <w:sz w:val="20"/>
          <w:szCs w:val="20"/>
          <w:lang w:val="fr-FR"/>
        </w:rPr>
      </w:pPr>
      <w:r w:rsidRPr="00E77564">
        <w:rPr>
          <w:rFonts w:ascii="TimesNewRomanPSMT" w:hAnsi="TimesNewRomanPSMT"/>
          <w:color w:val="2F5496" w:themeColor="accent1" w:themeShade="BF"/>
          <w:sz w:val="20"/>
          <w:szCs w:val="20"/>
          <w:lang w:val="fr-FR"/>
        </w:rPr>
        <w:t>Couche d’</w:t>
      </w:r>
      <w:r w:rsidR="00F0035A" w:rsidRPr="00E77564">
        <w:rPr>
          <w:rFonts w:ascii="TimesNewRomanPSMT" w:hAnsi="TimesNewRomanPSMT"/>
          <w:color w:val="2F5496" w:themeColor="accent1" w:themeShade="BF"/>
          <w:sz w:val="20"/>
          <w:szCs w:val="20"/>
          <w:lang w:val="fr-FR"/>
        </w:rPr>
        <w:t>entrée</w:t>
      </w:r>
      <w:r w:rsidRPr="00E77564">
        <w:rPr>
          <w:rFonts w:ascii="TimesNewRomanPSMT" w:hAnsi="TimesNewRomanPSMT"/>
          <w:color w:val="2F5496" w:themeColor="accent1" w:themeShade="BF"/>
          <w:sz w:val="20"/>
          <w:szCs w:val="20"/>
          <w:lang w:val="fr-FR"/>
        </w:rPr>
        <w:t xml:space="preserve"> vers la couche </w:t>
      </w:r>
      <w:r w:rsidR="00F0035A" w:rsidRPr="00E77564">
        <w:rPr>
          <w:rFonts w:ascii="TimesNewRomanPSMT" w:hAnsi="TimesNewRomanPSMT"/>
          <w:color w:val="2F5496" w:themeColor="accent1" w:themeShade="BF"/>
          <w:sz w:val="20"/>
          <w:szCs w:val="20"/>
          <w:lang w:val="fr-FR"/>
        </w:rPr>
        <w:t>cachée</w:t>
      </w:r>
      <w:r w:rsidRPr="00E77564">
        <w:rPr>
          <w:rFonts w:ascii="TimesNewRomanPSMT" w:hAnsi="TimesNewRomanPSMT"/>
          <w:color w:val="2F5496" w:themeColor="accent1" w:themeShade="BF"/>
          <w:sz w:val="20"/>
          <w:szCs w:val="20"/>
          <w:lang w:val="fr-FR"/>
        </w:rPr>
        <w:t xml:space="preserve"> </w:t>
      </w:r>
    </w:p>
    <w:p w14:paraId="32830A74" w14:textId="77777777" w:rsidR="002A695B" w:rsidRPr="002A695B" w:rsidRDefault="002A695B" w:rsidP="00F0035A">
      <w:pPr>
        <w:pStyle w:val="NormalWeb"/>
        <w:spacing w:before="0" w:beforeAutospacing="0" w:after="0" w:afterAutospacing="0"/>
        <w:rPr>
          <w:rFonts w:ascii="TimesNewRomanPSMT" w:hAnsi="TimesNewRomanPSMT"/>
          <w:color w:val="2F5496" w:themeColor="accent1" w:themeShade="BF"/>
          <w:sz w:val="8"/>
          <w:szCs w:val="8"/>
          <w:lang w:val="fr-FR"/>
        </w:rPr>
      </w:pPr>
    </w:p>
    <w:tbl>
      <w:tblPr>
        <w:tblStyle w:val="TableGrid"/>
        <w:tblW w:w="8930" w:type="dxa"/>
        <w:tblInd w:w="421" w:type="dxa"/>
        <w:tblLook w:val="04A0" w:firstRow="1" w:lastRow="0" w:firstColumn="1" w:lastColumn="0" w:noHBand="0" w:noVBand="1"/>
      </w:tblPr>
      <w:tblGrid>
        <w:gridCol w:w="1417"/>
        <w:gridCol w:w="791"/>
        <w:gridCol w:w="1701"/>
        <w:gridCol w:w="2694"/>
        <w:gridCol w:w="2327"/>
      </w:tblGrid>
      <w:tr w:rsidR="002A695B" w:rsidRPr="002350E4" w14:paraId="3C00D468" w14:textId="77777777" w:rsidTr="00773B0F">
        <w:tc>
          <w:tcPr>
            <w:tcW w:w="1417" w:type="dxa"/>
          </w:tcPr>
          <w:p w14:paraId="2AEF8910" w14:textId="6834D79C" w:rsidR="002A695B" w:rsidRDefault="002A695B" w:rsidP="00EF4314">
            <w:pPr>
              <w:rPr>
                <w:rFonts w:ascii="TimesNewRomanPSMT" w:hAnsi="TimesNewRomanPSMT"/>
                <w:color w:val="2F5496" w:themeColor="accent1" w:themeShade="BF"/>
                <w:sz w:val="20"/>
                <w:szCs w:val="20"/>
                <w:lang w:val="fr-FR"/>
              </w:rPr>
            </w:pPr>
          </w:p>
        </w:tc>
        <w:tc>
          <w:tcPr>
            <w:tcW w:w="791" w:type="dxa"/>
          </w:tcPr>
          <w:p w14:paraId="4269E269" w14:textId="77777777" w:rsidR="002A695B" w:rsidRPr="005D39A8" w:rsidRDefault="002A695B" w:rsidP="00EF4314">
            <w:pPr>
              <w:pStyle w:val="NormalWeb"/>
              <w:jc w:val="center"/>
              <w:rPr>
                <w:rFonts w:ascii="TimesNewRomanPSMT" w:hAnsi="TimesNewRomanPSMT"/>
                <w:color w:val="2F5496" w:themeColor="accent1" w:themeShade="BF"/>
                <w:sz w:val="20"/>
                <w:szCs w:val="20"/>
                <w:lang w:val="fr-FR"/>
              </w:rPr>
            </w:pPr>
            <w:r w:rsidRPr="005D39A8">
              <w:rPr>
                <w:rFonts w:ascii="TimesNewRomanPSMT" w:hAnsi="TimesNewRomanPSMT"/>
                <w:color w:val="2F5496" w:themeColor="accent1" w:themeShade="BF"/>
                <w:sz w:val="20"/>
                <w:szCs w:val="20"/>
                <w:lang w:val="fr-FR"/>
              </w:rPr>
              <w:t>Taille</w:t>
            </w:r>
          </w:p>
        </w:tc>
        <w:tc>
          <w:tcPr>
            <w:tcW w:w="1701" w:type="dxa"/>
          </w:tcPr>
          <w:p w14:paraId="731FA770" w14:textId="77777777" w:rsidR="002A695B" w:rsidRPr="005D39A8" w:rsidRDefault="002A695B" w:rsidP="00EF4314">
            <w:pPr>
              <w:pStyle w:val="NormalWeb"/>
              <w:jc w:val="center"/>
              <w:rPr>
                <w:rFonts w:ascii="TimesNewRomanPSMT" w:hAnsi="TimesNewRomanPSMT"/>
                <w:color w:val="2F5496" w:themeColor="accent1" w:themeShade="BF"/>
                <w:sz w:val="20"/>
                <w:szCs w:val="20"/>
                <w:lang w:val="fr-FR"/>
              </w:rPr>
            </w:pPr>
            <w:r w:rsidRPr="005D39A8">
              <w:rPr>
                <w:rFonts w:ascii="TimesNewRomanPSMT" w:hAnsi="TimesNewRomanPSMT"/>
                <w:color w:val="2F5496" w:themeColor="accent1" w:themeShade="BF"/>
                <w:sz w:val="20"/>
                <w:szCs w:val="20"/>
                <w:lang w:val="fr-FR"/>
              </w:rPr>
              <w:t>Nombre d’enfants</w:t>
            </w:r>
          </w:p>
        </w:tc>
        <w:tc>
          <w:tcPr>
            <w:tcW w:w="2694" w:type="dxa"/>
          </w:tcPr>
          <w:p w14:paraId="206776F7" w14:textId="77777777" w:rsidR="002A695B" w:rsidRPr="005D39A8" w:rsidRDefault="002A695B" w:rsidP="00EF4314">
            <w:pPr>
              <w:pStyle w:val="NormalWeb"/>
              <w:jc w:val="center"/>
              <w:rPr>
                <w:rFonts w:ascii="TimesNewRomanPSMT" w:hAnsi="TimesNewRomanPSMT"/>
                <w:color w:val="2F5496" w:themeColor="accent1" w:themeShade="BF"/>
                <w:sz w:val="20"/>
                <w:szCs w:val="20"/>
                <w:lang w:val="fr-FR"/>
              </w:rPr>
            </w:pPr>
            <w:r w:rsidRPr="005D39A8">
              <w:rPr>
                <w:rFonts w:ascii="TimesNewRomanPSMT" w:hAnsi="TimesNewRomanPSMT"/>
                <w:color w:val="2F5496" w:themeColor="accent1" w:themeShade="BF"/>
                <w:sz w:val="20"/>
                <w:szCs w:val="20"/>
                <w:lang w:val="fr-FR"/>
              </w:rPr>
              <w:t>Nombre d’année d’expérience</w:t>
            </w:r>
          </w:p>
        </w:tc>
        <w:tc>
          <w:tcPr>
            <w:tcW w:w="2327" w:type="dxa"/>
          </w:tcPr>
          <w:p w14:paraId="3C4B9E33" w14:textId="77777777" w:rsidR="002A695B" w:rsidRPr="005D39A8" w:rsidRDefault="002A695B" w:rsidP="00EF4314">
            <w:pPr>
              <w:pStyle w:val="NormalWeb"/>
              <w:jc w:val="center"/>
              <w:rPr>
                <w:rFonts w:ascii="TimesNewRomanPSMT" w:hAnsi="TimesNewRomanPSMT"/>
                <w:color w:val="2F5496" w:themeColor="accent1" w:themeShade="BF"/>
                <w:sz w:val="20"/>
                <w:szCs w:val="20"/>
                <w:lang w:val="fr-FR"/>
              </w:rPr>
            </w:pPr>
            <w:r w:rsidRPr="005D39A8">
              <w:rPr>
                <w:rFonts w:ascii="TimesNewRomanPSMT" w:hAnsi="TimesNewRomanPSMT"/>
                <w:color w:val="2F5496" w:themeColor="accent1" w:themeShade="BF"/>
                <w:sz w:val="20"/>
                <w:szCs w:val="20"/>
                <w:lang w:val="fr-FR"/>
              </w:rPr>
              <w:t>Nombre de carte de crédit</w:t>
            </w:r>
          </w:p>
        </w:tc>
      </w:tr>
      <w:tr w:rsidR="002A695B" w14:paraId="6607D499" w14:textId="77777777" w:rsidTr="00773B0F">
        <w:tc>
          <w:tcPr>
            <w:tcW w:w="1417" w:type="dxa"/>
          </w:tcPr>
          <w:p w14:paraId="06E1775F" w14:textId="78EB969A" w:rsidR="002A695B" w:rsidRPr="002A695B" w:rsidRDefault="002A695B" w:rsidP="00971E0A">
            <w:pPr>
              <w:pStyle w:val="NormalWeb"/>
              <w:rPr>
                <w:rFonts w:ascii="TimesNewRomanPSMT" w:hAnsi="TimesNewRomanPSMT"/>
                <w:color w:val="2F5496" w:themeColor="accent1" w:themeShade="BF"/>
                <w:sz w:val="20"/>
                <w:szCs w:val="20"/>
                <w:lang w:val="fr-FR"/>
              </w:rPr>
            </w:pPr>
            <w:r w:rsidRPr="002A695B">
              <w:rPr>
                <w:rFonts w:ascii="TimesNewRomanPSMT" w:hAnsi="TimesNewRomanPSMT"/>
                <w:color w:val="2F5496" w:themeColor="accent1" w:themeShade="BF"/>
                <w:sz w:val="20"/>
                <w:szCs w:val="20"/>
                <w:lang w:val="fr-FR"/>
              </w:rPr>
              <w:t>1er neurone</w:t>
            </w:r>
          </w:p>
        </w:tc>
        <w:tc>
          <w:tcPr>
            <w:tcW w:w="791" w:type="dxa"/>
          </w:tcPr>
          <w:p w14:paraId="12AD25F8" w14:textId="4F8B22FB"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-0.2</w:t>
            </w:r>
          </w:p>
        </w:tc>
        <w:tc>
          <w:tcPr>
            <w:tcW w:w="1701" w:type="dxa"/>
          </w:tcPr>
          <w:p w14:paraId="17966640" w14:textId="787C3076"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0.55</w:t>
            </w:r>
          </w:p>
        </w:tc>
        <w:tc>
          <w:tcPr>
            <w:tcW w:w="2694" w:type="dxa"/>
          </w:tcPr>
          <w:p w14:paraId="7FDD5FD7" w14:textId="2756E868"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0.2</w:t>
            </w:r>
          </w:p>
        </w:tc>
        <w:tc>
          <w:tcPr>
            <w:tcW w:w="2327" w:type="dxa"/>
          </w:tcPr>
          <w:p w14:paraId="6AB2BCF4" w14:textId="489736C4"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-0.02</w:t>
            </w:r>
          </w:p>
        </w:tc>
      </w:tr>
      <w:tr w:rsidR="002A695B" w14:paraId="7F548858" w14:textId="77777777" w:rsidTr="00773B0F">
        <w:tc>
          <w:tcPr>
            <w:tcW w:w="1417" w:type="dxa"/>
          </w:tcPr>
          <w:p w14:paraId="5573EA5E" w14:textId="3139AD6F" w:rsidR="002A695B" w:rsidRPr="002A695B" w:rsidRDefault="002A695B" w:rsidP="00971E0A">
            <w:pPr>
              <w:pStyle w:val="NormalWeb"/>
              <w:rPr>
                <w:rFonts w:ascii="TimesNewRomanPSMT" w:hAnsi="TimesNewRomanPSMT"/>
                <w:color w:val="2F5496" w:themeColor="accent1" w:themeShade="BF"/>
                <w:sz w:val="20"/>
                <w:szCs w:val="20"/>
                <w:lang w:val="fr-FR"/>
              </w:rPr>
            </w:pPr>
            <w:r w:rsidRPr="002A695B">
              <w:rPr>
                <w:rFonts w:ascii="TimesNewRomanPSMT" w:hAnsi="TimesNewRomanPSMT"/>
                <w:color w:val="2F5496" w:themeColor="accent1" w:themeShade="BF"/>
                <w:sz w:val="20"/>
                <w:szCs w:val="20"/>
                <w:lang w:val="fr-FR"/>
              </w:rPr>
              <w:t xml:space="preserve">2ème neurone </w:t>
            </w:r>
          </w:p>
        </w:tc>
        <w:tc>
          <w:tcPr>
            <w:tcW w:w="791" w:type="dxa"/>
          </w:tcPr>
          <w:p w14:paraId="5AF2EA7E" w14:textId="76EA8551"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0.15</w:t>
            </w:r>
          </w:p>
        </w:tc>
        <w:tc>
          <w:tcPr>
            <w:tcW w:w="1701" w:type="dxa"/>
          </w:tcPr>
          <w:p w14:paraId="341AD584" w14:textId="29A58F1C"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0.57</w:t>
            </w:r>
          </w:p>
        </w:tc>
        <w:tc>
          <w:tcPr>
            <w:tcW w:w="2694" w:type="dxa"/>
          </w:tcPr>
          <w:p w14:paraId="047DF875" w14:textId="5346AEC1"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-0.1</w:t>
            </w:r>
          </w:p>
        </w:tc>
        <w:tc>
          <w:tcPr>
            <w:tcW w:w="2327" w:type="dxa"/>
          </w:tcPr>
          <w:p w14:paraId="6FB14943" w14:textId="5E4207F5"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0.4</w:t>
            </w:r>
          </w:p>
        </w:tc>
      </w:tr>
    </w:tbl>
    <w:p w14:paraId="039CAC65" w14:textId="77777777" w:rsidR="00773B0F" w:rsidRPr="00773B0F" w:rsidRDefault="00773B0F" w:rsidP="00773B0F">
      <w:pPr>
        <w:pStyle w:val="NormalWeb"/>
        <w:spacing w:before="0" w:beforeAutospacing="0" w:after="0" w:afterAutospacing="0"/>
        <w:ind w:firstLine="360"/>
        <w:rPr>
          <w:rFonts w:ascii="TimesNewRomanPSMT" w:hAnsi="TimesNewRomanPSMT"/>
          <w:color w:val="2F5496" w:themeColor="accent1" w:themeShade="BF"/>
          <w:sz w:val="10"/>
          <w:szCs w:val="10"/>
          <w:lang w:val="fr-FR"/>
        </w:rPr>
      </w:pPr>
    </w:p>
    <w:p w14:paraId="05199E73" w14:textId="1E3F75F3" w:rsidR="002A695B" w:rsidRPr="002A695B" w:rsidRDefault="002A695B" w:rsidP="00773B0F">
      <w:pPr>
        <w:pStyle w:val="NormalWeb"/>
        <w:spacing w:before="0" w:beforeAutospacing="0" w:after="0" w:afterAutospacing="0"/>
        <w:ind w:firstLine="360"/>
        <w:rPr>
          <w:rFonts w:ascii="TimesNewRomanPSMT" w:hAnsi="TimesNewRomanPSMT"/>
          <w:color w:val="2F5496" w:themeColor="accent1" w:themeShade="BF"/>
          <w:sz w:val="20"/>
          <w:szCs w:val="20"/>
          <w:lang w:val="fr-FR"/>
        </w:rPr>
      </w:pPr>
      <w:r w:rsidRPr="002A695B">
        <w:rPr>
          <w:rFonts w:ascii="TimesNewRomanPSMT" w:hAnsi="TimesNewRomanPSMT"/>
          <w:color w:val="2F5496" w:themeColor="accent1" w:themeShade="BF"/>
          <w:sz w:val="20"/>
          <w:szCs w:val="20"/>
          <w:lang w:val="fr-FR"/>
        </w:rPr>
        <w:t xml:space="preserve">Couche cachée vers la couche de sortie </w:t>
      </w:r>
    </w:p>
    <w:tbl>
      <w:tblPr>
        <w:tblStyle w:val="TableGrid"/>
        <w:tblW w:w="0" w:type="auto"/>
        <w:tblInd w:w="483" w:type="dxa"/>
        <w:tblLook w:val="04A0" w:firstRow="1" w:lastRow="0" w:firstColumn="1" w:lastColumn="0" w:noHBand="0" w:noVBand="1"/>
      </w:tblPr>
      <w:tblGrid>
        <w:gridCol w:w="1413"/>
        <w:gridCol w:w="992"/>
      </w:tblGrid>
      <w:tr w:rsidR="002A695B" w14:paraId="06EA8585" w14:textId="77777777" w:rsidTr="00773B0F">
        <w:tc>
          <w:tcPr>
            <w:tcW w:w="1413" w:type="dxa"/>
          </w:tcPr>
          <w:p w14:paraId="5B399251" w14:textId="77777777" w:rsidR="002A695B" w:rsidRPr="002A695B" w:rsidRDefault="002A695B" w:rsidP="00971E0A">
            <w:pPr>
              <w:pStyle w:val="NormalWeb"/>
              <w:rPr>
                <w:rFonts w:ascii="TimesNewRomanPSMT" w:hAnsi="TimesNewRomanPSMT"/>
                <w:color w:val="2F5496" w:themeColor="accent1" w:themeShade="BF"/>
                <w:sz w:val="20"/>
                <w:szCs w:val="20"/>
                <w:lang w:val="fr-FR"/>
              </w:rPr>
            </w:pPr>
            <w:r w:rsidRPr="002A695B">
              <w:rPr>
                <w:rFonts w:ascii="TimesNewRomanPSMT" w:hAnsi="TimesNewRomanPSMT"/>
                <w:color w:val="2F5496" w:themeColor="accent1" w:themeShade="BF"/>
                <w:sz w:val="20"/>
                <w:szCs w:val="20"/>
                <w:lang w:val="fr-FR"/>
              </w:rPr>
              <w:t>1er neurone</w:t>
            </w:r>
          </w:p>
        </w:tc>
        <w:tc>
          <w:tcPr>
            <w:tcW w:w="992" w:type="dxa"/>
          </w:tcPr>
          <w:p w14:paraId="4AAF131A" w14:textId="0290C988"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-0.2</w:t>
            </w:r>
            <w:r w:rsidR="00574732">
              <w:rPr>
                <w:rFonts w:ascii="TimesNewRomanPSMT" w:hAnsi="TimesNewRomanPSMT"/>
                <w:color w:val="2F5496" w:themeColor="accent1" w:themeShade="BF"/>
                <w:sz w:val="20"/>
                <w:szCs w:val="20"/>
                <w:lang w:val="fr-FR"/>
              </w:rPr>
              <w:t>1</w:t>
            </w:r>
          </w:p>
        </w:tc>
      </w:tr>
      <w:tr w:rsidR="002A695B" w14:paraId="0581BD63" w14:textId="77777777" w:rsidTr="00773B0F">
        <w:tc>
          <w:tcPr>
            <w:tcW w:w="1413" w:type="dxa"/>
          </w:tcPr>
          <w:p w14:paraId="6E10F5A3" w14:textId="77777777" w:rsidR="002A695B" w:rsidRPr="002A695B" w:rsidRDefault="002A695B" w:rsidP="00971E0A">
            <w:pPr>
              <w:pStyle w:val="NormalWeb"/>
              <w:rPr>
                <w:rFonts w:ascii="TimesNewRomanPSMT" w:hAnsi="TimesNewRomanPSMT"/>
                <w:color w:val="2F5496" w:themeColor="accent1" w:themeShade="BF"/>
                <w:sz w:val="20"/>
                <w:szCs w:val="20"/>
                <w:lang w:val="fr-FR"/>
              </w:rPr>
            </w:pPr>
            <w:r w:rsidRPr="002A695B">
              <w:rPr>
                <w:rFonts w:ascii="TimesNewRomanPSMT" w:hAnsi="TimesNewRomanPSMT"/>
                <w:color w:val="2F5496" w:themeColor="accent1" w:themeShade="BF"/>
                <w:sz w:val="20"/>
                <w:szCs w:val="20"/>
                <w:lang w:val="fr-FR"/>
              </w:rPr>
              <w:t xml:space="preserve">2ème neurone </w:t>
            </w:r>
          </w:p>
        </w:tc>
        <w:tc>
          <w:tcPr>
            <w:tcW w:w="992" w:type="dxa"/>
          </w:tcPr>
          <w:p w14:paraId="1BAC6282" w14:textId="0DF886CF" w:rsidR="002A695B" w:rsidRDefault="002A695B" w:rsidP="00EF4314">
            <w:pPr>
              <w:jc w:val="center"/>
              <w:rPr>
                <w:rFonts w:ascii="TimesNewRomanPSMT" w:hAnsi="TimesNewRomanPSMT"/>
                <w:color w:val="2F5496" w:themeColor="accent1" w:themeShade="BF"/>
                <w:sz w:val="20"/>
                <w:szCs w:val="20"/>
                <w:lang w:val="fr-FR"/>
              </w:rPr>
            </w:pPr>
            <w:r>
              <w:rPr>
                <w:rFonts w:ascii="TimesNewRomanPSMT" w:hAnsi="TimesNewRomanPSMT"/>
                <w:color w:val="2F5496" w:themeColor="accent1" w:themeShade="BF"/>
                <w:sz w:val="20"/>
                <w:szCs w:val="20"/>
                <w:lang w:val="fr-FR"/>
              </w:rPr>
              <w:t>0.</w:t>
            </w:r>
            <w:r w:rsidR="00574732">
              <w:rPr>
                <w:rFonts w:ascii="TimesNewRomanPSMT" w:hAnsi="TimesNewRomanPSMT"/>
                <w:color w:val="2F5496" w:themeColor="accent1" w:themeShade="BF"/>
                <w:sz w:val="20"/>
                <w:szCs w:val="20"/>
                <w:lang w:val="fr-FR"/>
              </w:rPr>
              <w:t>27</w:t>
            </w:r>
          </w:p>
        </w:tc>
      </w:tr>
    </w:tbl>
    <w:p w14:paraId="7D526960" w14:textId="46E245BB" w:rsidR="00245AD9" w:rsidRDefault="00245AD9" w:rsidP="00245AD9">
      <w:pPr>
        <w:jc w:val="both"/>
        <w:rPr>
          <w:rFonts w:ascii="TimesNewRomanPSMT" w:hAnsi="TimesNewRomanPSMT"/>
          <w:color w:val="2F5496" w:themeColor="accent1" w:themeShade="BF"/>
          <w:sz w:val="20"/>
          <w:szCs w:val="20"/>
          <w:lang w:val="fr-FR"/>
        </w:rPr>
      </w:pPr>
      <w:r w:rsidRPr="00245AD9">
        <w:rPr>
          <w:rFonts w:ascii="TimesNewRomanPSMT" w:hAnsi="TimesNewRomanPSMT"/>
          <w:color w:val="2F5496" w:themeColor="accent1" w:themeShade="BF"/>
          <w:sz w:val="20"/>
          <w:szCs w:val="20"/>
          <w:lang w:val="fr-FR"/>
        </w:rPr>
        <w:t xml:space="preserve">En prenant une fonction d’activation logistique et un point de coupure de 50% (0.5), veuillez donner pour Claire, Marc et </w:t>
      </w:r>
      <w:r w:rsidR="00FF7B92" w:rsidRPr="00245AD9">
        <w:rPr>
          <w:rFonts w:ascii="TimesNewRomanPSMT" w:hAnsi="TimesNewRomanPSMT"/>
          <w:color w:val="2F5496" w:themeColor="accent1" w:themeShade="BF"/>
          <w:sz w:val="20"/>
          <w:szCs w:val="20"/>
          <w:lang w:val="fr-FR"/>
        </w:rPr>
        <w:t>Sébastien</w:t>
      </w:r>
      <w:r w:rsidRPr="00245AD9">
        <w:rPr>
          <w:rFonts w:ascii="TimesNewRomanPSMT" w:hAnsi="TimesNewRomanPSMT"/>
          <w:color w:val="2F5496" w:themeColor="accent1" w:themeShade="BF"/>
          <w:sz w:val="20"/>
          <w:szCs w:val="20"/>
          <w:lang w:val="fr-FR"/>
        </w:rPr>
        <w:t xml:space="preserve"> une </w:t>
      </w:r>
      <w:r w:rsidR="00FF7B92" w:rsidRPr="00245AD9">
        <w:rPr>
          <w:rFonts w:ascii="TimesNewRomanPSMT" w:hAnsi="TimesNewRomanPSMT"/>
          <w:color w:val="2F5496" w:themeColor="accent1" w:themeShade="BF"/>
          <w:sz w:val="20"/>
          <w:szCs w:val="20"/>
          <w:lang w:val="fr-FR"/>
        </w:rPr>
        <w:t>prédiction</w:t>
      </w:r>
      <w:r w:rsidRPr="00245AD9">
        <w:rPr>
          <w:rFonts w:ascii="TimesNewRomanPSMT" w:hAnsi="TimesNewRomanPSMT"/>
          <w:color w:val="2F5496" w:themeColor="accent1" w:themeShade="BF"/>
          <w:sz w:val="20"/>
          <w:szCs w:val="20"/>
          <w:lang w:val="fr-FR"/>
        </w:rPr>
        <w:t xml:space="preserve"> si oui ou non la personne deviendra membre de l’organisation. En ce qui concerne l’explication des calculs, veuillez seulement ceux en rapport à la </w:t>
      </w:r>
      <w:r w:rsidR="00FF7B92" w:rsidRPr="00245AD9">
        <w:rPr>
          <w:rFonts w:ascii="TimesNewRomanPSMT" w:hAnsi="TimesNewRomanPSMT"/>
          <w:color w:val="2F5496" w:themeColor="accent1" w:themeShade="BF"/>
          <w:sz w:val="20"/>
          <w:szCs w:val="20"/>
          <w:lang w:val="fr-FR"/>
        </w:rPr>
        <w:t>prédiction</w:t>
      </w:r>
      <w:r w:rsidRPr="00245AD9">
        <w:rPr>
          <w:rFonts w:ascii="TimesNewRomanPSMT" w:hAnsi="TimesNewRomanPSMT"/>
          <w:color w:val="2F5496" w:themeColor="accent1" w:themeShade="BF"/>
          <w:sz w:val="20"/>
          <w:szCs w:val="20"/>
          <w:lang w:val="fr-FR"/>
        </w:rPr>
        <w:t xml:space="preserve"> de Claire. </w:t>
      </w:r>
    </w:p>
    <w:p w14:paraId="7199E1DC" w14:textId="377AA757" w:rsidR="006661DF" w:rsidRPr="00BA5C14" w:rsidRDefault="006661DF" w:rsidP="00245AD9">
      <w:pPr>
        <w:jc w:val="both"/>
        <w:rPr>
          <w:rFonts w:ascii="TimesNewRomanPSMT" w:hAnsi="TimesNewRomanPSMT"/>
          <w:color w:val="2F5496" w:themeColor="accent1" w:themeShade="BF"/>
          <w:sz w:val="10"/>
          <w:szCs w:val="11"/>
          <w:lang w:val="fr-FR"/>
        </w:rPr>
      </w:pPr>
    </w:p>
    <w:p w14:paraId="7772762A" w14:textId="3188BE1A" w:rsidR="006661DF" w:rsidRPr="006661DF" w:rsidRDefault="006661DF" w:rsidP="00245AD9">
      <w:pPr>
        <w:jc w:val="both"/>
        <w:rPr>
          <w:rFonts w:ascii="TimesNewRomanPSMT" w:hAnsi="TimesNewRomanPSMT"/>
          <w:color w:val="000000" w:themeColor="text1"/>
          <w:sz w:val="20"/>
          <w:szCs w:val="20"/>
          <w:lang w:val="fr-FR"/>
        </w:rPr>
      </w:pPr>
      <w:r w:rsidRPr="006661DF">
        <w:rPr>
          <w:rFonts w:ascii="TimesNewRomanPSMT" w:hAnsi="TimesNewRomanPSMT"/>
          <w:color w:val="000000" w:themeColor="text1"/>
          <w:sz w:val="20"/>
          <w:szCs w:val="20"/>
          <w:lang w:val="fr-FR"/>
        </w:rPr>
        <w:t>On normalise les données d’entre tout d’abord pour enlever l’effet d’échelle :</w:t>
      </w:r>
    </w:p>
    <w:tbl>
      <w:tblPr>
        <w:tblW w:w="9771" w:type="dxa"/>
        <w:tblLook w:val="04A0" w:firstRow="1" w:lastRow="0" w:firstColumn="1" w:lastColumn="0" w:noHBand="0" w:noVBand="1"/>
      </w:tblPr>
      <w:tblGrid>
        <w:gridCol w:w="1136"/>
        <w:gridCol w:w="1122"/>
        <w:gridCol w:w="2127"/>
        <w:gridCol w:w="2835"/>
        <w:gridCol w:w="2551"/>
      </w:tblGrid>
      <w:tr w:rsidR="006661DF" w:rsidRPr="002350E4" w14:paraId="651479FF" w14:textId="77777777" w:rsidTr="006661DF">
        <w:trPr>
          <w:trHeight w:val="96"/>
        </w:trPr>
        <w:tc>
          <w:tcPr>
            <w:tcW w:w="113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C8EAA61" w14:textId="77777777" w:rsidR="006661DF" w:rsidRPr="006661DF" w:rsidRDefault="006661DF" w:rsidP="006661DF">
            <w:pPr>
              <w:rPr>
                <w:color w:val="000000"/>
                <w:sz w:val="20"/>
                <w:szCs w:val="20"/>
              </w:rPr>
            </w:pPr>
            <w:r w:rsidRPr="006661DF">
              <w:rPr>
                <w:color w:val="000000"/>
                <w:sz w:val="20"/>
                <w:szCs w:val="20"/>
              </w:rPr>
              <w:t>Nom</w:t>
            </w:r>
          </w:p>
        </w:tc>
        <w:tc>
          <w:tcPr>
            <w:tcW w:w="1122" w:type="dxa"/>
            <w:tcBorders>
              <w:top w:val="single" w:sz="8" w:space="0" w:color="auto"/>
              <w:left w:val="nil"/>
              <w:bottom w:val="single" w:sz="8" w:space="0" w:color="auto"/>
              <w:right w:val="single" w:sz="8" w:space="0" w:color="auto"/>
            </w:tcBorders>
            <w:shd w:val="clear" w:color="auto" w:fill="auto"/>
            <w:vAlign w:val="center"/>
            <w:hideMark/>
          </w:tcPr>
          <w:p w14:paraId="382B3F3B" w14:textId="77777777" w:rsidR="006661DF" w:rsidRPr="006661DF" w:rsidRDefault="006661DF" w:rsidP="006661DF">
            <w:pPr>
              <w:jc w:val="center"/>
              <w:rPr>
                <w:color w:val="000000"/>
                <w:sz w:val="20"/>
                <w:szCs w:val="20"/>
              </w:rPr>
            </w:pPr>
            <w:proofErr w:type="spellStart"/>
            <w:r w:rsidRPr="006661DF">
              <w:rPr>
                <w:color w:val="000000"/>
                <w:sz w:val="20"/>
                <w:szCs w:val="20"/>
              </w:rPr>
              <w:t>Taille</w:t>
            </w:r>
            <w:proofErr w:type="spellEnd"/>
          </w:p>
        </w:tc>
        <w:tc>
          <w:tcPr>
            <w:tcW w:w="2127" w:type="dxa"/>
            <w:tcBorders>
              <w:top w:val="single" w:sz="8" w:space="0" w:color="auto"/>
              <w:left w:val="nil"/>
              <w:bottom w:val="single" w:sz="8" w:space="0" w:color="auto"/>
              <w:right w:val="single" w:sz="8" w:space="0" w:color="auto"/>
            </w:tcBorders>
            <w:shd w:val="clear" w:color="auto" w:fill="auto"/>
            <w:vAlign w:val="center"/>
            <w:hideMark/>
          </w:tcPr>
          <w:p w14:paraId="6E258BE1" w14:textId="77777777" w:rsidR="006661DF" w:rsidRPr="006661DF" w:rsidRDefault="006661DF" w:rsidP="006661DF">
            <w:pPr>
              <w:jc w:val="center"/>
              <w:rPr>
                <w:color w:val="000000"/>
                <w:sz w:val="20"/>
                <w:szCs w:val="20"/>
              </w:rPr>
            </w:pPr>
            <w:proofErr w:type="spellStart"/>
            <w:r w:rsidRPr="006661DF">
              <w:rPr>
                <w:color w:val="000000"/>
                <w:sz w:val="20"/>
                <w:szCs w:val="20"/>
              </w:rPr>
              <w:t>Nombre</w:t>
            </w:r>
            <w:proofErr w:type="spellEnd"/>
            <w:r w:rsidRPr="006661DF">
              <w:rPr>
                <w:color w:val="000000"/>
                <w:sz w:val="20"/>
                <w:szCs w:val="20"/>
              </w:rPr>
              <w:t xml:space="preserve"> </w:t>
            </w:r>
            <w:proofErr w:type="spellStart"/>
            <w:r w:rsidRPr="006661DF">
              <w:rPr>
                <w:color w:val="000000"/>
                <w:sz w:val="20"/>
                <w:szCs w:val="20"/>
              </w:rPr>
              <w:t>d’enfants</w:t>
            </w:r>
            <w:proofErr w:type="spellEnd"/>
          </w:p>
        </w:tc>
        <w:tc>
          <w:tcPr>
            <w:tcW w:w="2835" w:type="dxa"/>
            <w:tcBorders>
              <w:top w:val="single" w:sz="8" w:space="0" w:color="auto"/>
              <w:left w:val="nil"/>
              <w:bottom w:val="single" w:sz="8" w:space="0" w:color="auto"/>
              <w:right w:val="single" w:sz="8" w:space="0" w:color="auto"/>
            </w:tcBorders>
            <w:shd w:val="clear" w:color="auto" w:fill="auto"/>
            <w:vAlign w:val="center"/>
            <w:hideMark/>
          </w:tcPr>
          <w:p w14:paraId="31742196" w14:textId="77777777" w:rsidR="006661DF" w:rsidRPr="006661DF" w:rsidRDefault="006661DF" w:rsidP="006661DF">
            <w:pPr>
              <w:jc w:val="center"/>
              <w:rPr>
                <w:color w:val="000000"/>
                <w:sz w:val="20"/>
                <w:szCs w:val="20"/>
              </w:rPr>
            </w:pPr>
            <w:proofErr w:type="spellStart"/>
            <w:r w:rsidRPr="006661DF">
              <w:rPr>
                <w:color w:val="000000"/>
                <w:sz w:val="20"/>
                <w:szCs w:val="20"/>
              </w:rPr>
              <w:t>Nombre</w:t>
            </w:r>
            <w:proofErr w:type="spellEnd"/>
            <w:r w:rsidRPr="006661DF">
              <w:rPr>
                <w:color w:val="000000"/>
                <w:sz w:val="20"/>
                <w:szCs w:val="20"/>
              </w:rPr>
              <w:t xml:space="preserve"> </w:t>
            </w:r>
            <w:proofErr w:type="spellStart"/>
            <w:r w:rsidRPr="006661DF">
              <w:rPr>
                <w:color w:val="000000"/>
                <w:sz w:val="20"/>
                <w:szCs w:val="20"/>
              </w:rPr>
              <w:t>d’année</w:t>
            </w:r>
            <w:proofErr w:type="spellEnd"/>
            <w:r w:rsidRPr="006661DF">
              <w:rPr>
                <w:color w:val="000000"/>
                <w:sz w:val="20"/>
                <w:szCs w:val="20"/>
              </w:rPr>
              <w:t xml:space="preserve"> </w:t>
            </w:r>
            <w:proofErr w:type="spellStart"/>
            <w:r w:rsidRPr="006661DF">
              <w:rPr>
                <w:color w:val="000000"/>
                <w:sz w:val="20"/>
                <w:szCs w:val="20"/>
              </w:rPr>
              <w:t>d’expérience</w:t>
            </w:r>
            <w:proofErr w:type="spellEnd"/>
          </w:p>
        </w:tc>
        <w:tc>
          <w:tcPr>
            <w:tcW w:w="2551" w:type="dxa"/>
            <w:tcBorders>
              <w:top w:val="single" w:sz="8" w:space="0" w:color="auto"/>
              <w:left w:val="nil"/>
              <w:bottom w:val="single" w:sz="8" w:space="0" w:color="auto"/>
              <w:right w:val="single" w:sz="8" w:space="0" w:color="auto"/>
            </w:tcBorders>
            <w:shd w:val="clear" w:color="auto" w:fill="auto"/>
            <w:vAlign w:val="center"/>
            <w:hideMark/>
          </w:tcPr>
          <w:p w14:paraId="4F39523B" w14:textId="77777777" w:rsidR="006661DF" w:rsidRPr="006661DF" w:rsidRDefault="006661DF" w:rsidP="006661DF">
            <w:pPr>
              <w:jc w:val="center"/>
              <w:rPr>
                <w:color w:val="000000"/>
                <w:sz w:val="20"/>
                <w:szCs w:val="20"/>
                <w:lang w:val="fr-FR"/>
              </w:rPr>
            </w:pPr>
            <w:r w:rsidRPr="006661DF">
              <w:rPr>
                <w:color w:val="000000"/>
                <w:sz w:val="20"/>
                <w:szCs w:val="20"/>
                <w:lang w:val="fr-FR"/>
              </w:rPr>
              <w:t>Nombre de carte de crédit</w:t>
            </w:r>
          </w:p>
        </w:tc>
      </w:tr>
      <w:tr w:rsidR="006661DF" w:rsidRPr="006661DF" w14:paraId="55FEEF32" w14:textId="77777777" w:rsidTr="006661DF">
        <w:trPr>
          <w:trHeight w:val="36"/>
        </w:trPr>
        <w:tc>
          <w:tcPr>
            <w:tcW w:w="1136" w:type="dxa"/>
            <w:tcBorders>
              <w:top w:val="nil"/>
              <w:left w:val="single" w:sz="8" w:space="0" w:color="auto"/>
              <w:bottom w:val="single" w:sz="8" w:space="0" w:color="auto"/>
              <w:right w:val="single" w:sz="8" w:space="0" w:color="auto"/>
            </w:tcBorders>
            <w:shd w:val="clear" w:color="auto" w:fill="auto"/>
            <w:vAlign w:val="center"/>
            <w:hideMark/>
          </w:tcPr>
          <w:p w14:paraId="5D99204C" w14:textId="77777777" w:rsidR="006661DF" w:rsidRPr="006661DF" w:rsidRDefault="006661DF" w:rsidP="006661DF">
            <w:pPr>
              <w:rPr>
                <w:color w:val="000000"/>
                <w:sz w:val="20"/>
                <w:szCs w:val="20"/>
              </w:rPr>
            </w:pPr>
            <w:r w:rsidRPr="006661DF">
              <w:rPr>
                <w:color w:val="000000"/>
                <w:sz w:val="20"/>
                <w:szCs w:val="20"/>
              </w:rPr>
              <w:t xml:space="preserve">Claire </w:t>
            </w:r>
          </w:p>
        </w:tc>
        <w:tc>
          <w:tcPr>
            <w:tcW w:w="1122" w:type="dxa"/>
            <w:tcBorders>
              <w:top w:val="nil"/>
              <w:left w:val="nil"/>
              <w:bottom w:val="single" w:sz="8" w:space="0" w:color="auto"/>
              <w:right w:val="single" w:sz="8" w:space="0" w:color="auto"/>
            </w:tcBorders>
            <w:shd w:val="clear" w:color="auto" w:fill="auto"/>
            <w:vAlign w:val="center"/>
            <w:hideMark/>
          </w:tcPr>
          <w:p w14:paraId="5678FCB1" w14:textId="77777777" w:rsidR="006661DF" w:rsidRPr="006661DF" w:rsidRDefault="006661DF" w:rsidP="006661DF">
            <w:pPr>
              <w:jc w:val="center"/>
              <w:rPr>
                <w:color w:val="000000"/>
                <w:sz w:val="20"/>
                <w:szCs w:val="20"/>
              </w:rPr>
            </w:pPr>
            <w:r w:rsidRPr="006661DF">
              <w:rPr>
                <w:color w:val="000000"/>
                <w:sz w:val="20"/>
                <w:szCs w:val="20"/>
              </w:rPr>
              <w:t>-0.93</w:t>
            </w:r>
          </w:p>
        </w:tc>
        <w:tc>
          <w:tcPr>
            <w:tcW w:w="2127" w:type="dxa"/>
            <w:tcBorders>
              <w:top w:val="nil"/>
              <w:left w:val="nil"/>
              <w:bottom w:val="single" w:sz="8" w:space="0" w:color="auto"/>
              <w:right w:val="single" w:sz="8" w:space="0" w:color="auto"/>
            </w:tcBorders>
            <w:shd w:val="clear" w:color="auto" w:fill="auto"/>
            <w:vAlign w:val="center"/>
            <w:hideMark/>
          </w:tcPr>
          <w:p w14:paraId="7A830084" w14:textId="77777777" w:rsidR="006661DF" w:rsidRPr="006661DF" w:rsidRDefault="006661DF" w:rsidP="006661DF">
            <w:pPr>
              <w:jc w:val="center"/>
              <w:rPr>
                <w:color w:val="000000"/>
                <w:sz w:val="20"/>
                <w:szCs w:val="20"/>
              </w:rPr>
            </w:pPr>
            <w:r w:rsidRPr="006661DF">
              <w:rPr>
                <w:color w:val="000000"/>
                <w:sz w:val="20"/>
                <w:szCs w:val="20"/>
              </w:rPr>
              <w:t>-1.00</w:t>
            </w:r>
          </w:p>
        </w:tc>
        <w:tc>
          <w:tcPr>
            <w:tcW w:w="2835" w:type="dxa"/>
            <w:tcBorders>
              <w:top w:val="nil"/>
              <w:left w:val="nil"/>
              <w:bottom w:val="single" w:sz="8" w:space="0" w:color="auto"/>
              <w:right w:val="single" w:sz="8" w:space="0" w:color="auto"/>
            </w:tcBorders>
            <w:shd w:val="clear" w:color="auto" w:fill="auto"/>
            <w:vAlign w:val="center"/>
            <w:hideMark/>
          </w:tcPr>
          <w:p w14:paraId="0EB7CF94" w14:textId="77777777" w:rsidR="006661DF" w:rsidRPr="006661DF" w:rsidRDefault="006661DF" w:rsidP="006661DF">
            <w:pPr>
              <w:jc w:val="center"/>
              <w:rPr>
                <w:color w:val="000000"/>
                <w:sz w:val="20"/>
                <w:szCs w:val="20"/>
              </w:rPr>
            </w:pPr>
            <w:r w:rsidRPr="006661DF">
              <w:rPr>
                <w:color w:val="000000"/>
                <w:sz w:val="20"/>
                <w:szCs w:val="20"/>
              </w:rPr>
              <w:t>0.00</w:t>
            </w:r>
          </w:p>
        </w:tc>
        <w:tc>
          <w:tcPr>
            <w:tcW w:w="2551" w:type="dxa"/>
            <w:tcBorders>
              <w:top w:val="nil"/>
              <w:left w:val="nil"/>
              <w:bottom w:val="single" w:sz="8" w:space="0" w:color="auto"/>
              <w:right w:val="single" w:sz="8" w:space="0" w:color="auto"/>
            </w:tcBorders>
            <w:shd w:val="clear" w:color="auto" w:fill="auto"/>
            <w:vAlign w:val="center"/>
            <w:hideMark/>
          </w:tcPr>
          <w:p w14:paraId="3CA30B8D" w14:textId="77777777" w:rsidR="006661DF" w:rsidRPr="006661DF" w:rsidRDefault="006661DF" w:rsidP="006661DF">
            <w:pPr>
              <w:jc w:val="center"/>
              <w:rPr>
                <w:color w:val="000000"/>
                <w:sz w:val="20"/>
                <w:szCs w:val="20"/>
              </w:rPr>
            </w:pPr>
            <w:r w:rsidRPr="006661DF">
              <w:rPr>
                <w:color w:val="000000"/>
                <w:sz w:val="20"/>
                <w:szCs w:val="20"/>
              </w:rPr>
              <w:t>-0.58</w:t>
            </w:r>
          </w:p>
        </w:tc>
      </w:tr>
      <w:tr w:rsidR="006661DF" w:rsidRPr="006661DF" w14:paraId="30759D7D" w14:textId="77777777" w:rsidTr="006661DF">
        <w:trPr>
          <w:trHeight w:val="36"/>
        </w:trPr>
        <w:tc>
          <w:tcPr>
            <w:tcW w:w="1136" w:type="dxa"/>
            <w:tcBorders>
              <w:top w:val="nil"/>
              <w:left w:val="single" w:sz="8" w:space="0" w:color="auto"/>
              <w:bottom w:val="single" w:sz="8" w:space="0" w:color="auto"/>
              <w:right w:val="single" w:sz="8" w:space="0" w:color="auto"/>
            </w:tcBorders>
            <w:shd w:val="clear" w:color="auto" w:fill="auto"/>
            <w:vAlign w:val="center"/>
            <w:hideMark/>
          </w:tcPr>
          <w:p w14:paraId="302B3C3D" w14:textId="77777777" w:rsidR="006661DF" w:rsidRPr="006661DF" w:rsidRDefault="006661DF" w:rsidP="006661DF">
            <w:pPr>
              <w:rPr>
                <w:color w:val="000000"/>
                <w:sz w:val="20"/>
                <w:szCs w:val="20"/>
              </w:rPr>
            </w:pPr>
            <w:r w:rsidRPr="006661DF">
              <w:rPr>
                <w:color w:val="000000"/>
                <w:sz w:val="20"/>
                <w:szCs w:val="20"/>
              </w:rPr>
              <w:t>Marc</w:t>
            </w:r>
          </w:p>
        </w:tc>
        <w:tc>
          <w:tcPr>
            <w:tcW w:w="1122" w:type="dxa"/>
            <w:tcBorders>
              <w:top w:val="nil"/>
              <w:left w:val="nil"/>
              <w:bottom w:val="single" w:sz="8" w:space="0" w:color="auto"/>
              <w:right w:val="single" w:sz="8" w:space="0" w:color="auto"/>
            </w:tcBorders>
            <w:shd w:val="clear" w:color="auto" w:fill="auto"/>
            <w:vAlign w:val="center"/>
            <w:hideMark/>
          </w:tcPr>
          <w:p w14:paraId="05B2B94B" w14:textId="77777777" w:rsidR="006661DF" w:rsidRPr="006661DF" w:rsidRDefault="006661DF" w:rsidP="006661DF">
            <w:pPr>
              <w:jc w:val="center"/>
              <w:rPr>
                <w:color w:val="000000"/>
                <w:sz w:val="20"/>
                <w:szCs w:val="20"/>
              </w:rPr>
            </w:pPr>
            <w:r w:rsidRPr="006661DF">
              <w:rPr>
                <w:color w:val="000000"/>
                <w:sz w:val="20"/>
                <w:szCs w:val="20"/>
              </w:rPr>
              <w:t>-0.13</w:t>
            </w:r>
          </w:p>
        </w:tc>
        <w:tc>
          <w:tcPr>
            <w:tcW w:w="2127" w:type="dxa"/>
            <w:tcBorders>
              <w:top w:val="nil"/>
              <w:left w:val="nil"/>
              <w:bottom w:val="single" w:sz="8" w:space="0" w:color="auto"/>
              <w:right w:val="single" w:sz="8" w:space="0" w:color="auto"/>
            </w:tcBorders>
            <w:shd w:val="clear" w:color="auto" w:fill="auto"/>
            <w:vAlign w:val="center"/>
            <w:hideMark/>
          </w:tcPr>
          <w:p w14:paraId="347B3083" w14:textId="77777777" w:rsidR="006661DF" w:rsidRPr="006661DF" w:rsidRDefault="006661DF" w:rsidP="006661DF">
            <w:pPr>
              <w:jc w:val="center"/>
              <w:rPr>
                <w:color w:val="000000"/>
                <w:sz w:val="20"/>
                <w:szCs w:val="20"/>
              </w:rPr>
            </w:pPr>
            <w:r w:rsidRPr="006661DF">
              <w:rPr>
                <w:color w:val="000000"/>
                <w:sz w:val="20"/>
                <w:szCs w:val="20"/>
              </w:rPr>
              <w:t>1.00</w:t>
            </w:r>
          </w:p>
        </w:tc>
        <w:tc>
          <w:tcPr>
            <w:tcW w:w="2835" w:type="dxa"/>
            <w:tcBorders>
              <w:top w:val="nil"/>
              <w:left w:val="nil"/>
              <w:bottom w:val="single" w:sz="8" w:space="0" w:color="auto"/>
              <w:right w:val="single" w:sz="8" w:space="0" w:color="auto"/>
            </w:tcBorders>
            <w:shd w:val="clear" w:color="auto" w:fill="auto"/>
            <w:vAlign w:val="center"/>
            <w:hideMark/>
          </w:tcPr>
          <w:p w14:paraId="7500E941" w14:textId="77777777" w:rsidR="006661DF" w:rsidRPr="006661DF" w:rsidRDefault="006661DF" w:rsidP="006661DF">
            <w:pPr>
              <w:jc w:val="center"/>
              <w:rPr>
                <w:color w:val="000000"/>
                <w:sz w:val="20"/>
                <w:szCs w:val="20"/>
              </w:rPr>
            </w:pPr>
            <w:r w:rsidRPr="006661DF">
              <w:rPr>
                <w:color w:val="000000"/>
                <w:sz w:val="20"/>
                <w:szCs w:val="20"/>
              </w:rPr>
              <w:t>-1.00</w:t>
            </w:r>
          </w:p>
        </w:tc>
        <w:tc>
          <w:tcPr>
            <w:tcW w:w="2551" w:type="dxa"/>
            <w:tcBorders>
              <w:top w:val="nil"/>
              <w:left w:val="nil"/>
              <w:bottom w:val="single" w:sz="8" w:space="0" w:color="auto"/>
              <w:right w:val="single" w:sz="8" w:space="0" w:color="auto"/>
            </w:tcBorders>
            <w:shd w:val="clear" w:color="auto" w:fill="auto"/>
            <w:vAlign w:val="center"/>
            <w:hideMark/>
          </w:tcPr>
          <w:p w14:paraId="3F015062" w14:textId="77777777" w:rsidR="006661DF" w:rsidRPr="006661DF" w:rsidRDefault="006661DF" w:rsidP="006661DF">
            <w:pPr>
              <w:jc w:val="center"/>
              <w:rPr>
                <w:color w:val="000000"/>
                <w:sz w:val="20"/>
                <w:szCs w:val="20"/>
              </w:rPr>
            </w:pPr>
            <w:r w:rsidRPr="006661DF">
              <w:rPr>
                <w:color w:val="000000"/>
                <w:sz w:val="20"/>
                <w:szCs w:val="20"/>
              </w:rPr>
              <w:t>-0.58</w:t>
            </w:r>
          </w:p>
        </w:tc>
      </w:tr>
      <w:tr w:rsidR="006661DF" w:rsidRPr="006661DF" w14:paraId="2E105C9F" w14:textId="77777777" w:rsidTr="006661DF">
        <w:trPr>
          <w:trHeight w:val="36"/>
        </w:trPr>
        <w:tc>
          <w:tcPr>
            <w:tcW w:w="1136" w:type="dxa"/>
            <w:tcBorders>
              <w:top w:val="nil"/>
              <w:left w:val="single" w:sz="8" w:space="0" w:color="auto"/>
              <w:bottom w:val="single" w:sz="8" w:space="0" w:color="auto"/>
              <w:right w:val="single" w:sz="8" w:space="0" w:color="auto"/>
            </w:tcBorders>
            <w:shd w:val="clear" w:color="auto" w:fill="auto"/>
            <w:vAlign w:val="center"/>
            <w:hideMark/>
          </w:tcPr>
          <w:p w14:paraId="2B278EBE" w14:textId="77777777" w:rsidR="006661DF" w:rsidRPr="006661DF" w:rsidRDefault="006661DF" w:rsidP="006661DF">
            <w:pPr>
              <w:rPr>
                <w:color w:val="000000"/>
                <w:sz w:val="20"/>
                <w:szCs w:val="20"/>
              </w:rPr>
            </w:pPr>
            <w:r w:rsidRPr="006661DF">
              <w:rPr>
                <w:color w:val="000000"/>
                <w:sz w:val="20"/>
                <w:szCs w:val="20"/>
              </w:rPr>
              <w:t>Sébastien</w:t>
            </w:r>
          </w:p>
        </w:tc>
        <w:tc>
          <w:tcPr>
            <w:tcW w:w="1122" w:type="dxa"/>
            <w:tcBorders>
              <w:top w:val="nil"/>
              <w:left w:val="nil"/>
              <w:bottom w:val="single" w:sz="8" w:space="0" w:color="auto"/>
              <w:right w:val="single" w:sz="8" w:space="0" w:color="auto"/>
            </w:tcBorders>
            <w:shd w:val="clear" w:color="auto" w:fill="auto"/>
            <w:vAlign w:val="center"/>
            <w:hideMark/>
          </w:tcPr>
          <w:p w14:paraId="279BC9B2" w14:textId="77777777" w:rsidR="006661DF" w:rsidRPr="006661DF" w:rsidRDefault="006661DF" w:rsidP="006661DF">
            <w:pPr>
              <w:jc w:val="center"/>
              <w:rPr>
                <w:color w:val="000000"/>
                <w:sz w:val="20"/>
                <w:szCs w:val="20"/>
              </w:rPr>
            </w:pPr>
            <w:r w:rsidRPr="006661DF">
              <w:rPr>
                <w:color w:val="000000"/>
                <w:sz w:val="20"/>
                <w:szCs w:val="20"/>
              </w:rPr>
              <w:t>1.06</w:t>
            </w:r>
          </w:p>
        </w:tc>
        <w:tc>
          <w:tcPr>
            <w:tcW w:w="2127" w:type="dxa"/>
            <w:tcBorders>
              <w:top w:val="nil"/>
              <w:left w:val="nil"/>
              <w:bottom w:val="single" w:sz="8" w:space="0" w:color="auto"/>
              <w:right w:val="single" w:sz="8" w:space="0" w:color="auto"/>
            </w:tcBorders>
            <w:shd w:val="clear" w:color="auto" w:fill="auto"/>
            <w:vAlign w:val="center"/>
            <w:hideMark/>
          </w:tcPr>
          <w:p w14:paraId="1E956DC2" w14:textId="77777777" w:rsidR="006661DF" w:rsidRPr="006661DF" w:rsidRDefault="006661DF" w:rsidP="006661DF">
            <w:pPr>
              <w:jc w:val="center"/>
              <w:rPr>
                <w:color w:val="000000"/>
                <w:sz w:val="20"/>
                <w:szCs w:val="20"/>
              </w:rPr>
            </w:pPr>
            <w:r w:rsidRPr="006661DF">
              <w:rPr>
                <w:color w:val="000000"/>
                <w:sz w:val="20"/>
                <w:szCs w:val="20"/>
              </w:rPr>
              <w:t>0.00</w:t>
            </w:r>
          </w:p>
        </w:tc>
        <w:tc>
          <w:tcPr>
            <w:tcW w:w="2835" w:type="dxa"/>
            <w:tcBorders>
              <w:top w:val="nil"/>
              <w:left w:val="nil"/>
              <w:bottom w:val="single" w:sz="8" w:space="0" w:color="auto"/>
              <w:right w:val="single" w:sz="8" w:space="0" w:color="auto"/>
            </w:tcBorders>
            <w:shd w:val="clear" w:color="auto" w:fill="auto"/>
            <w:vAlign w:val="center"/>
            <w:hideMark/>
          </w:tcPr>
          <w:p w14:paraId="65A078E0" w14:textId="77777777" w:rsidR="006661DF" w:rsidRPr="006661DF" w:rsidRDefault="006661DF" w:rsidP="006661DF">
            <w:pPr>
              <w:jc w:val="center"/>
              <w:rPr>
                <w:color w:val="000000"/>
                <w:sz w:val="20"/>
                <w:szCs w:val="20"/>
              </w:rPr>
            </w:pPr>
            <w:r w:rsidRPr="006661DF">
              <w:rPr>
                <w:color w:val="000000"/>
                <w:sz w:val="20"/>
                <w:szCs w:val="20"/>
              </w:rPr>
              <w:t>1.00</w:t>
            </w:r>
          </w:p>
        </w:tc>
        <w:tc>
          <w:tcPr>
            <w:tcW w:w="2551" w:type="dxa"/>
            <w:tcBorders>
              <w:top w:val="nil"/>
              <w:left w:val="nil"/>
              <w:bottom w:val="single" w:sz="8" w:space="0" w:color="auto"/>
              <w:right w:val="single" w:sz="8" w:space="0" w:color="auto"/>
            </w:tcBorders>
            <w:shd w:val="clear" w:color="auto" w:fill="auto"/>
            <w:vAlign w:val="center"/>
            <w:hideMark/>
          </w:tcPr>
          <w:p w14:paraId="584A1B91" w14:textId="77777777" w:rsidR="006661DF" w:rsidRPr="006661DF" w:rsidRDefault="006661DF" w:rsidP="006661DF">
            <w:pPr>
              <w:jc w:val="center"/>
              <w:rPr>
                <w:color w:val="000000"/>
                <w:sz w:val="20"/>
                <w:szCs w:val="20"/>
              </w:rPr>
            </w:pPr>
            <w:r w:rsidRPr="006661DF">
              <w:rPr>
                <w:color w:val="000000"/>
                <w:sz w:val="20"/>
                <w:szCs w:val="20"/>
              </w:rPr>
              <w:t>1.15</w:t>
            </w:r>
          </w:p>
        </w:tc>
      </w:tr>
    </w:tbl>
    <w:p w14:paraId="44254E1D" w14:textId="66327D35" w:rsidR="00FF7B92" w:rsidRPr="00FF7B92" w:rsidRDefault="00FF7B92" w:rsidP="00245AD9">
      <w:pPr>
        <w:jc w:val="both"/>
        <w:rPr>
          <w:rFonts w:ascii="TimesNewRomanPSMT" w:hAnsi="TimesNewRomanPSMT"/>
          <w:color w:val="2F5496" w:themeColor="accent1" w:themeShade="BF"/>
          <w:sz w:val="10"/>
          <w:szCs w:val="11"/>
          <w:lang w:val="fr-FR"/>
        </w:rPr>
      </w:pPr>
    </w:p>
    <w:p w14:paraId="39FA4FD1" w14:textId="0BC58AB2" w:rsidR="00FF7B92" w:rsidRPr="00FF7B92" w:rsidRDefault="00FF7B92" w:rsidP="00245AD9">
      <w:pPr>
        <w:jc w:val="both"/>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Résultats de réseaux neurones pour Claire, Marc et Sébastien</w:t>
      </w:r>
    </w:p>
    <w:tbl>
      <w:tblPr>
        <w:tblW w:w="5524" w:type="dxa"/>
        <w:tblLook w:val="04A0" w:firstRow="1" w:lastRow="0" w:firstColumn="1" w:lastColumn="0" w:noHBand="0" w:noVBand="1"/>
      </w:tblPr>
      <w:tblGrid>
        <w:gridCol w:w="2689"/>
        <w:gridCol w:w="992"/>
        <w:gridCol w:w="709"/>
        <w:gridCol w:w="1134"/>
      </w:tblGrid>
      <w:tr w:rsidR="00FF7B92" w:rsidRPr="00FF7B92" w14:paraId="78874E7C" w14:textId="77777777" w:rsidTr="00FF7B92">
        <w:trPr>
          <w:trHeight w:val="42"/>
        </w:trPr>
        <w:tc>
          <w:tcPr>
            <w:tcW w:w="2689" w:type="dxa"/>
            <w:tcBorders>
              <w:top w:val="single" w:sz="4" w:space="0" w:color="auto"/>
              <w:left w:val="single" w:sz="4" w:space="0" w:color="auto"/>
              <w:bottom w:val="nil"/>
              <w:right w:val="single" w:sz="4" w:space="0" w:color="auto"/>
            </w:tcBorders>
          </w:tcPr>
          <w:p w14:paraId="3D9C53DB" w14:textId="4016B71C" w:rsidR="00FF7B92" w:rsidRPr="00FF7B92" w:rsidRDefault="00FF7B92" w:rsidP="00FF7B92">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Nom</w:t>
            </w:r>
          </w:p>
        </w:tc>
        <w:tc>
          <w:tcPr>
            <w:tcW w:w="992" w:type="dxa"/>
            <w:tcBorders>
              <w:top w:val="single" w:sz="4" w:space="0" w:color="auto"/>
              <w:left w:val="single" w:sz="4" w:space="0" w:color="auto"/>
              <w:bottom w:val="nil"/>
              <w:right w:val="single" w:sz="4" w:space="0" w:color="auto"/>
            </w:tcBorders>
            <w:shd w:val="clear" w:color="auto" w:fill="auto"/>
            <w:noWrap/>
            <w:vAlign w:val="center"/>
            <w:hideMark/>
          </w:tcPr>
          <w:p w14:paraId="35DE94A8" w14:textId="35BA0D48" w:rsidR="00FF7B92" w:rsidRPr="00FF7B92" w:rsidRDefault="00FF7B92" w:rsidP="00FF7B92">
            <w:pPr>
              <w:jc w:val="center"/>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Claire</w:t>
            </w:r>
          </w:p>
        </w:tc>
        <w:tc>
          <w:tcPr>
            <w:tcW w:w="709" w:type="dxa"/>
            <w:tcBorders>
              <w:top w:val="single" w:sz="4" w:space="0" w:color="auto"/>
              <w:left w:val="nil"/>
              <w:bottom w:val="nil"/>
              <w:right w:val="single" w:sz="4" w:space="0" w:color="auto"/>
            </w:tcBorders>
            <w:shd w:val="clear" w:color="auto" w:fill="auto"/>
            <w:noWrap/>
            <w:vAlign w:val="center"/>
            <w:hideMark/>
          </w:tcPr>
          <w:p w14:paraId="36F9C9F9" w14:textId="77777777" w:rsidR="00FF7B92" w:rsidRPr="00FF7B92" w:rsidRDefault="00FF7B92" w:rsidP="00FF7B92">
            <w:pPr>
              <w:jc w:val="center"/>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Marc</w:t>
            </w:r>
          </w:p>
        </w:tc>
        <w:tc>
          <w:tcPr>
            <w:tcW w:w="1134" w:type="dxa"/>
            <w:tcBorders>
              <w:top w:val="single" w:sz="4" w:space="0" w:color="auto"/>
              <w:left w:val="nil"/>
              <w:bottom w:val="nil"/>
              <w:right w:val="single" w:sz="4" w:space="0" w:color="auto"/>
            </w:tcBorders>
            <w:shd w:val="clear" w:color="auto" w:fill="auto"/>
            <w:vAlign w:val="center"/>
            <w:hideMark/>
          </w:tcPr>
          <w:p w14:paraId="27C62BB4" w14:textId="77777777" w:rsidR="00FF7B92" w:rsidRPr="00FF7B92" w:rsidRDefault="00FF7B92" w:rsidP="00FF7B92">
            <w:pPr>
              <w:jc w:val="center"/>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Sébastien</w:t>
            </w:r>
          </w:p>
        </w:tc>
      </w:tr>
      <w:tr w:rsidR="00FF7B92" w:rsidRPr="00FF7B92" w14:paraId="3D813907" w14:textId="77777777" w:rsidTr="00FF7B92">
        <w:trPr>
          <w:trHeight w:val="52"/>
        </w:trPr>
        <w:tc>
          <w:tcPr>
            <w:tcW w:w="2689" w:type="dxa"/>
            <w:tcBorders>
              <w:top w:val="nil"/>
              <w:left w:val="single" w:sz="4" w:space="0" w:color="auto"/>
              <w:bottom w:val="nil"/>
              <w:right w:val="nil"/>
            </w:tcBorders>
          </w:tcPr>
          <w:p w14:paraId="75F45D6D" w14:textId="1CDE93DC" w:rsidR="00FF7B92" w:rsidRPr="00FF7B92" w:rsidRDefault="00FF7B92" w:rsidP="00FF7B92">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La probabilité de l’événement</w:t>
            </w:r>
          </w:p>
        </w:tc>
        <w:tc>
          <w:tcPr>
            <w:tcW w:w="992" w:type="dxa"/>
            <w:tcBorders>
              <w:top w:val="nil"/>
              <w:left w:val="single" w:sz="4" w:space="0" w:color="auto"/>
              <w:bottom w:val="nil"/>
              <w:right w:val="nil"/>
            </w:tcBorders>
            <w:shd w:val="clear" w:color="auto" w:fill="auto"/>
            <w:noWrap/>
            <w:vAlign w:val="center"/>
            <w:hideMark/>
          </w:tcPr>
          <w:p w14:paraId="14C6195A" w14:textId="1E5B1095" w:rsidR="00FF7B92" w:rsidRPr="00FF7B92" w:rsidRDefault="00FF7B92" w:rsidP="00FF7B92">
            <w:pPr>
              <w:jc w:val="center"/>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0.</w:t>
            </w:r>
            <w:r w:rsidR="006661DF">
              <w:rPr>
                <w:rFonts w:ascii="TimesNewRomanPSMT" w:hAnsi="TimesNewRomanPSMT"/>
                <w:color w:val="000000" w:themeColor="text1"/>
                <w:sz w:val="20"/>
                <w:szCs w:val="20"/>
                <w:lang w:val="fr-FR"/>
              </w:rPr>
              <w:t>495</w:t>
            </w:r>
          </w:p>
        </w:tc>
        <w:tc>
          <w:tcPr>
            <w:tcW w:w="709" w:type="dxa"/>
            <w:tcBorders>
              <w:top w:val="nil"/>
              <w:left w:val="nil"/>
              <w:bottom w:val="nil"/>
              <w:right w:val="nil"/>
            </w:tcBorders>
            <w:shd w:val="clear" w:color="auto" w:fill="auto"/>
            <w:noWrap/>
            <w:vAlign w:val="center"/>
            <w:hideMark/>
          </w:tcPr>
          <w:p w14:paraId="0EC73DE8" w14:textId="3E6FE5B2" w:rsidR="00FF7B92" w:rsidRPr="00FF7B92" w:rsidRDefault="00FF7B92" w:rsidP="00FF7B92">
            <w:pPr>
              <w:jc w:val="center"/>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0.5</w:t>
            </w:r>
            <w:r w:rsidR="006661DF">
              <w:rPr>
                <w:rFonts w:ascii="TimesNewRomanPSMT" w:hAnsi="TimesNewRomanPSMT"/>
                <w:color w:val="000000" w:themeColor="text1"/>
                <w:sz w:val="20"/>
                <w:szCs w:val="20"/>
                <w:lang w:val="fr-FR"/>
              </w:rPr>
              <w:t>12</w:t>
            </w:r>
          </w:p>
        </w:tc>
        <w:tc>
          <w:tcPr>
            <w:tcW w:w="1134" w:type="dxa"/>
            <w:tcBorders>
              <w:top w:val="nil"/>
              <w:left w:val="nil"/>
              <w:bottom w:val="nil"/>
              <w:right w:val="single" w:sz="4" w:space="0" w:color="auto"/>
            </w:tcBorders>
            <w:shd w:val="clear" w:color="auto" w:fill="auto"/>
            <w:noWrap/>
            <w:vAlign w:val="center"/>
            <w:hideMark/>
          </w:tcPr>
          <w:p w14:paraId="0C9EA734" w14:textId="407F6888" w:rsidR="00FF7B92" w:rsidRPr="00FF7B92" w:rsidRDefault="00FF7B92" w:rsidP="00FF7B92">
            <w:pPr>
              <w:jc w:val="center"/>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0.5</w:t>
            </w:r>
            <w:r w:rsidR="006661DF">
              <w:rPr>
                <w:rFonts w:ascii="TimesNewRomanPSMT" w:hAnsi="TimesNewRomanPSMT"/>
                <w:color w:val="000000" w:themeColor="text1"/>
                <w:sz w:val="20"/>
                <w:szCs w:val="20"/>
                <w:lang w:val="fr-FR"/>
              </w:rPr>
              <w:t>17</w:t>
            </w:r>
          </w:p>
        </w:tc>
      </w:tr>
      <w:tr w:rsidR="00FF7B92" w:rsidRPr="00FF7B92" w14:paraId="627BBA8F" w14:textId="77777777" w:rsidTr="00FF7B92">
        <w:trPr>
          <w:trHeight w:val="52"/>
        </w:trPr>
        <w:tc>
          <w:tcPr>
            <w:tcW w:w="2689" w:type="dxa"/>
            <w:tcBorders>
              <w:top w:val="nil"/>
              <w:left w:val="single" w:sz="4" w:space="0" w:color="auto"/>
              <w:bottom w:val="single" w:sz="4" w:space="0" w:color="auto"/>
              <w:right w:val="nil"/>
            </w:tcBorders>
          </w:tcPr>
          <w:p w14:paraId="35203104" w14:textId="6C951156" w:rsidR="00FF7B92" w:rsidRPr="00FF7B92" w:rsidRDefault="00FF7B92" w:rsidP="00FF7B92">
            <w:pP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Prédiction du RN</w:t>
            </w:r>
          </w:p>
        </w:tc>
        <w:tc>
          <w:tcPr>
            <w:tcW w:w="992" w:type="dxa"/>
            <w:tcBorders>
              <w:top w:val="nil"/>
              <w:left w:val="single" w:sz="4" w:space="0" w:color="auto"/>
              <w:bottom w:val="single" w:sz="4" w:space="0" w:color="auto"/>
              <w:right w:val="nil"/>
            </w:tcBorders>
            <w:shd w:val="clear" w:color="auto" w:fill="auto"/>
            <w:noWrap/>
            <w:vAlign w:val="center"/>
            <w:hideMark/>
          </w:tcPr>
          <w:p w14:paraId="217591CB" w14:textId="5747A874" w:rsidR="00FF7B92" w:rsidRPr="00FF7B92" w:rsidRDefault="006661DF" w:rsidP="00FF7B92">
            <w:pPr>
              <w:jc w:val="cente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Non</w:t>
            </w:r>
          </w:p>
        </w:tc>
        <w:tc>
          <w:tcPr>
            <w:tcW w:w="709" w:type="dxa"/>
            <w:tcBorders>
              <w:top w:val="nil"/>
              <w:left w:val="nil"/>
              <w:bottom w:val="single" w:sz="4" w:space="0" w:color="auto"/>
              <w:right w:val="nil"/>
            </w:tcBorders>
            <w:shd w:val="clear" w:color="auto" w:fill="auto"/>
            <w:noWrap/>
            <w:vAlign w:val="center"/>
            <w:hideMark/>
          </w:tcPr>
          <w:p w14:paraId="3666E0D4" w14:textId="77777777" w:rsidR="00FF7B92" w:rsidRPr="00FF7B92" w:rsidRDefault="00FF7B92" w:rsidP="00FF7B92">
            <w:pPr>
              <w:jc w:val="center"/>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Oui</w:t>
            </w:r>
          </w:p>
        </w:tc>
        <w:tc>
          <w:tcPr>
            <w:tcW w:w="1134" w:type="dxa"/>
            <w:tcBorders>
              <w:top w:val="nil"/>
              <w:left w:val="nil"/>
              <w:bottom w:val="single" w:sz="4" w:space="0" w:color="auto"/>
              <w:right w:val="single" w:sz="4" w:space="0" w:color="auto"/>
            </w:tcBorders>
            <w:shd w:val="clear" w:color="auto" w:fill="auto"/>
            <w:noWrap/>
            <w:vAlign w:val="center"/>
            <w:hideMark/>
          </w:tcPr>
          <w:p w14:paraId="23CBF4D1" w14:textId="77777777" w:rsidR="00FF7B92" w:rsidRPr="00FF7B92" w:rsidRDefault="00FF7B92" w:rsidP="00FF7B92">
            <w:pPr>
              <w:jc w:val="center"/>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Oui</w:t>
            </w:r>
          </w:p>
        </w:tc>
      </w:tr>
    </w:tbl>
    <w:p w14:paraId="59FB1015" w14:textId="559328A7" w:rsidR="00FF7B92" w:rsidRDefault="00FF7B92" w:rsidP="00245AD9">
      <w:pPr>
        <w:jc w:val="both"/>
        <w:rPr>
          <w:rFonts w:ascii="TimesNewRomanPSMT" w:hAnsi="TimesNewRomanPSMT"/>
          <w:color w:val="2F5496" w:themeColor="accent1" w:themeShade="BF"/>
          <w:sz w:val="20"/>
          <w:szCs w:val="20"/>
          <w:lang w:val="fr-FR"/>
        </w:rPr>
      </w:pPr>
    </w:p>
    <w:p w14:paraId="098B6E94" w14:textId="028502DC" w:rsidR="00FF7B92" w:rsidRPr="00245AD9" w:rsidRDefault="00FF7B92" w:rsidP="00245AD9">
      <w:pPr>
        <w:jc w:val="both"/>
        <w:rPr>
          <w:rFonts w:ascii="TimesNewRomanPSMT" w:hAnsi="TimesNewRomanPSMT"/>
          <w:color w:val="000000" w:themeColor="text1"/>
          <w:sz w:val="20"/>
          <w:szCs w:val="20"/>
          <w:lang w:val="fr-FR"/>
        </w:rPr>
      </w:pPr>
      <w:r w:rsidRPr="00FF7B92">
        <w:rPr>
          <w:rFonts w:ascii="TimesNewRomanPSMT" w:hAnsi="TimesNewRomanPSMT"/>
          <w:color w:val="000000" w:themeColor="text1"/>
          <w:sz w:val="20"/>
          <w:szCs w:val="20"/>
          <w:lang w:val="fr-FR"/>
        </w:rPr>
        <w:t>Explication des calculs pour Claire :</w:t>
      </w:r>
    </w:p>
    <w:tbl>
      <w:tblPr>
        <w:tblW w:w="6663" w:type="dxa"/>
        <w:tblLook w:val="04A0" w:firstRow="1" w:lastRow="0" w:firstColumn="1" w:lastColumn="0" w:noHBand="0" w:noVBand="1"/>
      </w:tblPr>
      <w:tblGrid>
        <w:gridCol w:w="2268"/>
        <w:gridCol w:w="4395"/>
      </w:tblGrid>
      <w:tr w:rsidR="0069020C" w:rsidRPr="0069020C" w14:paraId="139B047F" w14:textId="77777777" w:rsidTr="006661DF">
        <w:trPr>
          <w:trHeight w:val="42"/>
        </w:trPr>
        <w:tc>
          <w:tcPr>
            <w:tcW w:w="2268" w:type="dxa"/>
            <w:tcBorders>
              <w:top w:val="nil"/>
              <w:left w:val="nil"/>
              <w:bottom w:val="nil"/>
              <w:right w:val="nil"/>
            </w:tcBorders>
            <w:shd w:val="clear" w:color="000000" w:fill="ED7D31"/>
            <w:noWrap/>
            <w:vAlign w:val="bottom"/>
            <w:hideMark/>
          </w:tcPr>
          <w:p w14:paraId="0991A9B7" w14:textId="73F4ECEF" w:rsidR="0069020C" w:rsidRPr="0069020C" w:rsidRDefault="0069020C" w:rsidP="0069020C">
            <w:pP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Neurone 1 :</w:t>
            </w:r>
          </w:p>
        </w:tc>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2892F8" w14:textId="109D0100" w:rsidR="0069020C" w:rsidRPr="0069020C" w:rsidRDefault="0069020C" w:rsidP="0069020C">
            <w:pPr>
              <w:jc w:val="cente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Clair</w:t>
            </w:r>
            <w:r>
              <w:rPr>
                <w:rFonts w:ascii="TimesNewRomanPSMT" w:hAnsi="TimesNewRomanPSMT"/>
                <w:color w:val="000000" w:themeColor="text1"/>
                <w:sz w:val="20"/>
                <w:szCs w:val="20"/>
                <w:lang w:val="fr-FR"/>
              </w:rPr>
              <w:t>e</w:t>
            </w:r>
          </w:p>
        </w:tc>
      </w:tr>
      <w:tr w:rsidR="0069020C" w:rsidRPr="0069020C" w14:paraId="6B84BFB8" w14:textId="77777777" w:rsidTr="006661DF">
        <w:trPr>
          <w:trHeight w:val="42"/>
        </w:trPr>
        <w:tc>
          <w:tcPr>
            <w:tcW w:w="2268" w:type="dxa"/>
            <w:tcBorders>
              <w:top w:val="nil"/>
              <w:left w:val="nil"/>
              <w:bottom w:val="nil"/>
              <w:right w:val="nil"/>
            </w:tcBorders>
            <w:shd w:val="clear" w:color="auto" w:fill="auto"/>
            <w:noWrap/>
            <w:vAlign w:val="bottom"/>
            <w:hideMark/>
          </w:tcPr>
          <w:p w14:paraId="3D082BCB" w14:textId="77777777" w:rsidR="0069020C" w:rsidRPr="0069020C" w:rsidRDefault="0069020C" w:rsidP="0069020C">
            <w:pP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Fonction de combinaison</w:t>
            </w:r>
          </w:p>
        </w:tc>
        <w:tc>
          <w:tcPr>
            <w:tcW w:w="4395" w:type="dxa"/>
            <w:tcBorders>
              <w:top w:val="nil"/>
              <w:left w:val="single" w:sz="4" w:space="0" w:color="auto"/>
              <w:bottom w:val="nil"/>
              <w:right w:val="nil"/>
            </w:tcBorders>
            <w:shd w:val="clear" w:color="auto" w:fill="auto"/>
            <w:noWrap/>
            <w:vAlign w:val="center"/>
            <w:hideMark/>
          </w:tcPr>
          <w:p w14:paraId="7D84D24D" w14:textId="5C9CB399" w:rsidR="0069020C" w:rsidRPr="0069020C" w:rsidRDefault="006661DF" w:rsidP="0069020C">
            <w:pPr>
              <w:jc w:val="center"/>
              <w:rPr>
                <w:rFonts w:ascii="TimesNewRomanPSMT" w:hAnsi="TimesNewRomanPSMT"/>
                <w:color w:val="000000" w:themeColor="text1"/>
                <w:sz w:val="20"/>
                <w:szCs w:val="20"/>
                <w:lang w:val="fr-FR"/>
              </w:rPr>
            </w:pPr>
            <w:r w:rsidRPr="006661DF">
              <w:rPr>
                <w:color w:val="000000"/>
                <w:sz w:val="20"/>
                <w:szCs w:val="20"/>
              </w:rPr>
              <w:t>-0.93</w:t>
            </w:r>
            <w:r w:rsidR="0069020C">
              <w:rPr>
                <w:rFonts w:ascii="TimesNewRomanPSMT" w:hAnsi="TimesNewRomanPSMT"/>
                <w:color w:val="000000" w:themeColor="text1"/>
                <w:sz w:val="20"/>
                <w:szCs w:val="20"/>
                <w:lang w:val="fr-FR"/>
              </w:rPr>
              <w:t xml:space="preserve">*-0.2 + </w:t>
            </w:r>
            <w:r>
              <w:rPr>
                <w:rFonts w:ascii="TimesNewRomanPSMT" w:hAnsi="TimesNewRomanPSMT"/>
                <w:color w:val="000000" w:themeColor="text1"/>
                <w:sz w:val="20"/>
                <w:szCs w:val="20"/>
                <w:lang w:val="fr-FR"/>
              </w:rPr>
              <w:t>-1</w:t>
            </w:r>
            <w:r w:rsidR="0069020C">
              <w:rPr>
                <w:rFonts w:ascii="TimesNewRomanPSMT" w:hAnsi="TimesNewRomanPSMT"/>
                <w:color w:val="000000" w:themeColor="text1"/>
                <w:sz w:val="20"/>
                <w:szCs w:val="20"/>
                <w:lang w:val="fr-FR"/>
              </w:rPr>
              <w:t xml:space="preserve">*0.55+ </w:t>
            </w:r>
            <w:r>
              <w:rPr>
                <w:rFonts w:ascii="TimesNewRomanPSMT" w:hAnsi="TimesNewRomanPSMT"/>
                <w:color w:val="000000" w:themeColor="text1"/>
                <w:sz w:val="20"/>
                <w:szCs w:val="20"/>
                <w:lang w:val="fr-FR"/>
              </w:rPr>
              <w:t>0</w:t>
            </w:r>
            <w:r w:rsidR="0069020C">
              <w:rPr>
                <w:rFonts w:ascii="TimesNewRomanPSMT" w:hAnsi="TimesNewRomanPSMT"/>
                <w:color w:val="000000" w:themeColor="text1"/>
                <w:sz w:val="20"/>
                <w:szCs w:val="20"/>
                <w:lang w:val="fr-FR"/>
              </w:rPr>
              <w:t xml:space="preserve">*0.2 + </w:t>
            </w:r>
            <w:r>
              <w:rPr>
                <w:rFonts w:ascii="TimesNewRomanPSMT" w:hAnsi="TimesNewRomanPSMT"/>
                <w:color w:val="000000" w:themeColor="text1"/>
                <w:sz w:val="20"/>
                <w:szCs w:val="20"/>
                <w:lang w:val="fr-FR"/>
              </w:rPr>
              <w:t>-0.58</w:t>
            </w:r>
            <w:r w:rsidR="0069020C">
              <w:rPr>
                <w:rFonts w:ascii="TimesNewRomanPSMT" w:hAnsi="TimesNewRomanPSMT"/>
                <w:color w:val="000000" w:themeColor="text1"/>
                <w:sz w:val="20"/>
                <w:szCs w:val="20"/>
                <w:lang w:val="fr-FR"/>
              </w:rPr>
              <w:t xml:space="preserve">*-0.02 = </w:t>
            </w:r>
            <w:r w:rsidR="0069020C" w:rsidRPr="0069020C">
              <w:rPr>
                <w:rFonts w:ascii="TimesNewRomanPSMT" w:hAnsi="TimesNewRomanPSMT"/>
                <w:color w:val="000000" w:themeColor="text1"/>
                <w:sz w:val="20"/>
                <w:szCs w:val="20"/>
                <w:lang w:val="fr-FR"/>
              </w:rPr>
              <w:t>-0.</w:t>
            </w:r>
            <w:r>
              <w:rPr>
                <w:rFonts w:ascii="TimesNewRomanPSMT" w:hAnsi="TimesNewRomanPSMT"/>
                <w:color w:val="000000" w:themeColor="text1"/>
                <w:sz w:val="20"/>
                <w:szCs w:val="20"/>
                <w:lang w:val="fr-FR"/>
              </w:rPr>
              <w:t>35</w:t>
            </w:r>
          </w:p>
        </w:tc>
      </w:tr>
      <w:tr w:rsidR="0069020C" w:rsidRPr="0069020C" w14:paraId="0ACDB4C8" w14:textId="77777777" w:rsidTr="006661DF">
        <w:trPr>
          <w:trHeight w:val="52"/>
        </w:trPr>
        <w:tc>
          <w:tcPr>
            <w:tcW w:w="2268" w:type="dxa"/>
            <w:tcBorders>
              <w:top w:val="nil"/>
              <w:left w:val="nil"/>
              <w:bottom w:val="nil"/>
              <w:right w:val="nil"/>
            </w:tcBorders>
            <w:shd w:val="clear" w:color="auto" w:fill="auto"/>
            <w:noWrap/>
            <w:vAlign w:val="bottom"/>
            <w:hideMark/>
          </w:tcPr>
          <w:p w14:paraId="5EBBD779" w14:textId="0904617D" w:rsidR="0069020C" w:rsidRPr="0069020C" w:rsidRDefault="0069020C" w:rsidP="0069020C">
            <w:pP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Fonction d'activation</w:t>
            </w:r>
          </w:p>
        </w:tc>
        <w:tc>
          <w:tcPr>
            <w:tcW w:w="4395" w:type="dxa"/>
            <w:tcBorders>
              <w:top w:val="nil"/>
              <w:left w:val="single" w:sz="4" w:space="0" w:color="auto"/>
              <w:bottom w:val="single" w:sz="4" w:space="0" w:color="auto"/>
              <w:right w:val="nil"/>
            </w:tcBorders>
            <w:shd w:val="clear" w:color="auto" w:fill="auto"/>
            <w:noWrap/>
            <w:vAlign w:val="center"/>
            <w:hideMark/>
          </w:tcPr>
          <w:p w14:paraId="674630DE" w14:textId="38F41D83" w:rsidR="0069020C" w:rsidRPr="0069020C" w:rsidRDefault="0069020C" w:rsidP="0069020C">
            <w:pPr>
              <w:jc w:val="cente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1/(1+</w:t>
            </w:r>
            <w:proofErr w:type="gramStart"/>
            <w:r w:rsidRPr="0069020C">
              <w:rPr>
                <w:rFonts w:ascii="TimesNewRomanPSMT" w:hAnsi="TimesNewRomanPSMT"/>
                <w:color w:val="000000" w:themeColor="text1"/>
                <w:sz w:val="20"/>
                <w:szCs w:val="20"/>
                <w:lang w:val="fr-FR"/>
              </w:rPr>
              <w:t>EXP(</w:t>
            </w:r>
            <w:proofErr w:type="gramEnd"/>
            <w:r w:rsidRPr="0069020C">
              <w:rPr>
                <w:rFonts w:ascii="TimesNewRomanPSMT" w:hAnsi="TimesNewRomanPSMT"/>
                <w:color w:val="000000" w:themeColor="text1"/>
                <w:sz w:val="20"/>
                <w:szCs w:val="20"/>
                <w:lang w:val="fr-FR"/>
              </w:rPr>
              <w:t>-1*</w:t>
            </w:r>
            <w:r>
              <w:rPr>
                <w:rFonts w:ascii="TimesNewRomanPSMT" w:hAnsi="TimesNewRomanPSMT"/>
                <w:color w:val="000000" w:themeColor="text1"/>
                <w:sz w:val="20"/>
                <w:szCs w:val="20"/>
                <w:lang w:val="fr-FR"/>
              </w:rPr>
              <w:t>-0.</w:t>
            </w:r>
            <w:r w:rsidR="006661DF">
              <w:rPr>
                <w:rFonts w:ascii="TimesNewRomanPSMT" w:hAnsi="TimesNewRomanPSMT"/>
                <w:color w:val="000000" w:themeColor="text1"/>
                <w:sz w:val="20"/>
                <w:szCs w:val="20"/>
                <w:lang w:val="fr-FR"/>
              </w:rPr>
              <w:t>35</w:t>
            </w:r>
            <w:r w:rsidRPr="0069020C">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 </w:t>
            </w:r>
            <w:r w:rsidRPr="0069020C">
              <w:rPr>
                <w:rFonts w:ascii="TimesNewRomanPSMT" w:hAnsi="TimesNewRomanPSMT"/>
                <w:color w:val="000000" w:themeColor="text1"/>
                <w:sz w:val="20"/>
                <w:szCs w:val="20"/>
                <w:lang w:val="fr-FR"/>
              </w:rPr>
              <w:t>0.4</w:t>
            </w:r>
            <w:r w:rsidR="006661DF">
              <w:rPr>
                <w:rFonts w:ascii="TimesNewRomanPSMT" w:hAnsi="TimesNewRomanPSMT"/>
                <w:color w:val="000000" w:themeColor="text1"/>
                <w:sz w:val="20"/>
                <w:szCs w:val="20"/>
                <w:lang w:val="fr-FR"/>
              </w:rPr>
              <w:t>1</w:t>
            </w:r>
          </w:p>
        </w:tc>
      </w:tr>
    </w:tbl>
    <w:p w14:paraId="1D226CB3" w14:textId="46EFCCD8" w:rsidR="00467900" w:rsidRDefault="00467900" w:rsidP="00467900">
      <w:pPr>
        <w:jc w:val="both"/>
        <w:rPr>
          <w:b/>
          <w:bCs/>
          <w:color w:val="2F5496" w:themeColor="accent1" w:themeShade="BF"/>
          <w:u w:val="single"/>
          <w:lang w:val="fr-FR"/>
        </w:rPr>
      </w:pPr>
    </w:p>
    <w:tbl>
      <w:tblPr>
        <w:tblW w:w="6663" w:type="dxa"/>
        <w:tblLook w:val="04A0" w:firstRow="1" w:lastRow="0" w:firstColumn="1" w:lastColumn="0" w:noHBand="0" w:noVBand="1"/>
      </w:tblPr>
      <w:tblGrid>
        <w:gridCol w:w="2268"/>
        <w:gridCol w:w="4395"/>
      </w:tblGrid>
      <w:tr w:rsidR="0069020C" w14:paraId="30E535B0" w14:textId="77777777" w:rsidTr="006661DF">
        <w:trPr>
          <w:trHeight w:val="192"/>
        </w:trPr>
        <w:tc>
          <w:tcPr>
            <w:tcW w:w="2268" w:type="dxa"/>
            <w:tcBorders>
              <w:top w:val="nil"/>
              <w:left w:val="nil"/>
              <w:bottom w:val="nil"/>
              <w:right w:val="nil"/>
            </w:tcBorders>
            <w:shd w:val="clear" w:color="000000" w:fill="92D050"/>
            <w:noWrap/>
            <w:vAlign w:val="bottom"/>
            <w:hideMark/>
          </w:tcPr>
          <w:p w14:paraId="0275BCEA" w14:textId="269E12B9" w:rsidR="0069020C" w:rsidRPr="0069020C" w:rsidRDefault="0069020C">
            <w:pP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Neurone 2</w:t>
            </w:r>
            <w:r w:rsidR="00F56D08">
              <w:rPr>
                <w:rFonts w:ascii="TimesNewRomanPSMT" w:hAnsi="TimesNewRomanPSMT"/>
                <w:color w:val="000000" w:themeColor="text1"/>
                <w:sz w:val="20"/>
                <w:szCs w:val="20"/>
                <w:lang w:val="fr-FR"/>
              </w:rPr>
              <w:t xml:space="preserve"> </w:t>
            </w:r>
            <w:r w:rsidRPr="0069020C">
              <w:rPr>
                <w:rFonts w:ascii="TimesNewRomanPSMT" w:hAnsi="TimesNewRomanPSMT"/>
                <w:color w:val="000000" w:themeColor="text1"/>
                <w:sz w:val="20"/>
                <w:szCs w:val="20"/>
                <w:lang w:val="fr-FR"/>
              </w:rPr>
              <w:t>:</w:t>
            </w:r>
          </w:p>
        </w:tc>
        <w:tc>
          <w:tcPr>
            <w:tcW w:w="43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D1114" w14:textId="3C121525" w:rsidR="0069020C" w:rsidRPr="0069020C" w:rsidRDefault="0069020C">
            <w:pPr>
              <w:jc w:val="cente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Clair</w:t>
            </w:r>
            <w:r>
              <w:rPr>
                <w:rFonts w:ascii="TimesNewRomanPSMT" w:hAnsi="TimesNewRomanPSMT"/>
                <w:color w:val="000000" w:themeColor="text1"/>
                <w:sz w:val="20"/>
                <w:szCs w:val="20"/>
                <w:lang w:val="fr-FR"/>
              </w:rPr>
              <w:t>e</w:t>
            </w:r>
          </w:p>
        </w:tc>
      </w:tr>
      <w:tr w:rsidR="0069020C" w14:paraId="5EAEC935" w14:textId="77777777" w:rsidTr="006661DF">
        <w:trPr>
          <w:trHeight w:val="42"/>
        </w:trPr>
        <w:tc>
          <w:tcPr>
            <w:tcW w:w="2268" w:type="dxa"/>
            <w:tcBorders>
              <w:top w:val="nil"/>
              <w:left w:val="nil"/>
              <w:bottom w:val="nil"/>
              <w:right w:val="nil"/>
            </w:tcBorders>
            <w:shd w:val="clear" w:color="auto" w:fill="auto"/>
            <w:noWrap/>
            <w:vAlign w:val="bottom"/>
            <w:hideMark/>
          </w:tcPr>
          <w:p w14:paraId="6449706F" w14:textId="77777777" w:rsidR="0069020C" w:rsidRPr="0069020C" w:rsidRDefault="0069020C">
            <w:pP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Fonction de combinaison</w:t>
            </w:r>
          </w:p>
        </w:tc>
        <w:tc>
          <w:tcPr>
            <w:tcW w:w="4395" w:type="dxa"/>
            <w:tcBorders>
              <w:top w:val="nil"/>
              <w:left w:val="single" w:sz="4" w:space="0" w:color="auto"/>
              <w:bottom w:val="nil"/>
              <w:right w:val="nil"/>
            </w:tcBorders>
            <w:shd w:val="clear" w:color="auto" w:fill="auto"/>
            <w:noWrap/>
            <w:vAlign w:val="center"/>
            <w:hideMark/>
          </w:tcPr>
          <w:p w14:paraId="706B47CF" w14:textId="5BCA0513" w:rsidR="0069020C" w:rsidRPr="0069020C" w:rsidRDefault="006661DF">
            <w:pPr>
              <w:jc w:val="center"/>
              <w:rPr>
                <w:rFonts w:ascii="TimesNewRomanPSMT" w:hAnsi="TimesNewRomanPSMT"/>
                <w:color w:val="000000" w:themeColor="text1"/>
                <w:sz w:val="20"/>
                <w:szCs w:val="20"/>
                <w:lang w:val="fr-FR"/>
              </w:rPr>
            </w:pPr>
            <w:r w:rsidRPr="006661DF">
              <w:rPr>
                <w:color w:val="000000"/>
                <w:sz w:val="20"/>
                <w:szCs w:val="20"/>
              </w:rPr>
              <w:t>-0.93</w:t>
            </w:r>
            <w:r w:rsidR="0028087D">
              <w:rPr>
                <w:rFonts w:ascii="TimesNewRomanPSMT" w:hAnsi="TimesNewRomanPSMT"/>
                <w:color w:val="000000" w:themeColor="text1"/>
                <w:sz w:val="20"/>
                <w:szCs w:val="20"/>
                <w:lang w:val="fr-FR"/>
              </w:rPr>
              <w:t xml:space="preserve">*0.15 + </w:t>
            </w:r>
            <w:r>
              <w:rPr>
                <w:rFonts w:ascii="TimesNewRomanPSMT" w:hAnsi="TimesNewRomanPSMT"/>
                <w:color w:val="000000" w:themeColor="text1"/>
                <w:sz w:val="20"/>
                <w:szCs w:val="20"/>
                <w:lang w:val="fr-FR"/>
              </w:rPr>
              <w:t>-1</w:t>
            </w:r>
            <w:r w:rsidR="0028087D">
              <w:rPr>
                <w:rFonts w:ascii="TimesNewRomanPSMT" w:hAnsi="TimesNewRomanPSMT"/>
                <w:color w:val="000000" w:themeColor="text1"/>
                <w:sz w:val="20"/>
                <w:szCs w:val="20"/>
                <w:lang w:val="fr-FR"/>
              </w:rPr>
              <w:t xml:space="preserve">*0.75+ </w:t>
            </w:r>
            <w:r>
              <w:rPr>
                <w:rFonts w:ascii="TimesNewRomanPSMT" w:hAnsi="TimesNewRomanPSMT"/>
                <w:color w:val="000000" w:themeColor="text1"/>
                <w:sz w:val="20"/>
                <w:szCs w:val="20"/>
                <w:lang w:val="fr-FR"/>
              </w:rPr>
              <w:t>0</w:t>
            </w:r>
            <w:r w:rsidR="0028087D">
              <w:rPr>
                <w:rFonts w:ascii="TimesNewRomanPSMT" w:hAnsi="TimesNewRomanPSMT"/>
                <w:color w:val="000000" w:themeColor="text1"/>
                <w:sz w:val="20"/>
                <w:szCs w:val="20"/>
                <w:lang w:val="fr-FR"/>
              </w:rPr>
              <w:t xml:space="preserve">*-0.1 + </w:t>
            </w:r>
            <w:r>
              <w:rPr>
                <w:rFonts w:ascii="TimesNewRomanPSMT" w:hAnsi="TimesNewRomanPSMT"/>
                <w:color w:val="000000" w:themeColor="text1"/>
                <w:sz w:val="20"/>
                <w:szCs w:val="20"/>
                <w:lang w:val="fr-FR"/>
              </w:rPr>
              <w:t>-0.58</w:t>
            </w:r>
            <w:r w:rsidR="0028087D">
              <w:rPr>
                <w:rFonts w:ascii="TimesNewRomanPSMT" w:hAnsi="TimesNewRomanPSMT"/>
                <w:color w:val="000000" w:themeColor="text1"/>
                <w:sz w:val="20"/>
                <w:szCs w:val="20"/>
                <w:lang w:val="fr-FR"/>
              </w:rPr>
              <w:t xml:space="preserve">*0.4 = </w:t>
            </w:r>
            <w:r>
              <w:rPr>
                <w:rFonts w:ascii="TimesNewRomanPSMT" w:hAnsi="TimesNewRomanPSMT"/>
                <w:color w:val="000000" w:themeColor="text1"/>
                <w:sz w:val="20"/>
                <w:szCs w:val="20"/>
                <w:lang w:val="fr-FR"/>
              </w:rPr>
              <w:t>-1.1</w:t>
            </w:r>
          </w:p>
        </w:tc>
      </w:tr>
      <w:tr w:rsidR="0069020C" w14:paraId="0CF51C31" w14:textId="77777777" w:rsidTr="006661DF">
        <w:trPr>
          <w:trHeight w:val="52"/>
        </w:trPr>
        <w:tc>
          <w:tcPr>
            <w:tcW w:w="2268" w:type="dxa"/>
            <w:tcBorders>
              <w:top w:val="nil"/>
              <w:left w:val="nil"/>
              <w:bottom w:val="nil"/>
              <w:right w:val="nil"/>
            </w:tcBorders>
            <w:shd w:val="clear" w:color="auto" w:fill="auto"/>
            <w:noWrap/>
            <w:vAlign w:val="bottom"/>
            <w:hideMark/>
          </w:tcPr>
          <w:p w14:paraId="7269DD94" w14:textId="3D4BA1E2" w:rsidR="0069020C" w:rsidRPr="0069020C" w:rsidRDefault="0069020C">
            <w:pP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Fonction d'activation</w:t>
            </w:r>
          </w:p>
        </w:tc>
        <w:tc>
          <w:tcPr>
            <w:tcW w:w="4395" w:type="dxa"/>
            <w:tcBorders>
              <w:top w:val="nil"/>
              <w:left w:val="single" w:sz="4" w:space="0" w:color="auto"/>
              <w:bottom w:val="single" w:sz="4" w:space="0" w:color="auto"/>
              <w:right w:val="nil"/>
            </w:tcBorders>
            <w:shd w:val="clear" w:color="auto" w:fill="auto"/>
            <w:noWrap/>
            <w:vAlign w:val="center"/>
            <w:hideMark/>
          </w:tcPr>
          <w:p w14:paraId="6266631C" w14:textId="76859B53" w:rsidR="0069020C" w:rsidRPr="0069020C" w:rsidRDefault="0028087D">
            <w:pPr>
              <w:jc w:val="cente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1/(1+</w:t>
            </w:r>
            <w:proofErr w:type="gramStart"/>
            <w:r w:rsidRPr="0069020C">
              <w:rPr>
                <w:rFonts w:ascii="TimesNewRomanPSMT" w:hAnsi="TimesNewRomanPSMT"/>
                <w:color w:val="000000" w:themeColor="text1"/>
                <w:sz w:val="20"/>
                <w:szCs w:val="20"/>
                <w:lang w:val="fr-FR"/>
              </w:rPr>
              <w:t>EXP(</w:t>
            </w:r>
            <w:proofErr w:type="gramEnd"/>
            <w:r w:rsidRPr="0069020C">
              <w:rPr>
                <w:rFonts w:ascii="TimesNewRomanPSMT" w:hAnsi="TimesNewRomanPSMT"/>
                <w:color w:val="000000" w:themeColor="text1"/>
                <w:sz w:val="20"/>
                <w:szCs w:val="20"/>
                <w:lang w:val="fr-FR"/>
              </w:rPr>
              <w:t>-1*</w:t>
            </w:r>
            <w:r>
              <w:rPr>
                <w:rFonts w:ascii="TimesNewRomanPSMT" w:hAnsi="TimesNewRomanPSMT"/>
                <w:color w:val="000000" w:themeColor="text1"/>
                <w:sz w:val="20"/>
                <w:szCs w:val="20"/>
                <w:lang w:val="fr-FR"/>
              </w:rPr>
              <w:t>-</w:t>
            </w:r>
            <w:r w:rsidR="006661DF">
              <w:rPr>
                <w:rFonts w:ascii="TimesNewRomanPSMT" w:hAnsi="TimesNewRomanPSMT"/>
                <w:color w:val="000000" w:themeColor="text1"/>
                <w:sz w:val="20"/>
                <w:szCs w:val="20"/>
                <w:lang w:val="fr-FR"/>
              </w:rPr>
              <w:t>1.1</w:t>
            </w:r>
            <w:r w:rsidRPr="0069020C">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 </w:t>
            </w:r>
            <w:r w:rsidR="0069020C" w:rsidRPr="0069020C">
              <w:rPr>
                <w:rFonts w:ascii="TimesNewRomanPSMT" w:hAnsi="TimesNewRomanPSMT"/>
                <w:color w:val="000000" w:themeColor="text1"/>
                <w:sz w:val="20"/>
                <w:szCs w:val="20"/>
                <w:lang w:val="fr-FR"/>
              </w:rPr>
              <w:t>0.</w:t>
            </w:r>
            <w:r w:rsidR="006661DF">
              <w:rPr>
                <w:rFonts w:ascii="TimesNewRomanPSMT" w:hAnsi="TimesNewRomanPSMT"/>
                <w:color w:val="000000" w:themeColor="text1"/>
                <w:sz w:val="20"/>
                <w:szCs w:val="20"/>
                <w:lang w:val="fr-FR"/>
              </w:rPr>
              <w:t>25</w:t>
            </w:r>
          </w:p>
        </w:tc>
      </w:tr>
    </w:tbl>
    <w:p w14:paraId="78926790" w14:textId="61A83945" w:rsidR="0069020C" w:rsidRDefault="0069020C" w:rsidP="00467900">
      <w:pPr>
        <w:jc w:val="both"/>
        <w:rPr>
          <w:b/>
          <w:bCs/>
          <w:color w:val="2F5496" w:themeColor="accent1" w:themeShade="BF"/>
          <w:u w:val="single"/>
          <w:lang w:val="fr-FR"/>
        </w:rPr>
      </w:pPr>
    </w:p>
    <w:tbl>
      <w:tblPr>
        <w:tblW w:w="6096" w:type="dxa"/>
        <w:tblLook w:val="04A0" w:firstRow="1" w:lastRow="0" w:firstColumn="1" w:lastColumn="0" w:noHBand="0" w:noVBand="1"/>
      </w:tblPr>
      <w:tblGrid>
        <w:gridCol w:w="2694"/>
        <w:gridCol w:w="3402"/>
      </w:tblGrid>
      <w:tr w:rsidR="00960502" w14:paraId="0A2FBD16" w14:textId="77777777" w:rsidTr="00960502">
        <w:trPr>
          <w:trHeight w:val="42"/>
        </w:trPr>
        <w:tc>
          <w:tcPr>
            <w:tcW w:w="2694" w:type="dxa"/>
            <w:tcBorders>
              <w:top w:val="nil"/>
              <w:left w:val="nil"/>
              <w:bottom w:val="nil"/>
              <w:right w:val="nil"/>
            </w:tcBorders>
            <w:shd w:val="clear" w:color="000000" w:fill="D883FF"/>
            <w:noWrap/>
            <w:vAlign w:val="bottom"/>
            <w:hideMark/>
          </w:tcPr>
          <w:p w14:paraId="515DBD47" w14:textId="704C4898" w:rsidR="00960502" w:rsidRPr="00960502" w:rsidRDefault="00960502">
            <w:pPr>
              <w:rPr>
                <w:rFonts w:ascii="TimesNewRomanPSMT" w:hAnsi="TimesNewRomanPSMT"/>
                <w:color w:val="000000" w:themeColor="text1"/>
                <w:sz w:val="20"/>
                <w:szCs w:val="20"/>
                <w:lang w:val="fr-FR"/>
              </w:rPr>
            </w:pPr>
            <w:r w:rsidRPr="00960502">
              <w:rPr>
                <w:rFonts w:ascii="TimesNewRomanPSMT" w:hAnsi="TimesNewRomanPSMT"/>
                <w:color w:val="000000" w:themeColor="text1"/>
                <w:sz w:val="20"/>
                <w:szCs w:val="20"/>
                <w:lang w:val="fr-FR"/>
              </w:rPr>
              <w:t>Neurone de couche de sortie :</w:t>
            </w:r>
          </w:p>
        </w:tc>
        <w:tc>
          <w:tcPr>
            <w:tcW w:w="3402" w:type="dxa"/>
            <w:tcBorders>
              <w:top w:val="single" w:sz="4" w:space="0" w:color="auto"/>
              <w:left w:val="single" w:sz="4" w:space="0" w:color="auto"/>
              <w:bottom w:val="nil"/>
              <w:right w:val="single" w:sz="4" w:space="0" w:color="auto"/>
            </w:tcBorders>
            <w:shd w:val="clear" w:color="auto" w:fill="auto"/>
            <w:noWrap/>
            <w:vAlign w:val="center"/>
            <w:hideMark/>
          </w:tcPr>
          <w:p w14:paraId="14332C1B" w14:textId="77777777" w:rsidR="00960502" w:rsidRPr="00960502" w:rsidRDefault="00960502">
            <w:pPr>
              <w:jc w:val="center"/>
              <w:rPr>
                <w:rFonts w:ascii="TimesNewRomanPSMT" w:hAnsi="TimesNewRomanPSMT"/>
                <w:color w:val="000000" w:themeColor="text1"/>
                <w:sz w:val="20"/>
                <w:szCs w:val="20"/>
                <w:lang w:val="fr-FR"/>
              </w:rPr>
            </w:pPr>
            <w:r w:rsidRPr="00960502">
              <w:rPr>
                <w:rFonts w:ascii="TimesNewRomanPSMT" w:hAnsi="TimesNewRomanPSMT"/>
                <w:color w:val="000000" w:themeColor="text1"/>
                <w:sz w:val="20"/>
                <w:szCs w:val="20"/>
                <w:lang w:val="fr-FR"/>
              </w:rPr>
              <w:t>Clair</w:t>
            </w:r>
          </w:p>
        </w:tc>
      </w:tr>
      <w:tr w:rsidR="00960502" w14:paraId="6BBF70E4" w14:textId="77777777" w:rsidTr="00960502">
        <w:trPr>
          <w:trHeight w:val="42"/>
        </w:trPr>
        <w:tc>
          <w:tcPr>
            <w:tcW w:w="2694" w:type="dxa"/>
            <w:tcBorders>
              <w:top w:val="nil"/>
              <w:left w:val="nil"/>
              <w:bottom w:val="nil"/>
              <w:right w:val="nil"/>
            </w:tcBorders>
            <w:shd w:val="clear" w:color="auto" w:fill="auto"/>
            <w:noWrap/>
            <w:vAlign w:val="bottom"/>
            <w:hideMark/>
          </w:tcPr>
          <w:p w14:paraId="6475AE16" w14:textId="77777777" w:rsidR="00960502" w:rsidRPr="00960502" w:rsidRDefault="00960502">
            <w:pPr>
              <w:rPr>
                <w:rFonts w:ascii="TimesNewRomanPSMT" w:hAnsi="TimesNewRomanPSMT"/>
                <w:color w:val="000000" w:themeColor="text1"/>
                <w:sz w:val="20"/>
                <w:szCs w:val="20"/>
                <w:lang w:val="fr-FR"/>
              </w:rPr>
            </w:pPr>
            <w:r w:rsidRPr="00960502">
              <w:rPr>
                <w:rFonts w:ascii="TimesNewRomanPSMT" w:hAnsi="TimesNewRomanPSMT"/>
                <w:color w:val="000000" w:themeColor="text1"/>
                <w:sz w:val="20"/>
                <w:szCs w:val="20"/>
                <w:lang w:val="fr-FR"/>
              </w:rPr>
              <w:lastRenderedPageBreak/>
              <w:t>Fonction de combinaison</w:t>
            </w:r>
          </w:p>
        </w:tc>
        <w:tc>
          <w:tcPr>
            <w:tcW w:w="3402" w:type="dxa"/>
            <w:tcBorders>
              <w:top w:val="single" w:sz="4" w:space="0" w:color="auto"/>
              <w:left w:val="single" w:sz="4" w:space="0" w:color="auto"/>
              <w:bottom w:val="nil"/>
              <w:right w:val="nil"/>
            </w:tcBorders>
            <w:shd w:val="clear" w:color="auto" w:fill="auto"/>
            <w:noWrap/>
            <w:vAlign w:val="center"/>
            <w:hideMark/>
          </w:tcPr>
          <w:p w14:paraId="11A46B92" w14:textId="15A421CD" w:rsidR="00960502" w:rsidRPr="00960502" w:rsidRDefault="00960502">
            <w:pPr>
              <w:jc w:val="cente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0.4</w:t>
            </w:r>
            <w:r w:rsidR="006661DF">
              <w:rPr>
                <w:rFonts w:ascii="TimesNewRomanPSMT" w:hAnsi="TimesNewRomanPSMT"/>
                <w:color w:val="000000" w:themeColor="text1"/>
                <w:sz w:val="20"/>
                <w:szCs w:val="20"/>
                <w:lang w:val="fr-FR"/>
              </w:rPr>
              <w:t>1</w:t>
            </w:r>
            <w:r>
              <w:rPr>
                <w:rFonts w:ascii="TimesNewRomanPSMT" w:hAnsi="TimesNewRomanPSMT"/>
                <w:color w:val="000000" w:themeColor="text1"/>
                <w:sz w:val="20"/>
                <w:szCs w:val="20"/>
                <w:lang w:val="fr-FR"/>
              </w:rPr>
              <w:t>*-0.21 + 0.</w:t>
            </w:r>
            <w:r w:rsidR="006661DF">
              <w:rPr>
                <w:rFonts w:ascii="TimesNewRomanPSMT" w:hAnsi="TimesNewRomanPSMT"/>
                <w:color w:val="000000" w:themeColor="text1"/>
                <w:sz w:val="20"/>
                <w:szCs w:val="20"/>
                <w:lang w:val="fr-FR"/>
              </w:rPr>
              <w:t>25</w:t>
            </w:r>
            <w:r>
              <w:rPr>
                <w:rFonts w:ascii="TimesNewRomanPSMT" w:hAnsi="TimesNewRomanPSMT"/>
                <w:color w:val="000000" w:themeColor="text1"/>
                <w:sz w:val="20"/>
                <w:szCs w:val="20"/>
                <w:lang w:val="fr-FR"/>
              </w:rPr>
              <w:t xml:space="preserve">*0.27 = </w:t>
            </w:r>
            <w:r w:rsidR="006661DF">
              <w:rPr>
                <w:rFonts w:ascii="TimesNewRomanPSMT" w:hAnsi="TimesNewRomanPSMT"/>
                <w:color w:val="000000" w:themeColor="text1"/>
                <w:sz w:val="20"/>
                <w:szCs w:val="20"/>
                <w:lang w:val="fr-FR"/>
              </w:rPr>
              <w:t>-</w:t>
            </w:r>
            <w:r w:rsidRPr="00960502">
              <w:rPr>
                <w:rFonts w:ascii="TimesNewRomanPSMT" w:hAnsi="TimesNewRomanPSMT"/>
                <w:color w:val="000000" w:themeColor="text1"/>
                <w:sz w:val="20"/>
                <w:szCs w:val="20"/>
                <w:lang w:val="fr-FR"/>
              </w:rPr>
              <w:t>0.0</w:t>
            </w:r>
            <w:r w:rsidR="006661DF">
              <w:rPr>
                <w:rFonts w:ascii="TimesNewRomanPSMT" w:hAnsi="TimesNewRomanPSMT"/>
                <w:color w:val="000000" w:themeColor="text1"/>
                <w:sz w:val="20"/>
                <w:szCs w:val="20"/>
                <w:lang w:val="fr-FR"/>
              </w:rPr>
              <w:t>2</w:t>
            </w:r>
          </w:p>
        </w:tc>
      </w:tr>
      <w:tr w:rsidR="00960502" w14:paraId="758985F3" w14:textId="77777777" w:rsidTr="00960502">
        <w:trPr>
          <w:trHeight w:val="52"/>
        </w:trPr>
        <w:tc>
          <w:tcPr>
            <w:tcW w:w="2694" w:type="dxa"/>
            <w:tcBorders>
              <w:top w:val="nil"/>
              <w:left w:val="nil"/>
              <w:bottom w:val="nil"/>
              <w:right w:val="nil"/>
            </w:tcBorders>
            <w:shd w:val="clear" w:color="auto" w:fill="auto"/>
            <w:noWrap/>
            <w:vAlign w:val="bottom"/>
            <w:hideMark/>
          </w:tcPr>
          <w:p w14:paraId="2A5AC527" w14:textId="6F9BFE6E" w:rsidR="00960502" w:rsidRPr="00960502" w:rsidRDefault="00960502">
            <w:pPr>
              <w:rPr>
                <w:rFonts w:ascii="TimesNewRomanPSMT" w:hAnsi="TimesNewRomanPSMT"/>
                <w:color w:val="000000" w:themeColor="text1"/>
                <w:sz w:val="20"/>
                <w:szCs w:val="20"/>
                <w:lang w:val="fr-FR"/>
              </w:rPr>
            </w:pPr>
            <w:r w:rsidRPr="00960502">
              <w:rPr>
                <w:rFonts w:ascii="TimesNewRomanPSMT" w:hAnsi="TimesNewRomanPSMT"/>
                <w:color w:val="000000" w:themeColor="text1"/>
                <w:sz w:val="20"/>
                <w:szCs w:val="20"/>
                <w:lang w:val="fr-FR"/>
              </w:rPr>
              <w:t>Fonction d'activation</w:t>
            </w:r>
          </w:p>
        </w:tc>
        <w:tc>
          <w:tcPr>
            <w:tcW w:w="3402" w:type="dxa"/>
            <w:tcBorders>
              <w:top w:val="nil"/>
              <w:left w:val="single" w:sz="4" w:space="0" w:color="auto"/>
              <w:bottom w:val="nil"/>
              <w:right w:val="nil"/>
            </w:tcBorders>
            <w:shd w:val="clear" w:color="auto" w:fill="auto"/>
            <w:noWrap/>
            <w:vAlign w:val="center"/>
            <w:hideMark/>
          </w:tcPr>
          <w:p w14:paraId="774A396A" w14:textId="42434413" w:rsidR="00960502" w:rsidRPr="00960502" w:rsidRDefault="00960502">
            <w:pPr>
              <w:jc w:val="center"/>
              <w:rPr>
                <w:rFonts w:ascii="TimesNewRomanPSMT" w:hAnsi="TimesNewRomanPSMT"/>
                <w:color w:val="000000" w:themeColor="text1"/>
                <w:sz w:val="20"/>
                <w:szCs w:val="20"/>
                <w:lang w:val="fr-FR"/>
              </w:rPr>
            </w:pPr>
            <w:r w:rsidRPr="0069020C">
              <w:rPr>
                <w:rFonts w:ascii="TimesNewRomanPSMT" w:hAnsi="TimesNewRomanPSMT"/>
                <w:color w:val="000000" w:themeColor="text1"/>
                <w:sz w:val="20"/>
                <w:szCs w:val="20"/>
                <w:lang w:val="fr-FR"/>
              </w:rPr>
              <w:t>1/(1+</w:t>
            </w:r>
            <w:proofErr w:type="gramStart"/>
            <w:r w:rsidRPr="0069020C">
              <w:rPr>
                <w:rFonts w:ascii="TimesNewRomanPSMT" w:hAnsi="TimesNewRomanPSMT"/>
                <w:color w:val="000000" w:themeColor="text1"/>
                <w:sz w:val="20"/>
                <w:szCs w:val="20"/>
                <w:lang w:val="fr-FR"/>
              </w:rPr>
              <w:t>EXP(</w:t>
            </w:r>
            <w:proofErr w:type="gramEnd"/>
            <w:r w:rsidRPr="0069020C">
              <w:rPr>
                <w:rFonts w:ascii="TimesNewRomanPSMT" w:hAnsi="TimesNewRomanPSMT"/>
                <w:color w:val="000000" w:themeColor="text1"/>
                <w:sz w:val="20"/>
                <w:szCs w:val="20"/>
                <w:lang w:val="fr-FR"/>
              </w:rPr>
              <w:t>-1*</w:t>
            </w:r>
            <w:r w:rsidR="006661DF">
              <w:rPr>
                <w:rFonts w:ascii="TimesNewRomanPSMT" w:hAnsi="TimesNewRomanPSMT"/>
                <w:color w:val="000000" w:themeColor="text1"/>
                <w:sz w:val="20"/>
                <w:szCs w:val="20"/>
                <w:lang w:val="fr-FR"/>
              </w:rPr>
              <w:t>0.02</w:t>
            </w:r>
            <w:r w:rsidRPr="0069020C">
              <w:rPr>
                <w:rFonts w:ascii="TimesNewRomanPSMT" w:hAnsi="TimesNewRomanPSMT"/>
                <w:color w:val="000000" w:themeColor="text1"/>
                <w:sz w:val="20"/>
                <w:szCs w:val="20"/>
                <w:lang w:val="fr-FR"/>
              </w:rPr>
              <w:t xml:space="preserve">)) </w:t>
            </w:r>
            <w:r>
              <w:rPr>
                <w:rFonts w:ascii="TimesNewRomanPSMT" w:hAnsi="TimesNewRomanPSMT"/>
                <w:color w:val="000000" w:themeColor="text1"/>
                <w:sz w:val="20"/>
                <w:szCs w:val="20"/>
                <w:lang w:val="fr-FR"/>
              </w:rPr>
              <w:t xml:space="preserve">= </w:t>
            </w:r>
            <w:r w:rsidRPr="00960502">
              <w:rPr>
                <w:rFonts w:ascii="TimesNewRomanPSMT" w:hAnsi="TimesNewRomanPSMT"/>
                <w:color w:val="000000" w:themeColor="text1"/>
                <w:sz w:val="20"/>
                <w:szCs w:val="20"/>
                <w:lang w:val="fr-FR"/>
              </w:rPr>
              <w:t>0.</w:t>
            </w:r>
            <w:r w:rsidR="006661DF">
              <w:rPr>
                <w:rFonts w:ascii="TimesNewRomanPSMT" w:hAnsi="TimesNewRomanPSMT"/>
                <w:color w:val="000000" w:themeColor="text1"/>
                <w:sz w:val="20"/>
                <w:szCs w:val="20"/>
                <w:lang w:val="fr-FR"/>
              </w:rPr>
              <w:t>495</w:t>
            </w:r>
          </w:p>
        </w:tc>
      </w:tr>
      <w:tr w:rsidR="00960502" w14:paraId="024ED5C1" w14:textId="77777777" w:rsidTr="00960502">
        <w:trPr>
          <w:trHeight w:val="52"/>
        </w:trPr>
        <w:tc>
          <w:tcPr>
            <w:tcW w:w="2694" w:type="dxa"/>
            <w:tcBorders>
              <w:top w:val="nil"/>
              <w:left w:val="nil"/>
              <w:bottom w:val="nil"/>
              <w:right w:val="nil"/>
            </w:tcBorders>
            <w:shd w:val="clear" w:color="auto" w:fill="auto"/>
            <w:noWrap/>
            <w:vAlign w:val="bottom"/>
            <w:hideMark/>
          </w:tcPr>
          <w:p w14:paraId="37E4B197" w14:textId="66324EF6" w:rsidR="00960502" w:rsidRPr="00960502" w:rsidRDefault="00960502">
            <w:pPr>
              <w:rPr>
                <w:rFonts w:ascii="TimesNewRomanPSMT" w:hAnsi="TimesNewRomanPSMT"/>
                <w:color w:val="000000" w:themeColor="text1"/>
                <w:sz w:val="20"/>
                <w:szCs w:val="20"/>
                <w:lang w:val="fr-FR"/>
              </w:rPr>
            </w:pPr>
            <w:r w:rsidRPr="00960502">
              <w:rPr>
                <w:rFonts w:ascii="TimesNewRomanPSMT" w:hAnsi="TimesNewRomanPSMT"/>
                <w:color w:val="000000" w:themeColor="text1"/>
                <w:sz w:val="20"/>
                <w:szCs w:val="20"/>
                <w:lang w:val="fr-FR"/>
              </w:rPr>
              <w:t>Résultat de réseaux neurones</w:t>
            </w:r>
          </w:p>
        </w:tc>
        <w:tc>
          <w:tcPr>
            <w:tcW w:w="3402" w:type="dxa"/>
            <w:tcBorders>
              <w:top w:val="nil"/>
              <w:left w:val="single" w:sz="4" w:space="0" w:color="auto"/>
              <w:bottom w:val="single" w:sz="4" w:space="0" w:color="auto"/>
              <w:right w:val="nil"/>
            </w:tcBorders>
            <w:shd w:val="clear" w:color="auto" w:fill="auto"/>
            <w:noWrap/>
            <w:vAlign w:val="center"/>
            <w:hideMark/>
          </w:tcPr>
          <w:p w14:paraId="5B7DC080" w14:textId="1BD1D783" w:rsidR="00960502" w:rsidRPr="00960502" w:rsidRDefault="00960502">
            <w:pPr>
              <w:jc w:val="center"/>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0.</w:t>
            </w:r>
            <w:r w:rsidR="006661DF">
              <w:rPr>
                <w:rFonts w:ascii="TimesNewRomanPSMT" w:hAnsi="TimesNewRomanPSMT"/>
                <w:color w:val="000000" w:themeColor="text1"/>
                <w:sz w:val="20"/>
                <w:szCs w:val="20"/>
                <w:lang w:val="fr-FR"/>
              </w:rPr>
              <w:t>495</w:t>
            </w:r>
            <w:r>
              <w:rPr>
                <w:rFonts w:ascii="TimesNewRomanPSMT" w:hAnsi="TimesNewRomanPSMT"/>
                <w:color w:val="000000" w:themeColor="text1"/>
                <w:sz w:val="20"/>
                <w:szCs w:val="20"/>
                <w:lang w:val="fr-FR"/>
              </w:rPr>
              <w:t xml:space="preserve"> </w:t>
            </w:r>
            <w:r w:rsidR="006661DF">
              <w:rPr>
                <w:rFonts w:ascii="TimesNewRomanPSMT" w:hAnsi="TimesNewRomanPSMT"/>
                <w:color w:val="000000" w:themeColor="text1"/>
                <w:sz w:val="20"/>
                <w:szCs w:val="20"/>
                <w:lang w:val="fr-FR"/>
              </w:rPr>
              <w:t>&lt;</w:t>
            </w:r>
            <w:r>
              <w:rPr>
                <w:rFonts w:ascii="TimesNewRomanPSMT" w:hAnsi="TimesNewRomanPSMT"/>
                <w:color w:val="000000" w:themeColor="text1"/>
                <w:sz w:val="20"/>
                <w:szCs w:val="20"/>
                <w:lang w:val="fr-FR"/>
              </w:rPr>
              <w:t xml:space="preserve"> 0.5 </w:t>
            </w:r>
            <w:r w:rsidRPr="00960502">
              <w:rPr>
                <w:rFonts w:ascii="TimesNewRomanPSMT" w:hAnsi="TimesNewRomanPSMT"/>
                <w:color w:val="000000" w:themeColor="text1"/>
                <w:sz w:val="20"/>
                <w:szCs w:val="20"/>
                <w:lang w:val="fr-FR"/>
              </w:rPr>
              <w:sym w:font="Wingdings" w:char="F0E0"/>
            </w:r>
            <w:r>
              <w:rPr>
                <w:rFonts w:ascii="TimesNewRomanPSMT" w:hAnsi="TimesNewRomanPSMT"/>
                <w:color w:val="000000" w:themeColor="text1"/>
                <w:sz w:val="20"/>
                <w:szCs w:val="20"/>
                <w:lang w:val="fr-FR"/>
              </w:rPr>
              <w:t xml:space="preserve"> résultat = </w:t>
            </w:r>
            <w:r w:rsidR="006661DF">
              <w:rPr>
                <w:rFonts w:ascii="TimesNewRomanPSMT" w:hAnsi="TimesNewRomanPSMT"/>
                <w:color w:val="000000" w:themeColor="text1"/>
                <w:sz w:val="20"/>
                <w:szCs w:val="20"/>
                <w:lang w:val="fr-FR"/>
              </w:rPr>
              <w:t>Non</w:t>
            </w:r>
          </w:p>
        </w:tc>
      </w:tr>
    </w:tbl>
    <w:p w14:paraId="0DA9F7BE" w14:textId="77777777" w:rsidR="0028087D" w:rsidRPr="00271E68" w:rsidRDefault="0028087D" w:rsidP="00467900">
      <w:pPr>
        <w:jc w:val="both"/>
        <w:rPr>
          <w:b/>
          <w:bCs/>
          <w:color w:val="2F5496" w:themeColor="accent1" w:themeShade="BF"/>
          <w:u w:val="single"/>
          <w:lang w:val="fr-FR"/>
        </w:rPr>
      </w:pPr>
    </w:p>
    <w:p w14:paraId="1DFBEF16" w14:textId="77777777" w:rsidR="00DE4092" w:rsidRDefault="00AB6087" w:rsidP="00DE4092">
      <w:pPr>
        <w:pStyle w:val="NormalWeb"/>
        <w:spacing w:before="0" w:beforeAutospacing="0" w:after="0" w:afterAutospacing="0"/>
        <w:rPr>
          <w:rFonts w:ascii="Calibri" w:hAnsi="Calibri" w:cs="Calibri"/>
          <w:lang w:val="fr-FR"/>
        </w:rPr>
      </w:pPr>
      <w:r w:rsidRPr="00467900">
        <w:rPr>
          <w:b/>
          <w:bCs/>
          <w:color w:val="2F5496" w:themeColor="accent1" w:themeShade="BF"/>
          <w:u w:val="single"/>
          <w:lang w:val="fr-FR"/>
        </w:rPr>
        <w:t>P</w:t>
      </w:r>
      <w:r w:rsidR="007C445C">
        <w:rPr>
          <w:b/>
          <w:bCs/>
          <w:color w:val="2F5496" w:themeColor="accent1" w:themeShade="BF"/>
          <w:u w:val="single"/>
          <w:lang w:val="fr-FR"/>
        </w:rPr>
        <w:t>arti</w:t>
      </w:r>
      <w:r w:rsidRPr="00467900">
        <w:rPr>
          <w:b/>
          <w:bCs/>
          <w:color w:val="2F5496" w:themeColor="accent1" w:themeShade="BF"/>
          <w:u w:val="single"/>
          <w:lang w:val="fr-FR"/>
        </w:rPr>
        <w:t>e 4 :</w:t>
      </w:r>
      <w:r w:rsidR="00DE4092" w:rsidRPr="00DE4092">
        <w:rPr>
          <w:rFonts w:ascii="Calibri" w:hAnsi="Calibri" w:cs="Calibri"/>
          <w:lang w:val="fr-FR"/>
        </w:rPr>
        <w:t xml:space="preserve"> </w:t>
      </w:r>
    </w:p>
    <w:p w14:paraId="1039AD94" w14:textId="77777777" w:rsidR="00DE4092" w:rsidRPr="00DE4092" w:rsidRDefault="00DE4092" w:rsidP="00DE4092">
      <w:pPr>
        <w:pStyle w:val="NormalWeb"/>
        <w:spacing w:before="0" w:beforeAutospacing="0" w:after="0" w:afterAutospacing="0"/>
        <w:rPr>
          <w:rFonts w:ascii="TimesNewRomanPSMT" w:hAnsi="TimesNewRomanPSMT"/>
          <w:color w:val="2F5496" w:themeColor="accent1" w:themeShade="BF"/>
          <w:sz w:val="8"/>
          <w:szCs w:val="8"/>
          <w:lang w:val="fr-FR"/>
        </w:rPr>
      </w:pPr>
    </w:p>
    <w:p w14:paraId="6519FB8A" w14:textId="3F23DC27" w:rsidR="00DE4092" w:rsidRPr="00DE4092" w:rsidRDefault="00DE4092" w:rsidP="00DE4092">
      <w:pPr>
        <w:pStyle w:val="NormalWeb"/>
        <w:spacing w:before="0" w:beforeAutospacing="0" w:after="0" w:afterAutospacing="0"/>
        <w:rPr>
          <w:rFonts w:ascii="Calibri" w:hAnsi="Calibri" w:cs="Calibri"/>
          <w:lang w:val="fr-FR"/>
        </w:rPr>
      </w:pPr>
      <w:r w:rsidRPr="00DE4092">
        <w:rPr>
          <w:rFonts w:ascii="TimesNewRomanPSMT" w:hAnsi="TimesNewRomanPSMT"/>
          <w:color w:val="2F5496" w:themeColor="accent1" w:themeShade="BF"/>
          <w:sz w:val="20"/>
          <w:szCs w:val="20"/>
          <w:lang w:val="fr-FR"/>
        </w:rPr>
        <w:t xml:space="preserve">À l’aide et seulement à l’aide du logiciel R, veuillez répondre aux questions suivantes. </w:t>
      </w:r>
    </w:p>
    <w:p w14:paraId="33A62CBB" w14:textId="77777777" w:rsidR="00AB6087" w:rsidRPr="00467900" w:rsidRDefault="00AB6087" w:rsidP="00DA57EF">
      <w:pPr>
        <w:jc w:val="both"/>
        <w:rPr>
          <w:b/>
          <w:bCs/>
          <w:color w:val="2F5496" w:themeColor="accent1" w:themeShade="BF"/>
          <w:sz w:val="8"/>
          <w:szCs w:val="8"/>
          <w:u w:val="single"/>
          <w:lang w:val="fr-FR"/>
        </w:rPr>
      </w:pPr>
    </w:p>
    <w:p w14:paraId="226EE071" w14:textId="6D4DBDB8" w:rsidR="00923F1F" w:rsidRPr="00E51181" w:rsidRDefault="00DE4092" w:rsidP="00923F1F">
      <w:pPr>
        <w:pStyle w:val="NormalWeb"/>
        <w:numPr>
          <w:ilvl w:val="0"/>
          <w:numId w:val="18"/>
        </w:numPr>
        <w:spacing w:before="0" w:beforeAutospacing="0" w:after="0" w:afterAutospacing="0"/>
        <w:ind w:left="360"/>
        <w:rPr>
          <w:lang w:val="fr-FR"/>
        </w:rPr>
      </w:pPr>
      <w:r w:rsidRPr="00DE4092">
        <w:rPr>
          <w:rFonts w:ascii="TimesNewRomanPSMT" w:hAnsi="TimesNewRomanPSMT"/>
          <w:color w:val="2F5496" w:themeColor="accent1" w:themeShade="BF"/>
          <w:sz w:val="20"/>
          <w:szCs w:val="20"/>
          <w:lang w:val="fr-FR"/>
        </w:rPr>
        <w:t>Pouvez-vous déterminer l’</w:t>
      </w:r>
      <w:proofErr w:type="spellStart"/>
      <w:r w:rsidRPr="00DE4092">
        <w:rPr>
          <w:rFonts w:ascii="TimesNewRomanPSMT" w:hAnsi="TimesNewRomanPSMT"/>
          <w:color w:val="2F5496" w:themeColor="accent1" w:themeShade="BF"/>
          <w:sz w:val="20"/>
          <w:szCs w:val="20"/>
          <w:lang w:val="fr-FR"/>
        </w:rPr>
        <w:t>âge</w:t>
      </w:r>
      <w:proofErr w:type="spellEnd"/>
      <w:r w:rsidRPr="00DE4092">
        <w:rPr>
          <w:rFonts w:ascii="TimesNewRomanPSMT" w:hAnsi="TimesNewRomanPSMT"/>
          <w:color w:val="2F5496" w:themeColor="accent1" w:themeShade="BF"/>
          <w:sz w:val="20"/>
          <w:szCs w:val="20"/>
          <w:lang w:val="fr-FR"/>
        </w:rPr>
        <w:t xml:space="preserve"> moyen ainsi que la médiane concernant la balance du compte de notre clientèle ?</w:t>
      </w:r>
      <w:r w:rsidRPr="00DE4092">
        <w:rPr>
          <w:rFonts w:ascii="Calibri" w:hAnsi="Calibri" w:cs="Calibri"/>
          <w:lang w:val="fr-FR"/>
        </w:rPr>
        <w:t xml:space="preserve"> </w:t>
      </w:r>
    </w:p>
    <w:p w14:paraId="5A743C0B" w14:textId="77777777" w:rsidR="00E51181" w:rsidRPr="00E51181" w:rsidRDefault="00E51181" w:rsidP="00E51181">
      <w:pPr>
        <w:pStyle w:val="NormalWeb"/>
        <w:spacing w:before="0" w:beforeAutospacing="0" w:after="0" w:afterAutospacing="0"/>
        <w:ind w:left="360"/>
        <w:rPr>
          <w:sz w:val="10"/>
          <w:szCs w:val="10"/>
          <w:lang w:val="fr-FR"/>
        </w:rPr>
      </w:pPr>
    </w:p>
    <w:p w14:paraId="2E807BE9" w14:textId="158AD352" w:rsidR="00E51181" w:rsidRPr="00E51181" w:rsidRDefault="00E51181" w:rsidP="00E51181">
      <w:pPr>
        <w:pStyle w:val="NormalWeb"/>
        <w:spacing w:before="0" w:beforeAutospacing="0" w:after="0" w:afterAutospacing="0"/>
        <w:ind w:left="360"/>
        <w:rPr>
          <w:rFonts w:ascii="TimesNewRomanPSMT" w:hAnsi="TimesNewRomanPSMT"/>
          <w:color w:val="000000" w:themeColor="text1"/>
          <w:sz w:val="20"/>
          <w:szCs w:val="20"/>
          <w:lang w:val="fr-FR"/>
        </w:rPr>
      </w:pPr>
      <w:r w:rsidRPr="00E51181">
        <w:rPr>
          <w:rFonts w:ascii="TimesNewRomanPSMT" w:hAnsi="TimesNewRomanPSMT"/>
          <w:color w:val="000000" w:themeColor="text1"/>
          <w:sz w:val="20"/>
          <w:szCs w:val="20"/>
          <w:lang w:val="fr-FR"/>
        </w:rPr>
        <w:t>Age médian = 39 ans</w:t>
      </w:r>
    </w:p>
    <w:p w14:paraId="106C1E02" w14:textId="7C98E852" w:rsidR="00E51181" w:rsidRDefault="00E51181" w:rsidP="00E51181">
      <w:pPr>
        <w:pStyle w:val="NormalWeb"/>
        <w:spacing w:before="0" w:beforeAutospacing="0" w:after="0" w:afterAutospacing="0"/>
        <w:ind w:left="360"/>
        <w:rPr>
          <w:rFonts w:ascii="TimesNewRomanPSMT" w:hAnsi="TimesNewRomanPSMT"/>
          <w:color w:val="000000" w:themeColor="text1"/>
          <w:sz w:val="20"/>
          <w:szCs w:val="20"/>
          <w:lang w:val="fr-FR"/>
        </w:rPr>
      </w:pPr>
      <w:r w:rsidRPr="00E51181">
        <w:rPr>
          <w:rFonts w:ascii="TimesNewRomanPSMT" w:hAnsi="TimesNewRomanPSMT"/>
          <w:color w:val="000000" w:themeColor="text1"/>
          <w:sz w:val="20"/>
          <w:szCs w:val="20"/>
          <w:lang w:val="fr-FR"/>
        </w:rPr>
        <w:t>Age moyen = 40.93</w:t>
      </w:r>
      <w:r>
        <w:rPr>
          <w:rFonts w:ascii="TimesNewRomanPSMT" w:hAnsi="TimesNewRomanPSMT"/>
          <w:color w:val="000000" w:themeColor="text1"/>
          <w:sz w:val="20"/>
          <w:szCs w:val="20"/>
          <w:lang w:val="fr-FR"/>
        </w:rPr>
        <w:t xml:space="preserve"> ans</w:t>
      </w:r>
    </w:p>
    <w:p w14:paraId="7EFDE52C" w14:textId="77777777" w:rsidR="00E51181" w:rsidRPr="00E51181" w:rsidRDefault="00E51181" w:rsidP="00E51181">
      <w:pPr>
        <w:pStyle w:val="NormalWeb"/>
        <w:spacing w:before="0" w:beforeAutospacing="0" w:after="0" w:afterAutospacing="0"/>
        <w:ind w:left="360"/>
        <w:rPr>
          <w:rFonts w:ascii="TimesNewRomanPSMT" w:hAnsi="TimesNewRomanPSMT"/>
          <w:color w:val="000000" w:themeColor="text1"/>
          <w:sz w:val="10"/>
          <w:szCs w:val="10"/>
          <w:lang w:val="fr-FR"/>
        </w:rPr>
      </w:pPr>
    </w:p>
    <w:p w14:paraId="34DCE596" w14:textId="77777777" w:rsidR="00E6065D" w:rsidRPr="00E6065D" w:rsidRDefault="00923F1F" w:rsidP="00923F1F">
      <w:pPr>
        <w:pStyle w:val="NormalWeb"/>
        <w:numPr>
          <w:ilvl w:val="0"/>
          <w:numId w:val="18"/>
        </w:numPr>
        <w:spacing w:before="0" w:beforeAutospacing="0" w:after="0" w:afterAutospacing="0"/>
        <w:ind w:left="360"/>
        <w:rPr>
          <w:rFonts w:ascii="TimesNewRomanPSMT" w:hAnsi="TimesNewRomanPSMT"/>
          <w:color w:val="000000" w:themeColor="text1"/>
          <w:sz w:val="20"/>
          <w:szCs w:val="20"/>
          <w:lang w:val="fr-FR"/>
        </w:rPr>
      </w:pPr>
      <w:r w:rsidRPr="00923F1F">
        <w:rPr>
          <w:rFonts w:ascii="TimesNewRomanPSMT" w:hAnsi="TimesNewRomanPSMT"/>
          <w:color w:val="2F5496" w:themeColor="accent1" w:themeShade="BF"/>
          <w:sz w:val="20"/>
          <w:szCs w:val="20"/>
          <w:lang w:val="fr-FR"/>
        </w:rPr>
        <w:t>Dans la base de données se trouve la variable y représentant si la personne à souscrit au dépôt direct. Pouvez-vous changer le nom de cette variable en ‘</w:t>
      </w:r>
      <w:proofErr w:type="spellStart"/>
      <w:r w:rsidRPr="00923F1F">
        <w:rPr>
          <w:rFonts w:ascii="TimesNewRomanPSMT" w:hAnsi="TimesNewRomanPSMT"/>
          <w:color w:val="2F5496" w:themeColor="accent1" w:themeShade="BF"/>
          <w:sz w:val="20"/>
          <w:szCs w:val="20"/>
          <w:lang w:val="fr-FR"/>
        </w:rPr>
        <w:t>deposit</w:t>
      </w:r>
      <w:proofErr w:type="spellEnd"/>
      <w:r w:rsidRPr="00923F1F">
        <w:rPr>
          <w:rFonts w:ascii="TimesNewRomanPSMT" w:hAnsi="TimesNewRomanPSMT"/>
          <w:color w:val="2F5496" w:themeColor="accent1" w:themeShade="BF"/>
          <w:sz w:val="20"/>
          <w:szCs w:val="20"/>
          <w:lang w:val="fr-FR"/>
        </w:rPr>
        <w:t>’</w:t>
      </w:r>
      <w:r>
        <w:rPr>
          <w:rFonts w:ascii="TimesNewRomanPSMT" w:hAnsi="TimesNewRomanPSMT"/>
          <w:color w:val="2F5496" w:themeColor="accent1" w:themeShade="BF"/>
          <w:sz w:val="20"/>
          <w:szCs w:val="20"/>
          <w:lang w:val="fr-FR"/>
        </w:rPr>
        <w:t xml:space="preserve"> </w:t>
      </w:r>
      <w:r w:rsidRPr="00923F1F">
        <w:rPr>
          <w:rFonts w:ascii="TimesNewRomanPSMT" w:hAnsi="TimesNewRomanPSMT"/>
          <w:color w:val="2F5496" w:themeColor="accent1" w:themeShade="BF"/>
          <w:sz w:val="20"/>
          <w:szCs w:val="20"/>
          <w:lang w:val="fr-FR"/>
        </w:rPr>
        <w:t xml:space="preserve">? </w:t>
      </w:r>
    </w:p>
    <w:p w14:paraId="3C98D8EB" w14:textId="4C38A9F4" w:rsidR="00923F1F" w:rsidRDefault="00E6065D" w:rsidP="00E6065D">
      <w:pPr>
        <w:pStyle w:val="NormalWeb"/>
        <w:spacing w:before="0" w:beforeAutospacing="0" w:after="0" w:afterAutospacing="0"/>
        <w:ind w:left="360"/>
        <w:rPr>
          <w:rFonts w:ascii="TimesNewRomanPSMT" w:hAnsi="TimesNewRomanPSMT"/>
          <w:color w:val="000000" w:themeColor="text1"/>
          <w:sz w:val="20"/>
          <w:szCs w:val="20"/>
          <w:lang w:val="fr-FR"/>
        </w:rPr>
      </w:pPr>
      <w:r w:rsidRPr="00E6065D">
        <w:rPr>
          <w:rFonts w:ascii="TimesNewRomanPSMT" w:hAnsi="TimesNewRomanPSMT"/>
          <w:color w:val="000000" w:themeColor="text1"/>
          <w:sz w:val="20"/>
          <w:szCs w:val="20"/>
          <w:lang w:val="fr-FR"/>
        </w:rPr>
        <w:t>SVP, referez-vous au code R</w:t>
      </w:r>
    </w:p>
    <w:p w14:paraId="3A538735" w14:textId="77777777" w:rsidR="00E6065D" w:rsidRPr="00E6065D" w:rsidRDefault="00E6065D" w:rsidP="00E6065D">
      <w:pPr>
        <w:pStyle w:val="NormalWeb"/>
        <w:spacing w:before="0" w:beforeAutospacing="0" w:after="0" w:afterAutospacing="0"/>
        <w:ind w:left="360"/>
        <w:rPr>
          <w:rFonts w:ascii="TimesNewRomanPSMT" w:hAnsi="TimesNewRomanPSMT"/>
          <w:color w:val="000000" w:themeColor="text1"/>
          <w:sz w:val="10"/>
          <w:szCs w:val="10"/>
          <w:lang w:val="fr-FR"/>
        </w:rPr>
      </w:pPr>
    </w:p>
    <w:p w14:paraId="7BFCE75A" w14:textId="77777777" w:rsidR="00E6065D" w:rsidRDefault="00923F1F" w:rsidP="00E6065D">
      <w:pPr>
        <w:pStyle w:val="NormalWeb"/>
        <w:numPr>
          <w:ilvl w:val="0"/>
          <w:numId w:val="18"/>
        </w:numPr>
        <w:spacing w:before="0" w:beforeAutospacing="0" w:after="0" w:afterAutospacing="0"/>
        <w:ind w:left="360"/>
        <w:rPr>
          <w:rFonts w:ascii="TimesNewRomanPSMT" w:hAnsi="TimesNewRomanPSMT"/>
          <w:color w:val="000000" w:themeColor="text1"/>
          <w:sz w:val="20"/>
          <w:szCs w:val="20"/>
          <w:lang w:val="fr-FR"/>
        </w:rPr>
      </w:pPr>
      <w:r w:rsidRPr="00923F1F">
        <w:rPr>
          <w:rFonts w:ascii="TimesNewRomanPSMT" w:hAnsi="TimesNewRomanPSMT"/>
          <w:color w:val="2F5496" w:themeColor="accent1" w:themeShade="BF"/>
          <w:sz w:val="20"/>
          <w:szCs w:val="20"/>
          <w:lang w:val="fr-FR"/>
        </w:rPr>
        <w:t xml:space="preserve">Pour le reste de l’analyse, nous nous intéresserons seulement aux clients qui possèdent une balance strictement positive. Veuillez créer la table de données </w:t>
      </w:r>
      <w:proofErr w:type="spellStart"/>
      <w:r w:rsidRPr="00923F1F">
        <w:rPr>
          <w:rFonts w:ascii="TimesNewRomanPSMT" w:hAnsi="TimesNewRomanPSMT"/>
          <w:color w:val="2F5496" w:themeColor="accent1" w:themeShade="BF"/>
          <w:sz w:val="20"/>
          <w:szCs w:val="20"/>
          <w:lang w:val="fr-FR"/>
        </w:rPr>
        <w:t>data_bank_deposit</w:t>
      </w:r>
      <w:proofErr w:type="spellEnd"/>
      <w:r w:rsidRPr="00923F1F">
        <w:rPr>
          <w:rFonts w:ascii="TimesNewRomanPSMT" w:hAnsi="TimesNewRomanPSMT"/>
          <w:color w:val="2F5496" w:themeColor="accent1" w:themeShade="BF"/>
          <w:sz w:val="20"/>
          <w:szCs w:val="20"/>
          <w:lang w:val="fr-FR"/>
        </w:rPr>
        <w:t xml:space="preserve"> qui ne possèdera que les clients qui ont une balance strictement supérieure </w:t>
      </w:r>
      <w:proofErr w:type="spellStart"/>
      <w:r w:rsidRPr="00923F1F">
        <w:rPr>
          <w:rFonts w:ascii="TimesNewRomanPSMT" w:hAnsi="TimesNewRomanPSMT"/>
          <w:color w:val="2F5496" w:themeColor="accent1" w:themeShade="BF"/>
          <w:sz w:val="20"/>
          <w:szCs w:val="20"/>
          <w:lang w:val="fr-FR"/>
        </w:rPr>
        <w:t>a</w:t>
      </w:r>
      <w:proofErr w:type="spellEnd"/>
      <w:r w:rsidRPr="00923F1F">
        <w:rPr>
          <w:rFonts w:ascii="TimesNewRomanPSMT" w:hAnsi="TimesNewRomanPSMT"/>
          <w:color w:val="2F5496" w:themeColor="accent1" w:themeShade="BF"/>
          <w:sz w:val="20"/>
          <w:szCs w:val="20"/>
          <w:lang w:val="fr-FR"/>
        </w:rPr>
        <w:t>̀ 0.</w:t>
      </w:r>
      <w:r w:rsidR="00E6065D" w:rsidRPr="00E6065D">
        <w:rPr>
          <w:rFonts w:ascii="TimesNewRomanPSMT" w:hAnsi="TimesNewRomanPSMT"/>
          <w:color w:val="000000" w:themeColor="text1"/>
          <w:sz w:val="20"/>
          <w:szCs w:val="20"/>
          <w:lang w:val="fr-FR"/>
        </w:rPr>
        <w:t xml:space="preserve"> </w:t>
      </w:r>
    </w:p>
    <w:p w14:paraId="633EF05E" w14:textId="2462C3C3" w:rsidR="00E6065D" w:rsidRDefault="00E6065D" w:rsidP="00E6065D">
      <w:pPr>
        <w:pStyle w:val="NormalWeb"/>
        <w:spacing w:before="0" w:beforeAutospacing="0" w:after="0" w:afterAutospacing="0"/>
        <w:ind w:firstLine="360"/>
        <w:rPr>
          <w:rFonts w:ascii="TimesNewRomanPSMT" w:hAnsi="TimesNewRomanPSMT"/>
          <w:color w:val="000000" w:themeColor="text1"/>
          <w:sz w:val="20"/>
          <w:szCs w:val="20"/>
          <w:lang w:val="fr-FR"/>
        </w:rPr>
      </w:pPr>
      <w:r w:rsidRPr="00E6065D">
        <w:rPr>
          <w:rFonts w:ascii="TimesNewRomanPSMT" w:hAnsi="TimesNewRomanPSMT"/>
          <w:color w:val="000000" w:themeColor="text1"/>
          <w:sz w:val="20"/>
          <w:szCs w:val="20"/>
          <w:lang w:val="fr-FR"/>
        </w:rPr>
        <w:t>SVP, referez-vous au code R</w:t>
      </w:r>
    </w:p>
    <w:p w14:paraId="446DA0DA" w14:textId="00982EE7" w:rsidR="00923F1F" w:rsidRPr="00E6065D" w:rsidRDefault="00923F1F" w:rsidP="00E6065D">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1A5A9542" w14:textId="5676983F" w:rsidR="00923F1F" w:rsidRPr="00923F1F" w:rsidRDefault="00923F1F" w:rsidP="00C7413A">
      <w:pPr>
        <w:pStyle w:val="NormalWeb"/>
        <w:numPr>
          <w:ilvl w:val="0"/>
          <w:numId w:val="18"/>
        </w:numPr>
        <w:spacing w:before="0" w:beforeAutospacing="0" w:after="0" w:afterAutospacing="0"/>
        <w:ind w:left="360"/>
        <w:jc w:val="both"/>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 xml:space="preserve">Avant de rentrer dans la prédiction, vous vous demandez à quoi ressemblerait un arbre de classification sur la table de données </w:t>
      </w:r>
      <w:proofErr w:type="spellStart"/>
      <w:r w:rsidRPr="00923F1F">
        <w:rPr>
          <w:rFonts w:ascii="TimesNewRomanPSMT" w:hAnsi="TimesNewRomanPSMT"/>
          <w:color w:val="2F5496" w:themeColor="accent1" w:themeShade="BF"/>
          <w:sz w:val="20"/>
          <w:szCs w:val="20"/>
          <w:lang w:val="fr-FR"/>
        </w:rPr>
        <w:t>data_bank_deposit</w:t>
      </w:r>
      <w:proofErr w:type="spellEnd"/>
      <w:r w:rsidRPr="00923F1F">
        <w:rPr>
          <w:rFonts w:ascii="TimesNewRomanPSMT" w:hAnsi="TimesNewRomanPSMT"/>
          <w:color w:val="2F5496" w:themeColor="accent1" w:themeShade="BF"/>
          <w:sz w:val="20"/>
          <w:szCs w:val="20"/>
          <w:lang w:val="fr-FR"/>
        </w:rPr>
        <w:t xml:space="preserve"> en prenant toutes les variables explicatives. Cet arbre de classification sera un arbre à base de la mesure de Gini, possédant une profondeur maximale de 5 ainsi qu’un nombre minimal de 50 observations dans les feuilles terminales. </w:t>
      </w:r>
    </w:p>
    <w:p w14:paraId="0C838D9A" w14:textId="0FA93BC3" w:rsidR="00923F1F" w:rsidRDefault="00923F1F" w:rsidP="00C7413A">
      <w:pPr>
        <w:pStyle w:val="NormalWeb"/>
        <w:spacing w:before="0" w:beforeAutospacing="0" w:after="0" w:afterAutospacing="0"/>
        <w:ind w:left="360"/>
        <w:jc w:val="both"/>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 xml:space="preserve">Veuillez effecteur un tel arbre de classification et afficher le graphique de l’arbre en question. </w:t>
      </w:r>
    </w:p>
    <w:p w14:paraId="6A66674D" w14:textId="0EDEA1F0" w:rsidR="00C7413A" w:rsidRDefault="00A2633E" w:rsidP="00C7413A">
      <w:pPr>
        <w:pStyle w:val="NormalWeb"/>
        <w:spacing w:before="0" w:beforeAutospacing="0" w:after="0" w:afterAutospacing="0"/>
        <w:ind w:left="360"/>
        <w:jc w:val="both"/>
        <w:rPr>
          <w:rFonts w:ascii="TimesNewRomanPSMT" w:hAnsi="TimesNewRomanPSMT"/>
          <w:color w:val="2F5496" w:themeColor="accent1" w:themeShade="BF"/>
          <w:sz w:val="20"/>
          <w:szCs w:val="20"/>
          <w:lang w:val="fr-FR"/>
        </w:rPr>
      </w:pPr>
      <w:r>
        <w:rPr>
          <w:rFonts w:ascii="TimesNewRomanPSMT" w:hAnsi="TimesNewRomanPSMT"/>
          <w:noProof/>
          <w:color w:val="2F5496" w:themeColor="accent1" w:themeShade="BF"/>
          <w:sz w:val="20"/>
          <w:szCs w:val="20"/>
          <w:lang w:val="fr-FR"/>
        </w:rPr>
        <w:drawing>
          <wp:inline distT="0" distB="0" distL="0" distR="0" wp14:anchorId="14509E86" wp14:editId="5808AB5E">
            <wp:extent cx="2662177" cy="2389171"/>
            <wp:effectExtent l="12700" t="12700" r="17780" b="1143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1792" cy="2406774"/>
                    </a:xfrm>
                    <a:prstGeom prst="rect">
                      <a:avLst/>
                    </a:prstGeom>
                    <a:ln>
                      <a:solidFill>
                        <a:schemeClr val="tx1"/>
                      </a:solidFill>
                    </a:ln>
                  </pic:spPr>
                </pic:pic>
              </a:graphicData>
            </a:graphic>
          </wp:inline>
        </w:drawing>
      </w:r>
      <w:r>
        <w:rPr>
          <w:rFonts w:ascii="TimesNewRomanPSMT" w:hAnsi="TimesNewRomanPSMT"/>
          <w:noProof/>
          <w:color w:val="2F5496" w:themeColor="accent1" w:themeShade="BF"/>
          <w:sz w:val="20"/>
          <w:szCs w:val="20"/>
          <w:lang w:val="fr-FR"/>
        </w:rPr>
        <w:drawing>
          <wp:inline distT="0" distB="0" distL="0" distR="0" wp14:anchorId="0DF7274B" wp14:editId="672799AC">
            <wp:extent cx="2696901" cy="2403475"/>
            <wp:effectExtent l="12700" t="12700" r="8255" b="952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png"/>
                    <pic:cNvPicPr/>
                  </pic:nvPicPr>
                  <pic:blipFill>
                    <a:blip r:embed="rId9">
                      <a:extLst>
                        <a:ext uri="{28A0092B-C50C-407E-A947-70E740481C1C}">
                          <a14:useLocalDpi xmlns:a14="http://schemas.microsoft.com/office/drawing/2010/main" val="0"/>
                        </a:ext>
                      </a:extLst>
                    </a:blip>
                    <a:stretch>
                      <a:fillRect/>
                    </a:stretch>
                  </pic:blipFill>
                  <pic:spPr>
                    <a:xfrm>
                      <a:off x="0" y="0"/>
                      <a:ext cx="2786500" cy="2483325"/>
                    </a:xfrm>
                    <a:prstGeom prst="rect">
                      <a:avLst/>
                    </a:prstGeom>
                    <a:ln>
                      <a:solidFill>
                        <a:schemeClr val="tx1"/>
                      </a:solidFill>
                    </a:ln>
                  </pic:spPr>
                </pic:pic>
              </a:graphicData>
            </a:graphic>
          </wp:inline>
        </w:drawing>
      </w:r>
    </w:p>
    <w:p w14:paraId="066CE841" w14:textId="77777777" w:rsidR="00C7413A" w:rsidRPr="00C7413A" w:rsidRDefault="00C7413A" w:rsidP="00923F1F">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2D35D0D5" w14:textId="30C44168" w:rsidR="00923F1F" w:rsidRDefault="00923F1F" w:rsidP="00923F1F">
      <w:pPr>
        <w:pStyle w:val="NormalWeb"/>
        <w:numPr>
          <w:ilvl w:val="0"/>
          <w:numId w:val="18"/>
        </w:numPr>
        <w:spacing w:before="0" w:beforeAutospacing="0" w:after="0" w:afterAutospacing="0"/>
        <w:ind w:left="360"/>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Pouvez interpréter la règle menant à la première feuille terminale</w:t>
      </w:r>
      <w:r w:rsidR="00A2633E">
        <w:rPr>
          <w:rFonts w:ascii="TimesNewRomanPSMT" w:hAnsi="TimesNewRomanPSMT"/>
          <w:color w:val="2F5496" w:themeColor="accent1" w:themeShade="BF"/>
          <w:sz w:val="20"/>
          <w:szCs w:val="20"/>
          <w:lang w:val="fr-FR"/>
        </w:rPr>
        <w:t> ?</w:t>
      </w:r>
    </w:p>
    <w:p w14:paraId="740E0DBE" w14:textId="77777777" w:rsidR="00B70981" w:rsidRPr="00B70981" w:rsidRDefault="00B70981" w:rsidP="00B70981">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5AACFCF7" w14:textId="57BC5690" w:rsidR="00B70981" w:rsidRPr="00B70981" w:rsidRDefault="00B70981" w:rsidP="00B70981">
      <w:pPr>
        <w:pStyle w:val="NormalWeb"/>
        <w:spacing w:before="0" w:beforeAutospacing="0" w:after="0" w:afterAutospacing="0"/>
        <w:ind w:left="360"/>
        <w:rPr>
          <w:rFonts w:ascii="TimesNewRomanPSMT" w:hAnsi="TimesNewRomanPSMT"/>
          <w:color w:val="000000" w:themeColor="text1"/>
          <w:sz w:val="20"/>
          <w:szCs w:val="20"/>
          <w:lang w:val="fr-FR"/>
        </w:rPr>
      </w:pPr>
      <w:r w:rsidRPr="00B70981">
        <w:rPr>
          <w:rFonts w:ascii="TimesNewRomanPSMT" w:hAnsi="TimesNewRomanPSMT"/>
          <w:color w:val="000000" w:themeColor="text1"/>
          <w:sz w:val="20"/>
          <w:szCs w:val="20"/>
          <w:lang w:val="fr-FR"/>
        </w:rPr>
        <w:t>Caractéristiques du première feuille terminale :</w:t>
      </w:r>
    </w:p>
    <w:p w14:paraId="07AF1CB3" w14:textId="07608E19" w:rsidR="00D823F3" w:rsidRDefault="00B70981" w:rsidP="00D823F3">
      <w:pPr>
        <w:pStyle w:val="NormalWeb"/>
        <w:spacing w:before="0" w:beforeAutospacing="0" w:after="0" w:afterAutospacing="0"/>
        <w:ind w:firstLine="360"/>
        <w:rPr>
          <w:rFonts w:ascii="TimesNewRomanPSMT" w:hAnsi="TimesNewRomanPSMT"/>
          <w:color w:val="000000" w:themeColor="text1"/>
          <w:sz w:val="20"/>
          <w:szCs w:val="20"/>
        </w:rPr>
      </w:pPr>
      <w:proofErr w:type="spellStart"/>
      <w:r w:rsidRPr="00B70981">
        <w:rPr>
          <w:rFonts w:ascii="TimesNewRomanPSMT" w:hAnsi="TimesNewRomanPSMT"/>
          <w:color w:val="000000" w:themeColor="text1"/>
          <w:sz w:val="20"/>
          <w:szCs w:val="20"/>
        </w:rPr>
        <w:t>poutcome</w:t>
      </w:r>
      <w:proofErr w:type="spellEnd"/>
      <w:r w:rsidRPr="00B70981">
        <w:rPr>
          <w:rFonts w:ascii="TimesNewRomanPSMT" w:hAnsi="TimesNewRomanPSMT"/>
          <w:color w:val="000000" w:themeColor="text1"/>
          <w:sz w:val="20"/>
          <w:szCs w:val="20"/>
        </w:rPr>
        <w:t>=failure,</w:t>
      </w:r>
      <w:r>
        <w:rPr>
          <w:rFonts w:ascii="TimesNewRomanPSMT" w:hAnsi="TimesNewRomanPSMT"/>
          <w:color w:val="000000" w:themeColor="text1"/>
          <w:sz w:val="20"/>
          <w:szCs w:val="20"/>
        </w:rPr>
        <w:t xml:space="preserve"> </w:t>
      </w:r>
      <w:r w:rsidRPr="00B70981">
        <w:rPr>
          <w:rFonts w:ascii="TimesNewRomanPSMT" w:hAnsi="TimesNewRomanPSMT"/>
          <w:color w:val="000000" w:themeColor="text1"/>
          <w:sz w:val="20"/>
          <w:szCs w:val="20"/>
        </w:rPr>
        <w:t>other,</w:t>
      </w:r>
      <w:r>
        <w:rPr>
          <w:rFonts w:ascii="TimesNewRomanPSMT" w:hAnsi="TimesNewRomanPSMT"/>
          <w:color w:val="000000" w:themeColor="text1"/>
          <w:sz w:val="20"/>
          <w:szCs w:val="20"/>
        </w:rPr>
        <w:t xml:space="preserve"> </w:t>
      </w:r>
      <w:r w:rsidRPr="00B70981">
        <w:rPr>
          <w:rFonts w:ascii="TimesNewRomanPSMT" w:hAnsi="TimesNewRomanPSMT"/>
          <w:color w:val="000000" w:themeColor="text1"/>
          <w:sz w:val="20"/>
          <w:szCs w:val="20"/>
        </w:rPr>
        <w:t xml:space="preserve">unknown </w:t>
      </w:r>
      <w:r w:rsidRPr="00D823F3">
        <w:rPr>
          <w:rFonts w:ascii="TimesNewRomanPSMT" w:hAnsi="TimesNewRomanPSMT"/>
          <w:color w:val="FF0000"/>
          <w:sz w:val="20"/>
          <w:szCs w:val="20"/>
        </w:rPr>
        <w:t xml:space="preserve">32226 2072 no </w:t>
      </w:r>
      <w:r w:rsidRPr="00B70981">
        <w:rPr>
          <w:rFonts w:ascii="TimesNewRomanPSMT" w:hAnsi="TimesNewRomanPSMT"/>
          <w:color w:val="000000" w:themeColor="text1"/>
          <w:sz w:val="20"/>
          <w:szCs w:val="20"/>
        </w:rPr>
        <w:t>(</w:t>
      </w:r>
      <w:r w:rsidRPr="00D823F3">
        <w:rPr>
          <w:rFonts w:ascii="TimesNewRomanPSMT" w:hAnsi="TimesNewRomanPSMT"/>
          <w:color w:val="FF0000"/>
          <w:sz w:val="20"/>
          <w:szCs w:val="20"/>
        </w:rPr>
        <w:t>0.9357</w:t>
      </w:r>
      <w:r w:rsidRPr="00B70981">
        <w:rPr>
          <w:rFonts w:ascii="TimesNewRomanPSMT" w:hAnsi="TimesNewRomanPSMT"/>
          <w:color w:val="000000" w:themeColor="text1"/>
          <w:sz w:val="20"/>
          <w:szCs w:val="20"/>
        </w:rPr>
        <w:t xml:space="preserve">0409 </w:t>
      </w:r>
      <w:r w:rsidRPr="005D093F">
        <w:rPr>
          <w:rFonts w:ascii="TimesNewRomanPSMT" w:hAnsi="TimesNewRomanPSMT"/>
          <w:color w:val="FF0000"/>
          <w:sz w:val="20"/>
          <w:szCs w:val="20"/>
        </w:rPr>
        <w:t>0.064</w:t>
      </w:r>
      <w:r w:rsidRPr="00B70981">
        <w:rPr>
          <w:rFonts w:ascii="TimesNewRomanPSMT" w:hAnsi="TimesNewRomanPSMT"/>
          <w:color w:val="000000" w:themeColor="text1"/>
          <w:sz w:val="20"/>
          <w:szCs w:val="20"/>
        </w:rPr>
        <w:t>29591) *</w:t>
      </w:r>
    </w:p>
    <w:p w14:paraId="1E38173F" w14:textId="77777777" w:rsidR="00D823F3" w:rsidRDefault="00D823F3" w:rsidP="00D823F3">
      <w:pPr>
        <w:pStyle w:val="NormalWeb"/>
        <w:spacing w:before="0" w:beforeAutospacing="0" w:after="0" w:afterAutospacing="0"/>
        <w:ind w:firstLine="360"/>
        <w:rPr>
          <w:rFonts w:ascii="TimesNewRomanPSMT" w:hAnsi="TimesNewRomanPSMT"/>
          <w:color w:val="000000" w:themeColor="text1"/>
          <w:sz w:val="20"/>
          <w:szCs w:val="20"/>
        </w:rPr>
      </w:pPr>
    </w:p>
    <w:p w14:paraId="10FD372C" w14:textId="0C65A08A" w:rsidR="00D823F3" w:rsidRPr="00D823F3" w:rsidRDefault="00D823F3" w:rsidP="00D823F3">
      <w:pPr>
        <w:pStyle w:val="NormalWeb"/>
        <w:spacing w:before="0" w:beforeAutospacing="0" w:after="0" w:afterAutospacing="0"/>
        <w:ind w:firstLine="360"/>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La </w:t>
      </w:r>
      <w:r w:rsidRPr="00D823F3">
        <w:rPr>
          <w:rFonts w:ascii="TimesNewRomanPSMT" w:hAnsi="TimesNewRomanPSMT"/>
          <w:color w:val="000000" w:themeColor="text1"/>
          <w:sz w:val="20"/>
          <w:szCs w:val="20"/>
          <w:lang w:val="fr-FR"/>
        </w:rPr>
        <w:t xml:space="preserve">feuille </w:t>
      </w:r>
      <w:r>
        <w:rPr>
          <w:rFonts w:ascii="TimesNewRomanPSMT" w:hAnsi="TimesNewRomanPSMT"/>
          <w:color w:val="000000" w:themeColor="text1"/>
          <w:sz w:val="20"/>
          <w:szCs w:val="20"/>
          <w:lang w:val="fr-FR"/>
        </w:rPr>
        <w:t xml:space="preserve">parente ce cette feuille terminale </w:t>
      </w:r>
      <w:r w:rsidRPr="00D823F3">
        <w:rPr>
          <w:rFonts w:ascii="TimesNewRomanPSMT" w:hAnsi="TimesNewRomanPSMT"/>
          <w:color w:val="000000" w:themeColor="text1"/>
          <w:sz w:val="20"/>
          <w:szCs w:val="20"/>
          <w:lang w:val="fr-FR"/>
        </w:rPr>
        <w:t>est une feuille de 2 branches :</w:t>
      </w:r>
    </w:p>
    <w:p w14:paraId="0650F199" w14:textId="2A83B567" w:rsidR="00D823F3" w:rsidRPr="00D823F3" w:rsidRDefault="00D823F3" w:rsidP="00D823F3">
      <w:pPr>
        <w:pStyle w:val="NormalWeb"/>
        <w:numPr>
          <w:ilvl w:val="0"/>
          <w:numId w:val="25"/>
        </w:numPr>
        <w:spacing w:before="0" w:beforeAutospacing="0" w:after="0" w:afterAutospacing="0"/>
        <w:rPr>
          <w:rFonts w:ascii="TimesNewRomanPSMT" w:hAnsi="TimesNewRomanPSMT"/>
          <w:color w:val="000000" w:themeColor="text1"/>
          <w:sz w:val="20"/>
          <w:szCs w:val="20"/>
          <w:lang w:val="fr-FR"/>
        </w:rPr>
      </w:pPr>
      <w:proofErr w:type="spellStart"/>
      <w:proofErr w:type="gramStart"/>
      <w:r w:rsidRPr="00D823F3">
        <w:rPr>
          <w:rFonts w:ascii="TimesNewRomanPSMT" w:hAnsi="TimesNewRomanPSMT"/>
          <w:color w:val="000000" w:themeColor="text1"/>
          <w:sz w:val="20"/>
          <w:szCs w:val="20"/>
          <w:lang w:val="fr-FR"/>
        </w:rPr>
        <w:t>poutcome</w:t>
      </w:r>
      <w:proofErr w:type="spellEnd"/>
      <w:proofErr w:type="gramEnd"/>
      <w:r w:rsidRPr="00D823F3">
        <w:rPr>
          <w:rFonts w:ascii="TimesNewRomanPSMT" w:hAnsi="TimesNewRomanPSMT"/>
          <w:color w:val="000000" w:themeColor="text1"/>
          <w:sz w:val="20"/>
          <w:szCs w:val="20"/>
          <w:lang w:val="fr-FR"/>
        </w:rPr>
        <w:t xml:space="preserve"> = </w:t>
      </w:r>
      <w:proofErr w:type="spellStart"/>
      <w:r w:rsidRPr="00D823F3">
        <w:rPr>
          <w:rFonts w:ascii="TimesNewRomanPSMT" w:hAnsi="TimesNewRomanPSMT"/>
          <w:color w:val="000000" w:themeColor="text1"/>
          <w:sz w:val="20"/>
          <w:szCs w:val="20"/>
          <w:lang w:val="fr-FR"/>
        </w:rPr>
        <w:t>failure</w:t>
      </w:r>
      <w:proofErr w:type="spellEnd"/>
      <w:r w:rsidRPr="00D823F3">
        <w:rPr>
          <w:rFonts w:ascii="TimesNewRomanPSMT" w:hAnsi="TimesNewRomanPSMT"/>
          <w:color w:val="000000" w:themeColor="text1"/>
          <w:sz w:val="20"/>
          <w:szCs w:val="20"/>
          <w:lang w:val="fr-FR"/>
        </w:rPr>
        <w:t xml:space="preserve">, </w:t>
      </w:r>
      <w:proofErr w:type="spellStart"/>
      <w:r w:rsidRPr="00D823F3">
        <w:rPr>
          <w:rFonts w:ascii="TimesNewRomanPSMT" w:hAnsi="TimesNewRomanPSMT"/>
          <w:color w:val="000000" w:themeColor="text1"/>
          <w:sz w:val="20"/>
          <w:szCs w:val="20"/>
          <w:lang w:val="fr-FR"/>
        </w:rPr>
        <w:t>other</w:t>
      </w:r>
      <w:proofErr w:type="spellEnd"/>
      <w:r w:rsidRPr="00D823F3">
        <w:rPr>
          <w:rFonts w:ascii="TimesNewRomanPSMT" w:hAnsi="TimesNewRomanPSMT"/>
          <w:color w:val="000000" w:themeColor="text1"/>
          <w:sz w:val="20"/>
          <w:szCs w:val="20"/>
          <w:lang w:val="fr-FR"/>
        </w:rPr>
        <w:t xml:space="preserve">, </w:t>
      </w:r>
      <w:proofErr w:type="spellStart"/>
      <w:r w:rsidRPr="00D823F3">
        <w:rPr>
          <w:rFonts w:ascii="TimesNewRomanPSMT" w:hAnsi="TimesNewRomanPSMT"/>
          <w:color w:val="000000" w:themeColor="text1"/>
          <w:sz w:val="20"/>
          <w:szCs w:val="20"/>
          <w:lang w:val="fr-FR"/>
        </w:rPr>
        <w:t>unknown</w:t>
      </w:r>
      <w:proofErr w:type="spellEnd"/>
      <w:r w:rsidRPr="00D823F3">
        <w:rPr>
          <w:rFonts w:ascii="TimesNewRomanPSMT" w:hAnsi="TimesNewRomanPSMT"/>
          <w:color w:val="000000" w:themeColor="text1"/>
          <w:sz w:val="20"/>
          <w:szCs w:val="20"/>
          <w:lang w:val="fr-FR"/>
        </w:rPr>
        <w:t xml:space="preserve"> (la feuille terminale qu</w:t>
      </w:r>
      <w:r>
        <w:rPr>
          <w:rFonts w:ascii="TimesNewRomanPSMT" w:hAnsi="TimesNewRomanPSMT"/>
          <w:color w:val="000000" w:themeColor="text1"/>
          <w:sz w:val="20"/>
          <w:szCs w:val="20"/>
          <w:lang w:val="fr-FR"/>
        </w:rPr>
        <w:t xml:space="preserve">’on </w:t>
      </w:r>
      <w:proofErr w:type="spellStart"/>
      <w:r>
        <w:rPr>
          <w:rFonts w:ascii="TimesNewRomanPSMT" w:hAnsi="TimesNewRomanPSMT"/>
          <w:color w:val="000000" w:themeColor="text1"/>
          <w:sz w:val="20"/>
          <w:szCs w:val="20"/>
          <w:lang w:val="fr-FR"/>
        </w:rPr>
        <w:t>etudie</w:t>
      </w:r>
      <w:proofErr w:type="spellEnd"/>
      <w:r>
        <w:rPr>
          <w:rFonts w:ascii="TimesNewRomanPSMT" w:hAnsi="TimesNewRomanPSMT"/>
          <w:color w:val="000000" w:themeColor="text1"/>
          <w:sz w:val="20"/>
          <w:szCs w:val="20"/>
          <w:lang w:val="fr-FR"/>
        </w:rPr>
        <w:t xml:space="preserve"> ici dans cette question)</w:t>
      </w:r>
    </w:p>
    <w:p w14:paraId="25299821" w14:textId="33F3D0F5" w:rsidR="00D823F3" w:rsidRDefault="00D823F3" w:rsidP="00D823F3">
      <w:pPr>
        <w:pStyle w:val="NormalWeb"/>
        <w:numPr>
          <w:ilvl w:val="0"/>
          <w:numId w:val="25"/>
        </w:numPr>
        <w:spacing w:before="0" w:beforeAutospacing="0" w:after="0" w:afterAutospacing="0"/>
        <w:rPr>
          <w:rFonts w:ascii="TimesNewRomanPSMT" w:hAnsi="TimesNewRomanPSMT"/>
          <w:color w:val="000000" w:themeColor="text1"/>
          <w:sz w:val="20"/>
          <w:szCs w:val="20"/>
        </w:rPr>
      </w:pPr>
      <w:proofErr w:type="spellStart"/>
      <w:r>
        <w:rPr>
          <w:rFonts w:ascii="TimesNewRomanPSMT" w:hAnsi="TimesNewRomanPSMT"/>
          <w:color w:val="000000" w:themeColor="text1"/>
          <w:sz w:val="20"/>
          <w:szCs w:val="20"/>
        </w:rPr>
        <w:t>poutcome</w:t>
      </w:r>
      <w:proofErr w:type="spellEnd"/>
      <w:r>
        <w:rPr>
          <w:rFonts w:ascii="TimesNewRomanPSMT" w:hAnsi="TimesNewRomanPSMT"/>
          <w:color w:val="000000" w:themeColor="text1"/>
          <w:sz w:val="20"/>
          <w:szCs w:val="20"/>
        </w:rPr>
        <w:t xml:space="preserve"> = </w:t>
      </w:r>
      <w:r w:rsidRPr="00D823F3">
        <w:rPr>
          <w:rFonts w:ascii="TimesNewRomanPSMT" w:hAnsi="TimesNewRomanPSMT"/>
          <w:color w:val="000000" w:themeColor="text1"/>
          <w:sz w:val="20"/>
          <w:szCs w:val="20"/>
        </w:rPr>
        <w:t>success</w:t>
      </w:r>
    </w:p>
    <w:p w14:paraId="0D4630FC" w14:textId="31CC85F5" w:rsidR="00D823F3" w:rsidRDefault="00D823F3" w:rsidP="00D823F3">
      <w:pPr>
        <w:pStyle w:val="NormalWeb"/>
        <w:spacing w:before="0" w:beforeAutospacing="0" w:after="0" w:afterAutospacing="0"/>
        <w:ind w:firstLine="360"/>
        <w:rPr>
          <w:rFonts w:ascii="TimesNewRomanPSMT" w:hAnsi="TimesNewRomanPSMT"/>
          <w:color w:val="000000" w:themeColor="text1"/>
          <w:sz w:val="20"/>
          <w:szCs w:val="20"/>
        </w:rPr>
      </w:pPr>
    </w:p>
    <w:p w14:paraId="092CC5CD" w14:textId="68521FE0" w:rsidR="005D093F" w:rsidRDefault="00D823F3" w:rsidP="00D823F3">
      <w:pPr>
        <w:pStyle w:val="NormalWeb"/>
        <w:spacing w:before="0" w:beforeAutospacing="0" w:after="0" w:afterAutospacing="0"/>
        <w:ind w:left="360"/>
        <w:rPr>
          <w:rFonts w:ascii="TimesNewRomanPSMT" w:hAnsi="TimesNewRomanPSMT"/>
          <w:color w:val="000000" w:themeColor="text1"/>
          <w:sz w:val="20"/>
          <w:szCs w:val="20"/>
          <w:lang w:val="fr-FR"/>
        </w:rPr>
      </w:pPr>
      <w:r w:rsidRPr="00D823F3">
        <w:rPr>
          <w:rFonts w:ascii="TimesNewRomanPSMT" w:hAnsi="TimesNewRomanPSMT"/>
          <w:color w:val="000000" w:themeColor="text1"/>
          <w:sz w:val="20"/>
          <w:szCs w:val="20"/>
          <w:lang w:val="fr-FR"/>
        </w:rPr>
        <w:t xml:space="preserve">Cette feuille terminale contient </w:t>
      </w:r>
      <w:r w:rsidRPr="00D823F3">
        <w:rPr>
          <w:rFonts w:ascii="TimesNewRomanPSMT" w:hAnsi="TimesNewRomanPSMT"/>
          <w:color w:val="FF0000"/>
          <w:sz w:val="20"/>
          <w:szCs w:val="20"/>
          <w:lang w:val="fr-FR"/>
        </w:rPr>
        <w:t xml:space="preserve">32226 </w:t>
      </w:r>
      <w:r>
        <w:rPr>
          <w:rFonts w:ascii="TimesNewRomanPSMT" w:hAnsi="TimesNewRomanPSMT"/>
          <w:color w:val="000000" w:themeColor="text1"/>
          <w:sz w:val="20"/>
          <w:szCs w:val="20"/>
          <w:lang w:val="fr-FR"/>
        </w:rPr>
        <w:t xml:space="preserve">lignes dont </w:t>
      </w:r>
      <w:r w:rsidRPr="00D823F3">
        <w:rPr>
          <w:rFonts w:ascii="TimesNewRomanPSMT" w:hAnsi="TimesNewRomanPSMT"/>
          <w:color w:val="FF0000"/>
          <w:sz w:val="20"/>
          <w:szCs w:val="20"/>
          <w:lang w:val="fr-FR"/>
        </w:rPr>
        <w:t>2072</w:t>
      </w:r>
      <w:r>
        <w:rPr>
          <w:rFonts w:ascii="TimesNewRomanPSMT" w:hAnsi="TimesNewRomanPSMT"/>
          <w:color w:val="000000" w:themeColor="text1"/>
          <w:sz w:val="20"/>
          <w:szCs w:val="20"/>
          <w:lang w:val="fr-FR"/>
        </w:rPr>
        <w:t xml:space="preserve"> lignes ont une valeur de </w:t>
      </w:r>
      <w:proofErr w:type="spellStart"/>
      <w:r>
        <w:rPr>
          <w:rFonts w:ascii="TimesNewRomanPSMT" w:hAnsi="TimesNewRomanPSMT"/>
          <w:color w:val="000000" w:themeColor="text1"/>
          <w:sz w:val="20"/>
          <w:szCs w:val="20"/>
          <w:lang w:val="fr-FR"/>
        </w:rPr>
        <w:t>deposit</w:t>
      </w:r>
      <w:proofErr w:type="spellEnd"/>
      <w:r>
        <w:rPr>
          <w:rFonts w:ascii="TimesNewRomanPSMT" w:hAnsi="TimesNewRomanPSMT"/>
          <w:color w:val="000000" w:themeColor="text1"/>
          <w:sz w:val="20"/>
          <w:szCs w:val="20"/>
          <w:lang w:val="fr-FR"/>
        </w:rPr>
        <w:t xml:space="preserve"> de « </w:t>
      </w:r>
      <w:proofErr w:type="spellStart"/>
      <w:r w:rsidR="00EE5B38">
        <w:rPr>
          <w:rFonts w:ascii="TimesNewRomanPSMT" w:hAnsi="TimesNewRomanPSMT"/>
          <w:color w:val="000000" w:themeColor="text1"/>
          <w:sz w:val="20"/>
          <w:szCs w:val="20"/>
          <w:lang w:val="fr-FR"/>
        </w:rPr>
        <w:t>yes</w:t>
      </w:r>
      <w:proofErr w:type="spellEnd"/>
      <w:r>
        <w:rPr>
          <w:rFonts w:ascii="TimesNewRomanPSMT" w:hAnsi="TimesNewRomanPSMT"/>
          <w:color w:val="000000" w:themeColor="text1"/>
          <w:sz w:val="20"/>
          <w:szCs w:val="20"/>
          <w:lang w:val="fr-FR"/>
        </w:rPr>
        <w:t> » et 32226-2072 (</w:t>
      </w:r>
      <w:r w:rsidRPr="00D823F3">
        <w:rPr>
          <w:rFonts w:ascii="TimesNewRomanPSMT" w:hAnsi="TimesNewRomanPSMT"/>
          <w:color w:val="000000" w:themeColor="text1"/>
          <w:sz w:val="20"/>
          <w:szCs w:val="20"/>
          <w:lang w:val="fr-FR"/>
        </w:rPr>
        <w:t>3015</w:t>
      </w:r>
      <w:r>
        <w:rPr>
          <w:rFonts w:ascii="TimesNewRomanPSMT" w:hAnsi="TimesNewRomanPSMT"/>
          <w:color w:val="000000" w:themeColor="text1"/>
          <w:sz w:val="20"/>
          <w:szCs w:val="20"/>
          <w:lang w:val="fr-FR"/>
        </w:rPr>
        <w:t xml:space="preserve">2) lignes ont une valeur de </w:t>
      </w:r>
      <w:proofErr w:type="spellStart"/>
      <w:r>
        <w:rPr>
          <w:rFonts w:ascii="TimesNewRomanPSMT" w:hAnsi="TimesNewRomanPSMT"/>
          <w:color w:val="000000" w:themeColor="text1"/>
          <w:sz w:val="20"/>
          <w:szCs w:val="20"/>
          <w:lang w:val="fr-FR"/>
        </w:rPr>
        <w:t>deposit</w:t>
      </w:r>
      <w:proofErr w:type="spellEnd"/>
      <w:r>
        <w:rPr>
          <w:rFonts w:ascii="TimesNewRomanPSMT" w:hAnsi="TimesNewRomanPSMT"/>
          <w:color w:val="000000" w:themeColor="text1"/>
          <w:sz w:val="20"/>
          <w:szCs w:val="20"/>
          <w:lang w:val="fr-FR"/>
        </w:rPr>
        <w:t xml:space="preserve"> de « no ». </w:t>
      </w:r>
      <w:r w:rsidR="00814289">
        <w:rPr>
          <w:rFonts w:ascii="TimesNewRomanPSMT" w:hAnsi="TimesNewRomanPSMT"/>
          <w:color w:val="000000" w:themeColor="text1"/>
          <w:sz w:val="20"/>
          <w:szCs w:val="20"/>
          <w:lang w:val="fr-FR"/>
        </w:rPr>
        <w:t>C.-à-d.</w:t>
      </w:r>
      <w:r w:rsidR="005D093F">
        <w:rPr>
          <w:rFonts w:ascii="TimesNewRomanPSMT" w:hAnsi="TimesNewRomanPSMT"/>
          <w:color w:val="000000" w:themeColor="text1"/>
          <w:sz w:val="20"/>
          <w:szCs w:val="20"/>
          <w:lang w:val="fr-FR"/>
        </w:rPr>
        <w:t xml:space="preserve"> 2072 </w:t>
      </w:r>
      <w:r w:rsidR="00C25BB8">
        <w:rPr>
          <w:rFonts w:ascii="TimesNewRomanPSMT" w:hAnsi="TimesNewRomanPSMT"/>
          <w:color w:val="000000" w:themeColor="text1"/>
          <w:sz w:val="20"/>
          <w:szCs w:val="20"/>
          <w:lang w:val="fr-FR"/>
        </w:rPr>
        <w:t>valeurs</w:t>
      </w:r>
      <w:r w:rsidR="005D093F">
        <w:rPr>
          <w:rFonts w:ascii="TimesNewRomanPSMT" w:hAnsi="TimesNewRomanPSMT"/>
          <w:color w:val="000000" w:themeColor="text1"/>
          <w:sz w:val="20"/>
          <w:szCs w:val="20"/>
          <w:lang w:val="fr-FR"/>
        </w:rPr>
        <w:t xml:space="preserve"> de </w:t>
      </w:r>
      <w:proofErr w:type="spellStart"/>
      <w:r w:rsidR="005D093F">
        <w:rPr>
          <w:rFonts w:ascii="TimesNewRomanPSMT" w:hAnsi="TimesNewRomanPSMT"/>
          <w:color w:val="000000" w:themeColor="text1"/>
          <w:sz w:val="20"/>
          <w:szCs w:val="20"/>
          <w:lang w:val="fr-FR"/>
        </w:rPr>
        <w:t>deposit</w:t>
      </w:r>
      <w:proofErr w:type="spellEnd"/>
      <w:r w:rsidR="005D093F">
        <w:rPr>
          <w:rFonts w:ascii="TimesNewRomanPSMT" w:hAnsi="TimesNewRomanPSMT"/>
          <w:color w:val="000000" w:themeColor="text1"/>
          <w:sz w:val="20"/>
          <w:szCs w:val="20"/>
          <w:lang w:val="fr-FR"/>
        </w:rPr>
        <w:t xml:space="preserve"> sont mal-classifiées.</w:t>
      </w:r>
    </w:p>
    <w:p w14:paraId="0E3BC7D9" w14:textId="4F21C597" w:rsidR="00D823F3" w:rsidRDefault="00D823F3" w:rsidP="00D823F3">
      <w:pPr>
        <w:pStyle w:val="NormalWeb"/>
        <w:spacing w:before="0" w:beforeAutospacing="0" w:after="0" w:afterAutospacing="0"/>
        <w:ind w:left="360"/>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Donc, la majorité dans cette feuille est avec « no » qui construit (</w:t>
      </w:r>
      <w:r w:rsidRPr="00D823F3">
        <w:rPr>
          <w:rFonts w:ascii="TimesNewRomanPSMT" w:hAnsi="TimesNewRomanPSMT"/>
          <w:color w:val="000000" w:themeColor="text1"/>
          <w:sz w:val="20"/>
          <w:szCs w:val="20"/>
          <w:lang w:val="fr-FR"/>
        </w:rPr>
        <w:t>3015</w:t>
      </w:r>
      <w:r>
        <w:rPr>
          <w:rFonts w:ascii="TimesNewRomanPSMT" w:hAnsi="TimesNewRomanPSMT"/>
          <w:color w:val="000000" w:themeColor="text1"/>
          <w:sz w:val="20"/>
          <w:szCs w:val="20"/>
          <w:lang w:val="fr-FR"/>
        </w:rPr>
        <w:t>2/</w:t>
      </w:r>
      <w:r w:rsidRPr="00D823F3">
        <w:rPr>
          <w:rFonts w:ascii="TimesNewRomanPSMT" w:hAnsi="TimesNewRomanPSMT"/>
          <w:color w:val="FF0000"/>
          <w:sz w:val="20"/>
          <w:szCs w:val="20"/>
          <w:lang w:val="fr-FR"/>
        </w:rPr>
        <w:t>32226</w:t>
      </w:r>
      <w:r>
        <w:rPr>
          <w:rFonts w:ascii="TimesNewRomanPSMT" w:hAnsi="TimesNewRomanPSMT"/>
          <w:color w:val="000000" w:themeColor="text1"/>
          <w:sz w:val="20"/>
          <w:szCs w:val="20"/>
          <w:lang w:val="fr-FR"/>
        </w:rPr>
        <w:t xml:space="preserve">) 93.57% des observation de cette feuille. </w:t>
      </w:r>
    </w:p>
    <w:p w14:paraId="0EC946C1" w14:textId="6E359979" w:rsidR="005D093F" w:rsidRDefault="005D093F" w:rsidP="00D823F3">
      <w:pPr>
        <w:pStyle w:val="NormalWeb"/>
        <w:spacing w:before="0" w:beforeAutospacing="0" w:after="0" w:afterAutospacing="0"/>
        <w:ind w:left="360"/>
        <w:rPr>
          <w:rFonts w:ascii="TimesNewRomanPSMT" w:hAnsi="TimesNewRomanPSMT"/>
          <w:color w:val="FF0000"/>
          <w:sz w:val="20"/>
          <w:szCs w:val="20"/>
          <w:lang w:val="fr-FR"/>
        </w:rPr>
      </w:pPr>
      <w:r w:rsidRPr="005D093F">
        <w:rPr>
          <w:rFonts w:ascii="TimesNewRomanPSMT" w:hAnsi="TimesNewRomanPSMT"/>
          <w:color w:val="000000" w:themeColor="text1"/>
          <w:sz w:val="20"/>
          <w:szCs w:val="20"/>
          <w:lang w:val="fr-FR"/>
        </w:rPr>
        <w:t xml:space="preserve">Ainsi, </w:t>
      </w:r>
    </w:p>
    <w:p w14:paraId="503AC59D" w14:textId="3F9068E5" w:rsidR="005D093F" w:rsidRPr="00247719" w:rsidRDefault="005D093F" w:rsidP="00D823F3">
      <w:pPr>
        <w:pStyle w:val="NormalWeb"/>
        <w:spacing w:before="0" w:beforeAutospacing="0" w:after="0" w:afterAutospacing="0"/>
        <w:ind w:left="360"/>
        <w:rPr>
          <w:rFonts w:ascii="TimesNewRomanPSMT" w:hAnsi="TimesNewRomanPSMT"/>
          <w:color w:val="000000" w:themeColor="text1"/>
          <w:sz w:val="20"/>
          <w:szCs w:val="20"/>
          <w:lang w:val="fr-FR"/>
        </w:rPr>
      </w:pPr>
      <w:r w:rsidRPr="005D093F">
        <w:rPr>
          <w:rFonts w:ascii="TimesNewRomanPSMT" w:hAnsi="TimesNewRomanPSMT"/>
          <w:color w:val="000000" w:themeColor="text1"/>
          <w:sz w:val="20"/>
          <w:szCs w:val="20"/>
          <w:lang w:val="fr-FR"/>
        </w:rPr>
        <w:t xml:space="preserve">Donc, le </w:t>
      </w:r>
      <w:r w:rsidR="00247719" w:rsidRPr="005D093F">
        <w:rPr>
          <w:rFonts w:ascii="TimesNewRomanPSMT" w:hAnsi="TimesNewRomanPSMT"/>
          <w:color w:val="000000" w:themeColor="text1"/>
          <w:sz w:val="20"/>
          <w:szCs w:val="20"/>
          <w:lang w:val="fr-FR"/>
        </w:rPr>
        <w:t>jugement</w:t>
      </w:r>
      <w:r w:rsidRPr="005D093F">
        <w:rPr>
          <w:rFonts w:ascii="TimesNewRomanPSMT" w:hAnsi="TimesNewRomanPSMT"/>
          <w:color w:val="000000" w:themeColor="text1"/>
          <w:sz w:val="20"/>
          <w:szCs w:val="20"/>
          <w:lang w:val="fr-FR"/>
        </w:rPr>
        <w:t xml:space="preserve"> est « </w:t>
      </w:r>
      <w:proofErr w:type="spellStart"/>
      <w:r w:rsidR="00EE5B38">
        <w:rPr>
          <w:rFonts w:ascii="TimesNewRomanPSMT" w:hAnsi="TimesNewRomanPSMT"/>
          <w:color w:val="000000" w:themeColor="text1"/>
          <w:sz w:val="20"/>
          <w:szCs w:val="20"/>
          <w:lang w:val="fr-FR"/>
        </w:rPr>
        <w:t>yes</w:t>
      </w:r>
      <w:proofErr w:type="spellEnd"/>
      <w:r w:rsidRPr="005D093F">
        <w:rPr>
          <w:rFonts w:ascii="TimesNewRomanPSMT" w:hAnsi="TimesNewRomanPSMT"/>
          <w:color w:val="000000" w:themeColor="text1"/>
          <w:sz w:val="20"/>
          <w:szCs w:val="20"/>
          <w:lang w:val="fr-FR"/>
        </w:rPr>
        <w:t> » avec un</w:t>
      </w:r>
      <w:r w:rsidR="00247719">
        <w:rPr>
          <w:rFonts w:ascii="TimesNewRomanPSMT" w:hAnsi="TimesNewRomanPSMT"/>
          <w:color w:val="000000" w:themeColor="text1"/>
          <w:sz w:val="20"/>
          <w:szCs w:val="20"/>
          <w:lang w:val="fr-FR"/>
        </w:rPr>
        <w:t>e</w:t>
      </w:r>
      <w:r w:rsidRPr="005D093F">
        <w:rPr>
          <w:rFonts w:ascii="TimesNewRomanPSMT" w:hAnsi="TimesNewRomanPSMT"/>
          <w:color w:val="000000" w:themeColor="text1"/>
          <w:sz w:val="20"/>
          <w:szCs w:val="20"/>
          <w:lang w:val="fr-FR"/>
        </w:rPr>
        <w:t xml:space="preserve"> </w:t>
      </w:r>
      <w:r w:rsidR="00247719" w:rsidRPr="005D093F">
        <w:rPr>
          <w:rFonts w:ascii="TimesNewRomanPSMT" w:hAnsi="TimesNewRomanPSMT"/>
          <w:color w:val="000000" w:themeColor="text1"/>
          <w:sz w:val="20"/>
          <w:szCs w:val="20"/>
          <w:lang w:val="fr-FR"/>
        </w:rPr>
        <w:t>probabilité</w:t>
      </w:r>
      <w:r w:rsidRPr="005D093F">
        <w:rPr>
          <w:rFonts w:ascii="TimesNewRomanPSMT" w:hAnsi="TimesNewRomanPSMT"/>
          <w:color w:val="000000" w:themeColor="text1"/>
          <w:sz w:val="20"/>
          <w:szCs w:val="20"/>
          <w:lang w:val="fr-FR"/>
        </w:rPr>
        <w:t xml:space="preserve"> de 93.6% et le </w:t>
      </w:r>
      <w:r w:rsidRPr="005D093F">
        <w:rPr>
          <w:rFonts w:ascii="TimesNewRomanPSMT" w:hAnsi="TimesNewRomanPSMT"/>
          <w:color w:val="FF0000"/>
          <w:sz w:val="20"/>
          <w:szCs w:val="20"/>
          <w:lang w:val="fr-FR"/>
        </w:rPr>
        <w:t>6.4%</w:t>
      </w:r>
      <w:r>
        <w:rPr>
          <w:rFonts w:ascii="TimesNewRomanPSMT" w:hAnsi="TimesNewRomanPSMT"/>
          <w:color w:val="FF0000"/>
          <w:sz w:val="20"/>
          <w:szCs w:val="20"/>
          <w:lang w:val="fr-FR"/>
        </w:rPr>
        <w:t xml:space="preserve"> (2072/32226)</w:t>
      </w:r>
      <w:r w:rsidR="00247719">
        <w:rPr>
          <w:rFonts w:ascii="TimesNewRomanPSMT" w:hAnsi="TimesNewRomanPSMT"/>
          <w:color w:val="FF0000"/>
          <w:sz w:val="20"/>
          <w:szCs w:val="20"/>
          <w:lang w:val="fr-FR"/>
        </w:rPr>
        <w:t xml:space="preserve"> </w:t>
      </w:r>
      <w:r w:rsidR="00247719" w:rsidRPr="00247719">
        <w:rPr>
          <w:rFonts w:ascii="TimesNewRomanPSMT" w:hAnsi="TimesNewRomanPSMT"/>
          <w:color w:val="000000" w:themeColor="text1"/>
          <w:sz w:val="20"/>
          <w:szCs w:val="20"/>
          <w:lang w:val="fr-FR"/>
        </w:rPr>
        <w:t xml:space="preserve">des valeurs </w:t>
      </w:r>
      <w:proofErr w:type="spellStart"/>
      <w:r w:rsidR="00247719" w:rsidRPr="00247719">
        <w:rPr>
          <w:rFonts w:ascii="TimesNewRomanPSMT" w:hAnsi="TimesNewRomanPSMT"/>
          <w:color w:val="000000" w:themeColor="text1"/>
          <w:sz w:val="20"/>
          <w:szCs w:val="20"/>
          <w:lang w:val="fr-FR"/>
        </w:rPr>
        <w:t>deposit</w:t>
      </w:r>
      <w:proofErr w:type="spellEnd"/>
      <w:r w:rsidR="00247719" w:rsidRPr="00247719">
        <w:rPr>
          <w:rFonts w:ascii="TimesNewRomanPSMT" w:hAnsi="TimesNewRomanPSMT"/>
          <w:color w:val="000000" w:themeColor="text1"/>
          <w:sz w:val="20"/>
          <w:szCs w:val="20"/>
          <w:lang w:val="fr-FR"/>
        </w:rPr>
        <w:t xml:space="preserve"> de cette feuille sont mal-classifiées</w:t>
      </w:r>
      <w:r w:rsidR="009C78D8">
        <w:rPr>
          <w:rFonts w:ascii="TimesNewRomanPSMT" w:hAnsi="TimesNewRomanPSMT"/>
          <w:color w:val="000000" w:themeColor="text1"/>
          <w:sz w:val="20"/>
          <w:szCs w:val="20"/>
          <w:lang w:val="fr-FR"/>
        </w:rPr>
        <w:t>.</w:t>
      </w:r>
    </w:p>
    <w:p w14:paraId="4FB970B1" w14:textId="77777777" w:rsidR="00C7413A" w:rsidRPr="00247719" w:rsidRDefault="00C7413A" w:rsidP="00C7413A">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3770DF1E" w14:textId="7E70DFD8" w:rsidR="005C541E" w:rsidRDefault="00923F1F" w:rsidP="005C541E">
      <w:pPr>
        <w:pStyle w:val="NormalWeb"/>
        <w:numPr>
          <w:ilvl w:val="0"/>
          <w:numId w:val="18"/>
        </w:numPr>
        <w:spacing w:before="0" w:beforeAutospacing="0" w:after="0" w:afterAutospacing="0"/>
        <w:ind w:left="360"/>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lastRenderedPageBreak/>
        <w:t>À partir de cet arbre, pouvez citer les 3 variables explicatives ayant la plus grande importance dans la construction de l’arbre.</w:t>
      </w:r>
    </w:p>
    <w:p w14:paraId="4B4867D1" w14:textId="77777777" w:rsidR="005C541E" w:rsidRPr="005C541E" w:rsidRDefault="005C541E" w:rsidP="005C541E">
      <w:pPr>
        <w:pStyle w:val="NormalWeb"/>
        <w:spacing w:before="0" w:beforeAutospacing="0" w:after="0" w:afterAutospacing="0"/>
        <w:ind w:left="360"/>
        <w:rPr>
          <w:rFonts w:ascii="TimesNewRomanPSMT" w:hAnsi="TimesNewRomanPSMT"/>
          <w:color w:val="2F5496" w:themeColor="accent1" w:themeShade="BF"/>
          <w:sz w:val="10"/>
          <w:szCs w:val="10"/>
          <w:lang w:val="fr-FR"/>
        </w:rPr>
      </w:pPr>
    </w:p>
    <w:tbl>
      <w:tblPr>
        <w:tblStyle w:val="TableGrid"/>
        <w:tblW w:w="0" w:type="auto"/>
        <w:tblInd w:w="567" w:type="dxa"/>
        <w:tblLook w:val="04A0" w:firstRow="1" w:lastRow="0" w:firstColumn="1" w:lastColumn="0" w:noHBand="0" w:noVBand="1"/>
      </w:tblPr>
      <w:tblGrid>
        <w:gridCol w:w="1129"/>
        <w:gridCol w:w="993"/>
        <w:gridCol w:w="2126"/>
      </w:tblGrid>
      <w:tr w:rsidR="005C541E" w14:paraId="77D76450" w14:textId="77777777" w:rsidTr="005C541E">
        <w:tc>
          <w:tcPr>
            <w:tcW w:w="1129" w:type="dxa"/>
            <w:shd w:val="clear" w:color="auto" w:fill="92D050"/>
          </w:tcPr>
          <w:p w14:paraId="727BFD69" w14:textId="3CAB93EE" w:rsidR="005C541E" w:rsidRDefault="005C541E" w:rsidP="005C541E">
            <w:pPr>
              <w:pStyle w:val="NormalWeb"/>
              <w:rPr>
                <w:rFonts w:ascii="TimesNewRomanPSMT" w:hAnsi="TimesNewRomanPSMT"/>
                <w:color w:val="000000" w:themeColor="text1"/>
                <w:sz w:val="20"/>
                <w:szCs w:val="20"/>
              </w:rPr>
            </w:pPr>
            <w:r>
              <w:rPr>
                <w:rFonts w:ascii="TimesNewRomanPSMT" w:hAnsi="TimesNewRomanPSMT"/>
                <w:color w:val="000000" w:themeColor="text1"/>
                <w:sz w:val="20"/>
                <w:szCs w:val="20"/>
              </w:rPr>
              <w:t>Variable</w:t>
            </w:r>
          </w:p>
        </w:tc>
        <w:tc>
          <w:tcPr>
            <w:tcW w:w="993" w:type="dxa"/>
            <w:shd w:val="clear" w:color="auto" w:fill="92D050"/>
          </w:tcPr>
          <w:p w14:paraId="19B5AB0B" w14:textId="0872D7DC" w:rsidR="005C541E" w:rsidRDefault="005C541E" w:rsidP="005C541E">
            <w:pPr>
              <w:pStyle w:val="NormalWeb"/>
              <w:jc w:val="center"/>
              <w:rPr>
                <w:rFonts w:ascii="TimesNewRomanPSMT" w:hAnsi="TimesNewRomanPSMT"/>
                <w:color w:val="000000" w:themeColor="text1"/>
                <w:sz w:val="20"/>
                <w:szCs w:val="20"/>
              </w:rPr>
            </w:pPr>
            <w:r>
              <w:rPr>
                <w:rFonts w:ascii="TimesNewRomanPSMT" w:hAnsi="TimesNewRomanPSMT"/>
                <w:color w:val="000000" w:themeColor="text1"/>
                <w:sz w:val="20"/>
                <w:szCs w:val="20"/>
              </w:rPr>
              <w:t>Rank</w:t>
            </w:r>
          </w:p>
        </w:tc>
        <w:tc>
          <w:tcPr>
            <w:tcW w:w="2126" w:type="dxa"/>
            <w:shd w:val="clear" w:color="auto" w:fill="92D050"/>
          </w:tcPr>
          <w:p w14:paraId="696F8F3F" w14:textId="3ACE6E48" w:rsidR="005C541E" w:rsidRDefault="005C541E" w:rsidP="005C541E">
            <w:pPr>
              <w:pStyle w:val="NormalWeb"/>
              <w:rPr>
                <w:rFonts w:ascii="TimesNewRomanPSMT" w:hAnsi="TimesNewRomanPSMT"/>
                <w:color w:val="000000" w:themeColor="text1"/>
                <w:sz w:val="20"/>
                <w:szCs w:val="20"/>
              </w:rPr>
            </w:pPr>
            <w:r>
              <w:rPr>
                <w:rFonts w:ascii="TimesNewRomanPSMT" w:hAnsi="TimesNewRomanPSMT"/>
                <w:color w:val="000000" w:themeColor="text1"/>
                <w:sz w:val="20"/>
                <w:szCs w:val="20"/>
              </w:rPr>
              <w:t>Importance de variable</w:t>
            </w:r>
          </w:p>
        </w:tc>
      </w:tr>
      <w:tr w:rsidR="005C541E" w14:paraId="58FB3679" w14:textId="77777777" w:rsidTr="005C541E">
        <w:trPr>
          <w:trHeight w:val="99"/>
        </w:trPr>
        <w:tc>
          <w:tcPr>
            <w:tcW w:w="1129" w:type="dxa"/>
          </w:tcPr>
          <w:p w14:paraId="1D3037A4" w14:textId="0D64C1B4" w:rsidR="005C541E" w:rsidRDefault="005C541E" w:rsidP="005C541E">
            <w:pPr>
              <w:pStyle w:val="NormalWeb"/>
              <w:rPr>
                <w:rFonts w:ascii="TimesNewRomanPSMT" w:hAnsi="TimesNewRomanPSMT"/>
                <w:color w:val="000000" w:themeColor="text1"/>
                <w:sz w:val="20"/>
                <w:szCs w:val="20"/>
              </w:rPr>
            </w:pPr>
            <w:r w:rsidRPr="005C541E">
              <w:rPr>
                <w:rFonts w:ascii="TimesNewRomanPSMT" w:hAnsi="TimesNewRomanPSMT"/>
                <w:color w:val="000000" w:themeColor="text1"/>
                <w:sz w:val="20"/>
                <w:szCs w:val="20"/>
              </w:rPr>
              <w:t>duration</w:t>
            </w:r>
          </w:p>
        </w:tc>
        <w:tc>
          <w:tcPr>
            <w:tcW w:w="993" w:type="dxa"/>
          </w:tcPr>
          <w:p w14:paraId="5DD35BAE" w14:textId="1C69871E" w:rsidR="005C541E" w:rsidRDefault="005C541E" w:rsidP="005C541E">
            <w:pPr>
              <w:pStyle w:val="NormalWeb"/>
              <w:jc w:val="center"/>
              <w:rPr>
                <w:rFonts w:ascii="TimesNewRomanPSMT" w:hAnsi="TimesNewRomanPSMT"/>
                <w:color w:val="000000" w:themeColor="text1"/>
                <w:sz w:val="20"/>
                <w:szCs w:val="20"/>
              </w:rPr>
            </w:pPr>
            <w:r>
              <w:rPr>
                <w:rFonts w:ascii="TimesNewRomanPSMT" w:hAnsi="TimesNewRomanPSMT"/>
                <w:color w:val="000000" w:themeColor="text1"/>
                <w:sz w:val="20"/>
                <w:szCs w:val="20"/>
              </w:rPr>
              <w:t>1</w:t>
            </w:r>
          </w:p>
        </w:tc>
        <w:tc>
          <w:tcPr>
            <w:tcW w:w="2126" w:type="dxa"/>
          </w:tcPr>
          <w:p w14:paraId="1070F888" w14:textId="48598D05" w:rsidR="005C541E" w:rsidRDefault="005C541E" w:rsidP="005C541E">
            <w:pPr>
              <w:pStyle w:val="NormalWeb"/>
              <w:rPr>
                <w:rFonts w:ascii="TimesNewRomanPSMT" w:hAnsi="TimesNewRomanPSMT"/>
                <w:color w:val="000000" w:themeColor="text1"/>
                <w:sz w:val="20"/>
                <w:szCs w:val="20"/>
              </w:rPr>
            </w:pPr>
            <w:r w:rsidRPr="005C541E">
              <w:rPr>
                <w:rFonts w:ascii="TimesNewRomanPSMT" w:hAnsi="TimesNewRomanPSMT"/>
                <w:color w:val="000000" w:themeColor="text1"/>
                <w:sz w:val="20"/>
                <w:szCs w:val="20"/>
                <w:lang w:val="fr-FR"/>
              </w:rPr>
              <w:t>1180.13</w:t>
            </w:r>
          </w:p>
        </w:tc>
      </w:tr>
      <w:tr w:rsidR="005C541E" w14:paraId="38370772" w14:textId="77777777" w:rsidTr="005C541E">
        <w:tc>
          <w:tcPr>
            <w:tcW w:w="1129" w:type="dxa"/>
          </w:tcPr>
          <w:p w14:paraId="708C9FE4" w14:textId="5F945588" w:rsidR="005C541E" w:rsidRDefault="005C541E" w:rsidP="005C541E">
            <w:pPr>
              <w:pStyle w:val="NormalWeb"/>
              <w:rPr>
                <w:rFonts w:ascii="TimesNewRomanPSMT" w:hAnsi="TimesNewRomanPSMT"/>
                <w:color w:val="000000" w:themeColor="text1"/>
                <w:sz w:val="20"/>
                <w:szCs w:val="20"/>
              </w:rPr>
            </w:pPr>
            <w:proofErr w:type="spellStart"/>
            <w:r w:rsidRPr="005C541E">
              <w:rPr>
                <w:rFonts w:ascii="TimesNewRomanPSMT" w:hAnsi="TimesNewRomanPSMT"/>
                <w:color w:val="000000" w:themeColor="text1"/>
                <w:sz w:val="20"/>
                <w:szCs w:val="20"/>
              </w:rPr>
              <w:t>poutcome</w:t>
            </w:r>
            <w:proofErr w:type="spellEnd"/>
          </w:p>
        </w:tc>
        <w:tc>
          <w:tcPr>
            <w:tcW w:w="993" w:type="dxa"/>
          </w:tcPr>
          <w:p w14:paraId="5DDEEDA8" w14:textId="10140072" w:rsidR="005C541E" w:rsidRDefault="005C541E" w:rsidP="005C541E">
            <w:pPr>
              <w:pStyle w:val="NormalWeb"/>
              <w:jc w:val="center"/>
              <w:rPr>
                <w:rFonts w:ascii="TimesNewRomanPSMT" w:hAnsi="TimesNewRomanPSMT"/>
                <w:color w:val="000000" w:themeColor="text1"/>
                <w:sz w:val="20"/>
                <w:szCs w:val="20"/>
              </w:rPr>
            </w:pPr>
            <w:r>
              <w:rPr>
                <w:rFonts w:ascii="TimesNewRomanPSMT" w:hAnsi="TimesNewRomanPSMT"/>
                <w:color w:val="000000" w:themeColor="text1"/>
                <w:sz w:val="20"/>
                <w:szCs w:val="20"/>
              </w:rPr>
              <w:t>2</w:t>
            </w:r>
          </w:p>
        </w:tc>
        <w:tc>
          <w:tcPr>
            <w:tcW w:w="2126" w:type="dxa"/>
          </w:tcPr>
          <w:p w14:paraId="4C501B60" w14:textId="5C8163B4" w:rsidR="005C541E" w:rsidRDefault="005C541E" w:rsidP="005C541E">
            <w:pPr>
              <w:pStyle w:val="NormalWeb"/>
              <w:rPr>
                <w:rFonts w:ascii="TimesNewRomanPSMT" w:hAnsi="TimesNewRomanPSMT"/>
                <w:color w:val="000000" w:themeColor="text1"/>
                <w:sz w:val="20"/>
                <w:szCs w:val="20"/>
              </w:rPr>
            </w:pPr>
            <w:r w:rsidRPr="005C541E">
              <w:rPr>
                <w:rFonts w:ascii="TimesNewRomanPSMT" w:hAnsi="TimesNewRomanPSMT"/>
                <w:color w:val="000000" w:themeColor="text1"/>
                <w:sz w:val="20"/>
                <w:szCs w:val="20"/>
                <w:lang w:val="fr-FR"/>
              </w:rPr>
              <w:t>790.2</w:t>
            </w:r>
            <w:r>
              <w:rPr>
                <w:rFonts w:ascii="TimesNewRomanPSMT" w:hAnsi="TimesNewRomanPSMT"/>
                <w:color w:val="000000" w:themeColor="text1"/>
                <w:sz w:val="20"/>
                <w:szCs w:val="20"/>
                <w:lang w:val="fr-FR"/>
              </w:rPr>
              <w:t>6</w:t>
            </w:r>
          </w:p>
        </w:tc>
      </w:tr>
      <w:tr w:rsidR="005C541E" w14:paraId="43A0EF95" w14:textId="77777777" w:rsidTr="005C541E">
        <w:tc>
          <w:tcPr>
            <w:tcW w:w="1129" w:type="dxa"/>
          </w:tcPr>
          <w:p w14:paraId="2B8B8C12" w14:textId="1AC7E680" w:rsidR="005C541E" w:rsidRDefault="005C541E" w:rsidP="005C541E">
            <w:pPr>
              <w:pStyle w:val="NormalWeb"/>
              <w:rPr>
                <w:rFonts w:ascii="TimesNewRomanPSMT" w:hAnsi="TimesNewRomanPSMT"/>
                <w:color w:val="000000" w:themeColor="text1"/>
                <w:sz w:val="20"/>
                <w:szCs w:val="20"/>
              </w:rPr>
            </w:pPr>
            <w:r w:rsidRPr="005C541E">
              <w:rPr>
                <w:rFonts w:ascii="TimesNewRomanPSMT" w:hAnsi="TimesNewRomanPSMT"/>
                <w:color w:val="000000" w:themeColor="text1"/>
                <w:sz w:val="20"/>
                <w:szCs w:val="20"/>
              </w:rPr>
              <w:t>contact</w:t>
            </w:r>
          </w:p>
        </w:tc>
        <w:tc>
          <w:tcPr>
            <w:tcW w:w="993" w:type="dxa"/>
          </w:tcPr>
          <w:p w14:paraId="23894BE8" w14:textId="6A61DCAB" w:rsidR="005C541E" w:rsidRDefault="005C541E" w:rsidP="005C541E">
            <w:pPr>
              <w:pStyle w:val="NormalWeb"/>
              <w:jc w:val="center"/>
              <w:rPr>
                <w:rFonts w:ascii="TimesNewRomanPSMT" w:hAnsi="TimesNewRomanPSMT"/>
                <w:color w:val="000000" w:themeColor="text1"/>
                <w:sz w:val="20"/>
                <w:szCs w:val="20"/>
              </w:rPr>
            </w:pPr>
            <w:r>
              <w:rPr>
                <w:rFonts w:ascii="TimesNewRomanPSMT" w:hAnsi="TimesNewRomanPSMT"/>
                <w:color w:val="000000" w:themeColor="text1"/>
                <w:sz w:val="20"/>
                <w:szCs w:val="20"/>
              </w:rPr>
              <w:t>3</w:t>
            </w:r>
          </w:p>
        </w:tc>
        <w:tc>
          <w:tcPr>
            <w:tcW w:w="2126" w:type="dxa"/>
          </w:tcPr>
          <w:p w14:paraId="6531D40D" w14:textId="0CFF8A4C" w:rsidR="005C541E" w:rsidRDefault="005C541E" w:rsidP="005C541E">
            <w:pPr>
              <w:pStyle w:val="NormalWeb"/>
              <w:rPr>
                <w:rFonts w:ascii="TimesNewRomanPSMT" w:hAnsi="TimesNewRomanPSMT"/>
                <w:color w:val="000000" w:themeColor="text1"/>
                <w:sz w:val="20"/>
                <w:szCs w:val="20"/>
              </w:rPr>
            </w:pPr>
            <w:r>
              <w:rPr>
                <w:rFonts w:ascii="TimesNewRomanPSMT" w:hAnsi="TimesNewRomanPSMT"/>
                <w:color w:val="000000" w:themeColor="text1"/>
                <w:sz w:val="20"/>
                <w:szCs w:val="20"/>
              </w:rPr>
              <w:t>2.30</w:t>
            </w:r>
          </w:p>
        </w:tc>
      </w:tr>
    </w:tbl>
    <w:p w14:paraId="57922BC1" w14:textId="77777777" w:rsidR="005C541E" w:rsidRPr="005C541E" w:rsidRDefault="005C541E" w:rsidP="005C541E">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3E8B7DE3" w14:textId="42692A8D" w:rsidR="00923F1F" w:rsidRPr="00923F1F" w:rsidRDefault="00923F1F" w:rsidP="00923F1F">
      <w:pPr>
        <w:pStyle w:val="NormalWeb"/>
        <w:numPr>
          <w:ilvl w:val="0"/>
          <w:numId w:val="18"/>
        </w:numPr>
        <w:spacing w:before="0" w:beforeAutospacing="0" w:after="0" w:afterAutospacing="0"/>
        <w:ind w:left="360"/>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 xml:space="preserve">Vous décidez maintenant de passer à la construction d’un modèle de prédiction. </w:t>
      </w:r>
    </w:p>
    <w:p w14:paraId="4B573D29" w14:textId="6CD231B2" w:rsidR="00C93313" w:rsidRPr="00C93313" w:rsidRDefault="00923F1F" w:rsidP="00C93313">
      <w:pPr>
        <w:pStyle w:val="NormalWeb"/>
        <w:spacing w:before="0" w:beforeAutospacing="0" w:after="0" w:afterAutospacing="0"/>
        <w:ind w:left="360"/>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 xml:space="preserve">Veuillez déterminer le taux naturel d’erreur que nous possédons dans notre table de données </w:t>
      </w:r>
      <w:proofErr w:type="spellStart"/>
      <w:r w:rsidRPr="00923F1F">
        <w:rPr>
          <w:rFonts w:ascii="TimesNewRomanPSMT" w:hAnsi="TimesNewRomanPSMT"/>
          <w:color w:val="2F5496" w:themeColor="accent1" w:themeShade="BF"/>
          <w:sz w:val="20"/>
          <w:szCs w:val="20"/>
          <w:lang w:val="fr-FR"/>
        </w:rPr>
        <w:t>data_bank_deposit</w:t>
      </w:r>
      <w:proofErr w:type="spellEnd"/>
      <w:r w:rsidRPr="00923F1F">
        <w:rPr>
          <w:rFonts w:ascii="TimesNewRomanPSMT" w:hAnsi="TimesNewRomanPSMT"/>
          <w:color w:val="2F5496" w:themeColor="accent1" w:themeShade="BF"/>
          <w:sz w:val="20"/>
          <w:szCs w:val="20"/>
          <w:lang w:val="fr-FR"/>
        </w:rPr>
        <w:t xml:space="preserve">. </w:t>
      </w:r>
    </w:p>
    <w:p w14:paraId="745F1BF7" w14:textId="7887D295" w:rsidR="00C93313" w:rsidRPr="00C93313" w:rsidRDefault="00C93313" w:rsidP="00923F1F">
      <w:pPr>
        <w:pStyle w:val="NormalWeb"/>
        <w:spacing w:before="0" w:beforeAutospacing="0" w:after="0" w:afterAutospacing="0"/>
        <w:ind w:left="360"/>
        <w:rPr>
          <w:rFonts w:ascii="TimesNewRomanPSMT" w:hAnsi="TimesNewRomanPSMT"/>
          <w:color w:val="000000" w:themeColor="text1"/>
          <w:sz w:val="20"/>
          <w:szCs w:val="20"/>
          <w:lang w:val="fr-FR"/>
        </w:rPr>
      </w:pPr>
      <w:r w:rsidRPr="00C93313">
        <w:rPr>
          <w:rFonts w:ascii="TimesNewRomanPSMT" w:hAnsi="TimesNewRomanPSMT"/>
          <w:color w:val="000000" w:themeColor="text1"/>
          <w:sz w:val="20"/>
          <w:szCs w:val="20"/>
          <w:lang w:val="fr-FR"/>
        </w:rPr>
        <w:t>Taux naturel d’erreur =12.6%</w:t>
      </w:r>
    </w:p>
    <w:p w14:paraId="488B6F4D" w14:textId="77777777" w:rsidR="00C7413A" w:rsidRPr="00C7413A" w:rsidRDefault="00C7413A" w:rsidP="00923F1F">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00C040B1" w14:textId="7549373C" w:rsidR="00923F1F" w:rsidRDefault="00923F1F" w:rsidP="00923F1F">
      <w:pPr>
        <w:pStyle w:val="NormalWeb"/>
        <w:numPr>
          <w:ilvl w:val="0"/>
          <w:numId w:val="18"/>
        </w:numPr>
        <w:spacing w:before="0" w:beforeAutospacing="0" w:after="0" w:afterAutospacing="0"/>
        <w:ind w:left="360"/>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Veuillez construire trois modèle</w:t>
      </w:r>
      <w:r>
        <w:rPr>
          <w:rFonts w:ascii="TimesNewRomanPSMT" w:hAnsi="TimesNewRomanPSMT"/>
          <w:color w:val="2F5496" w:themeColor="accent1" w:themeShade="BF"/>
          <w:sz w:val="20"/>
          <w:szCs w:val="20"/>
          <w:lang w:val="fr-FR"/>
        </w:rPr>
        <w:t>s</w:t>
      </w:r>
      <w:r w:rsidRPr="00923F1F">
        <w:rPr>
          <w:rFonts w:ascii="TimesNewRomanPSMT" w:hAnsi="TimesNewRomanPSMT"/>
          <w:color w:val="2F5496" w:themeColor="accent1" w:themeShade="BF"/>
          <w:sz w:val="20"/>
          <w:szCs w:val="20"/>
          <w:lang w:val="fr-FR"/>
        </w:rPr>
        <w:t xml:space="preserve">, </w:t>
      </w:r>
      <w:proofErr w:type="spellStart"/>
      <w:r w:rsidRPr="00923F1F">
        <w:rPr>
          <w:rFonts w:ascii="TimesNewRomanPSMT" w:hAnsi="TimesNewRomanPSMT"/>
          <w:color w:val="2F5496" w:themeColor="accent1" w:themeShade="BF"/>
          <w:sz w:val="20"/>
          <w:szCs w:val="20"/>
          <w:lang w:val="fr-FR"/>
        </w:rPr>
        <w:t>boosting</w:t>
      </w:r>
      <w:proofErr w:type="spellEnd"/>
      <w:r w:rsidRPr="00923F1F">
        <w:rPr>
          <w:rFonts w:ascii="TimesNewRomanPSMT" w:hAnsi="TimesNewRomanPSMT"/>
          <w:color w:val="2F5496" w:themeColor="accent1" w:themeShade="BF"/>
          <w:sz w:val="20"/>
          <w:szCs w:val="20"/>
          <w:lang w:val="fr-FR"/>
        </w:rPr>
        <w:t xml:space="preserve">, </w:t>
      </w:r>
      <w:proofErr w:type="spellStart"/>
      <w:r w:rsidRPr="00923F1F">
        <w:rPr>
          <w:rFonts w:ascii="TimesNewRomanPSMT" w:hAnsi="TimesNewRomanPSMT"/>
          <w:color w:val="2F5496" w:themeColor="accent1" w:themeShade="BF"/>
          <w:sz w:val="20"/>
          <w:szCs w:val="20"/>
          <w:lang w:val="fr-FR"/>
        </w:rPr>
        <w:t>bagging</w:t>
      </w:r>
      <w:proofErr w:type="spellEnd"/>
      <w:r w:rsidRPr="00923F1F">
        <w:rPr>
          <w:rFonts w:ascii="TimesNewRomanPSMT" w:hAnsi="TimesNewRomanPSMT"/>
          <w:color w:val="2F5496" w:themeColor="accent1" w:themeShade="BF"/>
          <w:sz w:val="20"/>
          <w:szCs w:val="20"/>
          <w:lang w:val="fr-FR"/>
        </w:rPr>
        <w:t xml:space="preserve">, et forêt aléatoire tous de 50 arbres et ayant une profondeur maximale de 4. Pour ce qui est de la forêt aléatoire, veuillez choisir un tirage aléatoire de variables de 5. </w:t>
      </w:r>
    </w:p>
    <w:p w14:paraId="14D8FDB9" w14:textId="4E5EDCBA" w:rsidR="006446ED" w:rsidRPr="006446ED" w:rsidRDefault="006446ED" w:rsidP="006446ED">
      <w:pPr>
        <w:pStyle w:val="NormalWeb"/>
        <w:spacing w:before="0" w:beforeAutospacing="0" w:after="0" w:afterAutospacing="0"/>
        <w:ind w:firstLine="360"/>
        <w:rPr>
          <w:rFonts w:ascii="TimesNewRomanPSMT" w:hAnsi="TimesNewRomanPSMT"/>
          <w:color w:val="000000" w:themeColor="text1"/>
          <w:sz w:val="20"/>
          <w:szCs w:val="20"/>
          <w:lang w:val="fr-FR"/>
        </w:rPr>
      </w:pPr>
      <w:r w:rsidRPr="00E6065D">
        <w:rPr>
          <w:rFonts w:ascii="TimesNewRomanPSMT" w:hAnsi="TimesNewRomanPSMT"/>
          <w:color w:val="000000" w:themeColor="text1"/>
          <w:sz w:val="20"/>
          <w:szCs w:val="20"/>
          <w:lang w:val="fr-FR"/>
        </w:rPr>
        <w:t>SVP, referez-vous au code R</w:t>
      </w:r>
    </w:p>
    <w:p w14:paraId="495DB8C7" w14:textId="77777777" w:rsidR="00C7413A" w:rsidRPr="00C7413A" w:rsidRDefault="00C7413A" w:rsidP="00C7413A">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5BF5458F" w14:textId="199D4721" w:rsidR="00923F1F" w:rsidRDefault="00923F1F" w:rsidP="00923F1F">
      <w:pPr>
        <w:pStyle w:val="NormalWeb"/>
        <w:numPr>
          <w:ilvl w:val="0"/>
          <w:numId w:val="18"/>
        </w:numPr>
        <w:spacing w:before="0" w:beforeAutospacing="0" w:after="0" w:afterAutospacing="0"/>
        <w:ind w:left="360"/>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 xml:space="preserve">En comparant le taux de mauvaise classification de tous les modèles, lequel est le plus performant ? </w:t>
      </w:r>
    </w:p>
    <w:p w14:paraId="41BE7CAD" w14:textId="77777777" w:rsidR="0082373A" w:rsidRPr="0082373A" w:rsidRDefault="0082373A" w:rsidP="0082373A">
      <w:pPr>
        <w:pStyle w:val="NormalWeb"/>
        <w:spacing w:before="0" w:beforeAutospacing="0" w:after="0" w:afterAutospacing="0"/>
        <w:ind w:left="360"/>
        <w:rPr>
          <w:rFonts w:ascii="TimesNewRomanPSMT" w:hAnsi="TimesNewRomanPSMT"/>
          <w:color w:val="2F5496" w:themeColor="accent1" w:themeShade="BF"/>
          <w:sz w:val="10"/>
          <w:szCs w:val="10"/>
          <w:lang w:val="fr-FR"/>
        </w:rPr>
      </w:pPr>
    </w:p>
    <w:tbl>
      <w:tblPr>
        <w:tblStyle w:val="TableGrid"/>
        <w:tblW w:w="0" w:type="auto"/>
        <w:tblInd w:w="567" w:type="dxa"/>
        <w:tblLook w:val="04A0" w:firstRow="1" w:lastRow="0" w:firstColumn="1" w:lastColumn="0" w:noHBand="0" w:noVBand="1"/>
      </w:tblPr>
      <w:tblGrid>
        <w:gridCol w:w="1555"/>
        <w:gridCol w:w="2126"/>
      </w:tblGrid>
      <w:tr w:rsidR="0082373A" w14:paraId="4C45E602" w14:textId="77777777" w:rsidTr="0082373A">
        <w:tc>
          <w:tcPr>
            <w:tcW w:w="1555" w:type="dxa"/>
            <w:shd w:val="clear" w:color="auto" w:fill="92D050"/>
          </w:tcPr>
          <w:p w14:paraId="6760DBC7" w14:textId="398C9567" w:rsidR="0082373A" w:rsidRDefault="0082373A" w:rsidP="004529BA">
            <w:pPr>
              <w:pStyle w:val="NormalWeb"/>
              <w:rPr>
                <w:rFonts w:ascii="TimesNewRomanPSMT" w:hAnsi="TimesNewRomanPSMT"/>
                <w:color w:val="000000" w:themeColor="text1"/>
                <w:sz w:val="20"/>
                <w:szCs w:val="20"/>
              </w:rPr>
            </w:pPr>
            <w:r w:rsidRPr="00260C1A">
              <w:rPr>
                <w:rFonts w:ascii="TimesNewRomanPSMT" w:hAnsi="TimesNewRomanPSMT"/>
                <w:color w:val="000000" w:themeColor="text1"/>
                <w:sz w:val="20"/>
                <w:szCs w:val="20"/>
              </w:rPr>
              <w:t>Mod</w:t>
            </w:r>
            <w:r w:rsidR="00260C1A" w:rsidRPr="00260C1A">
              <w:rPr>
                <w:rFonts w:ascii="TimesNewRomanPSMT" w:hAnsi="TimesNewRomanPSMT"/>
                <w:color w:val="000000" w:themeColor="text1"/>
                <w:sz w:val="20"/>
                <w:szCs w:val="20"/>
                <w:lang w:val="fr-FR"/>
              </w:rPr>
              <w:t>è</w:t>
            </w:r>
            <w:r w:rsidRPr="00260C1A">
              <w:rPr>
                <w:rFonts w:ascii="TimesNewRomanPSMT" w:hAnsi="TimesNewRomanPSMT"/>
                <w:color w:val="000000" w:themeColor="text1"/>
                <w:sz w:val="20"/>
                <w:szCs w:val="20"/>
              </w:rPr>
              <w:t>le</w:t>
            </w:r>
          </w:p>
        </w:tc>
        <w:tc>
          <w:tcPr>
            <w:tcW w:w="2126" w:type="dxa"/>
            <w:shd w:val="clear" w:color="auto" w:fill="92D050"/>
          </w:tcPr>
          <w:p w14:paraId="09DC3FA2" w14:textId="5CE0F5F4" w:rsidR="0082373A" w:rsidRDefault="0082373A" w:rsidP="004529BA">
            <w:pPr>
              <w:pStyle w:val="NormalWeb"/>
              <w:jc w:val="center"/>
              <w:rPr>
                <w:rFonts w:ascii="TimesNewRomanPSMT" w:hAnsi="TimesNewRomanPSMT"/>
                <w:color w:val="000000" w:themeColor="text1"/>
                <w:sz w:val="20"/>
                <w:szCs w:val="20"/>
              </w:rPr>
            </w:pPr>
            <w:r>
              <w:rPr>
                <w:rFonts w:ascii="TimesNewRomanPSMT" w:hAnsi="TimesNewRomanPSMT"/>
                <w:color w:val="000000" w:themeColor="text1"/>
                <w:sz w:val="20"/>
                <w:szCs w:val="20"/>
              </w:rPr>
              <w:t>TMC</w:t>
            </w:r>
          </w:p>
        </w:tc>
      </w:tr>
      <w:tr w:rsidR="0082373A" w14:paraId="3BE777FC" w14:textId="77777777" w:rsidTr="0082373A">
        <w:trPr>
          <w:trHeight w:val="99"/>
        </w:trPr>
        <w:tc>
          <w:tcPr>
            <w:tcW w:w="1555" w:type="dxa"/>
          </w:tcPr>
          <w:p w14:paraId="3095BF6E" w14:textId="491D1E5E" w:rsidR="0082373A" w:rsidRDefault="0082373A" w:rsidP="004529BA">
            <w:pPr>
              <w:pStyle w:val="NormalWeb"/>
              <w:rPr>
                <w:rFonts w:ascii="TimesNewRomanPSMT" w:hAnsi="TimesNewRomanPSMT"/>
                <w:color w:val="000000" w:themeColor="text1"/>
                <w:sz w:val="20"/>
                <w:szCs w:val="20"/>
              </w:rPr>
            </w:pPr>
            <w:r>
              <w:rPr>
                <w:rFonts w:ascii="TimesNewRomanPSMT" w:hAnsi="TimesNewRomanPSMT"/>
                <w:color w:val="000000" w:themeColor="text1"/>
                <w:sz w:val="20"/>
                <w:szCs w:val="20"/>
              </w:rPr>
              <w:t>Bagging</w:t>
            </w:r>
          </w:p>
        </w:tc>
        <w:tc>
          <w:tcPr>
            <w:tcW w:w="2126" w:type="dxa"/>
          </w:tcPr>
          <w:p w14:paraId="7BDDBD98" w14:textId="11199C82" w:rsidR="0082373A" w:rsidRDefault="0082373A" w:rsidP="004529BA">
            <w:pPr>
              <w:pStyle w:val="NormalWeb"/>
              <w:jc w:val="center"/>
              <w:rPr>
                <w:rFonts w:ascii="TimesNewRomanPSMT" w:hAnsi="TimesNewRomanPSMT"/>
                <w:color w:val="000000" w:themeColor="text1"/>
                <w:sz w:val="20"/>
                <w:szCs w:val="20"/>
              </w:rPr>
            </w:pPr>
            <w:r>
              <w:rPr>
                <w:rFonts w:ascii="TimesNewRomanPSMT" w:hAnsi="TimesNewRomanPSMT"/>
                <w:color w:val="000000" w:themeColor="text1"/>
                <w:sz w:val="20"/>
                <w:szCs w:val="20"/>
              </w:rPr>
              <w:t>10.56%</w:t>
            </w:r>
          </w:p>
        </w:tc>
      </w:tr>
      <w:tr w:rsidR="0082373A" w14:paraId="1B935CE4" w14:textId="77777777" w:rsidTr="0082373A">
        <w:tc>
          <w:tcPr>
            <w:tcW w:w="1555" w:type="dxa"/>
          </w:tcPr>
          <w:p w14:paraId="39F2CC53" w14:textId="4F5E0DF5" w:rsidR="0082373A" w:rsidRDefault="0082373A" w:rsidP="004529BA">
            <w:pPr>
              <w:pStyle w:val="NormalWeb"/>
              <w:rPr>
                <w:rFonts w:ascii="TimesNewRomanPSMT" w:hAnsi="TimesNewRomanPSMT"/>
                <w:color w:val="000000" w:themeColor="text1"/>
                <w:sz w:val="20"/>
                <w:szCs w:val="20"/>
              </w:rPr>
            </w:pPr>
            <w:r>
              <w:rPr>
                <w:rFonts w:ascii="TimesNewRomanPSMT" w:hAnsi="TimesNewRomanPSMT"/>
                <w:color w:val="000000" w:themeColor="text1"/>
                <w:sz w:val="20"/>
                <w:szCs w:val="20"/>
              </w:rPr>
              <w:t>Boosting</w:t>
            </w:r>
          </w:p>
        </w:tc>
        <w:tc>
          <w:tcPr>
            <w:tcW w:w="2126" w:type="dxa"/>
          </w:tcPr>
          <w:p w14:paraId="32955476" w14:textId="724118A0" w:rsidR="0082373A" w:rsidRDefault="0082373A" w:rsidP="004529BA">
            <w:pPr>
              <w:pStyle w:val="NormalWeb"/>
              <w:jc w:val="center"/>
              <w:rPr>
                <w:rFonts w:ascii="TimesNewRomanPSMT" w:hAnsi="TimesNewRomanPSMT"/>
                <w:color w:val="000000" w:themeColor="text1"/>
                <w:sz w:val="20"/>
                <w:szCs w:val="20"/>
              </w:rPr>
            </w:pPr>
            <w:r>
              <w:rPr>
                <w:rFonts w:ascii="TimesNewRomanPSMT" w:hAnsi="TimesNewRomanPSMT"/>
                <w:color w:val="000000" w:themeColor="text1"/>
                <w:sz w:val="20"/>
                <w:szCs w:val="20"/>
              </w:rPr>
              <w:t>9.8%</w:t>
            </w:r>
          </w:p>
        </w:tc>
      </w:tr>
      <w:tr w:rsidR="0082373A" w14:paraId="634999C7" w14:textId="77777777" w:rsidTr="0082373A">
        <w:tc>
          <w:tcPr>
            <w:tcW w:w="1555" w:type="dxa"/>
          </w:tcPr>
          <w:p w14:paraId="7F5F5A1C" w14:textId="1D829924" w:rsidR="0082373A" w:rsidRPr="00CF0D73" w:rsidRDefault="00CF0D73" w:rsidP="004529BA">
            <w:pPr>
              <w:pStyle w:val="NormalWeb"/>
              <w:rPr>
                <w:rFonts w:ascii="TimesNewRomanPSMT" w:hAnsi="TimesNewRomanPSMT"/>
                <w:color w:val="000000" w:themeColor="text1"/>
                <w:sz w:val="20"/>
                <w:szCs w:val="20"/>
              </w:rPr>
            </w:pPr>
            <w:r w:rsidRPr="00CF0D73">
              <w:rPr>
                <w:rFonts w:ascii="TimesNewRomanPSMT" w:hAnsi="TimesNewRomanPSMT"/>
                <w:color w:val="000000" w:themeColor="text1"/>
                <w:sz w:val="20"/>
                <w:szCs w:val="20"/>
                <w:lang w:val="fr-FR"/>
              </w:rPr>
              <w:t>Forêt aléatoire</w:t>
            </w:r>
          </w:p>
        </w:tc>
        <w:tc>
          <w:tcPr>
            <w:tcW w:w="2126" w:type="dxa"/>
          </w:tcPr>
          <w:p w14:paraId="0810E8B9" w14:textId="45928BCF" w:rsidR="0082373A" w:rsidRDefault="0082373A" w:rsidP="004529BA">
            <w:pPr>
              <w:pStyle w:val="NormalWeb"/>
              <w:jc w:val="center"/>
              <w:rPr>
                <w:rFonts w:ascii="TimesNewRomanPSMT" w:hAnsi="TimesNewRomanPSMT"/>
                <w:color w:val="000000" w:themeColor="text1"/>
                <w:sz w:val="20"/>
                <w:szCs w:val="20"/>
              </w:rPr>
            </w:pPr>
            <w:r>
              <w:rPr>
                <w:rFonts w:ascii="TimesNewRomanPSMT" w:hAnsi="TimesNewRomanPSMT"/>
                <w:color w:val="000000" w:themeColor="text1"/>
                <w:sz w:val="20"/>
                <w:szCs w:val="20"/>
              </w:rPr>
              <w:t>10.2</w:t>
            </w:r>
            <w:r w:rsidR="00313E04">
              <w:rPr>
                <w:rFonts w:ascii="TimesNewRomanPSMT" w:hAnsi="TimesNewRomanPSMT"/>
                <w:color w:val="000000" w:themeColor="text1"/>
                <w:sz w:val="20"/>
                <w:szCs w:val="20"/>
              </w:rPr>
              <w:t>8</w:t>
            </w:r>
            <w:r>
              <w:rPr>
                <w:rFonts w:ascii="TimesNewRomanPSMT" w:hAnsi="TimesNewRomanPSMT"/>
                <w:color w:val="000000" w:themeColor="text1"/>
                <w:sz w:val="20"/>
                <w:szCs w:val="20"/>
              </w:rPr>
              <w:t>%</w:t>
            </w:r>
          </w:p>
        </w:tc>
      </w:tr>
    </w:tbl>
    <w:p w14:paraId="5054BC8B" w14:textId="77777777" w:rsidR="008C009F" w:rsidRPr="008C009F" w:rsidRDefault="008C009F" w:rsidP="0082373A">
      <w:pPr>
        <w:pStyle w:val="NormalWeb"/>
        <w:spacing w:before="0" w:beforeAutospacing="0" w:after="0" w:afterAutospacing="0"/>
        <w:ind w:left="360"/>
        <w:rPr>
          <w:rFonts w:ascii="TimesNewRomanPSMT" w:hAnsi="TimesNewRomanPSMT"/>
          <w:color w:val="000000" w:themeColor="text1"/>
          <w:sz w:val="10"/>
          <w:szCs w:val="10"/>
          <w:lang w:val="fr-FR"/>
        </w:rPr>
      </w:pPr>
    </w:p>
    <w:p w14:paraId="4CB21873" w14:textId="3FA9E037" w:rsidR="0082373A" w:rsidRPr="0082373A" w:rsidRDefault="0082373A" w:rsidP="009833D5">
      <w:pPr>
        <w:pStyle w:val="NormalWeb"/>
        <w:spacing w:before="0" w:beforeAutospacing="0" w:after="0" w:afterAutospacing="0"/>
        <w:ind w:left="360"/>
        <w:jc w:val="both"/>
        <w:rPr>
          <w:rFonts w:ascii="TimesNewRomanPSMT" w:hAnsi="TimesNewRomanPSMT"/>
          <w:color w:val="000000" w:themeColor="text1"/>
          <w:sz w:val="20"/>
          <w:szCs w:val="20"/>
          <w:lang w:val="fr-FR"/>
        </w:rPr>
      </w:pPr>
      <w:r w:rsidRPr="0082373A">
        <w:rPr>
          <w:rFonts w:ascii="TimesNewRomanPSMT" w:hAnsi="TimesNewRomanPSMT"/>
          <w:color w:val="000000" w:themeColor="text1"/>
          <w:sz w:val="20"/>
          <w:szCs w:val="20"/>
          <w:lang w:val="fr-FR"/>
        </w:rPr>
        <w:t xml:space="preserve">Le taux de mauvaise classification des trois modèles </w:t>
      </w:r>
      <w:r w:rsidR="0006408A">
        <w:rPr>
          <w:rFonts w:ascii="TimesNewRomanPSMT" w:hAnsi="TimesNewRomanPSMT"/>
          <w:color w:val="000000" w:themeColor="text1"/>
          <w:sz w:val="20"/>
          <w:szCs w:val="20"/>
          <w:lang w:val="fr-FR"/>
        </w:rPr>
        <w:t>sont</w:t>
      </w:r>
      <w:r w:rsidRPr="0082373A">
        <w:rPr>
          <w:rFonts w:ascii="TimesNewRomanPSMT" w:hAnsi="TimesNewRomanPSMT"/>
          <w:color w:val="000000" w:themeColor="text1"/>
          <w:sz w:val="20"/>
          <w:szCs w:val="20"/>
          <w:lang w:val="fr-FR"/>
        </w:rPr>
        <w:t xml:space="preserve"> plus petit</w:t>
      </w:r>
      <w:r w:rsidR="0006408A">
        <w:rPr>
          <w:rFonts w:ascii="TimesNewRomanPSMT" w:hAnsi="TimesNewRomanPSMT"/>
          <w:color w:val="000000" w:themeColor="text1"/>
          <w:sz w:val="20"/>
          <w:szCs w:val="20"/>
          <w:lang w:val="fr-FR"/>
        </w:rPr>
        <w:t>s</w:t>
      </w:r>
      <w:r w:rsidRPr="0082373A">
        <w:rPr>
          <w:rFonts w:ascii="TimesNewRomanPSMT" w:hAnsi="TimesNewRomanPSMT"/>
          <w:color w:val="000000" w:themeColor="text1"/>
          <w:sz w:val="20"/>
          <w:szCs w:val="20"/>
          <w:lang w:val="fr-FR"/>
        </w:rPr>
        <w:t xml:space="preserve"> que </w:t>
      </w:r>
      <w:r w:rsidR="0006408A">
        <w:rPr>
          <w:rFonts w:ascii="TimesNewRomanPSMT" w:hAnsi="TimesNewRomanPSMT"/>
          <w:color w:val="000000" w:themeColor="text1"/>
          <w:sz w:val="20"/>
          <w:szCs w:val="20"/>
          <w:lang w:val="fr-FR"/>
        </w:rPr>
        <w:t>le t</w:t>
      </w:r>
      <w:r w:rsidRPr="0082373A">
        <w:rPr>
          <w:rFonts w:ascii="TimesNewRomanPSMT" w:hAnsi="TimesNewRomanPSMT"/>
          <w:color w:val="000000" w:themeColor="text1"/>
          <w:sz w:val="20"/>
          <w:szCs w:val="20"/>
          <w:lang w:val="fr-FR"/>
        </w:rPr>
        <w:t>aux naturel d’erreur. Cela veut dire que les trois modèles sont performants. Mais le taux de mauvaise classification d</w:t>
      </w:r>
      <w:r w:rsidR="0006408A">
        <w:rPr>
          <w:rFonts w:ascii="TimesNewRomanPSMT" w:hAnsi="TimesNewRomanPSMT"/>
          <w:color w:val="000000" w:themeColor="text1"/>
          <w:sz w:val="20"/>
          <w:szCs w:val="20"/>
          <w:lang w:val="fr-FR"/>
        </w:rPr>
        <w:t xml:space="preserve">u </w:t>
      </w:r>
      <w:r w:rsidR="00C613F5">
        <w:rPr>
          <w:rFonts w:ascii="TimesNewRomanPSMT" w:hAnsi="TimesNewRomanPSMT"/>
          <w:color w:val="000000" w:themeColor="text1"/>
          <w:sz w:val="20"/>
          <w:szCs w:val="20"/>
          <w:lang w:val="fr-FR"/>
        </w:rPr>
        <w:t>modèle</w:t>
      </w:r>
      <w:r w:rsidR="0006408A">
        <w:rPr>
          <w:rFonts w:ascii="TimesNewRomanPSMT" w:hAnsi="TimesNewRomanPSMT"/>
          <w:color w:val="000000" w:themeColor="text1"/>
          <w:sz w:val="20"/>
          <w:szCs w:val="20"/>
          <w:lang w:val="fr-FR"/>
        </w:rPr>
        <w:t xml:space="preserve"> </w:t>
      </w:r>
      <w:proofErr w:type="spellStart"/>
      <w:r w:rsidRPr="0082373A">
        <w:rPr>
          <w:rFonts w:ascii="TimesNewRomanPSMT" w:hAnsi="TimesNewRomanPSMT"/>
          <w:color w:val="000000" w:themeColor="text1"/>
          <w:sz w:val="20"/>
          <w:szCs w:val="20"/>
          <w:lang w:val="fr-FR"/>
        </w:rPr>
        <w:t>Boosting</w:t>
      </w:r>
      <w:proofErr w:type="spellEnd"/>
      <w:r w:rsidRPr="0082373A">
        <w:rPr>
          <w:rFonts w:ascii="TimesNewRomanPSMT" w:hAnsi="TimesNewRomanPSMT"/>
          <w:color w:val="000000" w:themeColor="text1"/>
          <w:sz w:val="20"/>
          <w:szCs w:val="20"/>
          <w:lang w:val="fr-FR"/>
        </w:rPr>
        <w:t xml:space="preserve"> est plus petit par rapport aux autres</w:t>
      </w:r>
      <w:r w:rsidR="0006408A">
        <w:rPr>
          <w:rFonts w:ascii="TimesNewRomanPSMT" w:hAnsi="TimesNewRomanPSMT"/>
          <w:color w:val="000000" w:themeColor="text1"/>
          <w:sz w:val="20"/>
          <w:szCs w:val="20"/>
          <w:lang w:val="fr-FR"/>
        </w:rPr>
        <w:t> ;</w:t>
      </w:r>
      <w:r w:rsidRPr="0082373A">
        <w:rPr>
          <w:rFonts w:ascii="TimesNewRomanPSMT" w:hAnsi="TimesNewRomanPSMT"/>
          <w:color w:val="000000" w:themeColor="text1"/>
          <w:sz w:val="20"/>
          <w:szCs w:val="20"/>
          <w:lang w:val="fr-FR"/>
        </w:rPr>
        <w:t xml:space="preserve"> alors le modèle de </w:t>
      </w:r>
      <w:proofErr w:type="spellStart"/>
      <w:r w:rsidRPr="0082373A">
        <w:rPr>
          <w:rFonts w:ascii="TimesNewRomanPSMT" w:hAnsi="TimesNewRomanPSMT"/>
          <w:color w:val="000000" w:themeColor="text1"/>
          <w:sz w:val="20"/>
          <w:szCs w:val="20"/>
          <w:lang w:val="fr-FR"/>
        </w:rPr>
        <w:t>Bo</w:t>
      </w:r>
      <w:r w:rsidR="00623E6D">
        <w:rPr>
          <w:rFonts w:ascii="TimesNewRomanPSMT" w:hAnsi="TimesNewRomanPSMT"/>
          <w:color w:val="000000" w:themeColor="text1"/>
          <w:sz w:val="20"/>
          <w:szCs w:val="20"/>
          <w:lang w:val="fr-FR"/>
        </w:rPr>
        <w:t>o</w:t>
      </w:r>
      <w:r w:rsidRPr="0082373A">
        <w:rPr>
          <w:rFonts w:ascii="TimesNewRomanPSMT" w:hAnsi="TimesNewRomanPSMT"/>
          <w:color w:val="000000" w:themeColor="text1"/>
          <w:sz w:val="20"/>
          <w:szCs w:val="20"/>
          <w:lang w:val="fr-FR"/>
        </w:rPr>
        <w:t>sting</w:t>
      </w:r>
      <w:proofErr w:type="spellEnd"/>
      <w:r w:rsidRPr="0082373A">
        <w:rPr>
          <w:rFonts w:ascii="TimesNewRomanPSMT" w:hAnsi="TimesNewRomanPSMT"/>
          <w:color w:val="000000" w:themeColor="text1"/>
          <w:sz w:val="20"/>
          <w:szCs w:val="20"/>
          <w:lang w:val="fr-FR"/>
        </w:rPr>
        <w:t xml:space="preserve"> est le plus performant des 3 modèles d’ensemble.</w:t>
      </w:r>
      <w:r w:rsidR="00E067E7">
        <w:rPr>
          <w:rFonts w:ascii="TimesNewRomanPSMT" w:hAnsi="TimesNewRomanPSMT"/>
          <w:color w:val="000000" w:themeColor="text1"/>
          <w:sz w:val="20"/>
          <w:szCs w:val="20"/>
          <w:lang w:val="fr-FR"/>
        </w:rPr>
        <w:t xml:space="preserve"> </w:t>
      </w:r>
    </w:p>
    <w:p w14:paraId="623A4183" w14:textId="77777777" w:rsidR="00C7413A" w:rsidRPr="00C7413A" w:rsidRDefault="00C7413A" w:rsidP="00C7413A">
      <w:pPr>
        <w:pStyle w:val="NormalWeb"/>
        <w:spacing w:before="0" w:beforeAutospacing="0" w:after="0" w:afterAutospacing="0"/>
        <w:rPr>
          <w:rFonts w:ascii="TimesNewRomanPSMT" w:hAnsi="TimesNewRomanPSMT"/>
          <w:color w:val="2F5496" w:themeColor="accent1" w:themeShade="BF"/>
          <w:sz w:val="10"/>
          <w:szCs w:val="10"/>
          <w:lang w:val="fr-FR"/>
        </w:rPr>
      </w:pPr>
    </w:p>
    <w:p w14:paraId="404311F4" w14:textId="37BB4936" w:rsidR="00C7413A" w:rsidRDefault="00923F1F" w:rsidP="002F1DC0">
      <w:pPr>
        <w:pStyle w:val="NormalWeb"/>
        <w:numPr>
          <w:ilvl w:val="0"/>
          <w:numId w:val="18"/>
        </w:numPr>
        <w:spacing w:before="0" w:beforeAutospacing="0" w:after="0" w:afterAutospacing="0"/>
        <w:ind w:left="360"/>
        <w:jc w:val="both"/>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 xml:space="preserve">Vous avez un très fort intérêt à bien prédire les personnes qui vont prendre le dépôt direct car des frais seront associés lors de la prise de contact. Avec cette information, quel est le modèle que vous retenez. </w:t>
      </w:r>
    </w:p>
    <w:p w14:paraId="26F46E97" w14:textId="77777777" w:rsidR="00DB453B" w:rsidRPr="00DB453B" w:rsidRDefault="00DB453B" w:rsidP="00DB453B">
      <w:pPr>
        <w:pStyle w:val="NormalWeb"/>
        <w:spacing w:before="0" w:beforeAutospacing="0" w:after="0" w:afterAutospacing="0"/>
        <w:ind w:left="360"/>
        <w:jc w:val="both"/>
        <w:rPr>
          <w:rFonts w:ascii="TimesNewRomanPSMT" w:hAnsi="TimesNewRomanPSMT"/>
          <w:color w:val="2F5496" w:themeColor="accent1" w:themeShade="BF"/>
          <w:sz w:val="10"/>
          <w:szCs w:val="10"/>
          <w:lang w:val="fr-FR"/>
        </w:rPr>
      </w:pPr>
    </w:p>
    <w:p w14:paraId="1810CA35" w14:textId="79E858B6" w:rsidR="00C613F5" w:rsidRPr="00C613F5" w:rsidRDefault="00C613F5" w:rsidP="002F1DC0">
      <w:pPr>
        <w:pStyle w:val="NormalWeb"/>
        <w:spacing w:before="0" w:beforeAutospacing="0" w:after="0" w:afterAutospacing="0"/>
        <w:ind w:left="360"/>
        <w:jc w:val="both"/>
        <w:rPr>
          <w:rFonts w:ascii="TimesNewRomanPSMT" w:hAnsi="TimesNewRomanPSMT"/>
          <w:color w:val="000000" w:themeColor="text1"/>
          <w:sz w:val="20"/>
          <w:szCs w:val="20"/>
          <w:lang w:val="fr-FR"/>
        </w:rPr>
      </w:pPr>
      <w:r w:rsidRPr="00C613F5">
        <w:rPr>
          <w:rFonts w:ascii="TimesNewRomanPSMT" w:hAnsi="TimesNewRomanPSMT"/>
          <w:color w:val="000000" w:themeColor="text1"/>
          <w:sz w:val="20"/>
          <w:szCs w:val="20"/>
          <w:lang w:val="fr-FR"/>
        </w:rPr>
        <w:t>Je dois donc m’assurer qu’il n’y a pas de sur-apprentissage dans mes modèles.</w:t>
      </w:r>
      <w:r>
        <w:rPr>
          <w:rFonts w:ascii="TimesNewRomanPSMT" w:hAnsi="TimesNewRomanPSMT"/>
          <w:color w:val="000000" w:themeColor="text1"/>
          <w:sz w:val="20"/>
          <w:szCs w:val="20"/>
          <w:lang w:val="fr-FR"/>
        </w:rPr>
        <w:t xml:space="preserve"> Mais, vue que je n’ai pas de données de validation, je ne peux pas valider mon modèle. On sait </w:t>
      </w:r>
      <w:r w:rsidR="00313E04">
        <w:rPr>
          <w:rFonts w:ascii="TimesNewRomanPSMT" w:hAnsi="TimesNewRomanPSMT"/>
          <w:color w:val="000000" w:themeColor="text1"/>
          <w:sz w:val="20"/>
          <w:szCs w:val="20"/>
          <w:lang w:val="fr-FR"/>
        </w:rPr>
        <w:t>qu’avec</w:t>
      </w:r>
      <w:r>
        <w:rPr>
          <w:rFonts w:ascii="TimesNewRomanPSMT" w:hAnsi="TimesNewRomanPSMT"/>
          <w:color w:val="000000" w:themeColor="text1"/>
          <w:sz w:val="20"/>
          <w:szCs w:val="20"/>
          <w:lang w:val="fr-FR"/>
        </w:rPr>
        <w:t xml:space="preserve"> la méthode de foret aléatoire, on n’pas besoin de fichier d’apprentissage.</w:t>
      </w:r>
      <w:r w:rsidR="00313E04">
        <w:rPr>
          <w:rFonts w:ascii="TimesNewRomanPSMT" w:hAnsi="TimesNewRomanPSMT"/>
          <w:color w:val="000000" w:themeColor="text1"/>
          <w:sz w:val="20"/>
          <w:szCs w:val="20"/>
          <w:lang w:val="fr-FR"/>
        </w:rPr>
        <w:t xml:space="preserve"> Donc, bien de le TMC de foret aléatoire est plus </w:t>
      </w:r>
      <w:r w:rsidR="00AA6E0B">
        <w:rPr>
          <w:rFonts w:ascii="TimesNewRomanPSMT" w:hAnsi="TimesNewRomanPSMT"/>
          <w:color w:val="000000" w:themeColor="text1"/>
          <w:sz w:val="20"/>
          <w:szCs w:val="20"/>
          <w:lang w:val="fr-FR"/>
        </w:rPr>
        <w:t>élevé</w:t>
      </w:r>
      <w:r w:rsidR="00313E04">
        <w:rPr>
          <w:rFonts w:ascii="TimesNewRomanPSMT" w:hAnsi="TimesNewRomanPSMT"/>
          <w:color w:val="000000" w:themeColor="text1"/>
          <w:sz w:val="20"/>
          <w:szCs w:val="20"/>
          <w:lang w:val="fr-FR"/>
        </w:rPr>
        <w:t xml:space="preserve"> que celui de </w:t>
      </w:r>
      <w:proofErr w:type="spellStart"/>
      <w:r w:rsidR="00313E04">
        <w:rPr>
          <w:rFonts w:ascii="TimesNewRomanPSMT" w:hAnsi="TimesNewRomanPSMT"/>
          <w:color w:val="000000" w:themeColor="text1"/>
          <w:sz w:val="20"/>
          <w:szCs w:val="20"/>
          <w:lang w:val="fr-FR"/>
        </w:rPr>
        <w:t>Boosting</w:t>
      </w:r>
      <w:proofErr w:type="spellEnd"/>
      <w:r w:rsidR="00313E04">
        <w:rPr>
          <w:rFonts w:ascii="TimesNewRomanPSMT" w:hAnsi="TimesNewRomanPSMT"/>
          <w:color w:val="000000" w:themeColor="text1"/>
          <w:sz w:val="20"/>
          <w:szCs w:val="20"/>
          <w:lang w:val="fr-FR"/>
        </w:rPr>
        <w:t>, je choisirais le modèle de foret aléatoire pour prédire</w:t>
      </w:r>
      <w:r w:rsidR="00E067E7">
        <w:rPr>
          <w:rFonts w:ascii="TimesNewRomanPSMT" w:hAnsi="TimesNewRomanPSMT"/>
          <w:color w:val="000000" w:themeColor="text1"/>
          <w:sz w:val="20"/>
          <w:szCs w:val="20"/>
          <w:lang w:val="fr-FR"/>
        </w:rPr>
        <w:t xml:space="preserve"> (ici, </w:t>
      </w:r>
      <w:r w:rsidR="00E067E7" w:rsidRPr="00E067E7">
        <w:rPr>
          <w:rFonts w:ascii="TimesNewRomanPSMT" w:hAnsi="TimesNewRomanPSMT"/>
          <w:color w:val="000000" w:themeColor="text1"/>
          <w:sz w:val="20"/>
          <w:szCs w:val="20"/>
          <w:lang w:val="fr-FR"/>
        </w:rPr>
        <w:t>on perde en performance mais on gagne en stabilité</w:t>
      </w:r>
      <w:r w:rsidR="00E067E7" w:rsidRPr="00E067E7">
        <w:rPr>
          <w:rFonts w:ascii="TimesNewRomanPSMT" w:hAnsi="TimesNewRomanPSMT"/>
          <w:color w:val="000000" w:themeColor="text1"/>
          <w:sz w:val="20"/>
          <w:szCs w:val="20"/>
          <w:lang w:val="fr-FR"/>
        </w:rPr>
        <w:t>)</w:t>
      </w:r>
      <w:r w:rsidR="00E067E7">
        <w:rPr>
          <w:rFonts w:ascii="TimesNewRomanPSMT" w:hAnsi="TimesNewRomanPSMT"/>
          <w:color w:val="000000" w:themeColor="text1"/>
          <w:sz w:val="20"/>
          <w:szCs w:val="20"/>
          <w:lang w:val="fr-FR"/>
        </w:rPr>
        <w:t>.</w:t>
      </w:r>
    </w:p>
    <w:p w14:paraId="5A992591" w14:textId="77777777" w:rsidR="00C7413A" w:rsidRPr="00C7413A" w:rsidRDefault="00C7413A" w:rsidP="00C7413A">
      <w:pPr>
        <w:pStyle w:val="NormalWeb"/>
        <w:spacing w:before="0" w:beforeAutospacing="0" w:after="0" w:afterAutospacing="0"/>
        <w:ind w:left="360"/>
        <w:rPr>
          <w:rFonts w:ascii="TimesNewRomanPSMT" w:hAnsi="TimesNewRomanPSMT"/>
          <w:color w:val="2F5496" w:themeColor="accent1" w:themeShade="BF"/>
          <w:sz w:val="10"/>
          <w:szCs w:val="10"/>
          <w:lang w:val="fr-FR"/>
        </w:rPr>
      </w:pPr>
    </w:p>
    <w:p w14:paraId="4C191228" w14:textId="44B47CF3" w:rsidR="00F367EC" w:rsidRDefault="00923F1F" w:rsidP="00923F1F">
      <w:pPr>
        <w:pStyle w:val="NormalWeb"/>
        <w:numPr>
          <w:ilvl w:val="0"/>
          <w:numId w:val="18"/>
        </w:numPr>
        <w:spacing w:before="0" w:beforeAutospacing="0" w:after="0" w:afterAutospacing="0"/>
        <w:ind w:left="360"/>
        <w:rPr>
          <w:rFonts w:ascii="TimesNewRomanPSMT" w:hAnsi="TimesNewRomanPSMT"/>
          <w:color w:val="2F5496" w:themeColor="accent1" w:themeShade="BF"/>
          <w:sz w:val="20"/>
          <w:szCs w:val="20"/>
          <w:lang w:val="fr-FR"/>
        </w:rPr>
      </w:pPr>
      <w:r w:rsidRPr="00923F1F">
        <w:rPr>
          <w:rFonts w:ascii="TimesNewRomanPSMT" w:hAnsi="TimesNewRomanPSMT"/>
          <w:color w:val="2F5496" w:themeColor="accent1" w:themeShade="BF"/>
          <w:sz w:val="20"/>
          <w:szCs w:val="20"/>
          <w:lang w:val="fr-FR"/>
        </w:rPr>
        <w:t xml:space="preserve">Dans ce projet, il y a un concept qui n’a pas </w:t>
      </w:r>
      <w:proofErr w:type="spellStart"/>
      <w:r w:rsidRPr="00923F1F">
        <w:rPr>
          <w:rFonts w:ascii="TimesNewRomanPSMT" w:hAnsi="TimesNewRomanPSMT"/>
          <w:color w:val="2F5496" w:themeColor="accent1" w:themeShade="BF"/>
          <w:sz w:val="20"/>
          <w:szCs w:val="20"/>
          <w:lang w:val="fr-FR"/>
        </w:rPr>
        <w:t>é</w:t>
      </w:r>
      <w:r>
        <w:rPr>
          <w:rFonts w:ascii="TimesNewRomanPSMT" w:hAnsi="TimesNewRomanPSMT"/>
          <w:color w:val="2F5496" w:themeColor="accent1" w:themeShade="BF"/>
          <w:sz w:val="20"/>
          <w:szCs w:val="20"/>
          <w:lang w:val="fr-FR"/>
        </w:rPr>
        <w:t>t</w:t>
      </w:r>
      <w:r w:rsidRPr="00923F1F">
        <w:rPr>
          <w:rFonts w:ascii="TimesNewRomanPSMT" w:hAnsi="TimesNewRomanPSMT"/>
          <w:color w:val="2F5496" w:themeColor="accent1" w:themeShade="BF"/>
          <w:sz w:val="20"/>
          <w:szCs w:val="20"/>
          <w:lang w:val="fr-FR"/>
        </w:rPr>
        <w:t>e</w:t>
      </w:r>
      <w:proofErr w:type="spellEnd"/>
      <w:r w:rsidRPr="00923F1F">
        <w:rPr>
          <w:rFonts w:ascii="TimesNewRomanPSMT" w:hAnsi="TimesNewRomanPSMT"/>
          <w:color w:val="2F5496" w:themeColor="accent1" w:themeShade="BF"/>
          <w:sz w:val="20"/>
          <w:szCs w:val="20"/>
          <w:lang w:val="fr-FR"/>
        </w:rPr>
        <w:t>́ appliqué pour s’assurer que les modèle</w:t>
      </w:r>
      <w:r w:rsidR="005D5124">
        <w:rPr>
          <w:rFonts w:ascii="TimesNewRomanPSMT" w:hAnsi="TimesNewRomanPSMT"/>
          <w:color w:val="2F5496" w:themeColor="accent1" w:themeShade="BF"/>
          <w:sz w:val="20"/>
          <w:szCs w:val="20"/>
          <w:lang w:val="fr-FR"/>
        </w:rPr>
        <w:t>s</w:t>
      </w:r>
      <w:r w:rsidRPr="00923F1F">
        <w:rPr>
          <w:rFonts w:ascii="TimesNewRomanPSMT" w:hAnsi="TimesNewRomanPSMT"/>
          <w:color w:val="2F5496" w:themeColor="accent1" w:themeShade="BF"/>
          <w:sz w:val="20"/>
          <w:szCs w:val="20"/>
          <w:lang w:val="fr-FR"/>
        </w:rPr>
        <w:t xml:space="preserve"> </w:t>
      </w:r>
      <w:r w:rsidR="00E83BDA">
        <w:rPr>
          <w:rFonts w:ascii="TimesNewRomanPSMT" w:hAnsi="TimesNewRomanPSMT"/>
          <w:color w:val="2F5496" w:themeColor="accent1" w:themeShade="BF"/>
          <w:sz w:val="20"/>
          <w:szCs w:val="20"/>
          <w:lang w:val="fr-FR"/>
        </w:rPr>
        <w:t>n</w:t>
      </w:r>
      <w:r w:rsidRPr="00923F1F">
        <w:rPr>
          <w:rFonts w:ascii="TimesNewRomanPSMT" w:hAnsi="TimesNewRomanPSMT"/>
          <w:color w:val="2F5496" w:themeColor="accent1" w:themeShade="BF"/>
          <w:sz w:val="20"/>
          <w:szCs w:val="20"/>
          <w:lang w:val="fr-FR"/>
        </w:rPr>
        <w:t>e contiennent pas de sur-apprentissage. Veuillez expliquer en quoi consisterait ce concept</w:t>
      </w:r>
      <w:r>
        <w:rPr>
          <w:rFonts w:ascii="TimesNewRomanPSMT" w:hAnsi="TimesNewRomanPSMT"/>
          <w:color w:val="2F5496" w:themeColor="accent1" w:themeShade="BF"/>
          <w:sz w:val="20"/>
          <w:szCs w:val="20"/>
          <w:lang w:val="fr-FR"/>
        </w:rPr>
        <w:t>.</w:t>
      </w:r>
    </w:p>
    <w:p w14:paraId="0D66A2A7" w14:textId="77777777" w:rsidR="00CF0D73" w:rsidRPr="00CF0D73" w:rsidRDefault="00CF0D73" w:rsidP="00CF0D73">
      <w:pPr>
        <w:pStyle w:val="ListParagraph"/>
        <w:rPr>
          <w:rFonts w:ascii="TimesNewRomanPSMT" w:hAnsi="TimesNewRomanPSMT"/>
          <w:color w:val="2F5496" w:themeColor="accent1" w:themeShade="BF"/>
          <w:sz w:val="10"/>
          <w:szCs w:val="11"/>
          <w:lang w:val="fr-FR"/>
        </w:rPr>
      </w:pPr>
    </w:p>
    <w:p w14:paraId="760A6FC1" w14:textId="28A271B0" w:rsidR="00023A62" w:rsidRDefault="00F64D24" w:rsidP="00945119">
      <w:pPr>
        <w:pStyle w:val="NormalWeb"/>
        <w:spacing w:before="0" w:beforeAutospacing="0" w:after="0" w:afterAutospacing="0"/>
        <w:ind w:left="360"/>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 xml:space="preserve">Pour s’assurer qu’il n’y a pas de sur-apprentissage dans le modèle, il faut toujours comparer </w:t>
      </w:r>
      <w:r w:rsidR="00C30E90">
        <w:rPr>
          <w:rFonts w:ascii="TimesNewRomanPSMT" w:hAnsi="TimesNewRomanPSMT"/>
          <w:color w:val="000000" w:themeColor="text1"/>
          <w:sz w:val="20"/>
          <w:szCs w:val="20"/>
          <w:lang w:val="fr-FR"/>
        </w:rPr>
        <w:t>différentes</w:t>
      </w:r>
      <w:r w:rsidR="009A54FD">
        <w:rPr>
          <w:rFonts w:ascii="TimesNewRomanPSMT" w:hAnsi="TimesNewRomanPSMT"/>
          <w:color w:val="000000" w:themeColor="text1"/>
          <w:sz w:val="20"/>
          <w:szCs w:val="20"/>
          <w:lang w:val="fr-FR"/>
        </w:rPr>
        <w:t xml:space="preserve"> mesures</w:t>
      </w:r>
      <w:r>
        <w:rPr>
          <w:rFonts w:ascii="TimesNewRomanPSMT" w:hAnsi="TimesNewRomanPSMT"/>
          <w:color w:val="000000" w:themeColor="text1"/>
          <w:sz w:val="20"/>
          <w:szCs w:val="20"/>
          <w:lang w:val="fr-FR"/>
        </w:rPr>
        <w:t xml:space="preserve"> de performance du fichier apprentissage avec ceu</w:t>
      </w:r>
      <w:r w:rsidR="009A54FD">
        <w:rPr>
          <w:rFonts w:ascii="TimesNewRomanPSMT" w:hAnsi="TimesNewRomanPSMT"/>
          <w:color w:val="000000" w:themeColor="text1"/>
          <w:sz w:val="20"/>
          <w:szCs w:val="20"/>
          <w:lang w:val="fr-FR"/>
        </w:rPr>
        <w:t>x</w:t>
      </w:r>
      <w:r>
        <w:rPr>
          <w:rFonts w:ascii="TimesNewRomanPSMT" w:hAnsi="TimesNewRomanPSMT"/>
          <w:color w:val="000000" w:themeColor="text1"/>
          <w:sz w:val="20"/>
          <w:szCs w:val="20"/>
          <w:lang w:val="fr-FR"/>
        </w:rPr>
        <w:t xml:space="preserve"> du fichier validation. </w:t>
      </w:r>
      <w:r w:rsidR="00CF0D73" w:rsidRPr="00CF0D73">
        <w:rPr>
          <w:rFonts w:ascii="TimesNewRomanPSMT" w:hAnsi="TimesNewRomanPSMT"/>
          <w:color w:val="000000" w:themeColor="text1"/>
          <w:sz w:val="20"/>
          <w:szCs w:val="20"/>
          <w:lang w:val="fr-FR"/>
        </w:rPr>
        <w:t>I</w:t>
      </w:r>
      <w:r w:rsidR="00C30E90">
        <w:rPr>
          <w:rFonts w:ascii="TimesNewRomanPSMT" w:hAnsi="TimesNewRomanPSMT"/>
          <w:color w:val="000000" w:themeColor="text1"/>
          <w:sz w:val="20"/>
          <w:szCs w:val="20"/>
          <w:lang w:val="fr-FR"/>
        </w:rPr>
        <w:t>ci, i</w:t>
      </w:r>
      <w:r w:rsidR="00CF0D73" w:rsidRPr="00CF0D73">
        <w:rPr>
          <w:rFonts w:ascii="TimesNewRomanPSMT" w:hAnsi="TimesNewRomanPSMT"/>
          <w:color w:val="000000" w:themeColor="text1"/>
          <w:sz w:val="20"/>
          <w:szCs w:val="20"/>
          <w:lang w:val="fr-FR"/>
        </w:rPr>
        <w:t>l manque le fichier de validation</w:t>
      </w:r>
      <w:r w:rsidR="008A37C9">
        <w:rPr>
          <w:rFonts w:ascii="TimesNewRomanPSMT" w:hAnsi="TimesNewRomanPSMT"/>
          <w:color w:val="000000" w:themeColor="text1"/>
          <w:sz w:val="20"/>
          <w:szCs w:val="20"/>
          <w:lang w:val="fr-FR"/>
        </w:rPr>
        <w:t xml:space="preserve"> pour faire l’étape de validation (normalement </w:t>
      </w:r>
      <w:r w:rsidR="00023A62">
        <w:rPr>
          <w:rFonts w:ascii="TimesNewRomanPSMT" w:hAnsi="TimesNewRomanPSMT"/>
          <w:color w:val="000000" w:themeColor="text1"/>
          <w:sz w:val="20"/>
          <w:szCs w:val="20"/>
          <w:lang w:val="fr-FR"/>
        </w:rPr>
        <w:t xml:space="preserve">dans notre table de données, </w:t>
      </w:r>
      <w:r w:rsidR="008A37C9">
        <w:rPr>
          <w:rFonts w:ascii="TimesNewRomanPSMT" w:hAnsi="TimesNewRomanPSMT"/>
          <w:color w:val="000000" w:themeColor="text1"/>
          <w:sz w:val="20"/>
          <w:szCs w:val="20"/>
          <w:lang w:val="fr-FR"/>
        </w:rPr>
        <w:t xml:space="preserve">on doit avoir une colonne indicatrice qui nous aide à séparer le fichier en </w:t>
      </w:r>
      <w:r w:rsidR="00912DE0">
        <w:rPr>
          <w:rFonts w:ascii="TimesNewRomanPSMT" w:hAnsi="TimesNewRomanPSMT"/>
          <w:color w:val="000000" w:themeColor="text1"/>
          <w:sz w:val="20"/>
          <w:szCs w:val="20"/>
          <w:lang w:val="fr-FR"/>
        </w:rPr>
        <w:t>deux groupes</w:t>
      </w:r>
      <w:r w:rsidR="008A37C9">
        <w:rPr>
          <w:rFonts w:ascii="TimesNewRomanPSMT" w:hAnsi="TimesNewRomanPSMT"/>
          <w:color w:val="000000" w:themeColor="text1"/>
          <w:sz w:val="20"/>
          <w:szCs w:val="20"/>
          <w:lang w:val="fr-FR"/>
        </w:rPr>
        <w:t xml:space="preserve"> de l’apprentissage et validation). </w:t>
      </w:r>
      <w:r w:rsidR="00023A62">
        <w:rPr>
          <w:rFonts w:ascii="TimesNewRomanPSMT" w:hAnsi="TimesNewRomanPSMT"/>
          <w:color w:val="000000" w:themeColor="text1"/>
          <w:sz w:val="20"/>
          <w:szCs w:val="20"/>
          <w:lang w:val="fr-FR"/>
        </w:rPr>
        <w:t>Le format de cette colonne est facteur et ces valeurs sont « validation » et « apprentissage »</w:t>
      </w:r>
      <w:r w:rsidR="00945119">
        <w:rPr>
          <w:rFonts w:ascii="TimesNewRomanPSMT" w:hAnsi="TimesNewRomanPSMT"/>
          <w:color w:val="000000" w:themeColor="text1"/>
          <w:sz w:val="20"/>
          <w:szCs w:val="20"/>
          <w:lang w:val="fr-FR"/>
        </w:rPr>
        <w:t>.</w:t>
      </w:r>
    </w:p>
    <w:p w14:paraId="1E64B2CA" w14:textId="77777777" w:rsidR="008A37C9" w:rsidRPr="00023A62" w:rsidRDefault="008A37C9" w:rsidP="0041345B">
      <w:pPr>
        <w:pStyle w:val="NormalWeb"/>
        <w:spacing w:before="0" w:beforeAutospacing="0" w:after="0" w:afterAutospacing="0"/>
        <w:ind w:left="360"/>
        <w:jc w:val="both"/>
        <w:rPr>
          <w:rFonts w:ascii="TimesNewRomanPSMT" w:hAnsi="TimesNewRomanPSMT"/>
          <w:color w:val="000000" w:themeColor="text1"/>
          <w:sz w:val="10"/>
          <w:szCs w:val="10"/>
          <w:lang w:val="fr-FR"/>
        </w:rPr>
      </w:pPr>
    </w:p>
    <w:p w14:paraId="4558E6A5" w14:textId="19E34412" w:rsidR="00313E04" w:rsidRPr="00CF0D73" w:rsidRDefault="00CB1B91" w:rsidP="00CB1B91">
      <w:pPr>
        <w:pStyle w:val="NormalWeb"/>
        <w:spacing w:before="0" w:beforeAutospacing="0" w:after="0" w:afterAutospacing="0"/>
        <w:ind w:left="360"/>
        <w:jc w:val="both"/>
        <w:rPr>
          <w:rFonts w:ascii="TimesNewRomanPSMT" w:hAnsi="TimesNewRomanPSMT"/>
          <w:color w:val="000000" w:themeColor="text1"/>
          <w:sz w:val="20"/>
          <w:szCs w:val="20"/>
          <w:lang w:val="fr-FR"/>
        </w:rPr>
      </w:pPr>
      <w:r>
        <w:rPr>
          <w:rFonts w:ascii="TimesNewRomanPSMT" w:hAnsi="TimesNewRomanPSMT"/>
          <w:color w:val="000000" w:themeColor="text1"/>
          <w:sz w:val="20"/>
          <w:szCs w:val="20"/>
          <w:lang w:val="fr-FR"/>
        </w:rPr>
        <w:t>Aussi, deux</w:t>
      </w:r>
      <w:r w:rsidR="0041345B">
        <w:rPr>
          <w:rFonts w:ascii="TimesNewRomanPSMT" w:hAnsi="TimesNewRomanPSMT"/>
          <w:color w:val="000000" w:themeColor="text1"/>
          <w:sz w:val="20"/>
          <w:szCs w:val="20"/>
          <w:lang w:val="fr-FR"/>
        </w:rPr>
        <w:t xml:space="preserve"> poin</w:t>
      </w:r>
      <w:r>
        <w:rPr>
          <w:rFonts w:ascii="TimesNewRomanPSMT" w:hAnsi="TimesNewRomanPSMT"/>
          <w:color w:val="000000" w:themeColor="text1"/>
          <w:sz w:val="20"/>
          <w:szCs w:val="20"/>
          <w:lang w:val="fr-FR"/>
        </w:rPr>
        <w:t>ts</w:t>
      </w:r>
      <w:r w:rsidR="0041345B">
        <w:rPr>
          <w:rFonts w:ascii="TimesNewRomanPSMT" w:hAnsi="TimesNewRomanPSMT"/>
          <w:color w:val="000000" w:themeColor="text1"/>
          <w:sz w:val="20"/>
          <w:szCs w:val="20"/>
          <w:lang w:val="fr-FR"/>
        </w:rPr>
        <w:t xml:space="preserve"> qui n’</w:t>
      </w:r>
      <w:r>
        <w:rPr>
          <w:rFonts w:ascii="TimesNewRomanPSMT" w:hAnsi="TimesNewRomanPSMT"/>
          <w:color w:val="000000" w:themeColor="text1"/>
          <w:sz w:val="20"/>
          <w:szCs w:val="20"/>
          <w:lang w:val="fr-FR"/>
        </w:rPr>
        <w:t>ont</w:t>
      </w:r>
      <w:r w:rsidR="0041345B">
        <w:rPr>
          <w:rFonts w:ascii="TimesNewRomanPSMT" w:hAnsi="TimesNewRomanPSMT"/>
          <w:color w:val="000000" w:themeColor="text1"/>
          <w:sz w:val="20"/>
          <w:szCs w:val="20"/>
          <w:lang w:val="fr-FR"/>
        </w:rPr>
        <w:t xml:space="preserve"> rien à voir avec le sur-apprentissage</w:t>
      </w:r>
      <w:r w:rsidR="003C3B93">
        <w:rPr>
          <w:rFonts w:ascii="TimesNewRomanPSMT" w:hAnsi="TimesNewRomanPSMT"/>
          <w:color w:val="000000" w:themeColor="text1"/>
          <w:sz w:val="20"/>
          <w:szCs w:val="20"/>
          <w:lang w:val="fr-FR"/>
        </w:rPr>
        <w:t> :</w:t>
      </w:r>
      <w:r w:rsidR="0041345B">
        <w:rPr>
          <w:rFonts w:ascii="TimesNewRomanPSMT" w:hAnsi="TimesNewRomanPSMT"/>
          <w:color w:val="000000" w:themeColor="text1"/>
          <w:sz w:val="20"/>
          <w:szCs w:val="20"/>
          <w:lang w:val="fr-FR"/>
        </w:rPr>
        <w:t xml:space="preserve"> ici le n</w:t>
      </w:r>
      <w:r w:rsidR="0029573E" w:rsidRPr="0029573E">
        <w:rPr>
          <w:rFonts w:ascii="TimesNewRomanPSMT" w:hAnsi="TimesNewRomanPSMT"/>
          <w:color w:val="000000" w:themeColor="text1"/>
          <w:sz w:val="20"/>
          <w:szCs w:val="20"/>
          <w:lang w:val="fr-FR"/>
        </w:rPr>
        <w:t>ombre des arbres sont pai</w:t>
      </w:r>
      <w:r w:rsidR="0029573E">
        <w:rPr>
          <w:rFonts w:ascii="TimesNewRomanPSMT" w:hAnsi="TimesNewRomanPSMT"/>
          <w:color w:val="000000" w:themeColor="text1"/>
          <w:sz w:val="20"/>
          <w:szCs w:val="20"/>
          <w:lang w:val="fr-FR"/>
        </w:rPr>
        <w:t xml:space="preserve">res pour tous les </w:t>
      </w:r>
      <w:r w:rsidR="0041345B">
        <w:rPr>
          <w:rFonts w:ascii="TimesNewRomanPSMT" w:hAnsi="TimesNewRomanPSMT"/>
          <w:color w:val="000000" w:themeColor="text1"/>
          <w:sz w:val="20"/>
          <w:szCs w:val="20"/>
          <w:lang w:val="fr-FR"/>
        </w:rPr>
        <w:t>modèles</w:t>
      </w:r>
      <w:r w:rsidR="0029573E">
        <w:rPr>
          <w:rFonts w:ascii="TimesNewRomanPSMT" w:hAnsi="TimesNewRomanPSMT"/>
          <w:color w:val="000000" w:themeColor="text1"/>
          <w:sz w:val="20"/>
          <w:szCs w:val="20"/>
          <w:lang w:val="fr-FR"/>
        </w:rPr>
        <w:t xml:space="preserve">. Alors que due </w:t>
      </w:r>
      <w:r w:rsidR="00380CC0">
        <w:rPr>
          <w:rFonts w:ascii="TimesNewRomanPSMT" w:hAnsi="TimesNewRomanPSMT"/>
          <w:color w:val="000000" w:themeColor="text1"/>
          <w:sz w:val="20"/>
          <w:szCs w:val="20"/>
          <w:lang w:val="fr-FR"/>
        </w:rPr>
        <w:t>à</w:t>
      </w:r>
      <w:r w:rsidR="0029573E">
        <w:rPr>
          <w:rFonts w:ascii="TimesNewRomanPSMT" w:hAnsi="TimesNewRomanPSMT"/>
          <w:color w:val="000000" w:themeColor="text1"/>
          <w:sz w:val="20"/>
          <w:szCs w:val="20"/>
          <w:lang w:val="fr-FR"/>
        </w:rPr>
        <w:t xml:space="preserve"> la nature</w:t>
      </w:r>
      <w:r w:rsidR="00380CC0">
        <w:rPr>
          <w:rFonts w:ascii="TimesNewRomanPSMT" w:hAnsi="TimesNewRomanPSMT"/>
          <w:color w:val="000000" w:themeColor="text1"/>
          <w:sz w:val="20"/>
          <w:szCs w:val="20"/>
          <w:lang w:val="fr-FR"/>
        </w:rPr>
        <w:t xml:space="preserve"> </w:t>
      </w:r>
      <w:r w:rsidR="0029573E">
        <w:rPr>
          <w:rFonts w:ascii="TimesNewRomanPSMT" w:hAnsi="TimesNewRomanPSMT"/>
          <w:color w:val="000000" w:themeColor="text1"/>
          <w:sz w:val="20"/>
          <w:szCs w:val="20"/>
          <w:lang w:val="fr-FR"/>
        </w:rPr>
        <w:t>de vote</w:t>
      </w:r>
      <w:r w:rsidR="00380CC0">
        <w:rPr>
          <w:rFonts w:ascii="TimesNewRomanPSMT" w:hAnsi="TimesNewRomanPSMT"/>
          <w:color w:val="000000" w:themeColor="text1"/>
          <w:sz w:val="20"/>
          <w:szCs w:val="20"/>
          <w:lang w:val="fr-FR"/>
        </w:rPr>
        <w:t xml:space="preserve"> </w:t>
      </w:r>
      <w:r w:rsidR="0041345B">
        <w:rPr>
          <w:rFonts w:ascii="TimesNewRomanPSMT" w:hAnsi="TimesNewRomanPSMT"/>
          <w:color w:val="000000" w:themeColor="text1"/>
          <w:sz w:val="20"/>
          <w:szCs w:val="20"/>
          <w:lang w:val="fr-FR"/>
        </w:rPr>
        <w:t>majoritaire</w:t>
      </w:r>
      <w:r w:rsidR="0029573E">
        <w:rPr>
          <w:rFonts w:ascii="TimesNewRomanPSMT" w:hAnsi="TimesNewRomanPSMT"/>
          <w:color w:val="000000" w:themeColor="text1"/>
          <w:sz w:val="20"/>
          <w:szCs w:val="20"/>
          <w:lang w:val="fr-FR"/>
        </w:rPr>
        <w:t xml:space="preserve"> de </w:t>
      </w:r>
      <w:r w:rsidR="0041345B">
        <w:rPr>
          <w:rFonts w:ascii="TimesNewRomanPSMT" w:hAnsi="TimesNewRomanPSMT"/>
          <w:color w:val="000000" w:themeColor="text1"/>
          <w:sz w:val="20"/>
          <w:szCs w:val="20"/>
          <w:lang w:val="fr-FR"/>
        </w:rPr>
        <w:t>modèles</w:t>
      </w:r>
      <w:r w:rsidR="0029573E">
        <w:rPr>
          <w:rFonts w:ascii="TimesNewRomanPSMT" w:hAnsi="TimesNewRomanPSMT"/>
          <w:color w:val="000000" w:themeColor="text1"/>
          <w:sz w:val="20"/>
          <w:szCs w:val="20"/>
          <w:lang w:val="fr-FR"/>
        </w:rPr>
        <w:t xml:space="preserve"> de foret </w:t>
      </w:r>
      <w:r w:rsidR="0041345B">
        <w:rPr>
          <w:rFonts w:ascii="TimesNewRomanPSMT" w:hAnsi="TimesNewRomanPSMT"/>
          <w:color w:val="000000" w:themeColor="text1"/>
          <w:sz w:val="20"/>
          <w:szCs w:val="20"/>
          <w:lang w:val="fr-FR"/>
        </w:rPr>
        <w:t>aléatoire</w:t>
      </w:r>
      <w:r w:rsidR="0029573E">
        <w:rPr>
          <w:rFonts w:ascii="TimesNewRomanPSMT" w:hAnsi="TimesNewRomanPSMT"/>
          <w:color w:val="000000" w:themeColor="text1"/>
          <w:sz w:val="20"/>
          <w:szCs w:val="20"/>
          <w:lang w:val="fr-FR"/>
        </w:rPr>
        <w:t xml:space="preserve"> et </w:t>
      </w:r>
      <w:proofErr w:type="spellStart"/>
      <w:r w:rsidR="0029573E">
        <w:rPr>
          <w:rFonts w:ascii="TimesNewRomanPSMT" w:hAnsi="TimesNewRomanPSMT"/>
          <w:color w:val="000000" w:themeColor="text1"/>
          <w:sz w:val="20"/>
          <w:szCs w:val="20"/>
          <w:lang w:val="fr-FR"/>
        </w:rPr>
        <w:t>Bagging</w:t>
      </w:r>
      <w:proofErr w:type="spellEnd"/>
      <w:r w:rsidR="0029573E">
        <w:rPr>
          <w:rFonts w:ascii="TimesNewRomanPSMT" w:hAnsi="TimesNewRomanPSMT"/>
          <w:color w:val="000000" w:themeColor="text1"/>
          <w:sz w:val="20"/>
          <w:szCs w:val="20"/>
          <w:lang w:val="fr-FR"/>
        </w:rPr>
        <w:t xml:space="preserve">, </w:t>
      </w:r>
      <w:r w:rsidR="0041345B">
        <w:rPr>
          <w:rFonts w:ascii="TimesNewRomanPSMT" w:hAnsi="TimesNewRomanPSMT"/>
          <w:color w:val="000000" w:themeColor="text1"/>
          <w:sz w:val="20"/>
          <w:szCs w:val="20"/>
          <w:lang w:val="fr-FR"/>
        </w:rPr>
        <w:t>il</w:t>
      </w:r>
      <w:r w:rsidR="0029573E">
        <w:rPr>
          <w:rFonts w:ascii="TimesNewRomanPSMT" w:hAnsi="TimesNewRomanPSMT"/>
          <w:color w:val="000000" w:themeColor="text1"/>
          <w:sz w:val="20"/>
          <w:szCs w:val="20"/>
          <w:lang w:val="fr-FR"/>
        </w:rPr>
        <w:t xml:space="preserve"> veut mieux chois</w:t>
      </w:r>
      <w:r w:rsidR="0041345B">
        <w:rPr>
          <w:rFonts w:ascii="TimesNewRomanPSMT" w:hAnsi="TimesNewRomanPSMT"/>
          <w:color w:val="000000" w:themeColor="text1"/>
          <w:sz w:val="20"/>
          <w:szCs w:val="20"/>
          <w:lang w:val="fr-FR"/>
        </w:rPr>
        <w:t>i</w:t>
      </w:r>
      <w:r w:rsidR="0029573E">
        <w:rPr>
          <w:rFonts w:ascii="TimesNewRomanPSMT" w:hAnsi="TimesNewRomanPSMT"/>
          <w:color w:val="000000" w:themeColor="text1"/>
          <w:sz w:val="20"/>
          <w:szCs w:val="20"/>
          <w:lang w:val="fr-FR"/>
        </w:rPr>
        <w:t xml:space="preserve">r un nombre impair pour </w:t>
      </w:r>
      <w:r w:rsidR="00BE6621">
        <w:rPr>
          <w:rFonts w:ascii="TimesNewRomanPSMT" w:hAnsi="TimesNewRomanPSMT"/>
          <w:color w:val="000000" w:themeColor="text1"/>
          <w:sz w:val="20"/>
          <w:szCs w:val="20"/>
          <w:lang w:val="fr-FR"/>
        </w:rPr>
        <w:t>qu’on n’ait pas</w:t>
      </w:r>
      <w:r w:rsidR="0029573E">
        <w:rPr>
          <w:rFonts w:ascii="TimesNewRomanPSMT" w:hAnsi="TimesNewRomanPSMT"/>
          <w:color w:val="000000" w:themeColor="text1"/>
          <w:sz w:val="20"/>
          <w:szCs w:val="20"/>
          <w:lang w:val="fr-FR"/>
        </w:rPr>
        <w:t xml:space="preserve"> le </w:t>
      </w:r>
      <w:r w:rsidR="0041345B">
        <w:rPr>
          <w:rFonts w:ascii="TimesNewRomanPSMT" w:hAnsi="TimesNewRomanPSMT"/>
          <w:color w:val="000000" w:themeColor="text1"/>
          <w:sz w:val="20"/>
          <w:szCs w:val="20"/>
          <w:lang w:val="fr-FR"/>
        </w:rPr>
        <w:t>choix</w:t>
      </w:r>
      <w:r w:rsidR="0029573E">
        <w:rPr>
          <w:rFonts w:ascii="TimesNewRomanPSMT" w:hAnsi="TimesNewRomanPSMT"/>
          <w:color w:val="000000" w:themeColor="text1"/>
          <w:sz w:val="20"/>
          <w:szCs w:val="20"/>
          <w:lang w:val="fr-FR"/>
        </w:rPr>
        <w:t xml:space="preserve"> </w:t>
      </w:r>
      <w:r w:rsidR="0041345B">
        <w:rPr>
          <w:rFonts w:ascii="TimesNewRomanPSMT" w:hAnsi="TimesNewRomanPSMT"/>
          <w:color w:val="000000" w:themeColor="text1"/>
          <w:sz w:val="20"/>
          <w:szCs w:val="20"/>
          <w:lang w:val="fr-FR"/>
        </w:rPr>
        <w:t>aléatoire</w:t>
      </w:r>
      <w:r w:rsidR="0029573E">
        <w:rPr>
          <w:rFonts w:ascii="TimesNewRomanPSMT" w:hAnsi="TimesNewRomanPSMT"/>
          <w:color w:val="000000" w:themeColor="text1"/>
          <w:sz w:val="20"/>
          <w:szCs w:val="20"/>
          <w:lang w:val="fr-FR"/>
        </w:rPr>
        <w:t xml:space="preserve"> lors de la l’</w:t>
      </w:r>
      <w:r w:rsidR="0041345B">
        <w:rPr>
          <w:rFonts w:ascii="TimesNewRomanPSMT" w:hAnsi="TimesNewRomanPSMT"/>
          <w:color w:val="000000" w:themeColor="text1"/>
          <w:sz w:val="20"/>
          <w:szCs w:val="20"/>
          <w:lang w:val="fr-FR"/>
        </w:rPr>
        <w:t>étape</w:t>
      </w:r>
      <w:r w:rsidR="0029573E">
        <w:rPr>
          <w:rFonts w:ascii="TimesNewRomanPSMT" w:hAnsi="TimesNewRomanPSMT"/>
          <w:color w:val="000000" w:themeColor="text1"/>
          <w:sz w:val="20"/>
          <w:szCs w:val="20"/>
          <w:lang w:val="fr-FR"/>
        </w:rPr>
        <w:t xml:space="preserve"> de validation.</w:t>
      </w:r>
      <w:r>
        <w:rPr>
          <w:rFonts w:ascii="TimesNewRomanPSMT" w:hAnsi="TimesNewRomanPSMT"/>
          <w:color w:val="000000" w:themeColor="text1"/>
          <w:sz w:val="20"/>
          <w:szCs w:val="20"/>
          <w:lang w:val="fr-FR"/>
        </w:rPr>
        <w:t xml:space="preserve"> Aussi, on doit refaire le modèle avec plusieurs points de coupure pour trouver le meilleur modèle.</w:t>
      </w:r>
    </w:p>
    <w:sectPr w:rsidR="00313E04" w:rsidRPr="00CF0D73" w:rsidSect="008C464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imesNewRomanP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A7350"/>
    <w:multiLevelType w:val="multilevel"/>
    <w:tmpl w:val="2246215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A8D06F3"/>
    <w:multiLevelType w:val="multilevel"/>
    <w:tmpl w:val="7472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640F9"/>
    <w:multiLevelType w:val="hybridMultilevel"/>
    <w:tmpl w:val="E8EA1C62"/>
    <w:lvl w:ilvl="0" w:tplc="04090001">
      <w:start w:val="1"/>
      <w:numFmt w:val="bullet"/>
      <w:lvlText w:val=""/>
      <w:lvlJc w:val="left"/>
      <w:pPr>
        <w:ind w:left="663" w:hanging="360"/>
      </w:pPr>
      <w:rPr>
        <w:rFonts w:ascii="Symbol" w:hAnsi="Symbol" w:hint="default"/>
      </w:rPr>
    </w:lvl>
    <w:lvl w:ilvl="1" w:tplc="04090003" w:tentative="1">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3" w15:restartNumberingAfterBreak="0">
    <w:nsid w:val="19D11A56"/>
    <w:multiLevelType w:val="multilevel"/>
    <w:tmpl w:val="6A6A0124"/>
    <w:lvl w:ilvl="0">
      <w:start w:val="1"/>
      <w:numFmt w:val="decimal"/>
      <w:lvlText w:val="%1)"/>
      <w:lvlJc w:val="left"/>
      <w:pPr>
        <w:ind w:left="720" w:hanging="360"/>
      </w:pPr>
      <w:rPr>
        <w:color w:val="1F4E79" w:themeColor="accent5" w:themeShade="80"/>
        <w:sz w:val="20"/>
        <w:szCs w:val="2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31B1B"/>
    <w:multiLevelType w:val="multilevel"/>
    <w:tmpl w:val="6A6A0124"/>
    <w:lvl w:ilvl="0">
      <w:start w:val="1"/>
      <w:numFmt w:val="decimal"/>
      <w:lvlText w:val="%1)"/>
      <w:lvlJc w:val="left"/>
      <w:pPr>
        <w:ind w:left="720" w:hanging="360"/>
      </w:pPr>
      <w:rPr>
        <w:color w:val="1F4E79" w:themeColor="accent5" w:themeShade="80"/>
        <w:sz w:val="20"/>
        <w:szCs w:val="2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707945"/>
    <w:multiLevelType w:val="multilevel"/>
    <w:tmpl w:val="59E87DA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30675"/>
    <w:multiLevelType w:val="multilevel"/>
    <w:tmpl w:val="6A6A0124"/>
    <w:lvl w:ilvl="0">
      <w:start w:val="1"/>
      <w:numFmt w:val="decimal"/>
      <w:lvlText w:val="%1)"/>
      <w:lvlJc w:val="left"/>
      <w:pPr>
        <w:ind w:left="720" w:hanging="360"/>
      </w:pPr>
      <w:rPr>
        <w:color w:val="1F4E79" w:themeColor="accent5" w:themeShade="80"/>
        <w:sz w:val="20"/>
        <w:szCs w:val="2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1446B0"/>
    <w:multiLevelType w:val="hybridMultilevel"/>
    <w:tmpl w:val="826A8150"/>
    <w:lvl w:ilvl="0" w:tplc="2B7A37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317FC"/>
    <w:multiLevelType w:val="multilevel"/>
    <w:tmpl w:val="BEE27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9D74C6"/>
    <w:multiLevelType w:val="multilevel"/>
    <w:tmpl w:val="6A6A0124"/>
    <w:lvl w:ilvl="0">
      <w:start w:val="1"/>
      <w:numFmt w:val="decimal"/>
      <w:lvlText w:val="%1)"/>
      <w:lvlJc w:val="left"/>
      <w:pPr>
        <w:ind w:left="720" w:hanging="360"/>
      </w:pPr>
      <w:rPr>
        <w:color w:val="1F4E79" w:themeColor="accent5" w:themeShade="80"/>
        <w:sz w:val="20"/>
        <w:szCs w:val="2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3200E"/>
    <w:multiLevelType w:val="multilevel"/>
    <w:tmpl w:val="E3105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6F2D1F"/>
    <w:multiLevelType w:val="multilevel"/>
    <w:tmpl w:val="5EB4A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287865"/>
    <w:multiLevelType w:val="multilevel"/>
    <w:tmpl w:val="2E804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FC61E0"/>
    <w:multiLevelType w:val="hybridMultilevel"/>
    <w:tmpl w:val="4B1243A8"/>
    <w:lvl w:ilvl="0" w:tplc="E16A6074">
      <w:start w:val="1"/>
      <w:numFmt w:val="bullet"/>
      <w:lvlText w:val="o"/>
      <w:lvlJc w:val="left"/>
      <w:pPr>
        <w:ind w:left="1440" w:hanging="360"/>
      </w:pPr>
      <w:rPr>
        <w:rFonts w:ascii="Courier New" w:hAnsi="Courier New" w:cs="Courier New"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C75156"/>
    <w:multiLevelType w:val="hybridMultilevel"/>
    <w:tmpl w:val="A99AEF50"/>
    <w:lvl w:ilvl="0" w:tplc="10090003">
      <w:start w:val="1"/>
      <w:numFmt w:val="bullet"/>
      <w:lvlText w:val="o"/>
      <w:lvlJc w:val="left"/>
      <w:pPr>
        <w:ind w:left="1020" w:hanging="360"/>
      </w:pPr>
      <w:rPr>
        <w:rFonts w:ascii="Courier New" w:hAnsi="Courier New" w:cs="Courier New"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5" w15:restartNumberingAfterBreak="0">
    <w:nsid w:val="48CE4001"/>
    <w:multiLevelType w:val="multilevel"/>
    <w:tmpl w:val="5D2A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2D06C2"/>
    <w:multiLevelType w:val="multilevel"/>
    <w:tmpl w:val="6A6A0124"/>
    <w:lvl w:ilvl="0">
      <w:start w:val="1"/>
      <w:numFmt w:val="decimal"/>
      <w:lvlText w:val="%1)"/>
      <w:lvlJc w:val="left"/>
      <w:pPr>
        <w:ind w:left="720" w:hanging="360"/>
      </w:pPr>
      <w:rPr>
        <w:color w:val="1F4E79" w:themeColor="accent5" w:themeShade="80"/>
        <w:sz w:val="20"/>
        <w:szCs w:val="2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980EDF"/>
    <w:multiLevelType w:val="multilevel"/>
    <w:tmpl w:val="5C0A7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3520F5"/>
    <w:multiLevelType w:val="hybridMultilevel"/>
    <w:tmpl w:val="115A1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CD6250"/>
    <w:multiLevelType w:val="hybridMultilevel"/>
    <w:tmpl w:val="D88E6636"/>
    <w:lvl w:ilvl="0" w:tplc="A580B11A">
      <w:start w:val="1"/>
      <w:numFmt w:val="lowerLetter"/>
      <w:lvlText w:val="%1)"/>
      <w:lvlJc w:val="left"/>
      <w:pPr>
        <w:ind w:left="720" w:hanging="360"/>
      </w:pPr>
      <w:rPr>
        <w:rFonts w:ascii="TimesNewRomanPS" w:hAnsi="TimesNewRomanPS" w:hint="default"/>
        <w:b w:val="0"/>
        <w:bCs/>
        <w:color w:val="2F5496"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BA1665"/>
    <w:multiLevelType w:val="hybridMultilevel"/>
    <w:tmpl w:val="9BFC796A"/>
    <w:lvl w:ilvl="0" w:tplc="919EE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66209"/>
    <w:multiLevelType w:val="multilevel"/>
    <w:tmpl w:val="6EF2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A4771A"/>
    <w:multiLevelType w:val="hybridMultilevel"/>
    <w:tmpl w:val="6472F47A"/>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9A0A01"/>
    <w:multiLevelType w:val="hybridMultilevel"/>
    <w:tmpl w:val="881E868E"/>
    <w:lvl w:ilvl="0" w:tplc="A0508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881AAD"/>
    <w:multiLevelType w:val="hybridMultilevel"/>
    <w:tmpl w:val="3F0AD96A"/>
    <w:lvl w:ilvl="0" w:tplc="1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975A00"/>
    <w:multiLevelType w:val="multilevel"/>
    <w:tmpl w:val="D0CCB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7"/>
  </w:num>
  <w:num w:numId="3">
    <w:abstractNumId w:val="19"/>
  </w:num>
  <w:num w:numId="4">
    <w:abstractNumId w:val="2"/>
  </w:num>
  <w:num w:numId="5">
    <w:abstractNumId w:val="25"/>
  </w:num>
  <w:num w:numId="6">
    <w:abstractNumId w:val="12"/>
  </w:num>
  <w:num w:numId="7">
    <w:abstractNumId w:val="0"/>
  </w:num>
  <w:num w:numId="8">
    <w:abstractNumId w:val="3"/>
  </w:num>
  <w:num w:numId="9">
    <w:abstractNumId w:val="15"/>
  </w:num>
  <w:num w:numId="10">
    <w:abstractNumId w:val="24"/>
  </w:num>
  <w:num w:numId="11">
    <w:abstractNumId w:val="13"/>
  </w:num>
  <w:num w:numId="12">
    <w:abstractNumId w:val="16"/>
  </w:num>
  <w:num w:numId="13">
    <w:abstractNumId w:val="21"/>
  </w:num>
  <w:num w:numId="14">
    <w:abstractNumId w:val="9"/>
  </w:num>
  <w:num w:numId="15">
    <w:abstractNumId w:val="10"/>
  </w:num>
  <w:num w:numId="16">
    <w:abstractNumId w:val="8"/>
  </w:num>
  <w:num w:numId="17">
    <w:abstractNumId w:val="6"/>
  </w:num>
  <w:num w:numId="18">
    <w:abstractNumId w:val="4"/>
  </w:num>
  <w:num w:numId="19">
    <w:abstractNumId w:val="1"/>
  </w:num>
  <w:num w:numId="20">
    <w:abstractNumId w:val="11"/>
  </w:num>
  <w:num w:numId="21">
    <w:abstractNumId w:val="5"/>
  </w:num>
  <w:num w:numId="22">
    <w:abstractNumId w:val="14"/>
  </w:num>
  <w:num w:numId="23">
    <w:abstractNumId w:val="23"/>
  </w:num>
  <w:num w:numId="24">
    <w:abstractNumId w:val="20"/>
  </w:num>
  <w:num w:numId="25">
    <w:abstractNumId w:val="1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F29"/>
    <w:rsid w:val="000024C2"/>
    <w:rsid w:val="000027EB"/>
    <w:rsid w:val="00014CE4"/>
    <w:rsid w:val="00023A62"/>
    <w:rsid w:val="00036FFB"/>
    <w:rsid w:val="00047353"/>
    <w:rsid w:val="000511A9"/>
    <w:rsid w:val="0006408A"/>
    <w:rsid w:val="00074016"/>
    <w:rsid w:val="0008217D"/>
    <w:rsid w:val="0009388E"/>
    <w:rsid w:val="00095906"/>
    <w:rsid w:val="000A4C95"/>
    <w:rsid w:val="000C30C4"/>
    <w:rsid w:val="000E3729"/>
    <w:rsid w:val="000E7FBC"/>
    <w:rsid w:val="000F520E"/>
    <w:rsid w:val="0010156B"/>
    <w:rsid w:val="0010742B"/>
    <w:rsid w:val="001120CD"/>
    <w:rsid w:val="00144814"/>
    <w:rsid w:val="00147DE1"/>
    <w:rsid w:val="00166CCB"/>
    <w:rsid w:val="00187E41"/>
    <w:rsid w:val="00191980"/>
    <w:rsid w:val="001A5F4D"/>
    <w:rsid w:val="001D1864"/>
    <w:rsid w:val="001D53C2"/>
    <w:rsid w:val="001F17C9"/>
    <w:rsid w:val="001F6BCF"/>
    <w:rsid w:val="00205E04"/>
    <w:rsid w:val="00215122"/>
    <w:rsid w:val="002350E4"/>
    <w:rsid w:val="00245AD9"/>
    <w:rsid w:val="00246C72"/>
    <w:rsid w:val="00247719"/>
    <w:rsid w:val="002515B9"/>
    <w:rsid w:val="0025228E"/>
    <w:rsid w:val="002579E0"/>
    <w:rsid w:val="00260C1A"/>
    <w:rsid w:val="00271E68"/>
    <w:rsid w:val="00272F41"/>
    <w:rsid w:val="0028087D"/>
    <w:rsid w:val="0029268C"/>
    <w:rsid w:val="0029573E"/>
    <w:rsid w:val="002A2B1F"/>
    <w:rsid w:val="002A695B"/>
    <w:rsid w:val="002A6DA9"/>
    <w:rsid w:val="002C11C7"/>
    <w:rsid w:val="002C4BC2"/>
    <w:rsid w:val="002C5AB9"/>
    <w:rsid w:val="002C6945"/>
    <w:rsid w:val="002D61A2"/>
    <w:rsid w:val="002D77BD"/>
    <w:rsid w:val="002D7942"/>
    <w:rsid w:val="002E2B98"/>
    <w:rsid w:val="002E5123"/>
    <w:rsid w:val="002F1DC0"/>
    <w:rsid w:val="00310750"/>
    <w:rsid w:val="00313E04"/>
    <w:rsid w:val="00315D12"/>
    <w:rsid w:val="00332802"/>
    <w:rsid w:val="00333978"/>
    <w:rsid w:val="003367A5"/>
    <w:rsid w:val="003432E3"/>
    <w:rsid w:val="00351AD4"/>
    <w:rsid w:val="00353D01"/>
    <w:rsid w:val="003728BD"/>
    <w:rsid w:val="00380CC0"/>
    <w:rsid w:val="0038467A"/>
    <w:rsid w:val="003C3B93"/>
    <w:rsid w:val="003C56C4"/>
    <w:rsid w:val="003C66F0"/>
    <w:rsid w:val="003F4EA3"/>
    <w:rsid w:val="0040508A"/>
    <w:rsid w:val="0041345B"/>
    <w:rsid w:val="00440F53"/>
    <w:rsid w:val="00451801"/>
    <w:rsid w:val="004529BA"/>
    <w:rsid w:val="00454F29"/>
    <w:rsid w:val="0046152C"/>
    <w:rsid w:val="00466F2A"/>
    <w:rsid w:val="00467900"/>
    <w:rsid w:val="004827F9"/>
    <w:rsid w:val="004A0AA6"/>
    <w:rsid w:val="004A304E"/>
    <w:rsid w:val="004A6E81"/>
    <w:rsid w:val="004B3BFB"/>
    <w:rsid w:val="004D2F57"/>
    <w:rsid w:val="00505C04"/>
    <w:rsid w:val="00557F2D"/>
    <w:rsid w:val="005714B0"/>
    <w:rsid w:val="00574732"/>
    <w:rsid w:val="0058046F"/>
    <w:rsid w:val="00581735"/>
    <w:rsid w:val="0058508F"/>
    <w:rsid w:val="005A067D"/>
    <w:rsid w:val="005C541E"/>
    <w:rsid w:val="005C5B6E"/>
    <w:rsid w:val="005D093F"/>
    <w:rsid w:val="005D09DE"/>
    <w:rsid w:val="005D39A8"/>
    <w:rsid w:val="005D5124"/>
    <w:rsid w:val="005E026F"/>
    <w:rsid w:val="005E4821"/>
    <w:rsid w:val="005F30D4"/>
    <w:rsid w:val="006065F3"/>
    <w:rsid w:val="00615D7B"/>
    <w:rsid w:val="00616E1E"/>
    <w:rsid w:val="00623E6D"/>
    <w:rsid w:val="00635AB7"/>
    <w:rsid w:val="006446ED"/>
    <w:rsid w:val="00656ABE"/>
    <w:rsid w:val="006661DF"/>
    <w:rsid w:val="006714EC"/>
    <w:rsid w:val="00675230"/>
    <w:rsid w:val="00681D79"/>
    <w:rsid w:val="0069020C"/>
    <w:rsid w:val="006A1417"/>
    <w:rsid w:val="006A6696"/>
    <w:rsid w:val="006E4646"/>
    <w:rsid w:val="006E5953"/>
    <w:rsid w:val="006F1963"/>
    <w:rsid w:val="00702BF5"/>
    <w:rsid w:val="007151A6"/>
    <w:rsid w:val="00723240"/>
    <w:rsid w:val="007445DC"/>
    <w:rsid w:val="007559A9"/>
    <w:rsid w:val="0075725B"/>
    <w:rsid w:val="00765807"/>
    <w:rsid w:val="00773B0F"/>
    <w:rsid w:val="007879C0"/>
    <w:rsid w:val="007922FF"/>
    <w:rsid w:val="007B3C18"/>
    <w:rsid w:val="007B4061"/>
    <w:rsid w:val="007B678E"/>
    <w:rsid w:val="007C445C"/>
    <w:rsid w:val="007C7A12"/>
    <w:rsid w:val="007D024A"/>
    <w:rsid w:val="007D0C91"/>
    <w:rsid w:val="007E27E4"/>
    <w:rsid w:val="007E48CB"/>
    <w:rsid w:val="007F7D1F"/>
    <w:rsid w:val="00812522"/>
    <w:rsid w:val="00814289"/>
    <w:rsid w:val="00823552"/>
    <w:rsid w:val="0082373A"/>
    <w:rsid w:val="00824C78"/>
    <w:rsid w:val="008543FB"/>
    <w:rsid w:val="008623B9"/>
    <w:rsid w:val="00870347"/>
    <w:rsid w:val="0087563A"/>
    <w:rsid w:val="0089706F"/>
    <w:rsid w:val="008A1976"/>
    <w:rsid w:val="008A37C9"/>
    <w:rsid w:val="008C009F"/>
    <w:rsid w:val="008C40D4"/>
    <w:rsid w:val="008C464D"/>
    <w:rsid w:val="008F4541"/>
    <w:rsid w:val="00912DE0"/>
    <w:rsid w:val="00923F1F"/>
    <w:rsid w:val="009315E3"/>
    <w:rsid w:val="00945119"/>
    <w:rsid w:val="00960502"/>
    <w:rsid w:val="009671E8"/>
    <w:rsid w:val="00971E0A"/>
    <w:rsid w:val="009833D5"/>
    <w:rsid w:val="009865D2"/>
    <w:rsid w:val="00987DFA"/>
    <w:rsid w:val="009909E1"/>
    <w:rsid w:val="00992AB7"/>
    <w:rsid w:val="00997485"/>
    <w:rsid w:val="009A330A"/>
    <w:rsid w:val="009A4807"/>
    <w:rsid w:val="009A54FD"/>
    <w:rsid w:val="009A60AA"/>
    <w:rsid w:val="009C78D8"/>
    <w:rsid w:val="00A052DB"/>
    <w:rsid w:val="00A136D7"/>
    <w:rsid w:val="00A2633E"/>
    <w:rsid w:val="00A26D0F"/>
    <w:rsid w:val="00A33286"/>
    <w:rsid w:val="00A66A9B"/>
    <w:rsid w:val="00A83719"/>
    <w:rsid w:val="00AA6E0B"/>
    <w:rsid w:val="00AB6087"/>
    <w:rsid w:val="00AC53F5"/>
    <w:rsid w:val="00AC65D3"/>
    <w:rsid w:val="00AC760B"/>
    <w:rsid w:val="00AD5344"/>
    <w:rsid w:val="00AD7173"/>
    <w:rsid w:val="00AD7718"/>
    <w:rsid w:val="00AE14E6"/>
    <w:rsid w:val="00AE2EAC"/>
    <w:rsid w:val="00AE48A4"/>
    <w:rsid w:val="00AF43FD"/>
    <w:rsid w:val="00B215ED"/>
    <w:rsid w:val="00B30514"/>
    <w:rsid w:val="00B619F3"/>
    <w:rsid w:val="00B654A5"/>
    <w:rsid w:val="00B70981"/>
    <w:rsid w:val="00B7122E"/>
    <w:rsid w:val="00B94F11"/>
    <w:rsid w:val="00B9559E"/>
    <w:rsid w:val="00BA09A7"/>
    <w:rsid w:val="00BA5C14"/>
    <w:rsid w:val="00BC08CF"/>
    <w:rsid w:val="00BC5A71"/>
    <w:rsid w:val="00BC6836"/>
    <w:rsid w:val="00BD109D"/>
    <w:rsid w:val="00BD649E"/>
    <w:rsid w:val="00BE6621"/>
    <w:rsid w:val="00BF21BB"/>
    <w:rsid w:val="00C005A8"/>
    <w:rsid w:val="00C00DA6"/>
    <w:rsid w:val="00C03E0F"/>
    <w:rsid w:val="00C05766"/>
    <w:rsid w:val="00C25BB8"/>
    <w:rsid w:val="00C30E90"/>
    <w:rsid w:val="00C37631"/>
    <w:rsid w:val="00C613F5"/>
    <w:rsid w:val="00C71226"/>
    <w:rsid w:val="00C73F0C"/>
    <w:rsid w:val="00C7413A"/>
    <w:rsid w:val="00C93313"/>
    <w:rsid w:val="00C95059"/>
    <w:rsid w:val="00CB16A6"/>
    <w:rsid w:val="00CB1B91"/>
    <w:rsid w:val="00CC5B94"/>
    <w:rsid w:val="00CD7601"/>
    <w:rsid w:val="00CD7708"/>
    <w:rsid w:val="00CE3120"/>
    <w:rsid w:val="00CE7BB1"/>
    <w:rsid w:val="00CF0D73"/>
    <w:rsid w:val="00D0162B"/>
    <w:rsid w:val="00D255EB"/>
    <w:rsid w:val="00D4697E"/>
    <w:rsid w:val="00D52429"/>
    <w:rsid w:val="00D568ED"/>
    <w:rsid w:val="00D7527B"/>
    <w:rsid w:val="00D807D5"/>
    <w:rsid w:val="00D823F3"/>
    <w:rsid w:val="00D841E3"/>
    <w:rsid w:val="00D85EEB"/>
    <w:rsid w:val="00D85F76"/>
    <w:rsid w:val="00D917C6"/>
    <w:rsid w:val="00DA57EF"/>
    <w:rsid w:val="00DB453B"/>
    <w:rsid w:val="00DB5BA8"/>
    <w:rsid w:val="00DC3C8E"/>
    <w:rsid w:val="00DC4707"/>
    <w:rsid w:val="00DE051E"/>
    <w:rsid w:val="00DE3451"/>
    <w:rsid w:val="00DE4092"/>
    <w:rsid w:val="00DE4951"/>
    <w:rsid w:val="00DF3486"/>
    <w:rsid w:val="00DF5BCB"/>
    <w:rsid w:val="00E067E7"/>
    <w:rsid w:val="00E234EA"/>
    <w:rsid w:val="00E26F75"/>
    <w:rsid w:val="00E40A84"/>
    <w:rsid w:val="00E42938"/>
    <w:rsid w:val="00E51181"/>
    <w:rsid w:val="00E56D68"/>
    <w:rsid w:val="00E57CC0"/>
    <w:rsid w:val="00E6065D"/>
    <w:rsid w:val="00E77564"/>
    <w:rsid w:val="00E83BDA"/>
    <w:rsid w:val="00E8791C"/>
    <w:rsid w:val="00E9023F"/>
    <w:rsid w:val="00EA0A8D"/>
    <w:rsid w:val="00EA776F"/>
    <w:rsid w:val="00EB0402"/>
    <w:rsid w:val="00ED64B9"/>
    <w:rsid w:val="00EE5B38"/>
    <w:rsid w:val="00EF196B"/>
    <w:rsid w:val="00EF4314"/>
    <w:rsid w:val="00F0035A"/>
    <w:rsid w:val="00F367EC"/>
    <w:rsid w:val="00F56D08"/>
    <w:rsid w:val="00F57343"/>
    <w:rsid w:val="00F64D24"/>
    <w:rsid w:val="00F65AE9"/>
    <w:rsid w:val="00F67657"/>
    <w:rsid w:val="00F72EC1"/>
    <w:rsid w:val="00F76140"/>
    <w:rsid w:val="00F82EF1"/>
    <w:rsid w:val="00F90BB2"/>
    <w:rsid w:val="00FB07A6"/>
    <w:rsid w:val="00FC2385"/>
    <w:rsid w:val="00FC457F"/>
    <w:rsid w:val="00FF58BB"/>
    <w:rsid w:val="00FF7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708C3"/>
  <w15:chartTrackingRefBased/>
  <w15:docId w15:val="{ACFC3B0C-F82A-BB4E-9C8E-66479B375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0502"/>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F29"/>
    <w:pPr>
      <w:ind w:left="720"/>
      <w:contextualSpacing/>
    </w:pPr>
  </w:style>
  <w:style w:type="paragraph" w:styleId="NormalWeb">
    <w:name w:val="Normal (Web)"/>
    <w:basedOn w:val="Normal"/>
    <w:uiPriority w:val="99"/>
    <w:unhideWhenUsed/>
    <w:rsid w:val="00E234EA"/>
    <w:pPr>
      <w:spacing w:before="100" w:beforeAutospacing="1" w:after="100" w:afterAutospacing="1"/>
    </w:pPr>
  </w:style>
  <w:style w:type="character" w:styleId="Hyperlink">
    <w:name w:val="Hyperlink"/>
    <w:basedOn w:val="DefaultParagraphFont"/>
    <w:uiPriority w:val="99"/>
    <w:unhideWhenUsed/>
    <w:rsid w:val="00AB6087"/>
    <w:rPr>
      <w:color w:val="0000FF"/>
      <w:u w:val="single"/>
    </w:rPr>
  </w:style>
  <w:style w:type="character" w:customStyle="1" w:styleId="apple-converted-space">
    <w:name w:val="apple-converted-space"/>
    <w:basedOn w:val="DefaultParagraphFont"/>
    <w:rsid w:val="00AB6087"/>
  </w:style>
  <w:style w:type="character" w:customStyle="1" w:styleId="texhtml">
    <w:name w:val="texhtml"/>
    <w:basedOn w:val="DefaultParagraphFont"/>
    <w:rsid w:val="00AB6087"/>
  </w:style>
  <w:style w:type="character" w:customStyle="1" w:styleId="mwe-math-mathml-inline">
    <w:name w:val="mwe-math-mathml-inline"/>
    <w:basedOn w:val="DefaultParagraphFont"/>
    <w:rsid w:val="00AB6087"/>
  </w:style>
  <w:style w:type="character" w:styleId="UnresolvedMention">
    <w:name w:val="Unresolved Mention"/>
    <w:basedOn w:val="DefaultParagraphFont"/>
    <w:uiPriority w:val="99"/>
    <w:rsid w:val="002A6DA9"/>
    <w:rPr>
      <w:color w:val="605E5C"/>
      <w:shd w:val="clear" w:color="auto" w:fill="E1DFDD"/>
    </w:rPr>
  </w:style>
  <w:style w:type="character" w:styleId="FollowedHyperlink">
    <w:name w:val="FollowedHyperlink"/>
    <w:basedOn w:val="DefaultParagraphFont"/>
    <w:uiPriority w:val="99"/>
    <w:semiHidden/>
    <w:unhideWhenUsed/>
    <w:rsid w:val="00B7122E"/>
    <w:rPr>
      <w:color w:val="954F72" w:themeColor="followedHyperlink"/>
      <w:u w:val="single"/>
    </w:rPr>
  </w:style>
  <w:style w:type="table" w:styleId="TableGrid">
    <w:name w:val="Table Grid"/>
    <w:basedOn w:val="TableNormal"/>
    <w:uiPriority w:val="39"/>
    <w:rsid w:val="005D3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5157">
      <w:bodyDiv w:val="1"/>
      <w:marLeft w:val="0"/>
      <w:marRight w:val="0"/>
      <w:marTop w:val="0"/>
      <w:marBottom w:val="0"/>
      <w:divBdr>
        <w:top w:val="none" w:sz="0" w:space="0" w:color="auto"/>
        <w:left w:val="none" w:sz="0" w:space="0" w:color="auto"/>
        <w:bottom w:val="none" w:sz="0" w:space="0" w:color="auto"/>
        <w:right w:val="none" w:sz="0" w:space="0" w:color="auto"/>
      </w:divBdr>
      <w:divsChild>
        <w:div w:id="2088309788">
          <w:marLeft w:val="0"/>
          <w:marRight w:val="0"/>
          <w:marTop w:val="0"/>
          <w:marBottom w:val="0"/>
          <w:divBdr>
            <w:top w:val="none" w:sz="0" w:space="0" w:color="auto"/>
            <w:left w:val="none" w:sz="0" w:space="0" w:color="auto"/>
            <w:bottom w:val="none" w:sz="0" w:space="0" w:color="auto"/>
            <w:right w:val="none" w:sz="0" w:space="0" w:color="auto"/>
          </w:divBdr>
          <w:divsChild>
            <w:div w:id="1305739561">
              <w:marLeft w:val="0"/>
              <w:marRight w:val="0"/>
              <w:marTop w:val="0"/>
              <w:marBottom w:val="0"/>
              <w:divBdr>
                <w:top w:val="none" w:sz="0" w:space="0" w:color="auto"/>
                <w:left w:val="none" w:sz="0" w:space="0" w:color="auto"/>
                <w:bottom w:val="none" w:sz="0" w:space="0" w:color="auto"/>
                <w:right w:val="none" w:sz="0" w:space="0" w:color="auto"/>
              </w:divBdr>
              <w:divsChild>
                <w:div w:id="16833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1695">
      <w:bodyDiv w:val="1"/>
      <w:marLeft w:val="0"/>
      <w:marRight w:val="0"/>
      <w:marTop w:val="0"/>
      <w:marBottom w:val="0"/>
      <w:divBdr>
        <w:top w:val="none" w:sz="0" w:space="0" w:color="auto"/>
        <w:left w:val="none" w:sz="0" w:space="0" w:color="auto"/>
        <w:bottom w:val="none" w:sz="0" w:space="0" w:color="auto"/>
        <w:right w:val="none" w:sz="0" w:space="0" w:color="auto"/>
      </w:divBdr>
      <w:divsChild>
        <w:div w:id="1457531136">
          <w:marLeft w:val="0"/>
          <w:marRight w:val="0"/>
          <w:marTop w:val="0"/>
          <w:marBottom w:val="0"/>
          <w:divBdr>
            <w:top w:val="none" w:sz="0" w:space="0" w:color="auto"/>
            <w:left w:val="none" w:sz="0" w:space="0" w:color="auto"/>
            <w:bottom w:val="none" w:sz="0" w:space="0" w:color="auto"/>
            <w:right w:val="none" w:sz="0" w:space="0" w:color="auto"/>
          </w:divBdr>
          <w:divsChild>
            <w:div w:id="1303149702">
              <w:marLeft w:val="0"/>
              <w:marRight w:val="0"/>
              <w:marTop w:val="0"/>
              <w:marBottom w:val="0"/>
              <w:divBdr>
                <w:top w:val="none" w:sz="0" w:space="0" w:color="auto"/>
                <w:left w:val="none" w:sz="0" w:space="0" w:color="auto"/>
                <w:bottom w:val="none" w:sz="0" w:space="0" w:color="auto"/>
                <w:right w:val="none" w:sz="0" w:space="0" w:color="auto"/>
              </w:divBdr>
              <w:divsChild>
                <w:div w:id="166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0911">
      <w:bodyDiv w:val="1"/>
      <w:marLeft w:val="0"/>
      <w:marRight w:val="0"/>
      <w:marTop w:val="0"/>
      <w:marBottom w:val="0"/>
      <w:divBdr>
        <w:top w:val="none" w:sz="0" w:space="0" w:color="auto"/>
        <w:left w:val="none" w:sz="0" w:space="0" w:color="auto"/>
        <w:bottom w:val="none" w:sz="0" w:space="0" w:color="auto"/>
        <w:right w:val="none" w:sz="0" w:space="0" w:color="auto"/>
      </w:divBdr>
      <w:divsChild>
        <w:div w:id="1397779033">
          <w:marLeft w:val="0"/>
          <w:marRight w:val="0"/>
          <w:marTop w:val="0"/>
          <w:marBottom w:val="0"/>
          <w:divBdr>
            <w:top w:val="none" w:sz="0" w:space="0" w:color="auto"/>
            <w:left w:val="none" w:sz="0" w:space="0" w:color="auto"/>
            <w:bottom w:val="none" w:sz="0" w:space="0" w:color="auto"/>
            <w:right w:val="none" w:sz="0" w:space="0" w:color="auto"/>
          </w:divBdr>
          <w:divsChild>
            <w:div w:id="1731151058">
              <w:marLeft w:val="0"/>
              <w:marRight w:val="0"/>
              <w:marTop w:val="0"/>
              <w:marBottom w:val="0"/>
              <w:divBdr>
                <w:top w:val="none" w:sz="0" w:space="0" w:color="auto"/>
                <w:left w:val="none" w:sz="0" w:space="0" w:color="auto"/>
                <w:bottom w:val="none" w:sz="0" w:space="0" w:color="auto"/>
                <w:right w:val="none" w:sz="0" w:space="0" w:color="auto"/>
              </w:divBdr>
              <w:divsChild>
                <w:div w:id="1194222908">
                  <w:marLeft w:val="0"/>
                  <w:marRight w:val="0"/>
                  <w:marTop w:val="0"/>
                  <w:marBottom w:val="0"/>
                  <w:divBdr>
                    <w:top w:val="none" w:sz="0" w:space="0" w:color="auto"/>
                    <w:left w:val="none" w:sz="0" w:space="0" w:color="auto"/>
                    <w:bottom w:val="none" w:sz="0" w:space="0" w:color="auto"/>
                    <w:right w:val="none" w:sz="0" w:space="0" w:color="auto"/>
                  </w:divBdr>
                  <w:divsChild>
                    <w:div w:id="200639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0315">
      <w:bodyDiv w:val="1"/>
      <w:marLeft w:val="0"/>
      <w:marRight w:val="0"/>
      <w:marTop w:val="0"/>
      <w:marBottom w:val="0"/>
      <w:divBdr>
        <w:top w:val="none" w:sz="0" w:space="0" w:color="auto"/>
        <w:left w:val="none" w:sz="0" w:space="0" w:color="auto"/>
        <w:bottom w:val="none" w:sz="0" w:space="0" w:color="auto"/>
        <w:right w:val="none" w:sz="0" w:space="0" w:color="auto"/>
      </w:divBdr>
    </w:div>
    <w:div w:id="150492147">
      <w:bodyDiv w:val="1"/>
      <w:marLeft w:val="0"/>
      <w:marRight w:val="0"/>
      <w:marTop w:val="0"/>
      <w:marBottom w:val="0"/>
      <w:divBdr>
        <w:top w:val="none" w:sz="0" w:space="0" w:color="auto"/>
        <w:left w:val="none" w:sz="0" w:space="0" w:color="auto"/>
        <w:bottom w:val="none" w:sz="0" w:space="0" w:color="auto"/>
        <w:right w:val="none" w:sz="0" w:space="0" w:color="auto"/>
      </w:divBdr>
      <w:divsChild>
        <w:div w:id="1094593793">
          <w:marLeft w:val="0"/>
          <w:marRight w:val="0"/>
          <w:marTop w:val="0"/>
          <w:marBottom w:val="0"/>
          <w:divBdr>
            <w:top w:val="none" w:sz="0" w:space="0" w:color="auto"/>
            <w:left w:val="none" w:sz="0" w:space="0" w:color="auto"/>
            <w:bottom w:val="none" w:sz="0" w:space="0" w:color="auto"/>
            <w:right w:val="none" w:sz="0" w:space="0" w:color="auto"/>
          </w:divBdr>
          <w:divsChild>
            <w:div w:id="1735354137">
              <w:marLeft w:val="0"/>
              <w:marRight w:val="0"/>
              <w:marTop w:val="0"/>
              <w:marBottom w:val="0"/>
              <w:divBdr>
                <w:top w:val="none" w:sz="0" w:space="0" w:color="auto"/>
                <w:left w:val="none" w:sz="0" w:space="0" w:color="auto"/>
                <w:bottom w:val="none" w:sz="0" w:space="0" w:color="auto"/>
                <w:right w:val="none" w:sz="0" w:space="0" w:color="auto"/>
              </w:divBdr>
              <w:divsChild>
                <w:div w:id="12394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1332">
      <w:bodyDiv w:val="1"/>
      <w:marLeft w:val="0"/>
      <w:marRight w:val="0"/>
      <w:marTop w:val="0"/>
      <w:marBottom w:val="0"/>
      <w:divBdr>
        <w:top w:val="none" w:sz="0" w:space="0" w:color="auto"/>
        <w:left w:val="none" w:sz="0" w:space="0" w:color="auto"/>
        <w:bottom w:val="none" w:sz="0" w:space="0" w:color="auto"/>
        <w:right w:val="none" w:sz="0" w:space="0" w:color="auto"/>
      </w:divBdr>
      <w:divsChild>
        <w:div w:id="1758869052">
          <w:marLeft w:val="0"/>
          <w:marRight w:val="0"/>
          <w:marTop w:val="0"/>
          <w:marBottom w:val="0"/>
          <w:divBdr>
            <w:top w:val="none" w:sz="0" w:space="0" w:color="auto"/>
            <w:left w:val="none" w:sz="0" w:space="0" w:color="auto"/>
            <w:bottom w:val="none" w:sz="0" w:space="0" w:color="auto"/>
            <w:right w:val="none" w:sz="0" w:space="0" w:color="auto"/>
          </w:divBdr>
        </w:div>
      </w:divsChild>
    </w:div>
    <w:div w:id="243074558">
      <w:bodyDiv w:val="1"/>
      <w:marLeft w:val="0"/>
      <w:marRight w:val="0"/>
      <w:marTop w:val="0"/>
      <w:marBottom w:val="0"/>
      <w:divBdr>
        <w:top w:val="none" w:sz="0" w:space="0" w:color="auto"/>
        <w:left w:val="none" w:sz="0" w:space="0" w:color="auto"/>
        <w:bottom w:val="none" w:sz="0" w:space="0" w:color="auto"/>
        <w:right w:val="none" w:sz="0" w:space="0" w:color="auto"/>
      </w:divBdr>
      <w:divsChild>
        <w:div w:id="462887334">
          <w:marLeft w:val="0"/>
          <w:marRight w:val="0"/>
          <w:marTop w:val="0"/>
          <w:marBottom w:val="0"/>
          <w:divBdr>
            <w:top w:val="none" w:sz="0" w:space="0" w:color="auto"/>
            <w:left w:val="none" w:sz="0" w:space="0" w:color="auto"/>
            <w:bottom w:val="none" w:sz="0" w:space="0" w:color="auto"/>
            <w:right w:val="none" w:sz="0" w:space="0" w:color="auto"/>
          </w:divBdr>
          <w:divsChild>
            <w:div w:id="921068235">
              <w:marLeft w:val="0"/>
              <w:marRight w:val="0"/>
              <w:marTop w:val="0"/>
              <w:marBottom w:val="0"/>
              <w:divBdr>
                <w:top w:val="none" w:sz="0" w:space="0" w:color="auto"/>
                <w:left w:val="none" w:sz="0" w:space="0" w:color="auto"/>
                <w:bottom w:val="none" w:sz="0" w:space="0" w:color="auto"/>
                <w:right w:val="none" w:sz="0" w:space="0" w:color="auto"/>
              </w:divBdr>
              <w:divsChild>
                <w:div w:id="132901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71029">
      <w:bodyDiv w:val="1"/>
      <w:marLeft w:val="0"/>
      <w:marRight w:val="0"/>
      <w:marTop w:val="0"/>
      <w:marBottom w:val="0"/>
      <w:divBdr>
        <w:top w:val="none" w:sz="0" w:space="0" w:color="auto"/>
        <w:left w:val="none" w:sz="0" w:space="0" w:color="auto"/>
        <w:bottom w:val="none" w:sz="0" w:space="0" w:color="auto"/>
        <w:right w:val="none" w:sz="0" w:space="0" w:color="auto"/>
      </w:divBdr>
      <w:divsChild>
        <w:div w:id="226768533">
          <w:marLeft w:val="0"/>
          <w:marRight w:val="0"/>
          <w:marTop w:val="0"/>
          <w:marBottom w:val="0"/>
          <w:divBdr>
            <w:top w:val="none" w:sz="0" w:space="0" w:color="auto"/>
            <w:left w:val="none" w:sz="0" w:space="0" w:color="auto"/>
            <w:bottom w:val="none" w:sz="0" w:space="0" w:color="auto"/>
            <w:right w:val="none" w:sz="0" w:space="0" w:color="auto"/>
          </w:divBdr>
          <w:divsChild>
            <w:div w:id="836575204">
              <w:marLeft w:val="0"/>
              <w:marRight w:val="0"/>
              <w:marTop w:val="0"/>
              <w:marBottom w:val="0"/>
              <w:divBdr>
                <w:top w:val="none" w:sz="0" w:space="0" w:color="auto"/>
                <w:left w:val="none" w:sz="0" w:space="0" w:color="auto"/>
                <w:bottom w:val="none" w:sz="0" w:space="0" w:color="auto"/>
                <w:right w:val="none" w:sz="0" w:space="0" w:color="auto"/>
              </w:divBdr>
              <w:divsChild>
                <w:div w:id="6371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5920">
      <w:bodyDiv w:val="1"/>
      <w:marLeft w:val="0"/>
      <w:marRight w:val="0"/>
      <w:marTop w:val="0"/>
      <w:marBottom w:val="0"/>
      <w:divBdr>
        <w:top w:val="none" w:sz="0" w:space="0" w:color="auto"/>
        <w:left w:val="none" w:sz="0" w:space="0" w:color="auto"/>
        <w:bottom w:val="none" w:sz="0" w:space="0" w:color="auto"/>
        <w:right w:val="none" w:sz="0" w:space="0" w:color="auto"/>
      </w:divBdr>
      <w:divsChild>
        <w:div w:id="1318656749">
          <w:marLeft w:val="0"/>
          <w:marRight w:val="0"/>
          <w:marTop w:val="0"/>
          <w:marBottom w:val="0"/>
          <w:divBdr>
            <w:top w:val="none" w:sz="0" w:space="0" w:color="auto"/>
            <w:left w:val="none" w:sz="0" w:space="0" w:color="auto"/>
            <w:bottom w:val="none" w:sz="0" w:space="0" w:color="auto"/>
            <w:right w:val="none" w:sz="0" w:space="0" w:color="auto"/>
          </w:divBdr>
          <w:divsChild>
            <w:div w:id="1705515665">
              <w:marLeft w:val="0"/>
              <w:marRight w:val="0"/>
              <w:marTop w:val="0"/>
              <w:marBottom w:val="0"/>
              <w:divBdr>
                <w:top w:val="none" w:sz="0" w:space="0" w:color="auto"/>
                <w:left w:val="none" w:sz="0" w:space="0" w:color="auto"/>
                <w:bottom w:val="none" w:sz="0" w:space="0" w:color="auto"/>
                <w:right w:val="none" w:sz="0" w:space="0" w:color="auto"/>
              </w:divBdr>
              <w:divsChild>
                <w:div w:id="19892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02201">
      <w:bodyDiv w:val="1"/>
      <w:marLeft w:val="0"/>
      <w:marRight w:val="0"/>
      <w:marTop w:val="0"/>
      <w:marBottom w:val="0"/>
      <w:divBdr>
        <w:top w:val="none" w:sz="0" w:space="0" w:color="auto"/>
        <w:left w:val="none" w:sz="0" w:space="0" w:color="auto"/>
        <w:bottom w:val="none" w:sz="0" w:space="0" w:color="auto"/>
        <w:right w:val="none" w:sz="0" w:space="0" w:color="auto"/>
      </w:divBdr>
      <w:divsChild>
        <w:div w:id="1037512754">
          <w:marLeft w:val="0"/>
          <w:marRight w:val="0"/>
          <w:marTop w:val="0"/>
          <w:marBottom w:val="0"/>
          <w:divBdr>
            <w:top w:val="none" w:sz="0" w:space="0" w:color="auto"/>
            <w:left w:val="none" w:sz="0" w:space="0" w:color="auto"/>
            <w:bottom w:val="none" w:sz="0" w:space="0" w:color="auto"/>
            <w:right w:val="none" w:sz="0" w:space="0" w:color="auto"/>
          </w:divBdr>
          <w:divsChild>
            <w:div w:id="1091201436">
              <w:marLeft w:val="0"/>
              <w:marRight w:val="0"/>
              <w:marTop w:val="0"/>
              <w:marBottom w:val="0"/>
              <w:divBdr>
                <w:top w:val="none" w:sz="0" w:space="0" w:color="auto"/>
                <w:left w:val="none" w:sz="0" w:space="0" w:color="auto"/>
                <w:bottom w:val="none" w:sz="0" w:space="0" w:color="auto"/>
                <w:right w:val="none" w:sz="0" w:space="0" w:color="auto"/>
              </w:divBdr>
              <w:divsChild>
                <w:div w:id="12809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4595">
      <w:bodyDiv w:val="1"/>
      <w:marLeft w:val="0"/>
      <w:marRight w:val="0"/>
      <w:marTop w:val="0"/>
      <w:marBottom w:val="0"/>
      <w:divBdr>
        <w:top w:val="none" w:sz="0" w:space="0" w:color="auto"/>
        <w:left w:val="none" w:sz="0" w:space="0" w:color="auto"/>
        <w:bottom w:val="none" w:sz="0" w:space="0" w:color="auto"/>
        <w:right w:val="none" w:sz="0" w:space="0" w:color="auto"/>
      </w:divBdr>
      <w:divsChild>
        <w:div w:id="829058616">
          <w:marLeft w:val="0"/>
          <w:marRight w:val="0"/>
          <w:marTop w:val="0"/>
          <w:marBottom w:val="0"/>
          <w:divBdr>
            <w:top w:val="none" w:sz="0" w:space="0" w:color="auto"/>
            <w:left w:val="none" w:sz="0" w:space="0" w:color="auto"/>
            <w:bottom w:val="none" w:sz="0" w:space="0" w:color="auto"/>
            <w:right w:val="none" w:sz="0" w:space="0" w:color="auto"/>
          </w:divBdr>
          <w:divsChild>
            <w:div w:id="47457704">
              <w:marLeft w:val="0"/>
              <w:marRight w:val="0"/>
              <w:marTop w:val="0"/>
              <w:marBottom w:val="0"/>
              <w:divBdr>
                <w:top w:val="none" w:sz="0" w:space="0" w:color="auto"/>
                <w:left w:val="none" w:sz="0" w:space="0" w:color="auto"/>
                <w:bottom w:val="none" w:sz="0" w:space="0" w:color="auto"/>
                <w:right w:val="none" w:sz="0" w:space="0" w:color="auto"/>
              </w:divBdr>
              <w:divsChild>
                <w:div w:id="1601989343">
                  <w:marLeft w:val="0"/>
                  <w:marRight w:val="0"/>
                  <w:marTop w:val="0"/>
                  <w:marBottom w:val="0"/>
                  <w:divBdr>
                    <w:top w:val="none" w:sz="0" w:space="0" w:color="auto"/>
                    <w:left w:val="none" w:sz="0" w:space="0" w:color="auto"/>
                    <w:bottom w:val="none" w:sz="0" w:space="0" w:color="auto"/>
                    <w:right w:val="none" w:sz="0" w:space="0" w:color="auto"/>
                  </w:divBdr>
                  <w:divsChild>
                    <w:div w:id="18713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76964">
      <w:bodyDiv w:val="1"/>
      <w:marLeft w:val="0"/>
      <w:marRight w:val="0"/>
      <w:marTop w:val="0"/>
      <w:marBottom w:val="0"/>
      <w:divBdr>
        <w:top w:val="none" w:sz="0" w:space="0" w:color="auto"/>
        <w:left w:val="none" w:sz="0" w:space="0" w:color="auto"/>
        <w:bottom w:val="none" w:sz="0" w:space="0" w:color="auto"/>
        <w:right w:val="none" w:sz="0" w:space="0" w:color="auto"/>
      </w:divBdr>
      <w:divsChild>
        <w:div w:id="896939613">
          <w:marLeft w:val="0"/>
          <w:marRight w:val="0"/>
          <w:marTop w:val="0"/>
          <w:marBottom w:val="0"/>
          <w:divBdr>
            <w:top w:val="none" w:sz="0" w:space="0" w:color="auto"/>
            <w:left w:val="none" w:sz="0" w:space="0" w:color="auto"/>
            <w:bottom w:val="none" w:sz="0" w:space="0" w:color="auto"/>
            <w:right w:val="none" w:sz="0" w:space="0" w:color="auto"/>
          </w:divBdr>
          <w:divsChild>
            <w:div w:id="442964911">
              <w:marLeft w:val="0"/>
              <w:marRight w:val="0"/>
              <w:marTop w:val="0"/>
              <w:marBottom w:val="0"/>
              <w:divBdr>
                <w:top w:val="none" w:sz="0" w:space="0" w:color="auto"/>
                <w:left w:val="none" w:sz="0" w:space="0" w:color="auto"/>
                <w:bottom w:val="none" w:sz="0" w:space="0" w:color="auto"/>
                <w:right w:val="none" w:sz="0" w:space="0" w:color="auto"/>
              </w:divBdr>
              <w:divsChild>
                <w:div w:id="1146707818">
                  <w:marLeft w:val="0"/>
                  <w:marRight w:val="0"/>
                  <w:marTop w:val="0"/>
                  <w:marBottom w:val="0"/>
                  <w:divBdr>
                    <w:top w:val="none" w:sz="0" w:space="0" w:color="auto"/>
                    <w:left w:val="none" w:sz="0" w:space="0" w:color="auto"/>
                    <w:bottom w:val="none" w:sz="0" w:space="0" w:color="auto"/>
                    <w:right w:val="none" w:sz="0" w:space="0" w:color="auto"/>
                  </w:divBdr>
                </w:div>
              </w:divsChild>
            </w:div>
            <w:div w:id="1669333899">
              <w:marLeft w:val="0"/>
              <w:marRight w:val="0"/>
              <w:marTop w:val="0"/>
              <w:marBottom w:val="0"/>
              <w:divBdr>
                <w:top w:val="none" w:sz="0" w:space="0" w:color="auto"/>
                <w:left w:val="none" w:sz="0" w:space="0" w:color="auto"/>
                <w:bottom w:val="none" w:sz="0" w:space="0" w:color="auto"/>
                <w:right w:val="none" w:sz="0" w:space="0" w:color="auto"/>
              </w:divBdr>
              <w:divsChild>
                <w:div w:id="210580476">
                  <w:marLeft w:val="0"/>
                  <w:marRight w:val="0"/>
                  <w:marTop w:val="0"/>
                  <w:marBottom w:val="0"/>
                  <w:divBdr>
                    <w:top w:val="none" w:sz="0" w:space="0" w:color="auto"/>
                    <w:left w:val="none" w:sz="0" w:space="0" w:color="auto"/>
                    <w:bottom w:val="none" w:sz="0" w:space="0" w:color="auto"/>
                    <w:right w:val="none" w:sz="0" w:space="0" w:color="auto"/>
                  </w:divBdr>
                </w:div>
              </w:divsChild>
            </w:div>
            <w:div w:id="346904970">
              <w:marLeft w:val="0"/>
              <w:marRight w:val="0"/>
              <w:marTop w:val="0"/>
              <w:marBottom w:val="0"/>
              <w:divBdr>
                <w:top w:val="none" w:sz="0" w:space="0" w:color="auto"/>
                <w:left w:val="none" w:sz="0" w:space="0" w:color="auto"/>
                <w:bottom w:val="none" w:sz="0" w:space="0" w:color="auto"/>
                <w:right w:val="none" w:sz="0" w:space="0" w:color="auto"/>
              </w:divBdr>
              <w:divsChild>
                <w:div w:id="1828277174">
                  <w:marLeft w:val="0"/>
                  <w:marRight w:val="0"/>
                  <w:marTop w:val="0"/>
                  <w:marBottom w:val="0"/>
                  <w:divBdr>
                    <w:top w:val="none" w:sz="0" w:space="0" w:color="auto"/>
                    <w:left w:val="none" w:sz="0" w:space="0" w:color="auto"/>
                    <w:bottom w:val="none" w:sz="0" w:space="0" w:color="auto"/>
                    <w:right w:val="none" w:sz="0" w:space="0" w:color="auto"/>
                  </w:divBdr>
                </w:div>
              </w:divsChild>
            </w:div>
            <w:div w:id="609892726">
              <w:marLeft w:val="0"/>
              <w:marRight w:val="0"/>
              <w:marTop w:val="0"/>
              <w:marBottom w:val="0"/>
              <w:divBdr>
                <w:top w:val="none" w:sz="0" w:space="0" w:color="auto"/>
                <w:left w:val="none" w:sz="0" w:space="0" w:color="auto"/>
                <w:bottom w:val="none" w:sz="0" w:space="0" w:color="auto"/>
                <w:right w:val="none" w:sz="0" w:space="0" w:color="auto"/>
              </w:divBdr>
              <w:divsChild>
                <w:div w:id="588318755">
                  <w:marLeft w:val="0"/>
                  <w:marRight w:val="0"/>
                  <w:marTop w:val="0"/>
                  <w:marBottom w:val="0"/>
                  <w:divBdr>
                    <w:top w:val="none" w:sz="0" w:space="0" w:color="auto"/>
                    <w:left w:val="none" w:sz="0" w:space="0" w:color="auto"/>
                    <w:bottom w:val="none" w:sz="0" w:space="0" w:color="auto"/>
                    <w:right w:val="none" w:sz="0" w:space="0" w:color="auto"/>
                  </w:divBdr>
                </w:div>
              </w:divsChild>
            </w:div>
            <w:div w:id="1447967571">
              <w:marLeft w:val="0"/>
              <w:marRight w:val="0"/>
              <w:marTop w:val="0"/>
              <w:marBottom w:val="0"/>
              <w:divBdr>
                <w:top w:val="none" w:sz="0" w:space="0" w:color="auto"/>
                <w:left w:val="none" w:sz="0" w:space="0" w:color="auto"/>
                <w:bottom w:val="none" w:sz="0" w:space="0" w:color="auto"/>
                <w:right w:val="none" w:sz="0" w:space="0" w:color="auto"/>
              </w:divBdr>
              <w:divsChild>
                <w:div w:id="1801486170">
                  <w:marLeft w:val="0"/>
                  <w:marRight w:val="0"/>
                  <w:marTop w:val="0"/>
                  <w:marBottom w:val="0"/>
                  <w:divBdr>
                    <w:top w:val="none" w:sz="0" w:space="0" w:color="auto"/>
                    <w:left w:val="none" w:sz="0" w:space="0" w:color="auto"/>
                    <w:bottom w:val="none" w:sz="0" w:space="0" w:color="auto"/>
                    <w:right w:val="none" w:sz="0" w:space="0" w:color="auto"/>
                  </w:divBdr>
                </w:div>
              </w:divsChild>
            </w:div>
            <w:div w:id="23139501">
              <w:marLeft w:val="0"/>
              <w:marRight w:val="0"/>
              <w:marTop w:val="0"/>
              <w:marBottom w:val="0"/>
              <w:divBdr>
                <w:top w:val="none" w:sz="0" w:space="0" w:color="auto"/>
                <w:left w:val="none" w:sz="0" w:space="0" w:color="auto"/>
                <w:bottom w:val="none" w:sz="0" w:space="0" w:color="auto"/>
                <w:right w:val="none" w:sz="0" w:space="0" w:color="auto"/>
              </w:divBdr>
              <w:divsChild>
                <w:div w:id="4350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27536">
      <w:bodyDiv w:val="1"/>
      <w:marLeft w:val="0"/>
      <w:marRight w:val="0"/>
      <w:marTop w:val="0"/>
      <w:marBottom w:val="0"/>
      <w:divBdr>
        <w:top w:val="none" w:sz="0" w:space="0" w:color="auto"/>
        <w:left w:val="none" w:sz="0" w:space="0" w:color="auto"/>
        <w:bottom w:val="none" w:sz="0" w:space="0" w:color="auto"/>
        <w:right w:val="none" w:sz="0" w:space="0" w:color="auto"/>
      </w:divBdr>
      <w:divsChild>
        <w:div w:id="1382514357">
          <w:marLeft w:val="0"/>
          <w:marRight w:val="0"/>
          <w:marTop w:val="0"/>
          <w:marBottom w:val="0"/>
          <w:divBdr>
            <w:top w:val="none" w:sz="0" w:space="0" w:color="auto"/>
            <w:left w:val="none" w:sz="0" w:space="0" w:color="auto"/>
            <w:bottom w:val="none" w:sz="0" w:space="0" w:color="auto"/>
            <w:right w:val="none" w:sz="0" w:space="0" w:color="auto"/>
          </w:divBdr>
          <w:divsChild>
            <w:div w:id="151799238">
              <w:marLeft w:val="0"/>
              <w:marRight w:val="0"/>
              <w:marTop w:val="0"/>
              <w:marBottom w:val="0"/>
              <w:divBdr>
                <w:top w:val="none" w:sz="0" w:space="0" w:color="auto"/>
                <w:left w:val="none" w:sz="0" w:space="0" w:color="auto"/>
                <w:bottom w:val="none" w:sz="0" w:space="0" w:color="auto"/>
                <w:right w:val="none" w:sz="0" w:space="0" w:color="auto"/>
              </w:divBdr>
              <w:divsChild>
                <w:div w:id="9093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263351">
      <w:bodyDiv w:val="1"/>
      <w:marLeft w:val="0"/>
      <w:marRight w:val="0"/>
      <w:marTop w:val="0"/>
      <w:marBottom w:val="0"/>
      <w:divBdr>
        <w:top w:val="none" w:sz="0" w:space="0" w:color="auto"/>
        <w:left w:val="none" w:sz="0" w:space="0" w:color="auto"/>
        <w:bottom w:val="none" w:sz="0" w:space="0" w:color="auto"/>
        <w:right w:val="none" w:sz="0" w:space="0" w:color="auto"/>
      </w:divBdr>
      <w:divsChild>
        <w:div w:id="486090996">
          <w:marLeft w:val="0"/>
          <w:marRight w:val="0"/>
          <w:marTop w:val="0"/>
          <w:marBottom w:val="0"/>
          <w:divBdr>
            <w:top w:val="none" w:sz="0" w:space="0" w:color="auto"/>
            <w:left w:val="none" w:sz="0" w:space="0" w:color="auto"/>
            <w:bottom w:val="none" w:sz="0" w:space="0" w:color="auto"/>
            <w:right w:val="none" w:sz="0" w:space="0" w:color="auto"/>
          </w:divBdr>
          <w:divsChild>
            <w:div w:id="2080865848">
              <w:marLeft w:val="0"/>
              <w:marRight w:val="0"/>
              <w:marTop w:val="0"/>
              <w:marBottom w:val="0"/>
              <w:divBdr>
                <w:top w:val="none" w:sz="0" w:space="0" w:color="auto"/>
                <w:left w:val="none" w:sz="0" w:space="0" w:color="auto"/>
                <w:bottom w:val="none" w:sz="0" w:space="0" w:color="auto"/>
                <w:right w:val="none" w:sz="0" w:space="0" w:color="auto"/>
              </w:divBdr>
              <w:divsChild>
                <w:div w:id="1902594366">
                  <w:marLeft w:val="0"/>
                  <w:marRight w:val="0"/>
                  <w:marTop w:val="0"/>
                  <w:marBottom w:val="0"/>
                  <w:divBdr>
                    <w:top w:val="none" w:sz="0" w:space="0" w:color="auto"/>
                    <w:left w:val="none" w:sz="0" w:space="0" w:color="auto"/>
                    <w:bottom w:val="none" w:sz="0" w:space="0" w:color="auto"/>
                    <w:right w:val="none" w:sz="0" w:space="0" w:color="auto"/>
                  </w:divBdr>
                </w:div>
              </w:divsChild>
            </w:div>
            <w:div w:id="1487234986">
              <w:marLeft w:val="0"/>
              <w:marRight w:val="0"/>
              <w:marTop w:val="0"/>
              <w:marBottom w:val="0"/>
              <w:divBdr>
                <w:top w:val="none" w:sz="0" w:space="0" w:color="auto"/>
                <w:left w:val="none" w:sz="0" w:space="0" w:color="auto"/>
                <w:bottom w:val="none" w:sz="0" w:space="0" w:color="auto"/>
                <w:right w:val="none" w:sz="0" w:space="0" w:color="auto"/>
              </w:divBdr>
              <w:divsChild>
                <w:div w:id="16521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06211">
      <w:bodyDiv w:val="1"/>
      <w:marLeft w:val="0"/>
      <w:marRight w:val="0"/>
      <w:marTop w:val="0"/>
      <w:marBottom w:val="0"/>
      <w:divBdr>
        <w:top w:val="none" w:sz="0" w:space="0" w:color="auto"/>
        <w:left w:val="none" w:sz="0" w:space="0" w:color="auto"/>
        <w:bottom w:val="none" w:sz="0" w:space="0" w:color="auto"/>
        <w:right w:val="none" w:sz="0" w:space="0" w:color="auto"/>
      </w:divBdr>
    </w:div>
    <w:div w:id="520126249">
      <w:bodyDiv w:val="1"/>
      <w:marLeft w:val="0"/>
      <w:marRight w:val="0"/>
      <w:marTop w:val="0"/>
      <w:marBottom w:val="0"/>
      <w:divBdr>
        <w:top w:val="none" w:sz="0" w:space="0" w:color="auto"/>
        <w:left w:val="none" w:sz="0" w:space="0" w:color="auto"/>
        <w:bottom w:val="none" w:sz="0" w:space="0" w:color="auto"/>
        <w:right w:val="none" w:sz="0" w:space="0" w:color="auto"/>
      </w:divBdr>
      <w:divsChild>
        <w:div w:id="900216443">
          <w:marLeft w:val="0"/>
          <w:marRight w:val="0"/>
          <w:marTop w:val="0"/>
          <w:marBottom w:val="0"/>
          <w:divBdr>
            <w:top w:val="none" w:sz="0" w:space="0" w:color="auto"/>
            <w:left w:val="none" w:sz="0" w:space="0" w:color="auto"/>
            <w:bottom w:val="none" w:sz="0" w:space="0" w:color="auto"/>
            <w:right w:val="none" w:sz="0" w:space="0" w:color="auto"/>
          </w:divBdr>
          <w:divsChild>
            <w:div w:id="944456713">
              <w:marLeft w:val="0"/>
              <w:marRight w:val="0"/>
              <w:marTop w:val="0"/>
              <w:marBottom w:val="0"/>
              <w:divBdr>
                <w:top w:val="none" w:sz="0" w:space="0" w:color="auto"/>
                <w:left w:val="none" w:sz="0" w:space="0" w:color="auto"/>
                <w:bottom w:val="none" w:sz="0" w:space="0" w:color="auto"/>
                <w:right w:val="none" w:sz="0" w:space="0" w:color="auto"/>
              </w:divBdr>
              <w:divsChild>
                <w:div w:id="19952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096375">
      <w:bodyDiv w:val="1"/>
      <w:marLeft w:val="0"/>
      <w:marRight w:val="0"/>
      <w:marTop w:val="0"/>
      <w:marBottom w:val="0"/>
      <w:divBdr>
        <w:top w:val="none" w:sz="0" w:space="0" w:color="auto"/>
        <w:left w:val="none" w:sz="0" w:space="0" w:color="auto"/>
        <w:bottom w:val="none" w:sz="0" w:space="0" w:color="auto"/>
        <w:right w:val="none" w:sz="0" w:space="0" w:color="auto"/>
      </w:divBdr>
    </w:div>
    <w:div w:id="721364467">
      <w:bodyDiv w:val="1"/>
      <w:marLeft w:val="0"/>
      <w:marRight w:val="0"/>
      <w:marTop w:val="0"/>
      <w:marBottom w:val="0"/>
      <w:divBdr>
        <w:top w:val="none" w:sz="0" w:space="0" w:color="auto"/>
        <w:left w:val="none" w:sz="0" w:space="0" w:color="auto"/>
        <w:bottom w:val="none" w:sz="0" w:space="0" w:color="auto"/>
        <w:right w:val="none" w:sz="0" w:space="0" w:color="auto"/>
      </w:divBdr>
      <w:divsChild>
        <w:div w:id="1946420999">
          <w:marLeft w:val="0"/>
          <w:marRight w:val="0"/>
          <w:marTop w:val="0"/>
          <w:marBottom w:val="0"/>
          <w:divBdr>
            <w:top w:val="none" w:sz="0" w:space="0" w:color="auto"/>
            <w:left w:val="none" w:sz="0" w:space="0" w:color="auto"/>
            <w:bottom w:val="none" w:sz="0" w:space="0" w:color="auto"/>
            <w:right w:val="none" w:sz="0" w:space="0" w:color="auto"/>
          </w:divBdr>
          <w:divsChild>
            <w:div w:id="283778253">
              <w:marLeft w:val="0"/>
              <w:marRight w:val="0"/>
              <w:marTop w:val="0"/>
              <w:marBottom w:val="0"/>
              <w:divBdr>
                <w:top w:val="none" w:sz="0" w:space="0" w:color="auto"/>
                <w:left w:val="none" w:sz="0" w:space="0" w:color="auto"/>
                <w:bottom w:val="none" w:sz="0" w:space="0" w:color="auto"/>
                <w:right w:val="none" w:sz="0" w:space="0" w:color="auto"/>
              </w:divBdr>
              <w:divsChild>
                <w:div w:id="1048257545">
                  <w:marLeft w:val="0"/>
                  <w:marRight w:val="0"/>
                  <w:marTop w:val="0"/>
                  <w:marBottom w:val="0"/>
                  <w:divBdr>
                    <w:top w:val="none" w:sz="0" w:space="0" w:color="auto"/>
                    <w:left w:val="none" w:sz="0" w:space="0" w:color="auto"/>
                    <w:bottom w:val="none" w:sz="0" w:space="0" w:color="auto"/>
                    <w:right w:val="none" w:sz="0" w:space="0" w:color="auto"/>
                  </w:divBdr>
                  <w:divsChild>
                    <w:div w:id="15308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639283">
      <w:bodyDiv w:val="1"/>
      <w:marLeft w:val="0"/>
      <w:marRight w:val="0"/>
      <w:marTop w:val="0"/>
      <w:marBottom w:val="0"/>
      <w:divBdr>
        <w:top w:val="none" w:sz="0" w:space="0" w:color="auto"/>
        <w:left w:val="none" w:sz="0" w:space="0" w:color="auto"/>
        <w:bottom w:val="none" w:sz="0" w:space="0" w:color="auto"/>
        <w:right w:val="none" w:sz="0" w:space="0" w:color="auto"/>
      </w:divBdr>
      <w:divsChild>
        <w:div w:id="393938161">
          <w:marLeft w:val="0"/>
          <w:marRight w:val="0"/>
          <w:marTop w:val="0"/>
          <w:marBottom w:val="0"/>
          <w:divBdr>
            <w:top w:val="none" w:sz="0" w:space="0" w:color="auto"/>
            <w:left w:val="none" w:sz="0" w:space="0" w:color="auto"/>
            <w:bottom w:val="none" w:sz="0" w:space="0" w:color="auto"/>
            <w:right w:val="none" w:sz="0" w:space="0" w:color="auto"/>
          </w:divBdr>
          <w:divsChild>
            <w:div w:id="755783600">
              <w:marLeft w:val="0"/>
              <w:marRight w:val="0"/>
              <w:marTop w:val="0"/>
              <w:marBottom w:val="0"/>
              <w:divBdr>
                <w:top w:val="none" w:sz="0" w:space="0" w:color="auto"/>
                <w:left w:val="none" w:sz="0" w:space="0" w:color="auto"/>
                <w:bottom w:val="none" w:sz="0" w:space="0" w:color="auto"/>
                <w:right w:val="none" w:sz="0" w:space="0" w:color="auto"/>
              </w:divBdr>
              <w:divsChild>
                <w:div w:id="8421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467880">
      <w:bodyDiv w:val="1"/>
      <w:marLeft w:val="0"/>
      <w:marRight w:val="0"/>
      <w:marTop w:val="0"/>
      <w:marBottom w:val="0"/>
      <w:divBdr>
        <w:top w:val="none" w:sz="0" w:space="0" w:color="auto"/>
        <w:left w:val="none" w:sz="0" w:space="0" w:color="auto"/>
        <w:bottom w:val="none" w:sz="0" w:space="0" w:color="auto"/>
        <w:right w:val="none" w:sz="0" w:space="0" w:color="auto"/>
      </w:divBdr>
      <w:divsChild>
        <w:div w:id="634330782">
          <w:marLeft w:val="0"/>
          <w:marRight w:val="0"/>
          <w:marTop w:val="0"/>
          <w:marBottom w:val="0"/>
          <w:divBdr>
            <w:top w:val="none" w:sz="0" w:space="0" w:color="auto"/>
            <w:left w:val="none" w:sz="0" w:space="0" w:color="auto"/>
            <w:bottom w:val="none" w:sz="0" w:space="0" w:color="auto"/>
            <w:right w:val="none" w:sz="0" w:space="0" w:color="auto"/>
          </w:divBdr>
          <w:divsChild>
            <w:div w:id="1492023118">
              <w:marLeft w:val="0"/>
              <w:marRight w:val="0"/>
              <w:marTop w:val="0"/>
              <w:marBottom w:val="0"/>
              <w:divBdr>
                <w:top w:val="none" w:sz="0" w:space="0" w:color="auto"/>
                <w:left w:val="none" w:sz="0" w:space="0" w:color="auto"/>
                <w:bottom w:val="none" w:sz="0" w:space="0" w:color="auto"/>
                <w:right w:val="none" w:sz="0" w:space="0" w:color="auto"/>
              </w:divBdr>
              <w:divsChild>
                <w:div w:id="1279793496">
                  <w:marLeft w:val="0"/>
                  <w:marRight w:val="0"/>
                  <w:marTop w:val="0"/>
                  <w:marBottom w:val="0"/>
                  <w:divBdr>
                    <w:top w:val="none" w:sz="0" w:space="0" w:color="auto"/>
                    <w:left w:val="none" w:sz="0" w:space="0" w:color="auto"/>
                    <w:bottom w:val="none" w:sz="0" w:space="0" w:color="auto"/>
                    <w:right w:val="none" w:sz="0" w:space="0" w:color="auto"/>
                  </w:divBdr>
                  <w:divsChild>
                    <w:div w:id="18335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4904">
      <w:bodyDiv w:val="1"/>
      <w:marLeft w:val="0"/>
      <w:marRight w:val="0"/>
      <w:marTop w:val="0"/>
      <w:marBottom w:val="0"/>
      <w:divBdr>
        <w:top w:val="none" w:sz="0" w:space="0" w:color="auto"/>
        <w:left w:val="none" w:sz="0" w:space="0" w:color="auto"/>
        <w:bottom w:val="none" w:sz="0" w:space="0" w:color="auto"/>
        <w:right w:val="none" w:sz="0" w:space="0" w:color="auto"/>
      </w:divBdr>
    </w:div>
    <w:div w:id="788089473">
      <w:bodyDiv w:val="1"/>
      <w:marLeft w:val="0"/>
      <w:marRight w:val="0"/>
      <w:marTop w:val="0"/>
      <w:marBottom w:val="0"/>
      <w:divBdr>
        <w:top w:val="none" w:sz="0" w:space="0" w:color="auto"/>
        <w:left w:val="none" w:sz="0" w:space="0" w:color="auto"/>
        <w:bottom w:val="none" w:sz="0" w:space="0" w:color="auto"/>
        <w:right w:val="none" w:sz="0" w:space="0" w:color="auto"/>
      </w:divBdr>
      <w:divsChild>
        <w:div w:id="1098135233">
          <w:marLeft w:val="0"/>
          <w:marRight w:val="0"/>
          <w:marTop w:val="0"/>
          <w:marBottom w:val="0"/>
          <w:divBdr>
            <w:top w:val="none" w:sz="0" w:space="0" w:color="auto"/>
            <w:left w:val="none" w:sz="0" w:space="0" w:color="auto"/>
            <w:bottom w:val="none" w:sz="0" w:space="0" w:color="auto"/>
            <w:right w:val="none" w:sz="0" w:space="0" w:color="auto"/>
          </w:divBdr>
          <w:divsChild>
            <w:div w:id="1056777230">
              <w:marLeft w:val="0"/>
              <w:marRight w:val="0"/>
              <w:marTop w:val="0"/>
              <w:marBottom w:val="0"/>
              <w:divBdr>
                <w:top w:val="none" w:sz="0" w:space="0" w:color="auto"/>
                <w:left w:val="none" w:sz="0" w:space="0" w:color="auto"/>
                <w:bottom w:val="none" w:sz="0" w:space="0" w:color="auto"/>
                <w:right w:val="none" w:sz="0" w:space="0" w:color="auto"/>
              </w:divBdr>
              <w:divsChild>
                <w:div w:id="20200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42274">
      <w:bodyDiv w:val="1"/>
      <w:marLeft w:val="0"/>
      <w:marRight w:val="0"/>
      <w:marTop w:val="0"/>
      <w:marBottom w:val="0"/>
      <w:divBdr>
        <w:top w:val="none" w:sz="0" w:space="0" w:color="auto"/>
        <w:left w:val="none" w:sz="0" w:space="0" w:color="auto"/>
        <w:bottom w:val="none" w:sz="0" w:space="0" w:color="auto"/>
        <w:right w:val="none" w:sz="0" w:space="0" w:color="auto"/>
      </w:divBdr>
      <w:divsChild>
        <w:div w:id="1417898857">
          <w:marLeft w:val="0"/>
          <w:marRight w:val="0"/>
          <w:marTop w:val="0"/>
          <w:marBottom w:val="0"/>
          <w:divBdr>
            <w:top w:val="none" w:sz="0" w:space="0" w:color="auto"/>
            <w:left w:val="none" w:sz="0" w:space="0" w:color="auto"/>
            <w:bottom w:val="none" w:sz="0" w:space="0" w:color="auto"/>
            <w:right w:val="none" w:sz="0" w:space="0" w:color="auto"/>
          </w:divBdr>
          <w:divsChild>
            <w:div w:id="1421025064">
              <w:marLeft w:val="0"/>
              <w:marRight w:val="0"/>
              <w:marTop w:val="0"/>
              <w:marBottom w:val="0"/>
              <w:divBdr>
                <w:top w:val="none" w:sz="0" w:space="0" w:color="auto"/>
                <w:left w:val="none" w:sz="0" w:space="0" w:color="auto"/>
                <w:bottom w:val="none" w:sz="0" w:space="0" w:color="auto"/>
                <w:right w:val="none" w:sz="0" w:space="0" w:color="auto"/>
              </w:divBdr>
              <w:divsChild>
                <w:div w:id="501168582">
                  <w:marLeft w:val="0"/>
                  <w:marRight w:val="0"/>
                  <w:marTop w:val="0"/>
                  <w:marBottom w:val="0"/>
                  <w:divBdr>
                    <w:top w:val="none" w:sz="0" w:space="0" w:color="auto"/>
                    <w:left w:val="none" w:sz="0" w:space="0" w:color="auto"/>
                    <w:bottom w:val="none" w:sz="0" w:space="0" w:color="auto"/>
                    <w:right w:val="none" w:sz="0" w:space="0" w:color="auto"/>
                  </w:divBdr>
                </w:div>
                <w:div w:id="20666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27594">
      <w:bodyDiv w:val="1"/>
      <w:marLeft w:val="0"/>
      <w:marRight w:val="0"/>
      <w:marTop w:val="0"/>
      <w:marBottom w:val="0"/>
      <w:divBdr>
        <w:top w:val="none" w:sz="0" w:space="0" w:color="auto"/>
        <w:left w:val="none" w:sz="0" w:space="0" w:color="auto"/>
        <w:bottom w:val="none" w:sz="0" w:space="0" w:color="auto"/>
        <w:right w:val="none" w:sz="0" w:space="0" w:color="auto"/>
      </w:divBdr>
      <w:divsChild>
        <w:div w:id="631404400">
          <w:marLeft w:val="0"/>
          <w:marRight w:val="0"/>
          <w:marTop w:val="0"/>
          <w:marBottom w:val="0"/>
          <w:divBdr>
            <w:top w:val="none" w:sz="0" w:space="0" w:color="auto"/>
            <w:left w:val="none" w:sz="0" w:space="0" w:color="auto"/>
            <w:bottom w:val="none" w:sz="0" w:space="0" w:color="auto"/>
            <w:right w:val="none" w:sz="0" w:space="0" w:color="auto"/>
          </w:divBdr>
          <w:divsChild>
            <w:div w:id="1699743672">
              <w:marLeft w:val="0"/>
              <w:marRight w:val="0"/>
              <w:marTop w:val="0"/>
              <w:marBottom w:val="0"/>
              <w:divBdr>
                <w:top w:val="none" w:sz="0" w:space="0" w:color="auto"/>
                <w:left w:val="none" w:sz="0" w:space="0" w:color="auto"/>
                <w:bottom w:val="none" w:sz="0" w:space="0" w:color="auto"/>
                <w:right w:val="none" w:sz="0" w:space="0" w:color="auto"/>
              </w:divBdr>
              <w:divsChild>
                <w:div w:id="17063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22251">
      <w:bodyDiv w:val="1"/>
      <w:marLeft w:val="0"/>
      <w:marRight w:val="0"/>
      <w:marTop w:val="0"/>
      <w:marBottom w:val="0"/>
      <w:divBdr>
        <w:top w:val="none" w:sz="0" w:space="0" w:color="auto"/>
        <w:left w:val="none" w:sz="0" w:space="0" w:color="auto"/>
        <w:bottom w:val="none" w:sz="0" w:space="0" w:color="auto"/>
        <w:right w:val="none" w:sz="0" w:space="0" w:color="auto"/>
      </w:divBdr>
      <w:divsChild>
        <w:div w:id="1986087045">
          <w:marLeft w:val="0"/>
          <w:marRight w:val="0"/>
          <w:marTop w:val="0"/>
          <w:marBottom w:val="0"/>
          <w:divBdr>
            <w:top w:val="none" w:sz="0" w:space="0" w:color="auto"/>
            <w:left w:val="none" w:sz="0" w:space="0" w:color="auto"/>
            <w:bottom w:val="none" w:sz="0" w:space="0" w:color="auto"/>
            <w:right w:val="none" w:sz="0" w:space="0" w:color="auto"/>
          </w:divBdr>
          <w:divsChild>
            <w:div w:id="1489519123">
              <w:marLeft w:val="0"/>
              <w:marRight w:val="0"/>
              <w:marTop w:val="0"/>
              <w:marBottom w:val="0"/>
              <w:divBdr>
                <w:top w:val="none" w:sz="0" w:space="0" w:color="auto"/>
                <w:left w:val="none" w:sz="0" w:space="0" w:color="auto"/>
                <w:bottom w:val="none" w:sz="0" w:space="0" w:color="auto"/>
                <w:right w:val="none" w:sz="0" w:space="0" w:color="auto"/>
              </w:divBdr>
              <w:divsChild>
                <w:div w:id="1648586832">
                  <w:marLeft w:val="0"/>
                  <w:marRight w:val="0"/>
                  <w:marTop w:val="0"/>
                  <w:marBottom w:val="0"/>
                  <w:divBdr>
                    <w:top w:val="none" w:sz="0" w:space="0" w:color="auto"/>
                    <w:left w:val="none" w:sz="0" w:space="0" w:color="auto"/>
                    <w:bottom w:val="none" w:sz="0" w:space="0" w:color="auto"/>
                    <w:right w:val="none" w:sz="0" w:space="0" w:color="auto"/>
                  </w:divBdr>
                  <w:divsChild>
                    <w:div w:id="162915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423154">
      <w:bodyDiv w:val="1"/>
      <w:marLeft w:val="0"/>
      <w:marRight w:val="0"/>
      <w:marTop w:val="0"/>
      <w:marBottom w:val="0"/>
      <w:divBdr>
        <w:top w:val="none" w:sz="0" w:space="0" w:color="auto"/>
        <w:left w:val="none" w:sz="0" w:space="0" w:color="auto"/>
        <w:bottom w:val="none" w:sz="0" w:space="0" w:color="auto"/>
        <w:right w:val="none" w:sz="0" w:space="0" w:color="auto"/>
      </w:divBdr>
      <w:divsChild>
        <w:div w:id="842624573">
          <w:marLeft w:val="0"/>
          <w:marRight w:val="0"/>
          <w:marTop w:val="0"/>
          <w:marBottom w:val="0"/>
          <w:divBdr>
            <w:top w:val="none" w:sz="0" w:space="0" w:color="auto"/>
            <w:left w:val="none" w:sz="0" w:space="0" w:color="auto"/>
            <w:bottom w:val="none" w:sz="0" w:space="0" w:color="auto"/>
            <w:right w:val="none" w:sz="0" w:space="0" w:color="auto"/>
          </w:divBdr>
          <w:divsChild>
            <w:div w:id="1012800051">
              <w:marLeft w:val="0"/>
              <w:marRight w:val="0"/>
              <w:marTop w:val="0"/>
              <w:marBottom w:val="0"/>
              <w:divBdr>
                <w:top w:val="none" w:sz="0" w:space="0" w:color="auto"/>
                <w:left w:val="none" w:sz="0" w:space="0" w:color="auto"/>
                <w:bottom w:val="none" w:sz="0" w:space="0" w:color="auto"/>
                <w:right w:val="none" w:sz="0" w:space="0" w:color="auto"/>
              </w:divBdr>
              <w:divsChild>
                <w:div w:id="820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32035">
      <w:bodyDiv w:val="1"/>
      <w:marLeft w:val="0"/>
      <w:marRight w:val="0"/>
      <w:marTop w:val="0"/>
      <w:marBottom w:val="0"/>
      <w:divBdr>
        <w:top w:val="none" w:sz="0" w:space="0" w:color="auto"/>
        <w:left w:val="none" w:sz="0" w:space="0" w:color="auto"/>
        <w:bottom w:val="none" w:sz="0" w:space="0" w:color="auto"/>
        <w:right w:val="none" w:sz="0" w:space="0" w:color="auto"/>
      </w:divBdr>
    </w:div>
    <w:div w:id="990448429">
      <w:bodyDiv w:val="1"/>
      <w:marLeft w:val="0"/>
      <w:marRight w:val="0"/>
      <w:marTop w:val="0"/>
      <w:marBottom w:val="0"/>
      <w:divBdr>
        <w:top w:val="none" w:sz="0" w:space="0" w:color="auto"/>
        <w:left w:val="none" w:sz="0" w:space="0" w:color="auto"/>
        <w:bottom w:val="none" w:sz="0" w:space="0" w:color="auto"/>
        <w:right w:val="none" w:sz="0" w:space="0" w:color="auto"/>
      </w:divBdr>
      <w:divsChild>
        <w:div w:id="1878355106">
          <w:marLeft w:val="0"/>
          <w:marRight w:val="0"/>
          <w:marTop w:val="0"/>
          <w:marBottom w:val="0"/>
          <w:divBdr>
            <w:top w:val="none" w:sz="0" w:space="0" w:color="auto"/>
            <w:left w:val="none" w:sz="0" w:space="0" w:color="auto"/>
            <w:bottom w:val="none" w:sz="0" w:space="0" w:color="auto"/>
            <w:right w:val="none" w:sz="0" w:space="0" w:color="auto"/>
          </w:divBdr>
          <w:divsChild>
            <w:div w:id="1957979469">
              <w:marLeft w:val="0"/>
              <w:marRight w:val="0"/>
              <w:marTop w:val="0"/>
              <w:marBottom w:val="0"/>
              <w:divBdr>
                <w:top w:val="none" w:sz="0" w:space="0" w:color="auto"/>
                <w:left w:val="none" w:sz="0" w:space="0" w:color="auto"/>
                <w:bottom w:val="none" w:sz="0" w:space="0" w:color="auto"/>
                <w:right w:val="none" w:sz="0" w:space="0" w:color="auto"/>
              </w:divBdr>
              <w:divsChild>
                <w:div w:id="235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59523">
      <w:bodyDiv w:val="1"/>
      <w:marLeft w:val="0"/>
      <w:marRight w:val="0"/>
      <w:marTop w:val="0"/>
      <w:marBottom w:val="0"/>
      <w:divBdr>
        <w:top w:val="none" w:sz="0" w:space="0" w:color="auto"/>
        <w:left w:val="none" w:sz="0" w:space="0" w:color="auto"/>
        <w:bottom w:val="none" w:sz="0" w:space="0" w:color="auto"/>
        <w:right w:val="none" w:sz="0" w:space="0" w:color="auto"/>
      </w:divBdr>
    </w:div>
    <w:div w:id="995768130">
      <w:bodyDiv w:val="1"/>
      <w:marLeft w:val="0"/>
      <w:marRight w:val="0"/>
      <w:marTop w:val="0"/>
      <w:marBottom w:val="0"/>
      <w:divBdr>
        <w:top w:val="none" w:sz="0" w:space="0" w:color="auto"/>
        <w:left w:val="none" w:sz="0" w:space="0" w:color="auto"/>
        <w:bottom w:val="none" w:sz="0" w:space="0" w:color="auto"/>
        <w:right w:val="none" w:sz="0" w:space="0" w:color="auto"/>
      </w:divBdr>
      <w:divsChild>
        <w:div w:id="2072772840">
          <w:marLeft w:val="0"/>
          <w:marRight w:val="0"/>
          <w:marTop w:val="0"/>
          <w:marBottom w:val="0"/>
          <w:divBdr>
            <w:top w:val="none" w:sz="0" w:space="0" w:color="auto"/>
            <w:left w:val="none" w:sz="0" w:space="0" w:color="auto"/>
            <w:bottom w:val="none" w:sz="0" w:space="0" w:color="auto"/>
            <w:right w:val="none" w:sz="0" w:space="0" w:color="auto"/>
          </w:divBdr>
        </w:div>
      </w:divsChild>
    </w:div>
    <w:div w:id="1024752070">
      <w:bodyDiv w:val="1"/>
      <w:marLeft w:val="0"/>
      <w:marRight w:val="0"/>
      <w:marTop w:val="0"/>
      <w:marBottom w:val="0"/>
      <w:divBdr>
        <w:top w:val="none" w:sz="0" w:space="0" w:color="auto"/>
        <w:left w:val="none" w:sz="0" w:space="0" w:color="auto"/>
        <w:bottom w:val="none" w:sz="0" w:space="0" w:color="auto"/>
        <w:right w:val="none" w:sz="0" w:space="0" w:color="auto"/>
      </w:divBdr>
      <w:divsChild>
        <w:div w:id="566843360">
          <w:marLeft w:val="0"/>
          <w:marRight w:val="0"/>
          <w:marTop w:val="0"/>
          <w:marBottom w:val="0"/>
          <w:divBdr>
            <w:top w:val="none" w:sz="0" w:space="0" w:color="auto"/>
            <w:left w:val="none" w:sz="0" w:space="0" w:color="auto"/>
            <w:bottom w:val="none" w:sz="0" w:space="0" w:color="auto"/>
            <w:right w:val="none" w:sz="0" w:space="0" w:color="auto"/>
          </w:divBdr>
          <w:divsChild>
            <w:div w:id="374164583">
              <w:marLeft w:val="0"/>
              <w:marRight w:val="0"/>
              <w:marTop w:val="0"/>
              <w:marBottom w:val="0"/>
              <w:divBdr>
                <w:top w:val="none" w:sz="0" w:space="0" w:color="auto"/>
                <w:left w:val="none" w:sz="0" w:space="0" w:color="auto"/>
                <w:bottom w:val="none" w:sz="0" w:space="0" w:color="auto"/>
                <w:right w:val="none" w:sz="0" w:space="0" w:color="auto"/>
              </w:divBdr>
              <w:divsChild>
                <w:div w:id="1133863303">
                  <w:marLeft w:val="0"/>
                  <w:marRight w:val="0"/>
                  <w:marTop w:val="0"/>
                  <w:marBottom w:val="0"/>
                  <w:divBdr>
                    <w:top w:val="none" w:sz="0" w:space="0" w:color="auto"/>
                    <w:left w:val="none" w:sz="0" w:space="0" w:color="auto"/>
                    <w:bottom w:val="none" w:sz="0" w:space="0" w:color="auto"/>
                    <w:right w:val="none" w:sz="0" w:space="0" w:color="auto"/>
                  </w:divBdr>
                  <w:divsChild>
                    <w:div w:id="1983734402">
                      <w:marLeft w:val="0"/>
                      <w:marRight w:val="0"/>
                      <w:marTop w:val="0"/>
                      <w:marBottom w:val="0"/>
                      <w:divBdr>
                        <w:top w:val="none" w:sz="0" w:space="0" w:color="auto"/>
                        <w:left w:val="none" w:sz="0" w:space="0" w:color="auto"/>
                        <w:bottom w:val="none" w:sz="0" w:space="0" w:color="auto"/>
                        <w:right w:val="none" w:sz="0" w:space="0" w:color="auto"/>
                      </w:divBdr>
                    </w:div>
                  </w:divsChild>
                </w:div>
                <w:div w:id="84110701">
                  <w:marLeft w:val="0"/>
                  <w:marRight w:val="0"/>
                  <w:marTop w:val="0"/>
                  <w:marBottom w:val="0"/>
                  <w:divBdr>
                    <w:top w:val="none" w:sz="0" w:space="0" w:color="auto"/>
                    <w:left w:val="none" w:sz="0" w:space="0" w:color="auto"/>
                    <w:bottom w:val="none" w:sz="0" w:space="0" w:color="auto"/>
                    <w:right w:val="none" w:sz="0" w:space="0" w:color="auto"/>
                  </w:divBdr>
                  <w:divsChild>
                    <w:div w:id="6508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51067">
      <w:bodyDiv w:val="1"/>
      <w:marLeft w:val="0"/>
      <w:marRight w:val="0"/>
      <w:marTop w:val="0"/>
      <w:marBottom w:val="0"/>
      <w:divBdr>
        <w:top w:val="none" w:sz="0" w:space="0" w:color="auto"/>
        <w:left w:val="none" w:sz="0" w:space="0" w:color="auto"/>
        <w:bottom w:val="none" w:sz="0" w:space="0" w:color="auto"/>
        <w:right w:val="none" w:sz="0" w:space="0" w:color="auto"/>
      </w:divBdr>
      <w:divsChild>
        <w:div w:id="1484002033">
          <w:marLeft w:val="0"/>
          <w:marRight w:val="0"/>
          <w:marTop w:val="0"/>
          <w:marBottom w:val="0"/>
          <w:divBdr>
            <w:top w:val="none" w:sz="0" w:space="0" w:color="auto"/>
            <w:left w:val="none" w:sz="0" w:space="0" w:color="auto"/>
            <w:bottom w:val="none" w:sz="0" w:space="0" w:color="auto"/>
            <w:right w:val="none" w:sz="0" w:space="0" w:color="auto"/>
          </w:divBdr>
          <w:divsChild>
            <w:div w:id="673142736">
              <w:marLeft w:val="0"/>
              <w:marRight w:val="0"/>
              <w:marTop w:val="0"/>
              <w:marBottom w:val="0"/>
              <w:divBdr>
                <w:top w:val="none" w:sz="0" w:space="0" w:color="auto"/>
                <w:left w:val="none" w:sz="0" w:space="0" w:color="auto"/>
                <w:bottom w:val="none" w:sz="0" w:space="0" w:color="auto"/>
                <w:right w:val="none" w:sz="0" w:space="0" w:color="auto"/>
              </w:divBdr>
              <w:divsChild>
                <w:div w:id="967473361">
                  <w:marLeft w:val="0"/>
                  <w:marRight w:val="0"/>
                  <w:marTop w:val="0"/>
                  <w:marBottom w:val="0"/>
                  <w:divBdr>
                    <w:top w:val="none" w:sz="0" w:space="0" w:color="auto"/>
                    <w:left w:val="none" w:sz="0" w:space="0" w:color="auto"/>
                    <w:bottom w:val="none" w:sz="0" w:space="0" w:color="auto"/>
                    <w:right w:val="none" w:sz="0" w:space="0" w:color="auto"/>
                  </w:divBdr>
                  <w:divsChild>
                    <w:div w:id="2017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80921">
      <w:bodyDiv w:val="1"/>
      <w:marLeft w:val="0"/>
      <w:marRight w:val="0"/>
      <w:marTop w:val="0"/>
      <w:marBottom w:val="0"/>
      <w:divBdr>
        <w:top w:val="none" w:sz="0" w:space="0" w:color="auto"/>
        <w:left w:val="none" w:sz="0" w:space="0" w:color="auto"/>
        <w:bottom w:val="none" w:sz="0" w:space="0" w:color="auto"/>
        <w:right w:val="none" w:sz="0" w:space="0" w:color="auto"/>
      </w:divBdr>
    </w:div>
    <w:div w:id="1066874824">
      <w:bodyDiv w:val="1"/>
      <w:marLeft w:val="0"/>
      <w:marRight w:val="0"/>
      <w:marTop w:val="0"/>
      <w:marBottom w:val="0"/>
      <w:divBdr>
        <w:top w:val="none" w:sz="0" w:space="0" w:color="auto"/>
        <w:left w:val="none" w:sz="0" w:space="0" w:color="auto"/>
        <w:bottom w:val="none" w:sz="0" w:space="0" w:color="auto"/>
        <w:right w:val="none" w:sz="0" w:space="0" w:color="auto"/>
      </w:divBdr>
      <w:divsChild>
        <w:div w:id="450710692">
          <w:marLeft w:val="0"/>
          <w:marRight w:val="0"/>
          <w:marTop w:val="0"/>
          <w:marBottom w:val="0"/>
          <w:divBdr>
            <w:top w:val="none" w:sz="0" w:space="0" w:color="auto"/>
            <w:left w:val="none" w:sz="0" w:space="0" w:color="auto"/>
            <w:bottom w:val="none" w:sz="0" w:space="0" w:color="auto"/>
            <w:right w:val="none" w:sz="0" w:space="0" w:color="auto"/>
          </w:divBdr>
          <w:divsChild>
            <w:div w:id="1650938746">
              <w:marLeft w:val="0"/>
              <w:marRight w:val="0"/>
              <w:marTop w:val="0"/>
              <w:marBottom w:val="0"/>
              <w:divBdr>
                <w:top w:val="none" w:sz="0" w:space="0" w:color="auto"/>
                <w:left w:val="none" w:sz="0" w:space="0" w:color="auto"/>
                <w:bottom w:val="none" w:sz="0" w:space="0" w:color="auto"/>
                <w:right w:val="none" w:sz="0" w:space="0" w:color="auto"/>
              </w:divBdr>
              <w:divsChild>
                <w:div w:id="1932926240">
                  <w:marLeft w:val="0"/>
                  <w:marRight w:val="0"/>
                  <w:marTop w:val="0"/>
                  <w:marBottom w:val="0"/>
                  <w:divBdr>
                    <w:top w:val="none" w:sz="0" w:space="0" w:color="auto"/>
                    <w:left w:val="none" w:sz="0" w:space="0" w:color="auto"/>
                    <w:bottom w:val="none" w:sz="0" w:space="0" w:color="auto"/>
                    <w:right w:val="none" w:sz="0" w:space="0" w:color="auto"/>
                  </w:divBdr>
                  <w:divsChild>
                    <w:div w:id="8531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054936">
      <w:bodyDiv w:val="1"/>
      <w:marLeft w:val="0"/>
      <w:marRight w:val="0"/>
      <w:marTop w:val="0"/>
      <w:marBottom w:val="0"/>
      <w:divBdr>
        <w:top w:val="none" w:sz="0" w:space="0" w:color="auto"/>
        <w:left w:val="none" w:sz="0" w:space="0" w:color="auto"/>
        <w:bottom w:val="none" w:sz="0" w:space="0" w:color="auto"/>
        <w:right w:val="none" w:sz="0" w:space="0" w:color="auto"/>
      </w:divBdr>
      <w:divsChild>
        <w:div w:id="1416784034">
          <w:marLeft w:val="0"/>
          <w:marRight w:val="0"/>
          <w:marTop w:val="0"/>
          <w:marBottom w:val="0"/>
          <w:divBdr>
            <w:top w:val="none" w:sz="0" w:space="0" w:color="auto"/>
            <w:left w:val="none" w:sz="0" w:space="0" w:color="auto"/>
            <w:bottom w:val="none" w:sz="0" w:space="0" w:color="auto"/>
            <w:right w:val="none" w:sz="0" w:space="0" w:color="auto"/>
          </w:divBdr>
          <w:divsChild>
            <w:div w:id="502089475">
              <w:marLeft w:val="0"/>
              <w:marRight w:val="0"/>
              <w:marTop w:val="0"/>
              <w:marBottom w:val="0"/>
              <w:divBdr>
                <w:top w:val="none" w:sz="0" w:space="0" w:color="auto"/>
                <w:left w:val="none" w:sz="0" w:space="0" w:color="auto"/>
                <w:bottom w:val="none" w:sz="0" w:space="0" w:color="auto"/>
                <w:right w:val="none" w:sz="0" w:space="0" w:color="auto"/>
              </w:divBdr>
              <w:divsChild>
                <w:div w:id="11046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3314">
      <w:bodyDiv w:val="1"/>
      <w:marLeft w:val="0"/>
      <w:marRight w:val="0"/>
      <w:marTop w:val="0"/>
      <w:marBottom w:val="0"/>
      <w:divBdr>
        <w:top w:val="none" w:sz="0" w:space="0" w:color="auto"/>
        <w:left w:val="none" w:sz="0" w:space="0" w:color="auto"/>
        <w:bottom w:val="none" w:sz="0" w:space="0" w:color="auto"/>
        <w:right w:val="none" w:sz="0" w:space="0" w:color="auto"/>
      </w:divBdr>
      <w:divsChild>
        <w:div w:id="2063096954">
          <w:marLeft w:val="0"/>
          <w:marRight w:val="0"/>
          <w:marTop w:val="0"/>
          <w:marBottom w:val="0"/>
          <w:divBdr>
            <w:top w:val="none" w:sz="0" w:space="0" w:color="auto"/>
            <w:left w:val="none" w:sz="0" w:space="0" w:color="auto"/>
            <w:bottom w:val="none" w:sz="0" w:space="0" w:color="auto"/>
            <w:right w:val="none" w:sz="0" w:space="0" w:color="auto"/>
          </w:divBdr>
          <w:divsChild>
            <w:div w:id="600382903">
              <w:marLeft w:val="0"/>
              <w:marRight w:val="0"/>
              <w:marTop w:val="0"/>
              <w:marBottom w:val="0"/>
              <w:divBdr>
                <w:top w:val="none" w:sz="0" w:space="0" w:color="auto"/>
                <w:left w:val="none" w:sz="0" w:space="0" w:color="auto"/>
                <w:bottom w:val="none" w:sz="0" w:space="0" w:color="auto"/>
                <w:right w:val="none" w:sz="0" w:space="0" w:color="auto"/>
              </w:divBdr>
              <w:divsChild>
                <w:div w:id="4455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16922">
      <w:bodyDiv w:val="1"/>
      <w:marLeft w:val="0"/>
      <w:marRight w:val="0"/>
      <w:marTop w:val="0"/>
      <w:marBottom w:val="0"/>
      <w:divBdr>
        <w:top w:val="none" w:sz="0" w:space="0" w:color="auto"/>
        <w:left w:val="none" w:sz="0" w:space="0" w:color="auto"/>
        <w:bottom w:val="none" w:sz="0" w:space="0" w:color="auto"/>
        <w:right w:val="none" w:sz="0" w:space="0" w:color="auto"/>
      </w:divBdr>
      <w:divsChild>
        <w:div w:id="2141990687">
          <w:marLeft w:val="0"/>
          <w:marRight w:val="0"/>
          <w:marTop w:val="0"/>
          <w:marBottom w:val="0"/>
          <w:divBdr>
            <w:top w:val="none" w:sz="0" w:space="0" w:color="auto"/>
            <w:left w:val="none" w:sz="0" w:space="0" w:color="auto"/>
            <w:bottom w:val="none" w:sz="0" w:space="0" w:color="auto"/>
            <w:right w:val="none" w:sz="0" w:space="0" w:color="auto"/>
          </w:divBdr>
          <w:divsChild>
            <w:div w:id="886457012">
              <w:marLeft w:val="0"/>
              <w:marRight w:val="0"/>
              <w:marTop w:val="0"/>
              <w:marBottom w:val="0"/>
              <w:divBdr>
                <w:top w:val="none" w:sz="0" w:space="0" w:color="auto"/>
                <w:left w:val="none" w:sz="0" w:space="0" w:color="auto"/>
                <w:bottom w:val="none" w:sz="0" w:space="0" w:color="auto"/>
                <w:right w:val="none" w:sz="0" w:space="0" w:color="auto"/>
              </w:divBdr>
              <w:divsChild>
                <w:div w:id="1027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4323">
      <w:bodyDiv w:val="1"/>
      <w:marLeft w:val="0"/>
      <w:marRight w:val="0"/>
      <w:marTop w:val="0"/>
      <w:marBottom w:val="0"/>
      <w:divBdr>
        <w:top w:val="none" w:sz="0" w:space="0" w:color="auto"/>
        <w:left w:val="none" w:sz="0" w:space="0" w:color="auto"/>
        <w:bottom w:val="none" w:sz="0" w:space="0" w:color="auto"/>
        <w:right w:val="none" w:sz="0" w:space="0" w:color="auto"/>
      </w:divBdr>
    </w:div>
    <w:div w:id="1219393074">
      <w:bodyDiv w:val="1"/>
      <w:marLeft w:val="0"/>
      <w:marRight w:val="0"/>
      <w:marTop w:val="0"/>
      <w:marBottom w:val="0"/>
      <w:divBdr>
        <w:top w:val="none" w:sz="0" w:space="0" w:color="auto"/>
        <w:left w:val="none" w:sz="0" w:space="0" w:color="auto"/>
        <w:bottom w:val="none" w:sz="0" w:space="0" w:color="auto"/>
        <w:right w:val="none" w:sz="0" w:space="0" w:color="auto"/>
      </w:divBdr>
      <w:divsChild>
        <w:div w:id="478112222">
          <w:marLeft w:val="0"/>
          <w:marRight w:val="0"/>
          <w:marTop w:val="0"/>
          <w:marBottom w:val="0"/>
          <w:divBdr>
            <w:top w:val="none" w:sz="0" w:space="0" w:color="auto"/>
            <w:left w:val="none" w:sz="0" w:space="0" w:color="auto"/>
            <w:bottom w:val="none" w:sz="0" w:space="0" w:color="auto"/>
            <w:right w:val="none" w:sz="0" w:space="0" w:color="auto"/>
          </w:divBdr>
          <w:divsChild>
            <w:div w:id="180047275">
              <w:marLeft w:val="0"/>
              <w:marRight w:val="0"/>
              <w:marTop w:val="0"/>
              <w:marBottom w:val="0"/>
              <w:divBdr>
                <w:top w:val="none" w:sz="0" w:space="0" w:color="auto"/>
                <w:left w:val="none" w:sz="0" w:space="0" w:color="auto"/>
                <w:bottom w:val="none" w:sz="0" w:space="0" w:color="auto"/>
                <w:right w:val="none" w:sz="0" w:space="0" w:color="auto"/>
              </w:divBdr>
              <w:divsChild>
                <w:div w:id="1635409974">
                  <w:marLeft w:val="0"/>
                  <w:marRight w:val="0"/>
                  <w:marTop w:val="0"/>
                  <w:marBottom w:val="0"/>
                  <w:divBdr>
                    <w:top w:val="none" w:sz="0" w:space="0" w:color="auto"/>
                    <w:left w:val="none" w:sz="0" w:space="0" w:color="auto"/>
                    <w:bottom w:val="none" w:sz="0" w:space="0" w:color="auto"/>
                    <w:right w:val="none" w:sz="0" w:space="0" w:color="auto"/>
                  </w:divBdr>
                </w:div>
              </w:divsChild>
            </w:div>
            <w:div w:id="1551914654">
              <w:marLeft w:val="0"/>
              <w:marRight w:val="0"/>
              <w:marTop w:val="0"/>
              <w:marBottom w:val="0"/>
              <w:divBdr>
                <w:top w:val="none" w:sz="0" w:space="0" w:color="auto"/>
                <w:left w:val="none" w:sz="0" w:space="0" w:color="auto"/>
                <w:bottom w:val="none" w:sz="0" w:space="0" w:color="auto"/>
                <w:right w:val="none" w:sz="0" w:space="0" w:color="auto"/>
              </w:divBdr>
              <w:divsChild>
                <w:div w:id="1023089662">
                  <w:marLeft w:val="0"/>
                  <w:marRight w:val="0"/>
                  <w:marTop w:val="0"/>
                  <w:marBottom w:val="0"/>
                  <w:divBdr>
                    <w:top w:val="none" w:sz="0" w:space="0" w:color="auto"/>
                    <w:left w:val="none" w:sz="0" w:space="0" w:color="auto"/>
                    <w:bottom w:val="none" w:sz="0" w:space="0" w:color="auto"/>
                    <w:right w:val="none" w:sz="0" w:space="0" w:color="auto"/>
                  </w:divBdr>
                </w:div>
                <w:div w:id="20840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0640">
          <w:marLeft w:val="0"/>
          <w:marRight w:val="0"/>
          <w:marTop w:val="0"/>
          <w:marBottom w:val="0"/>
          <w:divBdr>
            <w:top w:val="none" w:sz="0" w:space="0" w:color="auto"/>
            <w:left w:val="none" w:sz="0" w:space="0" w:color="auto"/>
            <w:bottom w:val="none" w:sz="0" w:space="0" w:color="auto"/>
            <w:right w:val="none" w:sz="0" w:space="0" w:color="auto"/>
          </w:divBdr>
          <w:divsChild>
            <w:div w:id="538476295">
              <w:marLeft w:val="0"/>
              <w:marRight w:val="0"/>
              <w:marTop w:val="0"/>
              <w:marBottom w:val="0"/>
              <w:divBdr>
                <w:top w:val="none" w:sz="0" w:space="0" w:color="auto"/>
                <w:left w:val="none" w:sz="0" w:space="0" w:color="auto"/>
                <w:bottom w:val="none" w:sz="0" w:space="0" w:color="auto"/>
                <w:right w:val="none" w:sz="0" w:space="0" w:color="auto"/>
              </w:divBdr>
              <w:divsChild>
                <w:div w:id="893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6377">
      <w:bodyDiv w:val="1"/>
      <w:marLeft w:val="0"/>
      <w:marRight w:val="0"/>
      <w:marTop w:val="0"/>
      <w:marBottom w:val="0"/>
      <w:divBdr>
        <w:top w:val="none" w:sz="0" w:space="0" w:color="auto"/>
        <w:left w:val="none" w:sz="0" w:space="0" w:color="auto"/>
        <w:bottom w:val="none" w:sz="0" w:space="0" w:color="auto"/>
        <w:right w:val="none" w:sz="0" w:space="0" w:color="auto"/>
      </w:divBdr>
    </w:div>
    <w:div w:id="1314142011">
      <w:bodyDiv w:val="1"/>
      <w:marLeft w:val="0"/>
      <w:marRight w:val="0"/>
      <w:marTop w:val="0"/>
      <w:marBottom w:val="0"/>
      <w:divBdr>
        <w:top w:val="none" w:sz="0" w:space="0" w:color="auto"/>
        <w:left w:val="none" w:sz="0" w:space="0" w:color="auto"/>
        <w:bottom w:val="none" w:sz="0" w:space="0" w:color="auto"/>
        <w:right w:val="none" w:sz="0" w:space="0" w:color="auto"/>
      </w:divBdr>
      <w:divsChild>
        <w:div w:id="1130396426">
          <w:marLeft w:val="0"/>
          <w:marRight w:val="0"/>
          <w:marTop w:val="0"/>
          <w:marBottom w:val="0"/>
          <w:divBdr>
            <w:top w:val="none" w:sz="0" w:space="0" w:color="auto"/>
            <w:left w:val="none" w:sz="0" w:space="0" w:color="auto"/>
            <w:bottom w:val="none" w:sz="0" w:space="0" w:color="auto"/>
            <w:right w:val="none" w:sz="0" w:space="0" w:color="auto"/>
          </w:divBdr>
          <w:divsChild>
            <w:div w:id="1296642463">
              <w:marLeft w:val="0"/>
              <w:marRight w:val="0"/>
              <w:marTop w:val="0"/>
              <w:marBottom w:val="0"/>
              <w:divBdr>
                <w:top w:val="none" w:sz="0" w:space="0" w:color="auto"/>
                <w:left w:val="none" w:sz="0" w:space="0" w:color="auto"/>
                <w:bottom w:val="none" w:sz="0" w:space="0" w:color="auto"/>
                <w:right w:val="none" w:sz="0" w:space="0" w:color="auto"/>
              </w:divBdr>
              <w:divsChild>
                <w:div w:id="17952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127148">
      <w:bodyDiv w:val="1"/>
      <w:marLeft w:val="0"/>
      <w:marRight w:val="0"/>
      <w:marTop w:val="0"/>
      <w:marBottom w:val="0"/>
      <w:divBdr>
        <w:top w:val="none" w:sz="0" w:space="0" w:color="auto"/>
        <w:left w:val="none" w:sz="0" w:space="0" w:color="auto"/>
        <w:bottom w:val="none" w:sz="0" w:space="0" w:color="auto"/>
        <w:right w:val="none" w:sz="0" w:space="0" w:color="auto"/>
      </w:divBdr>
    </w:div>
    <w:div w:id="1388916324">
      <w:bodyDiv w:val="1"/>
      <w:marLeft w:val="0"/>
      <w:marRight w:val="0"/>
      <w:marTop w:val="0"/>
      <w:marBottom w:val="0"/>
      <w:divBdr>
        <w:top w:val="none" w:sz="0" w:space="0" w:color="auto"/>
        <w:left w:val="none" w:sz="0" w:space="0" w:color="auto"/>
        <w:bottom w:val="none" w:sz="0" w:space="0" w:color="auto"/>
        <w:right w:val="none" w:sz="0" w:space="0" w:color="auto"/>
      </w:divBdr>
      <w:divsChild>
        <w:div w:id="1949198649">
          <w:marLeft w:val="0"/>
          <w:marRight w:val="0"/>
          <w:marTop w:val="0"/>
          <w:marBottom w:val="0"/>
          <w:divBdr>
            <w:top w:val="none" w:sz="0" w:space="0" w:color="auto"/>
            <w:left w:val="none" w:sz="0" w:space="0" w:color="auto"/>
            <w:bottom w:val="none" w:sz="0" w:space="0" w:color="auto"/>
            <w:right w:val="none" w:sz="0" w:space="0" w:color="auto"/>
          </w:divBdr>
          <w:divsChild>
            <w:div w:id="367948064">
              <w:marLeft w:val="0"/>
              <w:marRight w:val="0"/>
              <w:marTop w:val="0"/>
              <w:marBottom w:val="0"/>
              <w:divBdr>
                <w:top w:val="none" w:sz="0" w:space="0" w:color="auto"/>
                <w:left w:val="none" w:sz="0" w:space="0" w:color="auto"/>
                <w:bottom w:val="none" w:sz="0" w:space="0" w:color="auto"/>
                <w:right w:val="none" w:sz="0" w:space="0" w:color="auto"/>
              </w:divBdr>
              <w:divsChild>
                <w:div w:id="1436823656">
                  <w:marLeft w:val="0"/>
                  <w:marRight w:val="0"/>
                  <w:marTop w:val="0"/>
                  <w:marBottom w:val="0"/>
                  <w:divBdr>
                    <w:top w:val="none" w:sz="0" w:space="0" w:color="auto"/>
                    <w:left w:val="none" w:sz="0" w:space="0" w:color="auto"/>
                    <w:bottom w:val="none" w:sz="0" w:space="0" w:color="auto"/>
                    <w:right w:val="none" w:sz="0" w:space="0" w:color="auto"/>
                  </w:divBdr>
                  <w:divsChild>
                    <w:div w:id="11573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732809">
      <w:bodyDiv w:val="1"/>
      <w:marLeft w:val="0"/>
      <w:marRight w:val="0"/>
      <w:marTop w:val="0"/>
      <w:marBottom w:val="0"/>
      <w:divBdr>
        <w:top w:val="none" w:sz="0" w:space="0" w:color="auto"/>
        <w:left w:val="none" w:sz="0" w:space="0" w:color="auto"/>
        <w:bottom w:val="none" w:sz="0" w:space="0" w:color="auto"/>
        <w:right w:val="none" w:sz="0" w:space="0" w:color="auto"/>
      </w:divBdr>
      <w:divsChild>
        <w:div w:id="988096333">
          <w:marLeft w:val="0"/>
          <w:marRight w:val="0"/>
          <w:marTop w:val="0"/>
          <w:marBottom w:val="0"/>
          <w:divBdr>
            <w:top w:val="none" w:sz="0" w:space="0" w:color="auto"/>
            <w:left w:val="none" w:sz="0" w:space="0" w:color="auto"/>
            <w:bottom w:val="none" w:sz="0" w:space="0" w:color="auto"/>
            <w:right w:val="none" w:sz="0" w:space="0" w:color="auto"/>
          </w:divBdr>
          <w:divsChild>
            <w:div w:id="641930026">
              <w:marLeft w:val="0"/>
              <w:marRight w:val="0"/>
              <w:marTop w:val="0"/>
              <w:marBottom w:val="0"/>
              <w:divBdr>
                <w:top w:val="none" w:sz="0" w:space="0" w:color="auto"/>
                <w:left w:val="none" w:sz="0" w:space="0" w:color="auto"/>
                <w:bottom w:val="none" w:sz="0" w:space="0" w:color="auto"/>
                <w:right w:val="none" w:sz="0" w:space="0" w:color="auto"/>
              </w:divBdr>
              <w:divsChild>
                <w:div w:id="8732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26945">
      <w:bodyDiv w:val="1"/>
      <w:marLeft w:val="0"/>
      <w:marRight w:val="0"/>
      <w:marTop w:val="0"/>
      <w:marBottom w:val="0"/>
      <w:divBdr>
        <w:top w:val="none" w:sz="0" w:space="0" w:color="auto"/>
        <w:left w:val="none" w:sz="0" w:space="0" w:color="auto"/>
        <w:bottom w:val="none" w:sz="0" w:space="0" w:color="auto"/>
        <w:right w:val="none" w:sz="0" w:space="0" w:color="auto"/>
      </w:divBdr>
    </w:div>
    <w:div w:id="1449545605">
      <w:bodyDiv w:val="1"/>
      <w:marLeft w:val="0"/>
      <w:marRight w:val="0"/>
      <w:marTop w:val="0"/>
      <w:marBottom w:val="0"/>
      <w:divBdr>
        <w:top w:val="none" w:sz="0" w:space="0" w:color="auto"/>
        <w:left w:val="none" w:sz="0" w:space="0" w:color="auto"/>
        <w:bottom w:val="none" w:sz="0" w:space="0" w:color="auto"/>
        <w:right w:val="none" w:sz="0" w:space="0" w:color="auto"/>
      </w:divBdr>
      <w:divsChild>
        <w:div w:id="856382126">
          <w:marLeft w:val="0"/>
          <w:marRight w:val="0"/>
          <w:marTop w:val="0"/>
          <w:marBottom w:val="0"/>
          <w:divBdr>
            <w:top w:val="none" w:sz="0" w:space="0" w:color="auto"/>
            <w:left w:val="none" w:sz="0" w:space="0" w:color="auto"/>
            <w:bottom w:val="none" w:sz="0" w:space="0" w:color="auto"/>
            <w:right w:val="none" w:sz="0" w:space="0" w:color="auto"/>
          </w:divBdr>
          <w:divsChild>
            <w:div w:id="865555890">
              <w:marLeft w:val="0"/>
              <w:marRight w:val="0"/>
              <w:marTop w:val="0"/>
              <w:marBottom w:val="0"/>
              <w:divBdr>
                <w:top w:val="none" w:sz="0" w:space="0" w:color="auto"/>
                <w:left w:val="none" w:sz="0" w:space="0" w:color="auto"/>
                <w:bottom w:val="none" w:sz="0" w:space="0" w:color="auto"/>
                <w:right w:val="none" w:sz="0" w:space="0" w:color="auto"/>
              </w:divBdr>
              <w:divsChild>
                <w:div w:id="7128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23997">
      <w:bodyDiv w:val="1"/>
      <w:marLeft w:val="0"/>
      <w:marRight w:val="0"/>
      <w:marTop w:val="0"/>
      <w:marBottom w:val="0"/>
      <w:divBdr>
        <w:top w:val="none" w:sz="0" w:space="0" w:color="auto"/>
        <w:left w:val="none" w:sz="0" w:space="0" w:color="auto"/>
        <w:bottom w:val="none" w:sz="0" w:space="0" w:color="auto"/>
        <w:right w:val="none" w:sz="0" w:space="0" w:color="auto"/>
      </w:divBdr>
      <w:divsChild>
        <w:div w:id="1571231751">
          <w:marLeft w:val="0"/>
          <w:marRight w:val="0"/>
          <w:marTop w:val="0"/>
          <w:marBottom w:val="0"/>
          <w:divBdr>
            <w:top w:val="none" w:sz="0" w:space="0" w:color="auto"/>
            <w:left w:val="none" w:sz="0" w:space="0" w:color="auto"/>
            <w:bottom w:val="none" w:sz="0" w:space="0" w:color="auto"/>
            <w:right w:val="none" w:sz="0" w:space="0" w:color="auto"/>
          </w:divBdr>
          <w:divsChild>
            <w:div w:id="1776634417">
              <w:marLeft w:val="0"/>
              <w:marRight w:val="0"/>
              <w:marTop w:val="0"/>
              <w:marBottom w:val="0"/>
              <w:divBdr>
                <w:top w:val="none" w:sz="0" w:space="0" w:color="auto"/>
                <w:left w:val="none" w:sz="0" w:space="0" w:color="auto"/>
                <w:bottom w:val="none" w:sz="0" w:space="0" w:color="auto"/>
                <w:right w:val="none" w:sz="0" w:space="0" w:color="auto"/>
              </w:divBdr>
              <w:divsChild>
                <w:div w:id="14000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216">
      <w:bodyDiv w:val="1"/>
      <w:marLeft w:val="0"/>
      <w:marRight w:val="0"/>
      <w:marTop w:val="0"/>
      <w:marBottom w:val="0"/>
      <w:divBdr>
        <w:top w:val="none" w:sz="0" w:space="0" w:color="auto"/>
        <w:left w:val="none" w:sz="0" w:space="0" w:color="auto"/>
        <w:bottom w:val="none" w:sz="0" w:space="0" w:color="auto"/>
        <w:right w:val="none" w:sz="0" w:space="0" w:color="auto"/>
      </w:divBdr>
    </w:div>
    <w:div w:id="1488131191">
      <w:bodyDiv w:val="1"/>
      <w:marLeft w:val="0"/>
      <w:marRight w:val="0"/>
      <w:marTop w:val="0"/>
      <w:marBottom w:val="0"/>
      <w:divBdr>
        <w:top w:val="none" w:sz="0" w:space="0" w:color="auto"/>
        <w:left w:val="none" w:sz="0" w:space="0" w:color="auto"/>
        <w:bottom w:val="none" w:sz="0" w:space="0" w:color="auto"/>
        <w:right w:val="none" w:sz="0" w:space="0" w:color="auto"/>
      </w:divBdr>
      <w:divsChild>
        <w:div w:id="1623029581">
          <w:marLeft w:val="0"/>
          <w:marRight w:val="0"/>
          <w:marTop w:val="0"/>
          <w:marBottom w:val="0"/>
          <w:divBdr>
            <w:top w:val="none" w:sz="0" w:space="0" w:color="auto"/>
            <w:left w:val="none" w:sz="0" w:space="0" w:color="auto"/>
            <w:bottom w:val="none" w:sz="0" w:space="0" w:color="auto"/>
            <w:right w:val="none" w:sz="0" w:space="0" w:color="auto"/>
          </w:divBdr>
        </w:div>
      </w:divsChild>
    </w:div>
    <w:div w:id="1526552396">
      <w:bodyDiv w:val="1"/>
      <w:marLeft w:val="0"/>
      <w:marRight w:val="0"/>
      <w:marTop w:val="0"/>
      <w:marBottom w:val="0"/>
      <w:divBdr>
        <w:top w:val="none" w:sz="0" w:space="0" w:color="auto"/>
        <w:left w:val="none" w:sz="0" w:space="0" w:color="auto"/>
        <w:bottom w:val="none" w:sz="0" w:space="0" w:color="auto"/>
        <w:right w:val="none" w:sz="0" w:space="0" w:color="auto"/>
      </w:divBdr>
    </w:div>
    <w:div w:id="1581061732">
      <w:bodyDiv w:val="1"/>
      <w:marLeft w:val="0"/>
      <w:marRight w:val="0"/>
      <w:marTop w:val="0"/>
      <w:marBottom w:val="0"/>
      <w:divBdr>
        <w:top w:val="none" w:sz="0" w:space="0" w:color="auto"/>
        <w:left w:val="none" w:sz="0" w:space="0" w:color="auto"/>
        <w:bottom w:val="none" w:sz="0" w:space="0" w:color="auto"/>
        <w:right w:val="none" w:sz="0" w:space="0" w:color="auto"/>
      </w:divBdr>
    </w:div>
    <w:div w:id="1666475510">
      <w:bodyDiv w:val="1"/>
      <w:marLeft w:val="0"/>
      <w:marRight w:val="0"/>
      <w:marTop w:val="0"/>
      <w:marBottom w:val="0"/>
      <w:divBdr>
        <w:top w:val="none" w:sz="0" w:space="0" w:color="auto"/>
        <w:left w:val="none" w:sz="0" w:space="0" w:color="auto"/>
        <w:bottom w:val="none" w:sz="0" w:space="0" w:color="auto"/>
        <w:right w:val="none" w:sz="0" w:space="0" w:color="auto"/>
      </w:divBdr>
    </w:div>
    <w:div w:id="1691683616">
      <w:bodyDiv w:val="1"/>
      <w:marLeft w:val="0"/>
      <w:marRight w:val="0"/>
      <w:marTop w:val="0"/>
      <w:marBottom w:val="0"/>
      <w:divBdr>
        <w:top w:val="none" w:sz="0" w:space="0" w:color="auto"/>
        <w:left w:val="none" w:sz="0" w:space="0" w:color="auto"/>
        <w:bottom w:val="none" w:sz="0" w:space="0" w:color="auto"/>
        <w:right w:val="none" w:sz="0" w:space="0" w:color="auto"/>
      </w:divBdr>
      <w:divsChild>
        <w:div w:id="1963875027">
          <w:marLeft w:val="0"/>
          <w:marRight w:val="0"/>
          <w:marTop w:val="0"/>
          <w:marBottom w:val="0"/>
          <w:divBdr>
            <w:top w:val="none" w:sz="0" w:space="0" w:color="auto"/>
            <w:left w:val="none" w:sz="0" w:space="0" w:color="auto"/>
            <w:bottom w:val="none" w:sz="0" w:space="0" w:color="auto"/>
            <w:right w:val="none" w:sz="0" w:space="0" w:color="auto"/>
          </w:divBdr>
          <w:divsChild>
            <w:div w:id="1680041297">
              <w:marLeft w:val="0"/>
              <w:marRight w:val="0"/>
              <w:marTop w:val="0"/>
              <w:marBottom w:val="0"/>
              <w:divBdr>
                <w:top w:val="none" w:sz="0" w:space="0" w:color="auto"/>
                <w:left w:val="none" w:sz="0" w:space="0" w:color="auto"/>
                <w:bottom w:val="none" w:sz="0" w:space="0" w:color="auto"/>
                <w:right w:val="none" w:sz="0" w:space="0" w:color="auto"/>
              </w:divBdr>
              <w:divsChild>
                <w:div w:id="14596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8542">
      <w:bodyDiv w:val="1"/>
      <w:marLeft w:val="0"/>
      <w:marRight w:val="0"/>
      <w:marTop w:val="0"/>
      <w:marBottom w:val="0"/>
      <w:divBdr>
        <w:top w:val="none" w:sz="0" w:space="0" w:color="auto"/>
        <w:left w:val="none" w:sz="0" w:space="0" w:color="auto"/>
        <w:bottom w:val="none" w:sz="0" w:space="0" w:color="auto"/>
        <w:right w:val="none" w:sz="0" w:space="0" w:color="auto"/>
      </w:divBdr>
    </w:div>
    <w:div w:id="1754812633">
      <w:bodyDiv w:val="1"/>
      <w:marLeft w:val="0"/>
      <w:marRight w:val="0"/>
      <w:marTop w:val="0"/>
      <w:marBottom w:val="0"/>
      <w:divBdr>
        <w:top w:val="none" w:sz="0" w:space="0" w:color="auto"/>
        <w:left w:val="none" w:sz="0" w:space="0" w:color="auto"/>
        <w:bottom w:val="none" w:sz="0" w:space="0" w:color="auto"/>
        <w:right w:val="none" w:sz="0" w:space="0" w:color="auto"/>
      </w:divBdr>
    </w:div>
    <w:div w:id="1763646383">
      <w:bodyDiv w:val="1"/>
      <w:marLeft w:val="0"/>
      <w:marRight w:val="0"/>
      <w:marTop w:val="0"/>
      <w:marBottom w:val="0"/>
      <w:divBdr>
        <w:top w:val="none" w:sz="0" w:space="0" w:color="auto"/>
        <w:left w:val="none" w:sz="0" w:space="0" w:color="auto"/>
        <w:bottom w:val="none" w:sz="0" w:space="0" w:color="auto"/>
        <w:right w:val="none" w:sz="0" w:space="0" w:color="auto"/>
      </w:divBdr>
    </w:div>
    <w:div w:id="1806968179">
      <w:bodyDiv w:val="1"/>
      <w:marLeft w:val="0"/>
      <w:marRight w:val="0"/>
      <w:marTop w:val="0"/>
      <w:marBottom w:val="0"/>
      <w:divBdr>
        <w:top w:val="none" w:sz="0" w:space="0" w:color="auto"/>
        <w:left w:val="none" w:sz="0" w:space="0" w:color="auto"/>
        <w:bottom w:val="none" w:sz="0" w:space="0" w:color="auto"/>
        <w:right w:val="none" w:sz="0" w:space="0" w:color="auto"/>
      </w:divBdr>
      <w:divsChild>
        <w:div w:id="1562248665">
          <w:marLeft w:val="0"/>
          <w:marRight w:val="0"/>
          <w:marTop w:val="0"/>
          <w:marBottom w:val="0"/>
          <w:divBdr>
            <w:top w:val="none" w:sz="0" w:space="0" w:color="auto"/>
            <w:left w:val="none" w:sz="0" w:space="0" w:color="auto"/>
            <w:bottom w:val="none" w:sz="0" w:space="0" w:color="auto"/>
            <w:right w:val="none" w:sz="0" w:space="0" w:color="auto"/>
          </w:divBdr>
          <w:divsChild>
            <w:div w:id="1452238190">
              <w:marLeft w:val="0"/>
              <w:marRight w:val="0"/>
              <w:marTop w:val="0"/>
              <w:marBottom w:val="0"/>
              <w:divBdr>
                <w:top w:val="none" w:sz="0" w:space="0" w:color="auto"/>
                <w:left w:val="none" w:sz="0" w:space="0" w:color="auto"/>
                <w:bottom w:val="none" w:sz="0" w:space="0" w:color="auto"/>
                <w:right w:val="none" w:sz="0" w:space="0" w:color="auto"/>
              </w:divBdr>
              <w:divsChild>
                <w:div w:id="7560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959">
      <w:bodyDiv w:val="1"/>
      <w:marLeft w:val="0"/>
      <w:marRight w:val="0"/>
      <w:marTop w:val="0"/>
      <w:marBottom w:val="0"/>
      <w:divBdr>
        <w:top w:val="none" w:sz="0" w:space="0" w:color="auto"/>
        <w:left w:val="none" w:sz="0" w:space="0" w:color="auto"/>
        <w:bottom w:val="none" w:sz="0" w:space="0" w:color="auto"/>
        <w:right w:val="none" w:sz="0" w:space="0" w:color="auto"/>
      </w:divBdr>
      <w:divsChild>
        <w:div w:id="77757391">
          <w:marLeft w:val="0"/>
          <w:marRight w:val="0"/>
          <w:marTop w:val="0"/>
          <w:marBottom w:val="0"/>
          <w:divBdr>
            <w:top w:val="none" w:sz="0" w:space="0" w:color="auto"/>
            <w:left w:val="none" w:sz="0" w:space="0" w:color="auto"/>
            <w:bottom w:val="none" w:sz="0" w:space="0" w:color="auto"/>
            <w:right w:val="none" w:sz="0" w:space="0" w:color="auto"/>
          </w:divBdr>
          <w:divsChild>
            <w:div w:id="1439137094">
              <w:marLeft w:val="0"/>
              <w:marRight w:val="0"/>
              <w:marTop w:val="0"/>
              <w:marBottom w:val="0"/>
              <w:divBdr>
                <w:top w:val="none" w:sz="0" w:space="0" w:color="auto"/>
                <w:left w:val="none" w:sz="0" w:space="0" w:color="auto"/>
                <w:bottom w:val="none" w:sz="0" w:space="0" w:color="auto"/>
                <w:right w:val="none" w:sz="0" w:space="0" w:color="auto"/>
              </w:divBdr>
              <w:divsChild>
                <w:div w:id="1624652379">
                  <w:marLeft w:val="0"/>
                  <w:marRight w:val="0"/>
                  <w:marTop w:val="0"/>
                  <w:marBottom w:val="0"/>
                  <w:divBdr>
                    <w:top w:val="none" w:sz="0" w:space="0" w:color="auto"/>
                    <w:left w:val="none" w:sz="0" w:space="0" w:color="auto"/>
                    <w:bottom w:val="none" w:sz="0" w:space="0" w:color="auto"/>
                    <w:right w:val="none" w:sz="0" w:space="0" w:color="auto"/>
                  </w:divBdr>
                  <w:divsChild>
                    <w:div w:id="19381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640886">
      <w:bodyDiv w:val="1"/>
      <w:marLeft w:val="0"/>
      <w:marRight w:val="0"/>
      <w:marTop w:val="0"/>
      <w:marBottom w:val="0"/>
      <w:divBdr>
        <w:top w:val="none" w:sz="0" w:space="0" w:color="auto"/>
        <w:left w:val="none" w:sz="0" w:space="0" w:color="auto"/>
        <w:bottom w:val="none" w:sz="0" w:space="0" w:color="auto"/>
        <w:right w:val="none" w:sz="0" w:space="0" w:color="auto"/>
      </w:divBdr>
      <w:divsChild>
        <w:div w:id="702512243">
          <w:marLeft w:val="0"/>
          <w:marRight w:val="0"/>
          <w:marTop w:val="0"/>
          <w:marBottom w:val="0"/>
          <w:divBdr>
            <w:top w:val="none" w:sz="0" w:space="0" w:color="auto"/>
            <w:left w:val="none" w:sz="0" w:space="0" w:color="auto"/>
            <w:bottom w:val="none" w:sz="0" w:space="0" w:color="auto"/>
            <w:right w:val="none" w:sz="0" w:space="0" w:color="auto"/>
          </w:divBdr>
          <w:divsChild>
            <w:div w:id="323897527">
              <w:marLeft w:val="0"/>
              <w:marRight w:val="0"/>
              <w:marTop w:val="0"/>
              <w:marBottom w:val="0"/>
              <w:divBdr>
                <w:top w:val="none" w:sz="0" w:space="0" w:color="auto"/>
                <w:left w:val="none" w:sz="0" w:space="0" w:color="auto"/>
                <w:bottom w:val="none" w:sz="0" w:space="0" w:color="auto"/>
                <w:right w:val="none" w:sz="0" w:space="0" w:color="auto"/>
              </w:divBdr>
              <w:divsChild>
                <w:div w:id="173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334">
      <w:bodyDiv w:val="1"/>
      <w:marLeft w:val="0"/>
      <w:marRight w:val="0"/>
      <w:marTop w:val="0"/>
      <w:marBottom w:val="0"/>
      <w:divBdr>
        <w:top w:val="none" w:sz="0" w:space="0" w:color="auto"/>
        <w:left w:val="none" w:sz="0" w:space="0" w:color="auto"/>
        <w:bottom w:val="none" w:sz="0" w:space="0" w:color="auto"/>
        <w:right w:val="none" w:sz="0" w:space="0" w:color="auto"/>
      </w:divBdr>
      <w:divsChild>
        <w:div w:id="76098422">
          <w:marLeft w:val="0"/>
          <w:marRight w:val="0"/>
          <w:marTop w:val="0"/>
          <w:marBottom w:val="0"/>
          <w:divBdr>
            <w:top w:val="none" w:sz="0" w:space="0" w:color="auto"/>
            <w:left w:val="none" w:sz="0" w:space="0" w:color="auto"/>
            <w:bottom w:val="none" w:sz="0" w:space="0" w:color="auto"/>
            <w:right w:val="none" w:sz="0" w:space="0" w:color="auto"/>
          </w:divBdr>
          <w:divsChild>
            <w:div w:id="1618563228">
              <w:marLeft w:val="0"/>
              <w:marRight w:val="0"/>
              <w:marTop w:val="0"/>
              <w:marBottom w:val="0"/>
              <w:divBdr>
                <w:top w:val="none" w:sz="0" w:space="0" w:color="auto"/>
                <w:left w:val="none" w:sz="0" w:space="0" w:color="auto"/>
                <w:bottom w:val="none" w:sz="0" w:space="0" w:color="auto"/>
                <w:right w:val="none" w:sz="0" w:space="0" w:color="auto"/>
              </w:divBdr>
              <w:divsChild>
                <w:div w:id="594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02077">
      <w:bodyDiv w:val="1"/>
      <w:marLeft w:val="0"/>
      <w:marRight w:val="0"/>
      <w:marTop w:val="0"/>
      <w:marBottom w:val="0"/>
      <w:divBdr>
        <w:top w:val="none" w:sz="0" w:space="0" w:color="auto"/>
        <w:left w:val="none" w:sz="0" w:space="0" w:color="auto"/>
        <w:bottom w:val="none" w:sz="0" w:space="0" w:color="auto"/>
        <w:right w:val="none" w:sz="0" w:space="0" w:color="auto"/>
      </w:divBdr>
      <w:divsChild>
        <w:div w:id="172499072">
          <w:marLeft w:val="0"/>
          <w:marRight w:val="0"/>
          <w:marTop w:val="0"/>
          <w:marBottom w:val="0"/>
          <w:divBdr>
            <w:top w:val="none" w:sz="0" w:space="0" w:color="auto"/>
            <w:left w:val="none" w:sz="0" w:space="0" w:color="auto"/>
            <w:bottom w:val="none" w:sz="0" w:space="0" w:color="auto"/>
            <w:right w:val="none" w:sz="0" w:space="0" w:color="auto"/>
          </w:divBdr>
          <w:divsChild>
            <w:div w:id="1324167175">
              <w:marLeft w:val="0"/>
              <w:marRight w:val="0"/>
              <w:marTop w:val="0"/>
              <w:marBottom w:val="0"/>
              <w:divBdr>
                <w:top w:val="none" w:sz="0" w:space="0" w:color="auto"/>
                <w:left w:val="none" w:sz="0" w:space="0" w:color="auto"/>
                <w:bottom w:val="none" w:sz="0" w:space="0" w:color="auto"/>
                <w:right w:val="none" w:sz="0" w:space="0" w:color="auto"/>
              </w:divBdr>
              <w:divsChild>
                <w:div w:id="3020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4536">
      <w:bodyDiv w:val="1"/>
      <w:marLeft w:val="0"/>
      <w:marRight w:val="0"/>
      <w:marTop w:val="0"/>
      <w:marBottom w:val="0"/>
      <w:divBdr>
        <w:top w:val="none" w:sz="0" w:space="0" w:color="auto"/>
        <w:left w:val="none" w:sz="0" w:space="0" w:color="auto"/>
        <w:bottom w:val="none" w:sz="0" w:space="0" w:color="auto"/>
        <w:right w:val="none" w:sz="0" w:space="0" w:color="auto"/>
      </w:divBdr>
      <w:divsChild>
        <w:div w:id="1134256234">
          <w:marLeft w:val="0"/>
          <w:marRight w:val="0"/>
          <w:marTop w:val="0"/>
          <w:marBottom w:val="0"/>
          <w:divBdr>
            <w:top w:val="none" w:sz="0" w:space="0" w:color="auto"/>
            <w:left w:val="none" w:sz="0" w:space="0" w:color="auto"/>
            <w:bottom w:val="none" w:sz="0" w:space="0" w:color="auto"/>
            <w:right w:val="none" w:sz="0" w:space="0" w:color="auto"/>
          </w:divBdr>
        </w:div>
        <w:div w:id="1471677157">
          <w:marLeft w:val="0"/>
          <w:marRight w:val="0"/>
          <w:marTop w:val="0"/>
          <w:marBottom w:val="0"/>
          <w:divBdr>
            <w:top w:val="none" w:sz="0" w:space="0" w:color="auto"/>
            <w:left w:val="none" w:sz="0" w:space="0" w:color="auto"/>
            <w:bottom w:val="none" w:sz="0" w:space="0" w:color="auto"/>
            <w:right w:val="none" w:sz="0" w:space="0" w:color="auto"/>
          </w:divBdr>
        </w:div>
        <w:div w:id="153450667">
          <w:marLeft w:val="0"/>
          <w:marRight w:val="0"/>
          <w:marTop w:val="0"/>
          <w:marBottom w:val="0"/>
          <w:divBdr>
            <w:top w:val="none" w:sz="0" w:space="0" w:color="auto"/>
            <w:left w:val="none" w:sz="0" w:space="0" w:color="auto"/>
            <w:bottom w:val="none" w:sz="0" w:space="0" w:color="auto"/>
            <w:right w:val="none" w:sz="0" w:space="0" w:color="auto"/>
          </w:divBdr>
        </w:div>
        <w:div w:id="1771243322">
          <w:marLeft w:val="0"/>
          <w:marRight w:val="0"/>
          <w:marTop w:val="0"/>
          <w:marBottom w:val="0"/>
          <w:divBdr>
            <w:top w:val="none" w:sz="0" w:space="0" w:color="auto"/>
            <w:left w:val="none" w:sz="0" w:space="0" w:color="auto"/>
            <w:bottom w:val="none" w:sz="0" w:space="0" w:color="auto"/>
            <w:right w:val="none" w:sz="0" w:space="0" w:color="auto"/>
          </w:divBdr>
        </w:div>
        <w:div w:id="1333725751">
          <w:marLeft w:val="0"/>
          <w:marRight w:val="0"/>
          <w:marTop w:val="0"/>
          <w:marBottom w:val="0"/>
          <w:divBdr>
            <w:top w:val="none" w:sz="0" w:space="0" w:color="auto"/>
            <w:left w:val="none" w:sz="0" w:space="0" w:color="auto"/>
            <w:bottom w:val="none" w:sz="0" w:space="0" w:color="auto"/>
            <w:right w:val="none" w:sz="0" w:space="0" w:color="auto"/>
          </w:divBdr>
        </w:div>
        <w:div w:id="2089769115">
          <w:marLeft w:val="0"/>
          <w:marRight w:val="0"/>
          <w:marTop w:val="0"/>
          <w:marBottom w:val="0"/>
          <w:divBdr>
            <w:top w:val="none" w:sz="0" w:space="0" w:color="auto"/>
            <w:left w:val="none" w:sz="0" w:space="0" w:color="auto"/>
            <w:bottom w:val="none" w:sz="0" w:space="0" w:color="auto"/>
            <w:right w:val="none" w:sz="0" w:space="0" w:color="auto"/>
          </w:divBdr>
        </w:div>
      </w:divsChild>
    </w:div>
    <w:div w:id="1920744746">
      <w:bodyDiv w:val="1"/>
      <w:marLeft w:val="0"/>
      <w:marRight w:val="0"/>
      <w:marTop w:val="0"/>
      <w:marBottom w:val="0"/>
      <w:divBdr>
        <w:top w:val="none" w:sz="0" w:space="0" w:color="auto"/>
        <w:left w:val="none" w:sz="0" w:space="0" w:color="auto"/>
        <w:bottom w:val="none" w:sz="0" w:space="0" w:color="auto"/>
        <w:right w:val="none" w:sz="0" w:space="0" w:color="auto"/>
      </w:divBdr>
      <w:divsChild>
        <w:div w:id="1756707830">
          <w:marLeft w:val="0"/>
          <w:marRight w:val="0"/>
          <w:marTop w:val="0"/>
          <w:marBottom w:val="0"/>
          <w:divBdr>
            <w:top w:val="none" w:sz="0" w:space="0" w:color="auto"/>
            <w:left w:val="none" w:sz="0" w:space="0" w:color="auto"/>
            <w:bottom w:val="none" w:sz="0" w:space="0" w:color="auto"/>
            <w:right w:val="none" w:sz="0" w:space="0" w:color="auto"/>
          </w:divBdr>
          <w:divsChild>
            <w:div w:id="11996247">
              <w:marLeft w:val="0"/>
              <w:marRight w:val="0"/>
              <w:marTop w:val="0"/>
              <w:marBottom w:val="0"/>
              <w:divBdr>
                <w:top w:val="none" w:sz="0" w:space="0" w:color="auto"/>
                <w:left w:val="none" w:sz="0" w:space="0" w:color="auto"/>
                <w:bottom w:val="none" w:sz="0" w:space="0" w:color="auto"/>
                <w:right w:val="none" w:sz="0" w:space="0" w:color="auto"/>
              </w:divBdr>
              <w:divsChild>
                <w:div w:id="6583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75540">
      <w:bodyDiv w:val="1"/>
      <w:marLeft w:val="0"/>
      <w:marRight w:val="0"/>
      <w:marTop w:val="0"/>
      <w:marBottom w:val="0"/>
      <w:divBdr>
        <w:top w:val="none" w:sz="0" w:space="0" w:color="auto"/>
        <w:left w:val="none" w:sz="0" w:space="0" w:color="auto"/>
        <w:bottom w:val="none" w:sz="0" w:space="0" w:color="auto"/>
        <w:right w:val="none" w:sz="0" w:space="0" w:color="auto"/>
      </w:divBdr>
      <w:divsChild>
        <w:div w:id="78602203">
          <w:marLeft w:val="0"/>
          <w:marRight w:val="0"/>
          <w:marTop w:val="0"/>
          <w:marBottom w:val="0"/>
          <w:divBdr>
            <w:top w:val="none" w:sz="0" w:space="0" w:color="auto"/>
            <w:left w:val="none" w:sz="0" w:space="0" w:color="auto"/>
            <w:bottom w:val="none" w:sz="0" w:space="0" w:color="auto"/>
            <w:right w:val="none" w:sz="0" w:space="0" w:color="auto"/>
          </w:divBdr>
          <w:divsChild>
            <w:div w:id="526481703">
              <w:marLeft w:val="0"/>
              <w:marRight w:val="0"/>
              <w:marTop w:val="0"/>
              <w:marBottom w:val="0"/>
              <w:divBdr>
                <w:top w:val="none" w:sz="0" w:space="0" w:color="auto"/>
                <w:left w:val="none" w:sz="0" w:space="0" w:color="auto"/>
                <w:bottom w:val="none" w:sz="0" w:space="0" w:color="auto"/>
                <w:right w:val="none" w:sz="0" w:space="0" w:color="auto"/>
              </w:divBdr>
              <w:divsChild>
                <w:div w:id="433522522">
                  <w:marLeft w:val="0"/>
                  <w:marRight w:val="0"/>
                  <w:marTop w:val="0"/>
                  <w:marBottom w:val="0"/>
                  <w:divBdr>
                    <w:top w:val="none" w:sz="0" w:space="0" w:color="auto"/>
                    <w:left w:val="none" w:sz="0" w:space="0" w:color="auto"/>
                    <w:bottom w:val="none" w:sz="0" w:space="0" w:color="auto"/>
                    <w:right w:val="none" w:sz="0" w:space="0" w:color="auto"/>
                  </w:divBdr>
                  <w:divsChild>
                    <w:div w:id="1597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21623">
      <w:bodyDiv w:val="1"/>
      <w:marLeft w:val="0"/>
      <w:marRight w:val="0"/>
      <w:marTop w:val="0"/>
      <w:marBottom w:val="0"/>
      <w:divBdr>
        <w:top w:val="none" w:sz="0" w:space="0" w:color="auto"/>
        <w:left w:val="none" w:sz="0" w:space="0" w:color="auto"/>
        <w:bottom w:val="none" w:sz="0" w:space="0" w:color="auto"/>
        <w:right w:val="none" w:sz="0" w:space="0" w:color="auto"/>
      </w:divBdr>
      <w:divsChild>
        <w:div w:id="1162772192">
          <w:marLeft w:val="0"/>
          <w:marRight w:val="0"/>
          <w:marTop w:val="0"/>
          <w:marBottom w:val="0"/>
          <w:divBdr>
            <w:top w:val="none" w:sz="0" w:space="0" w:color="auto"/>
            <w:left w:val="none" w:sz="0" w:space="0" w:color="auto"/>
            <w:bottom w:val="none" w:sz="0" w:space="0" w:color="auto"/>
            <w:right w:val="none" w:sz="0" w:space="0" w:color="auto"/>
          </w:divBdr>
          <w:divsChild>
            <w:div w:id="1681589410">
              <w:marLeft w:val="0"/>
              <w:marRight w:val="0"/>
              <w:marTop w:val="0"/>
              <w:marBottom w:val="0"/>
              <w:divBdr>
                <w:top w:val="none" w:sz="0" w:space="0" w:color="auto"/>
                <w:left w:val="none" w:sz="0" w:space="0" w:color="auto"/>
                <w:bottom w:val="none" w:sz="0" w:space="0" w:color="auto"/>
                <w:right w:val="none" w:sz="0" w:space="0" w:color="auto"/>
              </w:divBdr>
              <w:divsChild>
                <w:div w:id="27448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3727">
      <w:bodyDiv w:val="1"/>
      <w:marLeft w:val="0"/>
      <w:marRight w:val="0"/>
      <w:marTop w:val="0"/>
      <w:marBottom w:val="0"/>
      <w:divBdr>
        <w:top w:val="none" w:sz="0" w:space="0" w:color="auto"/>
        <w:left w:val="none" w:sz="0" w:space="0" w:color="auto"/>
        <w:bottom w:val="none" w:sz="0" w:space="0" w:color="auto"/>
        <w:right w:val="none" w:sz="0" w:space="0" w:color="auto"/>
      </w:divBdr>
    </w:div>
    <w:div w:id="2082674312">
      <w:bodyDiv w:val="1"/>
      <w:marLeft w:val="0"/>
      <w:marRight w:val="0"/>
      <w:marTop w:val="0"/>
      <w:marBottom w:val="0"/>
      <w:divBdr>
        <w:top w:val="none" w:sz="0" w:space="0" w:color="auto"/>
        <w:left w:val="none" w:sz="0" w:space="0" w:color="auto"/>
        <w:bottom w:val="none" w:sz="0" w:space="0" w:color="auto"/>
        <w:right w:val="none" w:sz="0" w:space="0" w:color="auto"/>
      </w:divBdr>
    </w:div>
    <w:div w:id="2100591993">
      <w:bodyDiv w:val="1"/>
      <w:marLeft w:val="0"/>
      <w:marRight w:val="0"/>
      <w:marTop w:val="0"/>
      <w:marBottom w:val="0"/>
      <w:divBdr>
        <w:top w:val="none" w:sz="0" w:space="0" w:color="auto"/>
        <w:left w:val="none" w:sz="0" w:space="0" w:color="auto"/>
        <w:bottom w:val="none" w:sz="0" w:space="0" w:color="auto"/>
        <w:right w:val="none" w:sz="0" w:space="0" w:color="auto"/>
      </w:divBdr>
      <w:divsChild>
        <w:div w:id="516388799">
          <w:marLeft w:val="0"/>
          <w:marRight w:val="0"/>
          <w:marTop w:val="0"/>
          <w:marBottom w:val="0"/>
          <w:divBdr>
            <w:top w:val="none" w:sz="0" w:space="0" w:color="auto"/>
            <w:left w:val="none" w:sz="0" w:space="0" w:color="auto"/>
            <w:bottom w:val="none" w:sz="0" w:space="0" w:color="auto"/>
            <w:right w:val="none" w:sz="0" w:space="0" w:color="auto"/>
          </w:divBdr>
          <w:divsChild>
            <w:div w:id="293563904">
              <w:marLeft w:val="0"/>
              <w:marRight w:val="0"/>
              <w:marTop w:val="0"/>
              <w:marBottom w:val="0"/>
              <w:divBdr>
                <w:top w:val="none" w:sz="0" w:space="0" w:color="auto"/>
                <w:left w:val="none" w:sz="0" w:space="0" w:color="auto"/>
                <w:bottom w:val="none" w:sz="0" w:space="0" w:color="auto"/>
                <w:right w:val="none" w:sz="0" w:space="0" w:color="auto"/>
              </w:divBdr>
              <w:divsChild>
                <w:div w:id="19960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4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7</Pages>
  <Words>2722</Words>
  <Characters>15520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Niloofar Sokhandan</dc:creator>
  <cp:keywords/>
  <dc:description/>
  <cp:lastModifiedBy>Niloofar Sokhandan</cp:lastModifiedBy>
  <cp:revision>173</cp:revision>
  <dcterms:created xsi:type="dcterms:W3CDTF">2020-06-15T19:36:00Z</dcterms:created>
  <dcterms:modified xsi:type="dcterms:W3CDTF">2020-06-26T20:28:00Z</dcterms:modified>
</cp:coreProperties>
</file>