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C3F4" w14:textId="26D9CC75" w:rsidR="006969F9" w:rsidRPr="00B45FEF" w:rsidRDefault="00E83A4E" w:rsidP="001F2BBA">
      <w:pPr>
        <w:pStyle w:val="Heading1"/>
        <w:spacing w:before="0" w:after="0"/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</w:pPr>
      <w:r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>Three</w:t>
      </w:r>
      <w:r w:rsidR="006969F9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-year </w:t>
      </w:r>
      <w:r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>microbiology</w:t>
      </w:r>
      <w:r w:rsidR="006969F9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 student </w:t>
      </w:r>
      <w:r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with antibiotic resistance </w:t>
      </w:r>
      <w:r w:rsidR="007D61C3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and biodegradation </w:t>
      </w:r>
      <w:r w:rsidR="006969F9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and </w:t>
      </w:r>
      <w:r w:rsidR="007D61C3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more than 10 </w:t>
      </w:r>
      <w:proofErr w:type="spellStart"/>
      <w:r w:rsidR="007D61C3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>years experience</w:t>
      </w:r>
      <w:proofErr w:type="spellEnd"/>
      <w:r w:rsidR="007D61C3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 in microbiology, medical, and biodegradation</w:t>
      </w:r>
      <w:r w:rsidR="00BF3336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 </w:t>
      </w:r>
      <w:r w:rsidR="006969F9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>with a proven ability to connect scientific innovation to real-world</w:t>
      </w:r>
      <w:r w:rsidR="00BF3336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. </w:t>
      </w:r>
      <w:r w:rsidR="006969F9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Skilled in experimental design, lab protocol optimization, </w:t>
      </w:r>
      <w:r w:rsidR="00BF3336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>data analytic, bioinformatics tools.</w:t>
      </w:r>
      <w:r w:rsidR="006969F9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 Thrive in fast-paced, problem-solving environments with a track record of initiative, adaptability, and vision for science-driven innovation</w:t>
      </w:r>
      <w:r w:rsidR="00BF3336" w:rsidRPr="00B45FEF">
        <w:rPr>
          <w:rFonts w:asciiTheme="minorHAnsi" w:eastAsiaTheme="minorEastAsia" w:hAnsiTheme="minorHAnsi" w:cstheme="minorBidi"/>
          <w:b w:val="0"/>
          <w:color w:val="000000" w:themeColor="text1"/>
          <w:sz w:val="19"/>
          <w:szCs w:val="19"/>
        </w:rPr>
        <w:t xml:space="preserve"> and new ideas.</w:t>
      </w:r>
    </w:p>
    <w:p w14:paraId="3BC39FD3" w14:textId="77777777" w:rsidR="005F76CB" w:rsidRDefault="005F76CB" w:rsidP="001F2BBA">
      <w:pPr>
        <w:pStyle w:val="Heading1"/>
        <w:spacing w:after="0"/>
        <w:rPr>
          <w:rFonts w:asciiTheme="minorHAnsi" w:hAnsiTheme="minorHAnsi"/>
          <w:color w:val="0F6FC6" w:themeColor="accent1"/>
          <w:sz w:val="24"/>
          <w:szCs w:val="28"/>
        </w:rPr>
      </w:pPr>
    </w:p>
    <w:p w14:paraId="1FC46833" w14:textId="2B858171" w:rsidR="00594123" w:rsidRPr="00D9660F" w:rsidRDefault="00594123" w:rsidP="001F2BBA">
      <w:pPr>
        <w:pStyle w:val="Heading1"/>
        <w:spacing w:after="0"/>
        <w:rPr>
          <w:rFonts w:asciiTheme="minorHAnsi" w:hAnsiTheme="minorHAnsi"/>
          <w:color w:val="0F6FC6" w:themeColor="accent1"/>
          <w:sz w:val="24"/>
          <w:szCs w:val="28"/>
        </w:rPr>
      </w:pPr>
      <w:r w:rsidRPr="00D9660F">
        <w:rPr>
          <w:rFonts w:asciiTheme="minorHAnsi" w:hAnsiTheme="minorHAnsi"/>
          <w:color w:val="0F6FC6" w:themeColor="accent1"/>
          <w:sz w:val="24"/>
          <w:szCs w:val="28"/>
        </w:rPr>
        <w:t>SKILLS &amp; ABILITIES</w:t>
      </w:r>
      <w:r w:rsidRPr="00D9660F">
        <w:rPr>
          <w:rFonts w:asciiTheme="minorHAnsi" w:hAnsiTheme="minorHAnsi"/>
          <w:color w:val="0F6FC6" w:themeColor="accent1"/>
          <w:sz w:val="24"/>
          <w:szCs w:val="28"/>
        </w:rPr>
        <w:tab/>
      </w:r>
    </w:p>
    <w:p w14:paraId="4CDE3EE0" w14:textId="1CE5D172" w:rsidR="00594123" w:rsidRPr="00594123" w:rsidRDefault="00594123" w:rsidP="001F2BBA">
      <w:pPr>
        <w:pStyle w:val="Heading1"/>
        <w:spacing w:after="0"/>
        <w:rPr>
          <w:rFonts w:asciiTheme="minorHAnsi" w:hAnsiTheme="minorHAnsi"/>
          <w:color w:val="000000" w:themeColor="text1"/>
          <w:sz w:val="20"/>
          <w:szCs w:val="22"/>
        </w:rPr>
      </w:pPr>
      <w:r w:rsidRPr="00594123">
        <w:rPr>
          <w:rFonts w:asciiTheme="minorHAnsi" w:hAnsiTheme="minorHAnsi"/>
          <w:b w:val="0"/>
          <w:bCs/>
          <w:color w:val="000000" w:themeColor="text1"/>
          <w:sz w:val="20"/>
          <w:szCs w:val="22"/>
        </w:rPr>
        <w:t xml:space="preserve">Skilled in </w:t>
      </w:r>
      <w:r w:rsidRPr="00594123">
        <w:rPr>
          <w:rFonts w:asciiTheme="minorHAnsi" w:hAnsiTheme="minorHAnsi"/>
          <w:color w:val="000000" w:themeColor="text1"/>
          <w:sz w:val="20"/>
          <w:szCs w:val="22"/>
        </w:rPr>
        <w:t>data collection</w:t>
      </w:r>
      <w:r w:rsidRPr="00594123">
        <w:rPr>
          <w:rFonts w:asciiTheme="minorHAnsi" w:hAnsiTheme="minorHAnsi"/>
          <w:b w:val="0"/>
          <w:bCs/>
          <w:color w:val="000000" w:themeColor="text1"/>
          <w:sz w:val="20"/>
          <w:szCs w:val="22"/>
        </w:rPr>
        <w:t xml:space="preserve">, </w:t>
      </w:r>
      <w:r w:rsidRPr="00594123">
        <w:rPr>
          <w:rFonts w:asciiTheme="minorHAnsi" w:hAnsiTheme="minorHAnsi"/>
          <w:color w:val="000000" w:themeColor="text1"/>
          <w:sz w:val="20"/>
          <w:szCs w:val="22"/>
        </w:rPr>
        <w:t>making media</w:t>
      </w:r>
      <w:r w:rsidRPr="00594123">
        <w:rPr>
          <w:rFonts w:asciiTheme="minorHAnsi" w:hAnsiTheme="minorHAnsi"/>
          <w:b w:val="0"/>
          <w:bCs/>
          <w:color w:val="000000" w:themeColor="text1"/>
          <w:sz w:val="20"/>
          <w:szCs w:val="22"/>
        </w:rPr>
        <w:t xml:space="preserve">, </w:t>
      </w:r>
      <w:r w:rsidRPr="00594123">
        <w:rPr>
          <w:rFonts w:asciiTheme="minorHAnsi" w:hAnsiTheme="minorHAnsi"/>
          <w:color w:val="000000" w:themeColor="text1"/>
          <w:sz w:val="20"/>
          <w:szCs w:val="22"/>
        </w:rPr>
        <w:t>buffer</w:t>
      </w:r>
      <w:r w:rsidRPr="00594123">
        <w:rPr>
          <w:rFonts w:asciiTheme="minorHAnsi" w:hAnsiTheme="minorHAnsi"/>
          <w:b w:val="0"/>
          <w:bCs/>
          <w:color w:val="000000" w:themeColor="text1"/>
          <w:sz w:val="20"/>
          <w:szCs w:val="22"/>
        </w:rPr>
        <w:t xml:space="preserve">, </w:t>
      </w:r>
      <w:r w:rsidRPr="00594123">
        <w:rPr>
          <w:rFonts w:asciiTheme="minorHAnsi" w:hAnsiTheme="minorHAnsi"/>
          <w:color w:val="000000" w:themeColor="text1"/>
          <w:sz w:val="20"/>
          <w:szCs w:val="22"/>
        </w:rPr>
        <w:t>cDNA, PCR, SDS-page gel, primer design, protein purification, antibiotic susceptibility testing, DNA, RNA, and protein extraction, plasmid extraction, bioinformatics, gram-staining bacteria, sampling, antibiotic susceptibility test, microbial culturing.</w:t>
      </w:r>
    </w:p>
    <w:p w14:paraId="46DAFDBC" w14:textId="37A0CCF8" w:rsidR="006969F9" w:rsidRPr="00D9660F" w:rsidRDefault="00594123" w:rsidP="001F2BBA">
      <w:pPr>
        <w:pStyle w:val="Heading1"/>
        <w:spacing w:after="0"/>
        <w:rPr>
          <w:rFonts w:asciiTheme="minorHAnsi" w:hAnsiTheme="minorHAnsi"/>
          <w:color w:val="000000" w:themeColor="text1"/>
          <w:sz w:val="20"/>
          <w:szCs w:val="22"/>
        </w:rPr>
      </w:pPr>
      <w:r w:rsidRPr="00594123">
        <w:rPr>
          <w:rFonts w:asciiTheme="minorHAnsi" w:hAnsiTheme="minorHAnsi"/>
          <w:b w:val="0"/>
          <w:bCs/>
          <w:color w:val="000000" w:themeColor="text1"/>
          <w:sz w:val="20"/>
          <w:szCs w:val="22"/>
        </w:rPr>
        <w:t xml:space="preserve">Familiar with </w:t>
      </w:r>
      <w:r w:rsidRPr="00D9660F">
        <w:rPr>
          <w:rFonts w:asciiTheme="minorHAnsi" w:hAnsiTheme="minorHAnsi"/>
          <w:color w:val="000000" w:themeColor="text1"/>
          <w:sz w:val="20"/>
          <w:szCs w:val="22"/>
        </w:rPr>
        <w:t>analysing data</w:t>
      </w:r>
      <w:r w:rsidRPr="00594123">
        <w:rPr>
          <w:rFonts w:asciiTheme="minorHAnsi" w:hAnsiTheme="minorHAnsi"/>
          <w:b w:val="0"/>
          <w:bCs/>
          <w:color w:val="000000" w:themeColor="text1"/>
          <w:sz w:val="20"/>
          <w:szCs w:val="22"/>
        </w:rPr>
        <w:t xml:space="preserve">, </w:t>
      </w:r>
      <w:r w:rsidRPr="00D9660F">
        <w:rPr>
          <w:rFonts w:asciiTheme="minorHAnsi" w:hAnsiTheme="minorHAnsi"/>
          <w:color w:val="000000" w:themeColor="text1"/>
          <w:sz w:val="20"/>
          <w:szCs w:val="22"/>
        </w:rPr>
        <w:t>R-studio</w:t>
      </w:r>
      <w:r w:rsidRPr="00594123">
        <w:rPr>
          <w:rFonts w:asciiTheme="minorHAnsi" w:hAnsiTheme="minorHAnsi"/>
          <w:b w:val="0"/>
          <w:bCs/>
          <w:color w:val="000000" w:themeColor="text1"/>
          <w:sz w:val="20"/>
          <w:szCs w:val="22"/>
        </w:rPr>
        <w:t xml:space="preserve">, </w:t>
      </w:r>
      <w:r w:rsidRPr="00D9660F">
        <w:rPr>
          <w:rFonts w:asciiTheme="minorHAnsi" w:hAnsiTheme="minorHAnsi"/>
          <w:color w:val="000000" w:themeColor="text1"/>
          <w:sz w:val="20"/>
          <w:szCs w:val="22"/>
        </w:rPr>
        <w:t>nanopore sequencing</w:t>
      </w:r>
      <w:r w:rsidRPr="00594123">
        <w:rPr>
          <w:rFonts w:asciiTheme="minorHAnsi" w:hAnsiTheme="minorHAnsi"/>
          <w:b w:val="0"/>
          <w:bCs/>
          <w:color w:val="000000" w:themeColor="text1"/>
          <w:sz w:val="20"/>
          <w:szCs w:val="22"/>
        </w:rPr>
        <w:t xml:space="preserve">, </w:t>
      </w:r>
      <w:r w:rsidRPr="00D9660F">
        <w:rPr>
          <w:rFonts w:asciiTheme="minorHAnsi" w:hAnsiTheme="minorHAnsi"/>
          <w:color w:val="000000" w:themeColor="text1"/>
          <w:sz w:val="20"/>
          <w:szCs w:val="22"/>
        </w:rPr>
        <w:t>laboratory documentation system</w:t>
      </w:r>
      <w:r w:rsidRPr="00594123">
        <w:rPr>
          <w:rFonts w:asciiTheme="minorHAnsi" w:hAnsiTheme="minorHAnsi"/>
          <w:b w:val="0"/>
          <w:bCs/>
          <w:color w:val="000000" w:themeColor="text1"/>
          <w:sz w:val="20"/>
          <w:szCs w:val="22"/>
        </w:rPr>
        <w:t xml:space="preserve">, and </w:t>
      </w:r>
      <w:r w:rsidRPr="00D9660F">
        <w:rPr>
          <w:rFonts w:asciiTheme="minorHAnsi" w:hAnsiTheme="minorHAnsi"/>
          <w:color w:val="000000" w:themeColor="text1"/>
          <w:sz w:val="20"/>
          <w:szCs w:val="22"/>
        </w:rPr>
        <w:t xml:space="preserve">yeast on media, quality control, western blot, electrophoresis and making agarose gel </w:t>
      </w:r>
    </w:p>
    <w:p w14:paraId="508F662D" w14:textId="06880EE3" w:rsidR="00CE0E74" w:rsidRPr="00B45FEF" w:rsidRDefault="00714FF2" w:rsidP="001F2BBA">
      <w:pPr>
        <w:pStyle w:val="Heading1"/>
        <w:spacing w:before="0" w:after="0"/>
        <w:rPr>
          <w:rFonts w:asciiTheme="minorHAnsi" w:hAnsiTheme="minorHAnsi"/>
          <w:color w:val="000000" w:themeColor="text1"/>
          <w:sz w:val="24"/>
          <w:szCs w:val="28"/>
        </w:rPr>
      </w:pPr>
      <w:r w:rsidRPr="00B45FEF">
        <w:rPr>
          <w:rFonts w:asciiTheme="minorHAnsi" w:hAnsiTheme="minorHAnsi"/>
          <w:color w:val="0F6FC6" w:themeColor="accent1"/>
          <w:sz w:val="24"/>
          <w:szCs w:val="28"/>
        </w:rPr>
        <w:t>RELEVANT EXPERIENCE</w:t>
      </w:r>
      <w:r w:rsidR="006B5877" w:rsidRPr="00B45FEF">
        <w:rPr>
          <w:rFonts w:asciiTheme="minorHAnsi" w:hAnsiTheme="minorHAnsi"/>
          <w:color w:val="0F6FC6" w:themeColor="accent1"/>
          <w:sz w:val="24"/>
          <w:szCs w:val="28"/>
        </w:rPr>
        <w:t xml:space="preserve"> AND EDUCATION</w:t>
      </w:r>
    </w:p>
    <w:p w14:paraId="4C0456A6" w14:textId="134AE886" w:rsidR="006969F9" w:rsidRPr="00B45FEF" w:rsidRDefault="006969F9" w:rsidP="001F2BBA">
      <w:pPr>
        <w:pStyle w:val="Heading2"/>
        <w:spacing w:before="0" w:after="0"/>
        <w:rPr>
          <w:caps w:val="0"/>
          <w:color w:val="000000" w:themeColor="text1"/>
          <w:sz w:val="22"/>
          <w:szCs w:val="22"/>
        </w:rPr>
      </w:pPr>
      <w:r w:rsidRPr="00B45FEF">
        <w:rPr>
          <w:caps w:val="0"/>
          <w:color w:val="000000" w:themeColor="text1"/>
          <w:sz w:val="22"/>
          <w:szCs w:val="22"/>
        </w:rPr>
        <w:t>R</w:t>
      </w:r>
      <w:r w:rsidR="00F546B4" w:rsidRPr="00B45FEF">
        <w:rPr>
          <w:caps w:val="0"/>
          <w:color w:val="000000" w:themeColor="text1"/>
          <w:sz w:val="22"/>
          <w:szCs w:val="22"/>
        </w:rPr>
        <w:t>ESEARCH ASSISTANT</w:t>
      </w:r>
      <w:r w:rsidRPr="00B45FEF">
        <w:rPr>
          <w:caps w:val="0"/>
          <w:color w:val="000000" w:themeColor="text1"/>
          <w:sz w:val="22"/>
          <w:szCs w:val="22"/>
        </w:rPr>
        <w:t xml:space="preserve">| </w:t>
      </w:r>
      <w:r w:rsidR="00F546B4" w:rsidRPr="00B45FEF">
        <w:rPr>
          <w:caps w:val="0"/>
          <w:color w:val="000000" w:themeColor="text1"/>
          <w:sz w:val="22"/>
          <w:szCs w:val="22"/>
        </w:rPr>
        <w:t xml:space="preserve">SEPTEMBER </w:t>
      </w:r>
      <w:r w:rsidRPr="00B45FEF">
        <w:rPr>
          <w:caps w:val="0"/>
          <w:color w:val="000000" w:themeColor="text1"/>
          <w:sz w:val="22"/>
          <w:szCs w:val="22"/>
        </w:rPr>
        <w:t>202</w:t>
      </w:r>
      <w:r w:rsidR="00C7412A" w:rsidRPr="00B45FEF">
        <w:rPr>
          <w:caps w:val="0"/>
          <w:color w:val="000000" w:themeColor="text1"/>
          <w:sz w:val="22"/>
          <w:szCs w:val="22"/>
        </w:rPr>
        <w:t>2</w:t>
      </w:r>
      <w:r w:rsidRPr="00B45FEF">
        <w:rPr>
          <w:caps w:val="0"/>
          <w:color w:val="000000" w:themeColor="text1"/>
          <w:sz w:val="22"/>
          <w:szCs w:val="22"/>
        </w:rPr>
        <w:t xml:space="preserve"> –</w:t>
      </w:r>
      <w:r w:rsidR="00C7412A" w:rsidRPr="00B45FEF">
        <w:rPr>
          <w:caps w:val="0"/>
          <w:color w:val="000000" w:themeColor="text1"/>
          <w:sz w:val="22"/>
          <w:szCs w:val="22"/>
        </w:rPr>
        <w:t>2025</w:t>
      </w:r>
    </w:p>
    <w:p w14:paraId="20AE4D35" w14:textId="04DB3A73" w:rsidR="00BF478C" w:rsidRPr="00C220E6" w:rsidRDefault="00FD7B23" w:rsidP="001F2BBA">
      <w:pPr>
        <w:pStyle w:val="Heading2"/>
        <w:spacing w:before="120" w:after="0"/>
        <w:rPr>
          <w:rFonts w:asciiTheme="minorHAnsi" w:eastAsiaTheme="minorEastAsia" w:hAnsiTheme="minorHAnsi" w:cstheme="minorBidi"/>
          <w:b w:val="0"/>
          <w:caps w:val="0"/>
          <w:color w:val="000000" w:themeColor="text1"/>
          <w:sz w:val="20"/>
          <w:szCs w:val="20"/>
        </w:rPr>
      </w:pPr>
      <w:r w:rsidRPr="00C220E6">
        <w:rPr>
          <w:rFonts w:asciiTheme="minorHAnsi" w:eastAsiaTheme="minorEastAsia" w:hAnsiTheme="minorHAnsi" w:cstheme="minorBidi"/>
          <w:b w:val="0"/>
          <w:caps w:val="0"/>
          <w:color w:val="000000" w:themeColor="text1"/>
          <w:sz w:val="20"/>
          <w:szCs w:val="20"/>
        </w:rPr>
        <w:t xml:space="preserve">Graduate student in MSc Microbiology, University of Manitoba, </w:t>
      </w:r>
      <w:proofErr w:type="gramStart"/>
      <w:r w:rsidRPr="00C220E6">
        <w:rPr>
          <w:rFonts w:asciiTheme="minorHAnsi" w:eastAsiaTheme="minorEastAsia" w:hAnsiTheme="minorHAnsi" w:cstheme="minorBidi"/>
          <w:b w:val="0"/>
          <w:caps w:val="0"/>
          <w:color w:val="000000" w:themeColor="text1"/>
          <w:sz w:val="20"/>
          <w:szCs w:val="20"/>
        </w:rPr>
        <w:t>Searching</w:t>
      </w:r>
      <w:proofErr w:type="gramEnd"/>
      <w:r w:rsidRPr="00C220E6">
        <w:rPr>
          <w:rFonts w:asciiTheme="minorHAnsi" w:eastAsiaTheme="minorEastAsia" w:hAnsiTheme="minorHAnsi" w:cstheme="minorBidi"/>
          <w:b w:val="0"/>
          <w:caps w:val="0"/>
          <w:color w:val="000000" w:themeColor="text1"/>
          <w:sz w:val="20"/>
          <w:szCs w:val="20"/>
        </w:rPr>
        <w:t xml:space="preserve"> efflux pumps on the mitochondria of </w:t>
      </w:r>
      <w:r w:rsidRPr="00C220E6">
        <w:rPr>
          <w:rFonts w:asciiTheme="minorHAnsi" w:eastAsiaTheme="minorEastAsia" w:hAnsiTheme="minorHAnsi" w:cstheme="minorBidi"/>
          <w:b w:val="0"/>
          <w:i/>
          <w:iCs/>
          <w:caps w:val="0"/>
          <w:color w:val="000000" w:themeColor="text1"/>
          <w:sz w:val="20"/>
          <w:szCs w:val="20"/>
        </w:rPr>
        <w:t>Saccharomyces cerevisiae</w:t>
      </w:r>
      <w:r w:rsidRPr="00C220E6">
        <w:rPr>
          <w:rFonts w:asciiTheme="minorHAnsi" w:eastAsiaTheme="minorEastAsia" w:hAnsiTheme="minorHAnsi" w:cstheme="minorBidi"/>
          <w:b w:val="0"/>
          <w:caps w:val="0"/>
          <w:color w:val="000000" w:themeColor="text1"/>
          <w:sz w:val="20"/>
          <w:szCs w:val="20"/>
        </w:rPr>
        <w:t xml:space="preserve"> by proteomics was supervised by Dr. Deborah Court</w:t>
      </w:r>
      <w:r w:rsidR="00BF478C" w:rsidRPr="00C220E6">
        <w:rPr>
          <w:rFonts w:asciiTheme="minorHAnsi" w:eastAsiaTheme="minorEastAsia" w:hAnsiTheme="minorHAnsi" w:cstheme="minorBidi"/>
          <w:b w:val="0"/>
          <w:caps w:val="0"/>
          <w:color w:val="000000" w:themeColor="text1"/>
          <w:sz w:val="20"/>
          <w:szCs w:val="20"/>
        </w:rPr>
        <w:t xml:space="preserve"> </w:t>
      </w:r>
    </w:p>
    <w:p w14:paraId="0A5F8570" w14:textId="77777777" w:rsidR="00F546B4" w:rsidRPr="00B45FEF" w:rsidRDefault="00F546B4" w:rsidP="001F2BBA">
      <w:pPr>
        <w:spacing w:after="0"/>
        <w:rPr>
          <w:color w:val="000000" w:themeColor="text1"/>
        </w:rPr>
      </w:pPr>
      <w:r w:rsidRPr="00C220E6">
        <w:rPr>
          <w:color w:val="000000" w:themeColor="text1"/>
          <w:sz w:val="20"/>
          <w:szCs w:val="20"/>
        </w:rPr>
        <w:t>Perform ultracentrifuge, SDS-PAGE gel, and protein extraction to survey overexpression</w:t>
      </w:r>
    </w:p>
    <w:p w14:paraId="5062204B" w14:textId="77777777" w:rsidR="00F546B4" w:rsidRPr="00B45FEF" w:rsidRDefault="00F546B4" w:rsidP="001F2BBA">
      <w:pPr>
        <w:spacing w:after="0"/>
        <w:rPr>
          <w:b/>
          <w:bCs/>
          <w:color w:val="000000" w:themeColor="text1"/>
          <w:sz w:val="21"/>
          <w:szCs w:val="21"/>
        </w:rPr>
      </w:pPr>
      <w:r w:rsidRPr="00B45FEF">
        <w:rPr>
          <w:b/>
          <w:bCs/>
          <w:color w:val="000000" w:themeColor="text1"/>
        </w:rPr>
        <w:t xml:space="preserve">TEACHER </w:t>
      </w:r>
      <w:r w:rsidRPr="00B45FEF">
        <w:rPr>
          <w:b/>
          <w:bCs/>
          <w:caps/>
          <w:color w:val="000000" w:themeColor="text1"/>
          <w:sz w:val="21"/>
          <w:szCs w:val="21"/>
        </w:rPr>
        <w:t>assistant</w:t>
      </w:r>
      <w:r w:rsidR="006969F9" w:rsidRPr="00B45FEF">
        <w:rPr>
          <w:b/>
          <w:bCs/>
          <w:color w:val="000000" w:themeColor="text1"/>
          <w:sz w:val="21"/>
          <w:szCs w:val="21"/>
        </w:rPr>
        <w:t>| </w:t>
      </w:r>
      <w:r w:rsidR="00630354" w:rsidRPr="00B45FEF">
        <w:rPr>
          <w:b/>
          <w:bCs/>
          <w:caps/>
          <w:color w:val="000000" w:themeColor="text1"/>
          <w:sz w:val="21"/>
          <w:szCs w:val="21"/>
        </w:rPr>
        <w:t>January</w:t>
      </w:r>
      <w:r w:rsidR="00BF478C" w:rsidRPr="00B45FEF">
        <w:rPr>
          <w:b/>
          <w:bCs/>
          <w:caps/>
          <w:color w:val="000000" w:themeColor="text1"/>
          <w:sz w:val="21"/>
          <w:szCs w:val="21"/>
        </w:rPr>
        <w:t xml:space="preserve"> 2022- </w:t>
      </w:r>
      <w:r w:rsidR="006969F9" w:rsidRPr="00B45FEF">
        <w:rPr>
          <w:b/>
          <w:bCs/>
          <w:color w:val="000000" w:themeColor="text1"/>
          <w:sz w:val="21"/>
          <w:szCs w:val="21"/>
        </w:rPr>
        <w:t xml:space="preserve">2025 </w:t>
      </w:r>
    </w:p>
    <w:p w14:paraId="48EBCF3E" w14:textId="001C1519" w:rsidR="00BF478C" w:rsidRPr="00C220E6" w:rsidRDefault="00BF478C" w:rsidP="001F2BBA">
      <w:pPr>
        <w:spacing w:after="0"/>
        <w:rPr>
          <w:color w:val="000000" w:themeColor="text1"/>
        </w:rPr>
      </w:pPr>
      <w:r w:rsidRPr="00B45FEF">
        <w:rPr>
          <w:color w:val="000000" w:themeColor="text1"/>
          <w:sz w:val="21"/>
          <w:szCs w:val="21"/>
        </w:rPr>
        <w:t>•</w:t>
      </w:r>
      <w:r w:rsidRPr="00C220E6">
        <w:rPr>
          <w:color w:val="000000" w:themeColor="text1"/>
          <w:sz w:val="20"/>
          <w:szCs w:val="20"/>
        </w:rPr>
        <w:t xml:space="preserve">2022-2025, Teacher Assistant (TA), Basic microbiology lab, biochemistry lab.                                                  </w:t>
      </w:r>
    </w:p>
    <w:p w14:paraId="0D89D797" w14:textId="77777777" w:rsidR="002519C6" w:rsidRPr="00C220E6" w:rsidRDefault="00BF478C" w:rsidP="001F2BBA">
      <w:pPr>
        <w:pStyle w:val="Heading2"/>
        <w:spacing w:before="0" w:after="0"/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</w:pPr>
      <w:r w:rsidRPr="00C220E6">
        <w:rPr>
          <w:rFonts w:asciiTheme="minorHAnsi" w:hAnsiTheme="minorHAnsi"/>
          <w:b w:val="0"/>
          <w:caps w:val="0"/>
          <w:color w:val="000000" w:themeColor="text1"/>
          <w:sz w:val="20"/>
          <w:szCs w:val="20"/>
        </w:rPr>
        <w:t>•2012-2015   MSc in microbiology, University of Tehran</w:t>
      </w:r>
      <w:r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 xml:space="preserve">    </w:t>
      </w:r>
    </w:p>
    <w:p w14:paraId="6B1891E2" w14:textId="77777777" w:rsidR="002519C6" w:rsidRPr="00B45FEF" w:rsidRDefault="00BF478C" w:rsidP="001F2BBA">
      <w:pPr>
        <w:pStyle w:val="Heading2"/>
        <w:spacing w:after="0"/>
        <w:rPr>
          <w:rFonts w:asciiTheme="minorHAnsi" w:hAnsiTheme="minorHAnsi"/>
          <w:caps w:val="0"/>
          <w:color w:val="000000" w:themeColor="text1"/>
          <w:sz w:val="21"/>
          <w:szCs w:val="21"/>
        </w:rPr>
      </w:pPr>
      <w:r w:rsidRPr="00B45FEF">
        <w:rPr>
          <w:rFonts w:asciiTheme="minorHAnsi" w:hAnsiTheme="minorHAnsi"/>
          <w:b w:val="0"/>
          <w:bCs/>
          <w:caps w:val="0"/>
          <w:color w:val="000000" w:themeColor="text1"/>
          <w:sz w:val="21"/>
          <w:szCs w:val="21"/>
        </w:rPr>
        <w:t xml:space="preserve"> </w:t>
      </w:r>
      <w:r w:rsidR="002519C6" w:rsidRPr="00B45FEF">
        <w:rPr>
          <w:rFonts w:asciiTheme="minorHAnsi" w:hAnsiTheme="minorHAnsi"/>
          <w:caps w:val="0"/>
          <w:color w:val="000000" w:themeColor="text1"/>
          <w:sz w:val="21"/>
          <w:szCs w:val="21"/>
        </w:rPr>
        <w:t>LAB TECHNICAN |2019-2021</w:t>
      </w:r>
    </w:p>
    <w:p w14:paraId="53BACD21" w14:textId="77777777" w:rsidR="002519C6" w:rsidRPr="00C220E6" w:rsidRDefault="002519C6" w:rsidP="001F2BBA">
      <w:pPr>
        <w:pStyle w:val="Heading2"/>
        <w:spacing w:before="0" w:after="0"/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</w:pPr>
      <w:r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 xml:space="preserve">Apadena Laboratory, Iran, perform Immunology, hematology, microbiology, and Serology  </w:t>
      </w:r>
      <w:r w:rsidR="00BF478C"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 xml:space="preserve">  </w:t>
      </w:r>
    </w:p>
    <w:p w14:paraId="6259E961" w14:textId="77777777" w:rsidR="002519C6" w:rsidRPr="00B45FEF" w:rsidRDefault="002519C6" w:rsidP="001F2BBA">
      <w:pPr>
        <w:pStyle w:val="Heading2"/>
        <w:spacing w:after="0"/>
        <w:rPr>
          <w:rFonts w:asciiTheme="minorHAnsi" w:hAnsiTheme="minorHAnsi"/>
          <w:caps w:val="0"/>
          <w:color w:val="000000" w:themeColor="text1"/>
          <w:sz w:val="21"/>
          <w:szCs w:val="21"/>
        </w:rPr>
      </w:pPr>
      <w:r w:rsidRPr="00B45FEF">
        <w:rPr>
          <w:rFonts w:asciiTheme="minorHAnsi" w:hAnsiTheme="minorHAnsi"/>
          <w:caps w:val="0"/>
          <w:color w:val="000000" w:themeColor="text1"/>
          <w:sz w:val="21"/>
          <w:szCs w:val="21"/>
        </w:rPr>
        <w:t>RESEARCH TRAINEE | SEPTEMBER 2018- JANUARY 2019</w:t>
      </w:r>
    </w:p>
    <w:p w14:paraId="2432A571" w14:textId="77777777" w:rsidR="00681AF1" w:rsidRPr="00C220E6" w:rsidRDefault="002519C6" w:rsidP="001F2BBA">
      <w:pPr>
        <w:pStyle w:val="Heading2"/>
        <w:spacing w:before="0" w:after="0"/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</w:pPr>
      <w:r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>Research trainee on the Nikan Royesh Gene, Perform PCR and extracting DNA and RNA</w:t>
      </w:r>
      <w:r w:rsidR="00BF478C"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 xml:space="preserve"> </w:t>
      </w:r>
    </w:p>
    <w:p w14:paraId="4DB570E6" w14:textId="3C758B44" w:rsidR="00681AF1" w:rsidRPr="00B45FEF" w:rsidRDefault="00681AF1" w:rsidP="001F2BBA">
      <w:pPr>
        <w:pStyle w:val="Heading2"/>
        <w:spacing w:before="0" w:after="0"/>
        <w:rPr>
          <w:rFonts w:asciiTheme="minorHAnsi" w:hAnsiTheme="minorHAnsi"/>
          <w:caps w:val="0"/>
          <w:color w:val="000000" w:themeColor="text1"/>
          <w:sz w:val="21"/>
          <w:szCs w:val="21"/>
        </w:rPr>
      </w:pPr>
      <w:r w:rsidRPr="00B45FEF">
        <w:rPr>
          <w:rFonts w:asciiTheme="minorHAnsi" w:hAnsiTheme="minorHAnsi"/>
          <w:caps w:val="0"/>
          <w:color w:val="000000" w:themeColor="text1"/>
          <w:sz w:val="21"/>
          <w:szCs w:val="21"/>
        </w:rPr>
        <w:t>BIOLOGY TEACHER</w:t>
      </w:r>
      <w:r w:rsidR="00BF478C" w:rsidRPr="00B45FEF">
        <w:rPr>
          <w:rFonts w:asciiTheme="minorHAnsi" w:hAnsiTheme="minorHAnsi"/>
          <w:caps w:val="0"/>
          <w:color w:val="000000" w:themeColor="text1"/>
          <w:sz w:val="21"/>
          <w:szCs w:val="21"/>
        </w:rPr>
        <w:t xml:space="preserve"> </w:t>
      </w:r>
      <w:r w:rsidRPr="00B45FEF">
        <w:rPr>
          <w:rFonts w:asciiTheme="minorHAnsi" w:hAnsiTheme="minorHAnsi"/>
          <w:caps w:val="0"/>
          <w:color w:val="000000" w:themeColor="text1"/>
          <w:sz w:val="21"/>
          <w:szCs w:val="21"/>
        </w:rPr>
        <w:t>|2017-2018</w:t>
      </w:r>
    </w:p>
    <w:p w14:paraId="3B725234" w14:textId="178A5C76" w:rsidR="00B06521" w:rsidRPr="00C220E6" w:rsidRDefault="00681AF1" w:rsidP="001F2BBA">
      <w:pPr>
        <w:pStyle w:val="Heading2"/>
        <w:spacing w:after="0"/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</w:pPr>
      <w:r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>Biocamp-Viravigene</w:t>
      </w:r>
      <w:r w:rsidR="00B06521"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>| bioinformatic, molecular biology, and genetics</w:t>
      </w:r>
    </w:p>
    <w:p w14:paraId="08EAECC1" w14:textId="5755D4C7" w:rsidR="00681AF1" w:rsidRPr="00B45FEF" w:rsidRDefault="00681AF1" w:rsidP="001F2BBA">
      <w:pPr>
        <w:pStyle w:val="Heading2"/>
        <w:spacing w:after="0"/>
        <w:rPr>
          <w:rFonts w:asciiTheme="minorHAnsi" w:hAnsiTheme="minorHAnsi"/>
          <w:caps w:val="0"/>
          <w:color w:val="000000" w:themeColor="text1"/>
          <w:sz w:val="21"/>
          <w:szCs w:val="21"/>
        </w:rPr>
      </w:pPr>
      <w:r w:rsidRPr="00B45FEF">
        <w:rPr>
          <w:rFonts w:asciiTheme="minorHAnsi" w:hAnsiTheme="minorHAnsi"/>
          <w:caps w:val="0"/>
          <w:color w:val="000000" w:themeColor="text1"/>
          <w:sz w:val="21"/>
          <w:szCs w:val="21"/>
        </w:rPr>
        <w:t>LABORATORY TRAINEE | 2016</w:t>
      </w:r>
    </w:p>
    <w:p w14:paraId="37895E83" w14:textId="7F1FD33D" w:rsidR="00681AF1" w:rsidRPr="00C220E6" w:rsidRDefault="00681AF1" w:rsidP="001F2BBA">
      <w:pPr>
        <w:pStyle w:val="Heading2"/>
        <w:spacing w:after="0"/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</w:pPr>
      <w:r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>Medical laboratory trainee in microbiology, serology, and hematology</w:t>
      </w:r>
      <w:r w:rsidR="004B4CF2"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>,</w:t>
      </w:r>
      <w:r w:rsidRPr="00C220E6">
        <w:rPr>
          <w:rFonts w:asciiTheme="minorHAnsi" w:hAnsiTheme="minorHAnsi"/>
          <w:b w:val="0"/>
          <w:bCs/>
          <w:caps w:val="0"/>
          <w:color w:val="000000" w:themeColor="text1"/>
          <w:sz w:val="20"/>
          <w:szCs w:val="20"/>
        </w:rPr>
        <w:t xml:space="preserve"> Tehran-Iran </w:t>
      </w:r>
    </w:p>
    <w:p w14:paraId="06E2FB9B" w14:textId="77777777" w:rsidR="00681AF1" w:rsidRPr="00B45FEF" w:rsidRDefault="00681AF1" w:rsidP="001F2BBA">
      <w:pPr>
        <w:spacing w:after="0"/>
        <w:rPr>
          <w:b/>
          <w:bCs/>
          <w:color w:val="000000" w:themeColor="text1"/>
        </w:rPr>
      </w:pPr>
      <w:r w:rsidRPr="00B45FEF">
        <w:rPr>
          <w:b/>
          <w:bCs/>
          <w:color w:val="000000" w:themeColor="text1"/>
        </w:rPr>
        <w:t>RESEARCHER | 2013-2015</w:t>
      </w:r>
    </w:p>
    <w:p w14:paraId="4281BFC7" w14:textId="599006FA" w:rsidR="00630354" w:rsidRPr="00C220E6" w:rsidRDefault="00681AF1" w:rsidP="001F2BBA">
      <w:pPr>
        <w:spacing w:after="0"/>
        <w:rPr>
          <w:b/>
          <w:bCs/>
          <w:color w:val="000000" w:themeColor="text1"/>
          <w:sz w:val="20"/>
          <w:szCs w:val="20"/>
        </w:rPr>
      </w:pPr>
      <w:r w:rsidRPr="00C220E6">
        <w:rPr>
          <w:bCs/>
          <w:color w:val="000000" w:themeColor="text1"/>
          <w:sz w:val="20"/>
          <w:szCs w:val="20"/>
        </w:rPr>
        <w:t>searching on project of producing biosurfactant in the Iranian Research Organization for Science (IROST)</w:t>
      </w:r>
      <w:r w:rsidR="00BF478C" w:rsidRPr="00C220E6">
        <w:rPr>
          <w:b/>
          <w:bCs/>
          <w:color w:val="000000" w:themeColor="text1"/>
          <w:sz w:val="20"/>
          <w:szCs w:val="20"/>
        </w:rPr>
        <w:t xml:space="preserve">                                              </w:t>
      </w:r>
    </w:p>
    <w:p w14:paraId="44EA4165" w14:textId="125A4459" w:rsidR="00743613" w:rsidRPr="00B45FEF" w:rsidRDefault="00630354" w:rsidP="001F2BBA">
      <w:pPr>
        <w:spacing w:after="0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B45FEF">
        <w:rPr>
          <w:rFonts w:asciiTheme="majorHAnsi" w:hAnsiTheme="majorHAnsi"/>
          <w:b/>
          <w:bCs/>
          <w:color w:val="000000" w:themeColor="text1"/>
          <w:sz w:val="24"/>
          <w:szCs w:val="24"/>
        </w:rPr>
        <w:t>R</w:t>
      </w:r>
      <w:r w:rsidR="00845FFB" w:rsidRPr="00B45FEF">
        <w:rPr>
          <w:rFonts w:asciiTheme="majorHAnsi" w:hAnsiTheme="majorHAnsi"/>
          <w:b/>
          <w:bCs/>
          <w:color w:val="000000" w:themeColor="text1"/>
          <w:sz w:val="24"/>
          <w:szCs w:val="24"/>
        </w:rPr>
        <w:t>ESEARCH</w:t>
      </w:r>
      <w:r w:rsidRPr="00B45FEF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A</w:t>
      </w:r>
      <w:r w:rsidR="00845FFB" w:rsidRPr="00B45FEF">
        <w:rPr>
          <w:rFonts w:asciiTheme="majorHAnsi" w:hAnsiTheme="majorHAnsi"/>
          <w:b/>
          <w:bCs/>
          <w:color w:val="000000" w:themeColor="text1"/>
          <w:sz w:val="24"/>
          <w:szCs w:val="24"/>
        </w:rPr>
        <w:t>SSISTANT</w:t>
      </w:r>
      <w:r w:rsidRPr="00B45FEF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|</w:t>
      </w:r>
      <w:r w:rsidR="00743613" w:rsidRPr="00B45FEF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</w:t>
      </w:r>
      <w:r w:rsidR="00BC41FF" w:rsidRPr="00B45FEF">
        <w:rPr>
          <w:rFonts w:asciiTheme="majorHAnsi" w:hAnsiTheme="majorHAnsi"/>
          <w:b/>
          <w:bCs/>
          <w:color w:val="000000" w:themeColor="text1"/>
          <w:sz w:val="24"/>
          <w:szCs w:val="24"/>
        </w:rPr>
        <w:t>SEPTEMBER</w:t>
      </w:r>
      <w:r w:rsidRPr="00B45FEF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2012-2014</w:t>
      </w:r>
    </w:p>
    <w:p w14:paraId="0B88CDF7" w14:textId="65E3F02A" w:rsidR="00845FFB" w:rsidRPr="00C220E6" w:rsidRDefault="008C39F5" w:rsidP="001F2BBA">
      <w:pPr>
        <w:spacing w:after="0"/>
        <w:rPr>
          <w:rFonts w:cstheme="majorBidi"/>
          <w:color w:val="000000" w:themeColor="text1"/>
          <w:sz w:val="20"/>
          <w:szCs w:val="20"/>
        </w:rPr>
      </w:pPr>
      <w:r w:rsidRPr="00C220E6">
        <w:rPr>
          <w:rFonts w:cstheme="majorBidi"/>
          <w:color w:val="000000" w:themeColor="text1"/>
          <w:sz w:val="20"/>
          <w:szCs w:val="20"/>
        </w:rPr>
        <w:t xml:space="preserve">Islamic Azad university of research and science branch of Tehran </w:t>
      </w:r>
      <w:r w:rsidR="00630354" w:rsidRPr="00C220E6">
        <w:rPr>
          <w:rFonts w:cstheme="majorBidi"/>
          <w:color w:val="000000" w:themeColor="text1"/>
          <w:sz w:val="20"/>
          <w:szCs w:val="20"/>
        </w:rPr>
        <w:t>Biodegradation of oil-contaminated soil by edible mushroom (</w:t>
      </w:r>
      <w:r w:rsidR="00630354" w:rsidRPr="00C220E6">
        <w:rPr>
          <w:rFonts w:cstheme="majorBidi"/>
          <w:i/>
          <w:iCs/>
          <w:color w:val="000000" w:themeColor="text1"/>
          <w:sz w:val="20"/>
          <w:szCs w:val="20"/>
        </w:rPr>
        <w:t>Volvariella volvacea</w:t>
      </w:r>
      <w:r w:rsidR="00630354" w:rsidRPr="00C220E6">
        <w:rPr>
          <w:rFonts w:cstheme="majorBidi"/>
          <w:color w:val="000000" w:themeColor="text1"/>
          <w:sz w:val="20"/>
          <w:szCs w:val="20"/>
        </w:rPr>
        <w:t>) was supervised by Dr. Mahnaz Mazaheri Assadi</w:t>
      </w:r>
      <w:r w:rsidRPr="00C220E6">
        <w:rPr>
          <w:rFonts w:cstheme="majorBidi"/>
          <w:color w:val="000000" w:themeColor="text1"/>
          <w:sz w:val="20"/>
          <w:szCs w:val="20"/>
        </w:rPr>
        <w:t xml:space="preserve">, </w:t>
      </w:r>
      <w:r w:rsidR="00F546B4" w:rsidRPr="00C220E6">
        <w:rPr>
          <w:rFonts w:cstheme="majorBidi"/>
          <w:color w:val="000000" w:themeColor="text1"/>
          <w:sz w:val="20"/>
          <w:szCs w:val="20"/>
        </w:rPr>
        <w:t>Perform growing fungi by lignocellulitic waste and mycoremediation by mushrooms solid waste</w:t>
      </w:r>
      <w:r w:rsidR="00845FFB" w:rsidRPr="00C220E6">
        <w:rPr>
          <w:rFonts w:cstheme="majorBidi"/>
          <w:color w:val="000000" w:themeColor="text1"/>
          <w:sz w:val="20"/>
          <w:szCs w:val="20"/>
        </w:rPr>
        <w:t xml:space="preserve"> and HPLC analysis</w:t>
      </w:r>
    </w:p>
    <w:p w14:paraId="2FEDD708" w14:textId="32DF9F77" w:rsidR="009154EE" w:rsidRPr="00B45FEF" w:rsidRDefault="009154EE" w:rsidP="001F2BBA">
      <w:pPr>
        <w:spacing w:after="0"/>
        <w:rPr>
          <w:rFonts w:asciiTheme="majorHAnsi" w:hAnsiTheme="majorHAnsi" w:cstheme="majorBidi"/>
          <w:b/>
          <w:bCs/>
          <w:color w:val="000000" w:themeColor="text1"/>
        </w:rPr>
      </w:pPr>
      <w:r w:rsidRPr="00B45FEF">
        <w:rPr>
          <w:rFonts w:asciiTheme="majorHAnsi" w:hAnsiTheme="majorHAnsi" w:cstheme="majorBidi"/>
          <w:b/>
          <w:bCs/>
          <w:color w:val="000000" w:themeColor="text1"/>
        </w:rPr>
        <w:t>BACHELOR| 2004-2009</w:t>
      </w:r>
    </w:p>
    <w:p w14:paraId="4084619A" w14:textId="5E542517" w:rsidR="009154EE" w:rsidRPr="00C220E6" w:rsidRDefault="00B06521" w:rsidP="001F2BBA">
      <w:pPr>
        <w:spacing w:after="0"/>
        <w:rPr>
          <w:rFonts w:cstheme="majorBidi"/>
          <w:color w:val="000000" w:themeColor="text1"/>
          <w:sz w:val="20"/>
          <w:szCs w:val="20"/>
        </w:rPr>
      </w:pPr>
      <w:r w:rsidRPr="00C220E6">
        <w:rPr>
          <w:rFonts w:cstheme="majorBidi"/>
          <w:color w:val="000000" w:themeColor="text1"/>
          <w:sz w:val="20"/>
          <w:szCs w:val="20"/>
        </w:rPr>
        <w:t>Microbiology |</w:t>
      </w:r>
      <w:r w:rsidR="009154EE" w:rsidRPr="00C220E6">
        <w:rPr>
          <w:rFonts w:cstheme="majorBidi"/>
          <w:color w:val="000000" w:themeColor="text1"/>
          <w:sz w:val="20"/>
          <w:szCs w:val="20"/>
        </w:rPr>
        <w:t xml:space="preserve">Islamic university of Shahre-Ghods </w:t>
      </w:r>
    </w:p>
    <w:p w14:paraId="2E00A6E6" w14:textId="0DB1B071" w:rsidR="009154EE" w:rsidRPr="00C220E6" w:rsidRDefault="009154EE" w:rsidP="001F2BBA">
      <w:pPr>
        <w:pStyle w:val="Heading1"/>
        <w:spacing w:before="60" w:after="0"/>
        <w:rPr>
          <w:rFonts w:asciiTheme="minorHAnsi" w:hAnsiTheme="minorHAnsi"/>
          <w:b w:val="0"/>
          <w:color w:val="000000" w:themeColor="text1"/>
          <w:sz w:val="20"/>
          <w:szCs w:val="20"/>
        </w:rPr>
      </w:pPr>
      <w:r w:rsidRPr="00B45FEF">
        <w:rPr>
          <w:rFonts w:asciiTheme="minorHAnsi" w:hAnsiTheme="minorHAnsi"/>
          <w:b w:val="0"/>
          <w:color w:val="000000" w:themeColor="text1"/>
          <w:sz w:val="20"/>
          <w:szCs w:val="22"/>
        </w:rPr>
        <w:t>•</w:t>
      </w:r>
      <w:r w:rsidRPr="00C220E6">
        <w:rPr>
          <w:rFonts w:asciiTheme="minorHAnsi" w:hAnsiTheme="minorHAnsi"/>
          <w:b w:val="0"/>
          <w:color w:val="000000" w:themeColor="text1"/>
          <w:sz w:val="20"/>
          <w:szCs w:val="20"/>
        </w:rPr>
        <w:t>Related Coursework: Biochemistry II, Molecular Biology, Developmental Biology, Microbiology, Cell Biology, Statistics.</w:t>
      </w:r>
    </w:p>
    <w:p w14:paraId="0AB52B8C" w14:textId="47F57119" w:rsidR="005D34DE" w:rsidRPr="001E2D04" w:rsidRDefault="006969F9" w:rsidP="001F2BBA">
      <w:pPr>
        <w:pStyle w:val="Heading1"/>
        <w:spacing w:before="60" w:after="0"/>
        <w:rPr>
          <w:rFonts w:asciiTheme="minorHAnsi" w:hAnsiTheme="minorHAnsi"/>
          <w:color w:val="0F6FC6" w:themeColor="accent1"/>
          <w:sz w:val="24"/>
          <w:szCs w:val="24"/>
        </w:rPr>
      </w:pPr>
      <w:r w:rsidRPr="001E2D04">
        <w:rPr>
          <w:rFonts w:asciiTheme="minorHAnsi" w:hAnsiTheme="minorHAnsi"/>
          <w:color w:val="0F6FC6" w:themeColor="accent1"/>
          <w:sz w:val="24"/>
          <w:szCs w:val="24"/>
        </w:rPr>
        <w:t xml:space="preserve">PROFESSIONAL </w:t>
      </w:r>
      <w:r w:rsidR="00714FF2" w:rsidRPr="001E2D04">
        <w:rPr>
          <w:rFonts w:asciiTheme="minorHAnsi" w:hAnsiTheme="minorHAnsi"/>
          <w:color w:val="0F6FC6" w:themeColor="accent1"/>
          <w:sz w:val="24"/>
          <w:szCs w:val="24"/>
        </w:rPr>
        <w:t xml:space="preserve">COMPETENCIES </w:t>
      </w:r>
    </w:p>
    <w:p w14:paraId="56A3A3A3" w14:textId="5B66401B" w:rsidR="005D34DE" w:rsidRDefault="005D34DE" w:rsidP="001F2BBA">
      <w:pPr>
        <w:pStyle w:val="ListBullet"/>
        <w:spacing w:after="0" w:line="240" w:lineRule="auto"/>
        <w:ind w:left="0"/>
        <w:rPr>
          <w:color w:val="000000" w:themeColor="text1"/>
          <w:sz w:val="20"/>
          <w:szCs w:val="20"/>
        </w:rPr>
      </w:pPr>
      <w:r w:rsidRPr="00C220E6">
        <w:rPr>
          <w:color w:val="000000" w:themeColor="text1"/>
          <w:sz w:val="20"/>
          <w:szCs w:val="20"/>
        </w:rPr>
        <w:t>Flexibility, leadership, multitasking</w:t>
      </w:r>
      <w:r w:rsidR="00221788" w:rsidRPr="00C220E6">
        <w:rPr>
          <w:color w:val="000000" w:themeColor="text1"/>
          <w:sz w:val="20"/>
          <w:szCs w:val="20"/>
        </w:rPr>
        <w:t>,</w:t>
      </w:r>
      <w:r w:rsidRPr="00C220E6">
        <w:rPr>
          <w:color w:val="000000" w:themeColor="text1"/>
          <w:sz w:val="20"/>
          <w:szCs w:val="20"/>
        </w:rPr>
        <w:t xml:space="preserve"> time management</w:t>
      </w:r>
      <w:r w:rsidR="004541AE" w:rsidRPr="00C220E6">
        <w:rPr>
          <w:color w:val="000000" w:themeColor="text1"/>
          <w:sz w:val="20"/>
          <w:szCs w:val="20"/>
        </w:rPr>
        <w:t xml:space="preserve">, </w:t>
      </w:r>
      <w:r w:rsidR="000153C4" w:rsidRPr="00C220E6">
        <w:rPr>
          <w:color w:val="000000" w:themeColor="text1"/>
          <w:sz w:val="20"/>
          <w:szCs w:val="20"/>
        </w:rPr>
        <w:t>i</w:t>
      </w:r>
      <w:r w:rsidR="004541AE" w:rsidRPr="00C220E6">
        <w:rPr>
          <w:color w:val="000000" w:themeColor="text1"/>
          <w:sz w:val="20"/>
          <w:szCs w:val="20"/>
        </w:rPr>
        <w:t>ndependent, hardwor</w:t>
      </w:r>
      <w:r w:rsidR="00D9660F">
        <w:rPr>
          <w:color w:val="000000" w:themeColor="text1"/>
          <w:sz w:val="20"/>
          <w:szCs w:val="20"/>
        </w:rPr>
        <w:t>k</w:t>
      </w:r>
      <w:r w:rsidR="004541AE" w:rsidRPr="00C220E6">
        <w:rPr>
          <w:color w:val="000000" w:themeColor="text1"/>
          <w:sz w:val="20"/>
          <w:szCs w:val="20"/>
        </w:rPr>
        <w:t>ing</w:t>
      </w:r>
      <w:r w:rsidR="000016E5" w:rsidRPr="00C220E6">
        <w:rPr>
          <w:color w:val="000000" w:themeColor="text1"/>
          <w:sz w:val="20"/>
          <w:szCs w:val="20"/>
        </w:rPr>
        <w:t>, public engagement,</w:t>
      </w:r>
      <w:r w:rsidR="001A1B39" w:rsidRPr="00C220E6">
        <w:rPr>
          <w:color w:val="000000" w:themeColor="text1"/>
          <w:sz w:val="20"/>
          <w:szCs w:val="20"/>
        </w:rPr>
        <w:t xml:space="preserve"> </w:t>
      </w:r>
      <w:r w:rsidR="000016E5" w:rsidRPr="00C220E6">
        <w:rPr>
          <w:color w:val="000000" w:themeColor="text1"/>
          <w:sz w:val="20"/>
          <w:szCs w:val="20"/>
        </w:rPr>
        <w:t>documentation</w:t>
      </w:r>
    </w:p>
    <w:p w14:paraId="6852CA27" w14:textId="77777777" w:rsidR="00D9660F" w:rsidRPr="00D9660F" w:rsidRDefault="00D9660F" w:rsidP="001F2BBA"/>
    <w:p w14:paraId="1FCD40B5" w14:textId="23FE5C52" w:rsidR="00D9660F" w:rsidRPr="00D9660F" w:rsidRDefault="00D9660F" w:rsidP="001F2BBA">
      <w:pPr>
        <w:tabs>
          <w:tab w:val="left" w:pos="9000"/>
        </w:tabs>
        <w:rPr>
          <w:rtl/>
          <w:lang w:bidi="fa-IR"/>
        </w:rPr>
      </w:pPr>
    </w:p>
    <w:p w14:paraId="45BD7D3F" w14:textId="77777777" w:rsidR="008132CE" w:rsidRPr="00104655" w:rsidRDefault="00714FF2" w:rsidP="001F2BBA">
      <w:pPr>
        <w:pStyle w:val="Heading1"/>
        <w:spacing w:before="60" w:after="60"/>
        <w:rPr>
          <w:rFonts w:asciiTheme="minorHAnsi" w:hAnsiTheme="minorHAnsi"/>
          <w:color w:val="0F6FC6" w:themeColor="accent1"/>
          <w:sz w:val="24"/>
          <w:szCs w:val="28"/>
        </w:rPr>
      </w:pPr>
      <w:r w:rsidRPr="00104655">
        <w:rPr>
          <w:rFonts w:asciiTheme="minorHAnsi" w:hAnsiTheme="minorHAnsi"/>
          <w:color w:val="0F6FC6" w:themeColor="accent1"/>
          <w:sz w:val="24"/>
          <w:szCs w:val="28"/>
        </w:rPr>
        <w:lastRenderedPageBreak/>
        <w:t>PUBLICATIONS</w:t>
      </w:r>
    </w:p>
    <w:p w14:paraId="250BF1C3" w14:textId="3B8F2649" w:rsidR="00506B22" w:rsidRPr="0092190D" w:rsidRDefault="008132CE" w:rsidP="001F2BBA">
      <w:pPr>
        <w:pStyle w:val="Heading1"/>
        <w:numPr>
          <w:ilvl w:val="0"/>
          <w:numId w:val="5"/>
        </w:numPr>
        <w:spacing w:before="120" w:after="0"/>
        <w:ind w:left="0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1 </w:t>
      </w:r>
      <w:r w:rsidR="00506B22"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Identification of a strain of Auricularia and Taguchi optimization of petroleum-polluted soil mycoremediation</w:t>
      </w:r>
    </w:p>
    <w:p w14:paraId="564684DA" w14:textId="77777777" w:rsidR="00506B22" w:rsidRPr="0092190D" w:rsidRDefault="00506B22" w:rsidP="001F2BBA">
      <w:pPr>
        <w:pStyle w:val="Heading1"/>
        <w:spacing w:before="120" w:after="0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Gene Reports, 24, 101258</w:t>
      </w:r>
    </w:p>
    <w:p w14:paraId="6A63962E" w14:textId="476FF01E" w:rsidR="00506B22" w:rsidRPr="0092190D" w:rsidRDefault="00506B22" w:rsidP="001F2BBA">
      <w:pPr>
        <w:pStyle w:val="Heading1"/>
        <w:numPr>
          <w:ilvl w:val="0"/>
          <w:numId w:val="4"/>
        </w:numPr>
        <w:spacing w:before="120" w:after="0"/>
        <w:ind w:left="0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2</w:t>
      </w:r>
      <w:r w:rsidR="008132CE"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 </w:t>
      </w: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Molecular identification and primary evaluation of bio-surfactant production in edible paddy straw mushroom </w:t>
      </w:r>
    </w:p>
    <w:p w14:paraId="65C0B52D" w14:textId="5346E61B" w:rsidR="00AB1D35" w:rsidRPr="0092190D" w:rsidRDefault="00506B22" w:rsidP="001F2BBA">
      <w:pPr>
        <w:pStyle w:val="Heading1"/>
        <w:numPr>
          <w:ilvl w:val="0"/>
          <w:numId w:val="4"/>
        </w:numPr>
        <w:spacing w:before="120" w:after="0"/>
        <w:ind w:left="0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2019: Global Advanced Research Journal of Medicine and Medical Sciences.</w:t>
      </w:r>
    </w:p>
    <w:p w14:paraId="3F26BB2C" w14:textId="6C3C70CF" w:rsidR="00AB1D35" w:rsidRPr="0092190D" w:rsidRDefault="00AB1D35" w:rsidP="001E2D04">
      <w:pPr>
        <w:pStyle w:val="Heading1"/>
        <w:numPr>
          <w:ilvl w:val="0"/>
          <w:numId w:val="4"/>
        </w:numPr>
        <w:spacing w:before="0" w:after="0"/>
        <w:mirrorIndents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3</w:t>
      </w:r>
      <w:r w:rsidR="00506B22"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 Study of the side effects of Docetaxel as chemotherapy medicine on changing the expression of genes of Enterococcus faecalis isolated from patients with breast cancer </w:t>
      </w:r>
    </w:p>
    <w:p w14:paraId="5A002168" w14:textId="69F034CE" w:rsidR="00506B22" w:rsidRPr="0092190D" w:rsidRDefault="00506B22" w:rsidP="001F2BBA">
      <w:pPr>
        <w:pStyle w:val="Heading1"/>
        <w:numPr>
          <w:ilvl w:val="0"/>
          <w:numId w:val="4"/>
        </w:numPr>
        <w:spacing w:before="120" w:after="0"/>
        <w:ind w:left="0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2018: J. Inf. Mol. Biol, 6(2), 22-27</w:t>
      </w:r>
    </w:p>
    <w:p w14:paraId="520E7FA7" w14:textId="519629EE" w:rsidR="00506B22" w:rsidRPr="0092190D" w:rsidRDefault="00AB1D35" w:rsidP="001F2BBA">
      <w:pPr>
        <w:pStyle w:val="Heading1"/>
        <w:numPr>
          <w:ilvl w:val="0"/>
          <w:numId w:val="4"/>
        </w:numPr>
        <w:spacing w:before="120" w:after="0"/>
        <w:ind w:left="0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4</w:t>
      </w:r>
      <w:r w:rsidR="008132CE"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 </w:t>
      </w:r>
      <w:r w:rsidR="00506B22"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Chemotherapy could induce antibiotic resistance in </w:t>
      </w:r>
      <w:r w:rsidR="00156AA5"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E</w:t>
      </w:r>
      <w:r w:rsidR="00506B22"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. faecalis in patients with colorectal cancer.  </w:t>
      </w:r>
    </w:p>
    <w:p w14:paraId="15C3F085" w14:textId="61F676A5" w:rsidR="00506B22" w:rsidRPr="0092190D" w:rsidRDefault="00506B22" w:rsidP="001F2BBA">
      <w:pPr>
        <w:pStyle w:val="Heading1"/>
        <w:numPr>
          <w:ilvl w:val="0"/>
          <w:numId w:val="4"/>
        </w:numPr>
        <w:spacing w:before="120" w:after="0"/>
        <w:ind w:left="0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2018: J. Inf. Mol. Biol, 6(1), 1-6</w:t>
      </w:r>
    </w:p>
    <w:p w14:paraId="45002244" w14:textId="33DCE53A" w:rsidR="00506B22" w:rsidRPr="0092190D" w:rsidRDefault="00506B22" w:rsidP="001F2BBA">
      <w:pPr>
        <w:pStyle w:val="Heading1"/>
        <w:numPr>
          <w:ilvl w:val="0"/>
          <w:numId w:val="4"/>
        </w:numPr>
        <w:spacing w:before="120" w:after="0"/>
        <w:ind w:left="0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5</w:t>
      </w:r>
      <w:r w:rsidR="008132CE"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 </w:t>
      </w: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Immunotherapy of prostate cancer may change mrna level of virulence factor genes in E. Faecalis of microflora. </w:t>
      </w:r>
    </w:p>
    <w:p w14:paraId="312F59AE" w14:textId="473273CE" w:rsidR="00506B22" w:rsidRPr="0092190D" w:rsidRDefault="00506B22" w:rsidP="001F2BBA">
      <w:pPr>
        <w:pStyle w:val="Heading1"/>
        <w:numPr>
          <w:ilvl w:val="0"/>
          <w:numId w:val="4"/>
        </w:numPr>
        <w:spacing w:before="120" w:after="0"/>
        <w:ind w:left="0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2017: ECOA, 1, 11-14</w:t>
      </w:r>
    </w:p>
    <w:p w14:paraId="393E3B9B" w14:textId="4E3BDD17" w:rsidR="00506B22" w:rsidRPr="0092190D" w:rsidRDefault="00506B22" w:rsidP="001E2D04">
      <w:pPr>
        <w:pStyle w:val="Heading1"/>
        <w:spacing w:before="120" w:after="0"/>
        <w:ind w:left="-288"/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</w:pP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6</w:t>
      </w:r>
      <w:r w:rsidR="008132CE"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 </w:t>
      </w:r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Immunotherapy of Prostate Cancer Patients </w:t>
      </w:r>
      <w:proofErr w:type="gramStart"/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>could</w:t>
      </w:r>
      <w:proofErr w:type="gramEnd"/>
      <w:r w:rsidRPr="0092190D">
        <w:rPr>
          <w:rFonts w:asciiTheme="minorHAnsi" w:eastAsiaTheme="minorEastAsia" w:hAnsiTheme="minorHAnsi" w:cstheme="minorBidi"/>
          <w:b w:val="0"/>
          <w:color w:val="000000" w:themeColor="text1"/>
          <w:sz w:val="20"/>
          <w:szCs w:val="20"/>
        </w:rPr>
        <w:t xml:space="preserve"> Overexpress the Virulence Factor Genes of E. faecalis.</w:t>
      </w:r>
    </w:p>
    <w:p w14:paraId="646359EF" w14:textId="0BCEC0B7" w:rsidR="005D34DE" w:rsidRPr="00104655" w:rsidRDefault="00714FF2" w:rsidP="001F2BBA">
      <w:pPr>
        <w:pStyle w:val="Heading1"/>
        <w:spacing w:before="120" w:after="0"/>
        <w:rPr>
          <w:rFonts w:asciiTheme="minorHAnsi" w:hAnsiTheme="minorHAnsi"/>
          <w:color w:val="0F6FC6" w:themeColor="accent1"/>
          <w:sz w:val="24"/>
          <w:szCs w:val="28"/>
        </w:rPr>
      </w:pPr>
      <w:r w:rsidRPr="00104655">
        <w:rPr>
          <w:rFonts w:asciiTheme="minorHAnsi" w:hAnsiTheme="minorHAnsi"/>
          <w:color w:val="0F6FC6" w:themeColor="accent1"/>
          <w:sz w:val="24"/>
          <w:szCs w:val="28"/>
        </w:rPr>
        <w:t>PROFESSIONAL DEVELOPMENT</w:t>
      </w:r>
    </w:p>
    <w:tbl>
      <w:tblPr>
        <w:tblStyle w:val="TableGrid"/>
        <w:tblW w:w="10710" w:type="dxa"/>
        <w:tblLook w:val="04A0" w:firstRow="1" w:lastRow="0" w:firstColumn="1" w:lastColumn="0" w:noHBand="0" w:noVBand="1"/>
      </w:tblPr>
      <w:tblGrid>
        <w:gridCol w:w="5433"/>
        <w:gridCol w:w="5277"/>
      </w:tblGrid>
      <w:tr w:rsidR="00B45FEF" w:rsidRPr="00B45FEF" w14:paraId="7651A166" w14:textId="77777777" w:rsidTr="008132CE">
        <w:trPr>
          <w:trHeight w:val="1504"/>
        </w:trPr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</w:tcPr>
          <w:p w14:paraId="2B6FFB54" w14:textId="49375B2A" w:rsidR="003C6B35" w:rsidRPr="00B45FEF" w:rsidRDefault="001E2D04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TRAINING AND CERTIFICATE</w:t>
            </w:r>
          </w:p>
          <w:p w14:paraId="0209A19B" w14:textId="62618153" w:rsidR="003C6B35" w:rsidRPr="0092190D" w:rsidRDefault="003C6B35" w:rsidP="001F2BBA">
            <w:pPr>
              <w:pStyle w:val="ListBullet"/>
              <w:spacing w:line="240" w:lineRule="auto"/>
              <w:ind w:left="0"/>
              <w:rPr>
                <w:color w:val="000000" w:themeColor="text1"/>
                <w:sz w:val="20"/>
                <w:szCs w:val="20"/>
              </w:rPr>
            </w:pPr>
            <w:r w:rsidRPr="0092190D">
              <w:rPr>
                <w:color w:val="000000" w:themeColor="text1"/>
                <w:sz w:val="20"/>
                <w:szCs w:val="20"/>
              </w:rPr>
              <w:t xml:space="preserve">WHMIS | </w:t>
            </w:r>
            <w:r w:rsidR="006B5A33" w:rsidRPr="0092190D">
              <w:rPr>
                <w:color w:val="000000" w:themeColor="text1"/>
                <w:sz w:val="20"/>
                <w:szCs w:val="20"/>
              </w:rPr>
              <w:t>S</w:t>
            </w:r>
            <w:r w:rsidR="008132CE" w:rsidRPr="0092190D">
              <w:rPr>
                <w:color w:val="000000" w:themeColor="text1"/>
                <w:sz w:val="20"/>
                <w:szCs w:val="20"/>
              </w:rPr>
              <w:t>eptember</w:t>
            </w:r>
            <w:r w:rsidRPr="0092190D">
              <w:rPr>
                <w:color w:val="000000" w:themeColor="text1"/>
                <w:sz w:val="20"/>
                <w:szCs w:val="20"/>
              </w:rPr>
              <w:t xml:space="preserve"> 202</w:t>
            </w:r>
            <w:r w:rsidR="008132CE" w:rsidRPr="0092190D">
              <w:rPr>
                <w:color w:val="000000" w:themeColor="text1"/>
                <w:sz w:val="20"/>
                <w:szCs w:val="20"/>
              </w:rPr>
              <w:t>2</w:t>
            </w:r>
          </w:p>
          <w:p w14:paraId="468973DA" w14:textId="34FB51E3" w:rsidR="003C6B35" w:rsidRPr="0092190D" w:rsidRDefault="003C6B35" w:rsidP="001F2BBA">
            <w:pPr>
              <w:pStyle w:val="ListBullet"/>
              <w:spacing w:line="240" w:lineRule="auto"/>
              <w:ind w:left="0"/>
              <w:rPr>
                <w:color w:val="000000" w:themeColor="text1"/>
                <w:sz w:val="20"/>
                <w:szCs w:val="20"/>
              </w:rPr>
            </w:pPr>
            <w:r w:rsidRPr="0092190D">
              <w:rPr>
                <w:color w:val="000000" w:themeColor="text1"/>
                <w:sz w:val="20"/>
                <w:szCs w:val="20"/>
              </w:rPr>
              <w:t>BioSafety</w:t>
            </w:r>
            <w:r w:rsidR="00B45FEF" w:rsidRPr="0092190D">
              <w:rPr>
                <w:color w:val="000000" w:themeColor="text1"/>
                <w:sz w:val="20"/>
                <w:szCs w:val="20"/>
              </w:rPr>
              <w:t xml:space="preserve"> training</w:t>
            </w:r>
            <w:r w:rsidRPr="0092190D">
              <w:rPr>
                <w:color w:val="000000" w:themeColor="text1"/>
                <w:sz w:val="20"/>
                <w:szCs w:val="20"/>
              </w:rPr>
              <w:t xml:space="preserve"> | May 2024</w:t>
            </w:r>
          </w:p>
          <w:p w14:paraId="4C132358" w14:textId="7CBAE847" w:rsidR="008132CE" w:rsidRPr="0092190D" w:rsidRDefault="008132CE" w:rsidP="001F2BBA">
            <w:pPr>
              <w:pStyle w:val="ListBullet"/>
              <w:spacing w:line="240" w:lineRule="auto"/>
              <w:ind w:left="0"/>
              <w:rPr>
                <w:color w:val="000000" w:themeColor="text1"/>
                <w:sz w:val="20"/>
                <w:szCs w:val="20"/>
              </w:rPr>
            </w:pPr>
            <w:r w:rsidRPr="0092190D">
              <w:rPr>
                <w:color w:val="000000" w:themeColor="text1"/>
                <w:sz w:val="20"/>
                <w:szCs w:val="20"/>
              </w:rPr>
              <w:t>Proteomics workshop|2024</w:t>
            </w:r>
          </w:p>
          <w:p w14:paraId="03A5BBD7" w14:textId="77777777" w:rsidR="003C6B35" w:rsidRPr="0092190D" w:rsidRDefault="008132CE" w:rsidP="001F2BBA">
            <w:pPr>
              <w:pStyle w:val="ListBullet"/>
              <w:spacing w:line="240" w:lineRule="auto"/>
              <w:ind w:left="0"/>
              <w:rPr>
                <w:color w:val="000000" w:themeColor="text1"/>
                <w:sz w:val="20"/>
                <w:szCs w:val="20"/>
              </w:rPr>
            </w:pPr>
            <w:r w:rsidRPr="0092190D">
              <w:rPr>
                <w:color w:val="000000" w:themeColor="text1"/>
                <w:sz w:val="20"/>
                <w:szCs w:val="20"/>
              </w:rPr>
              <w:t>Quality control|2025</w:t>
            </w:r>
          </w:p>
          <w:p w14:paraId="3576AFC3" w14:textId="77777777" w:rsidR="00B45FEF" w:rsidRDefault="00B45FEF" w:rsidP="001F2BBA">
            <w:pPr>
              <w:pStyle w:val="ListBullet"/>
              <w:spacing w:line="240" w:lineRule="auto"/>
              <w:ind w:left="0"/>
              <w:rPr>
                <w:color w:val="000000" w:themeColor="text1"/>
                <w:sz w:val="20"/>
                <w:szCs w:val="20"/>
              </w:rPr>
            </w:pPr>
            <w:r w:rsidRPr="0092190D">
              <w:rPr>
                <w:color w:val="000000" w:themeColor="text1"/>
                <w:sz w:val="20"/>
                <w:szCs w:val="20"/>
              </w:rPr>
              <w:t>Voluntary work</w:t>
            </w:r>
            <w:r w:rsidR="0092190D">
              <w:rPr>
                <w:color w:val="000000" w:themeColor="text1"/>
                <w:sz w:val="20"/>
                <w:szCs w:val="20"/>
              </w:rPr>
              <w:t xml:space="preserve"> 2017-2019</w:t>
            </w:r>
          </w:p>
          <w:p w14:paraId="7BCE748C" w14:textId="77777777" w:rsidR="000A2E39" w:rsidRDefault="003547C2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547C2">
              <w:rPr>
                <w:b/>
                <w:bCs/>
                <w:color w:val="000000" w:themeColor="text1"/>
                <w:sz w:val="20"/>
                <w:szCs w:val="20"/>
              </w:rPr>
              <w:t>CONFERENCE</w:t>
            </w:r>
          </w:p>
          <w:p w14:paraId="5A8D385F" w14:textId="77777777" w:rsidR="003547C2" w:rsidRPr="003547C2" w:rsidRDefault="003547C2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3547C2">
              <w:rPr>
                <w:color w:val="000000" w:themeColor="text1"/>
                <w:sz w:val="20"/>
                <w:szCs w:val="20"/>
              </w:rPr>
              <w:t>2023 poster presentation in university of Manitoba</w:t>
            </w:r>
          </w:p>
          <w:p w14:paraId="5A96D53F" w14:textId="77777777" w:rsidR="003547C2" w:rsidRPr="003547C2" w:rsidRDefault="003547C2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3547C2">
              <w:rPr>
                <w:color w:val="000000" w:themeColor="text1"/>
                <w:sz w:val="20"/>
                <w:szCs w:val="20"/>
              </w:rPr>
              <w:t>2024 poster presentation in university of Manitoba</w:t>
            </w:r>
          </w:p>
          <w:p w14:paraId="044598F3" w14:textId="77777777" w:rsidR="003547C2" w:rsidRDefault="003547C2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3547C2">
              <w:rPr>
                <w:color w:val="000000" w:themeColor="text1"/>
                <w:sz w:val="20"/>
                <w:szCs w:val="20"/>
              </w:rPr>
              <w:t>2024 Western Univrsity</w:t>
            </w:r>
          </w:p>
          <w:p w14:paraId="1EF40F06" w14:textId="77777777" w:rsidR="003547C2" w:rsidRDefault="003547C2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2018:</w:t>
            </w:r>
            <w:r>
              <w:t xml:space="preserve"> </w:t>
            </w:r>
            <w:r w:rsidRPr="003547C2">
              <w:rPr>
                <w:color w:val="000000" w:themeColor="text1"/>
                <w:sz w:val="20"/>
                <w:szCs w:val="20"/>
              </w:rPr>
              <w:t>5th National (1st international) congress on Novel and Innovation Laboratory Technologies, Razi International Conference Center</w:t>
            </w:r>
          </w:p>
          <w:p w14:paraId="1E8E51E4" w14:textId="390B7ED1" w:rsidR="003547C2" w:rsidRPr="00BF55E4" w:rsidRDefault="00BF55E4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BF55E4">
              <w:rPr>
                <w:color w:val="000000" w:themeColor="text1"/>
                <w:sz w:val="20"/>
                <w:szCs w:val="20"/>
              </w:rPr>
              <w:t>2017: ICB International Congress, Journal of Microbiology</w:t>
            </w:r>
          </w:p>
          <w:p w14:paraId="32F2F13C" w14:textId="77777777" w:rsidR="00BF55E4" w:rsidRPr="00BF55E4" w:rsidRDefault="00BF55E4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BF55E4">
              <w:rPr>
                <w:color w:val="000000" w:themeColor="text1"/>
                <w:sz w:val="20"/>
                <w:szCs w:val="20"/>
              </w:rPr>
              <w:t>2017: Participated in Laboratory Science Congress, Milad Tower. Tehran. Iran</w:t>
            </w:r>
          </w:p>
          <w:p w14:paraId="47CDF268" w14:textId="3F4A0686" w:rsidR="00BF55E4" w:rsidRPr="00BF55E4" w:rsidRDefault="00BF55E4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ind w:hanging="216"/>
              <w:rPr>
                <w:color w:val="000000" w:themeColor="text1"/>
                <w:sz w:val="20"/>
                <w:szCs w:val="20"/>
              </w:rPr>
            </w:pPr>
            <w:r w:rsidRPr="00BF55E4">
              <w:rPr>
                <w:color w:val="000000" w:themeColor="text1"/>
                <w:sz w:val="20"/>
                <w:szCs w:val="20"/>
              </w:rPr>
              <w:t>2</w:t>
            </w:r>
            <w:r w:rsidR="00C42BF9">
              <w:rPr>
                <w:color w:val="000000" w:themeColor="text1"/>
                <w:sz w:val="20"/>
                <w:szCs w:val="20"/>
              </w:rPr>
              <w:t xml:space="preserve">    </w:t>
            </w:r>
            <w:r w:rsidRPr="00BF55E4">
              <w:rPr>
                <w:color w:val="000000" w:themeColor="text1"/>
                <w:sz w:val="20"/>
                <w:szCs w:val="20"/>
              </w:rPr>
              <w:t>15: Iranian Journal</w:t>
            </w:r>
          </w:p>
          <w:p w14:paraId="372499E6" w14:textId="48FF5B11" w:rsidR="00BF55E4" w:rsidRPr="003547C2" w:rsidRDefault="00BF55E4" w:rsidP="001F2BB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F55E4">
              <w:rPr>
                <w:color w:val="000000" w:themeColor="text1"/>
                <w:sz w:val="20"/>
                <w:szCs w:val="20"/>
              </w:rPr>
              <w:t>National Center for Biotechnology Information</w:t>
            </w:r>
          </w:p>
        </w:tc>
        <w:tc>
          <w:tcPr>
            <w:tcW w:w="5277" w:type="dxa"/>
            <w:tcBorders>
              <w:top w:val="nil"/>
              <w:left w:val="nil"/>
              <w:bottom w:val="nil"/>
              <w:right w:val="nil"/>
            </w:tcBorders>
          </w:tcPr>
          <w:p w14:paraId="1230D46A" w14:textId="2D4F5312" w:rsidR="003C6B35" w:rsidRPr="00B45FEF" w:rsidRDefault="003C6B35" w:rsidP="001F2BBA">
            <w:pPr>
              <w:pStyle w:val="ListBullet"/>
              <w:numPr>
                <w:ilvl w:val="0"/>
                <w:numId w:val="6"/>
              </w:numPr>
              <w:spacing w:line="240" w:lineRule="auto"/>
              <w:ind w:left="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46A74807" w14:textId="31689C34" w:rsidR="009C5059" w:rsidRPr="001E2D04" w:rsidRDefault="00EA51E1" w:rsidP="001F2BBA">
      <w:pPr>
        <w:pStyle w:val="Heading1"/>
        <w:spacing w:before="120" w:after="60"/>
        <w:rPr>
          <w:rFonts w:asciiTheme="minorHAnsi" w:hAnsiTheme="minorHAnsi"/>
          <w:color w:val="0F6FC6" w:themeColor="accent1"/>
          <w:sz w:val="24"/>
          <w:szCs w:val="24"/>
        </w:rPr>
      </w:pPr>
      <w:r w:rsidRPr="001E2D04">
        <w:rPr>
          <w:rFonts w:asciiTheme="minorHAnsi" w:hAnsiTheme="minorHAnsi"/>
          <w:color w:val="0F6FC6" w:themeColor="accent1"/>
          <w:sz w:val="24"/>
          <w:szCs w:val="24"/>
        </w:rPr>
        <w:t>ADDITIONAL INFORMATION</w:t>
      </w:r>
    </w:p>
    <w:p w14:paraId="1A830C70" w14:textId="6128CB81" w:rsidR="009C5059" w:rsidRPr="00B45FEF" w:rsidRDefault="009C5059" w:rsidP="001F2BBA">
      <w:pPr>
        <w:spacing w:after="0"/>
        <w:rPr>
          <w:color w:val="000000" w:themeColor="text1"/>
          <w:sz w:val="20"/>
          <w:szCs w:val="20"/>
        </w:rPr>
      </w:pPr>
      <w:r w:rsidRPr="00B45FEF">
        <w:rPr>
          <w:b/>
          <w:color w:val="000000" w:themeColor="text1"/>
        </w:rPr>
        <w:t>INTERESTS:</w:t>
      </w:r>
      <w:r w:rsidRPr="00B45FEF">
        <w:rPr>
          <w:color w:val="000000" w:themeColor="text1"/>
        </w:rPr>
        <w:t xml:space="preserve"> </w:t>
      </w:r>
      <w:r w:rsidR="00103D19" w:rsidRPr="00B45FEF">
        <w:rPr>
          <w:color w:val="000000" w:themeColor="text1"/>
          <w:sz w:val="20"/>
          <w:szCs w:val="20"/>
        </w:rPr>
        <w:t>Travelling,</w:t>
      </w:r>
      <w:r w:rsidR="004318E4" w:rsidRPr="00B45FEF">
        <w:rPr>
          <w:color w:val="000000" w:themeColor="text1"/>
          <w:sz w:val="20"/>
          <w:szCs w:val="20"/>
        </w:rPr>
        <w:t xml:space="preserve"> </w:t>
      </w:r>
      <w:r w:rsidR="00ED230B" w:rsidRPr="00B45FEF">
        <w:rPr>
          <w:color w:val="000000" w:themeColor="text1"/>
          <w:sz w:val="20"/>
          <w:szCs w:val="20"/>
        </w:rPr>
        <w:t>Music Festivals</w:t>
      </w:r>
      <w:r w:rsidRPr="00B45FEF">
        <w:rPr>
          <w:color w:val="000000" w:themeColor="text1"/>
          <w:sz w:val="20"/>
          <w:szCs w:val="20"/>
        </w:rPr>
        <w:t>,</w:t>
      </w:r>
      <w:r w:rsidR="002A6B9E" w:rsidRPr="00B45FEF">
        <w:rPr>
          <w:color w:val="000000" w:themeColor="text1"/>
          <w:sz w:val="20"/>
          <w:szCs w:val="20"/>
        </w:rPr>
        <w:t xml:space="preserve"> Event Management,</w:t>
      </w:r>
      <w:r w:rsidRPr="00B45FEF">
        <w:rPr>
          <w:color w:val="000000" w:themeColor="text1"/>
          <w:sz w:val="20"/>
          <w:szCs w:val="20"/>
        </w:rPr>
        <w:t xml:space="preserve"> </w:t>
      </w:r>
      <w:r w:rsidR="00897706" w:rsidRPr="00B45FEF">
        <w:rPr>
          <w:color w:val="000000" w:themeColor="text1"/>
          <w:sz w:val="20"/>
          <w:szCs w:val="20"/>
        </w:rPr>
        <w:t>Photography, Cooking</w:t>
      </w:r>
      <w:r w:rsidR="004318E4" w:rsidRPr="00B45FEF">
        <w:rPr>
          <w:color w:val="000000" w:themeColor="text1"/>
          <w:sz w:val="20"/>
          <w:szCs w:val="20"/>
        </w:rPr>
        <w:t xml:space="preserve">. </w:t>
      </w:r>
    </w:p>
    <w:p w14:paraId="2833EAC9" w14:textId="116754B1" w:rsidR="005F4DD4" w:rsidRPr="00B45FEF" w:rsidRDefault="009C5059" w:rsidP="001F2BBA">
      <w:pPr>
        <w:spacing w:before="60" w:after="0"/>
        <w:rPr>
          <w:color w:val="000000" w:themeColor="text1"/>
          <w:sz w:val="20"/>
          <w:szCs w:val="20"/>
        </w:rPr>
      </w:pPr>
      <w:r w:rsidRPr="00B45FEF">
        <w:rPr>
          <w:b/>
          <w:color w:val="000000" w:themeColor="text1"/>
        </w:rPr>
        <w:t>LANGUAGES:</w:t>
      </w:r>
      <w:r w:rsidRPr="00B45FEF">
        <w:rPr>
          <w:color w:val="000000" w:themeColor="text1"/>
        </w:rPr>
        <w:t xml:space="preserve"> </w:t>
      </w:r>
      <w:r w:rsidRPr="00B45FEF">
        <w:rPr>
          <w:color w:val="000000" w:themeColor="text1"/>
          <w:sz w:val="20"/>
          <w:szCs w:val="20"/>
        </w:rPr>
        <w:t xml:space="preserve">Proficiency in </w:t>
      </w:r>
      <w:r w:rsidR="00897706" w:rsidRPr="00B45FEF">
        <w:rPr>
          <w:color w:val="000000" w:themeColor="text1"/>
          <w:sz w:val="20"/>
          <w:szCs w:val="20"/>
        </w:rPr>
        <w:t xml:space="preserve">Farsi and </w:t>
      </w:r>
      <w:r w:rsidRPr="00B45FEF">
        <w:rPr>
          <w:color w:val="000000" w:themeColor="text1"/>
          <w:sz w:val="20"/>
          <w:szCs w:val="20"/>
        </w:rPr>
        <w:t>English,</w:t>
      </w:r>
      <w:r w:rsidR="00897706" w:rsidRPr="00B45FEF">
        <w:rPr>
          <w:color w:val="000000" w:themeColor="text1"/>
          <w:sz w:val="20"/>
          <w:szCs w:val="20"/>
        </w:rPr>
        <w:t xml:space="preserve"> and familiar with</w:t>
      </w:r>
      <w:r w:rsidRPr="00B45FEF">
        <w:rPr>
          <w:color w:val="000000" w:themeColor="text1"/>
          <w:sz w:val="20"/>
          <w:szCs w:val="20"/>
        </w:rPr>
        <w:t xml:space="preserve"> </w:t>
      </w:r>
      <w:r w:rsidR="00897706" w:rsidRPr="00B45FEF">
        <w:rPr>
          <w:color w:val="000000" w:themeColor="text1"/>
          <w:sz w:val="20"/>
          <w:szCs w:val="20"/>
        </w:rPr>
        <w:t>German</w:t>
      </w:r>
    </w:p>
    <w:sectPr w:rsidR="005F4DD4" w:rsidRPr="00B45FEF" w:rsidSect="001F2BBA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274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D3F08" w14:textId="77777777" w:rsidR="00717293" w:rsidRDefault="00717293">
      <w:pPr>
        <w:spacing w:after="0"/>
      </w:pPr>
      <w:r>
        <w:separator/>
      </w:r>
    </w:p>
    <w:p w14:paraId="5C88083F" w14:textId="77777777" w:rsidR="00717293" w:rsidRDefault="00717293"/>
  </w:endnote>
  <w:endnote w:type="continuationSeparator" w:id="0">
    <w:p w14:paraId="4F020F16" w14:textId="77777777" w:rsidR="00717293" w:rsidRDefault="00717293">
      <w:pPr>
        <w:spacing w:after="0"/>
      </w:pPr>
      <w:r>
        <w:continuationSeparator/>
      </w:r>
    </w:p>
    <w:p w14:paraId="1D0994A3" w14:textId="77777777" w:rsidR="00717293" w:rsidRDefault="007172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MS Gothic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2EFCE" w14:textId="0348D15F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B0D3E">
      <w:rPr>
        <w:noProof/>
      </w:rPr>
      <w:t>2</w:t>
    </w:r>
    <w:r>
      <w:rPr>
        <w:noProof/>
      </w:rPr>
      <w:fldChar w:fldCharType="end"/>
    </w:r>
  </w:p>
  <w:p w14:paraId="15F8D8D6" w14:textId="77777777" w:rsidR="006B184B" w:rsidRDefault="006B18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8AD53" w14:textId="77777777" w:rsidR="00717293" w:rsidRDefault="00717293">
      <w:pPr>
        <w:spacing w:after="0"/>
      </w:pPr>
      <w:r>
        <w:separator/>
      </w:r>
    </w:p>
    <w:p w14:paraId="701E23BD" w14:textId="77777777" w:rsidR="00717293" w:rsidRDefault="00717293"/>
  </w:footnote>
  <w:footnote w:type="continuationSeparator" w:id="0">
    <w:p w14:paraId="7D95AF35" w14:textId="77777777" w:rsidR="00717293" w:rsidRDefault="00717293">
      <w:pPr>
        <w:spacing w:after="0"/>
      </w:pPr>
      <w:r>
        <w:continuationSeparator/>
      </w:r>
    </w:p>
    <w:p w14:paraId="726F7C96" w14:textId="77777777" w:rsidR="00717293" w:rsidRDefault="007172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BA4CC" w14:textId="21A2C2A2" w:rsidR="006B184B" w:rsidRPr="00906A47" w:rsidRDefault="00906A47">
    <w:pPr>
      <w:rPr>
        <w:sz w:val="16"/>
        <w:szCs w:val="16"/>
      </w:rPr>
    </w:pPr>
    <w:r>
      <w:rPr>
        <w:color w:val="4389D7" w:themeColor="text2" w:themeTint="99"/>
        <w:sz w:val="17"/>
        <w:szCs w:val="17"/>
      </w:rPr>
      <w:t>Niloofar Ahmadi</w:t>
    </w:r>
    <w:r w:rsidR="0065098E" w:rsidRPr="002D10E1">
      <w:rPr>
        <w:color w:val="4389D7" w:themeColor="text2" w:themeTint="99"/>
        <w:sz w:val="17"/>
        <w:szCs w:val="17"/>
      </w:rPr>
      <w:t xml:space="preserve">l </w:t>
    </w:r>
    <w:r w:rsidR="0065098E">
      <w:rPr>
        <w:sz w:val="17"/>
        <w:szCs w:val="17"/>
      </w:rPr>
      <w:t xml:space="preserve">| </w:t>
    </w:r>
    <w:r w:rsidR="0065098E" w:rsidRPr="007C2AD1">
      <w:rPr>
        <w:sz w:val="17"/>
        <w:szCs w:val="17"/>
      </w:rPr>
      <w:t>University of Manitoba | </w:t>
    </w:r>
    <w:r>
      <w:rPr>
        <w:sz w:val="17"/>
        <w:szCs w:val="17"/>
      </w:rPr>
      <w:t>2042300855</w:t>
    </w:r>
    <w:r w:rsidR="0065098E" w:rsidRPr="007C2AD1">
      <w:rPr>
        <w:sz w:val="17"/>
        <w:szCs w:val="17"/>
      </w:rPr>
      <w:t> </w:t>
    </w:r>
    <w:r>
      <w:rPr>
        <w:sz w:val="17"/>
        <w:szCs w:val="17"/>
      </w:rPr>
      <w:t>|ahmadin@myumanitoba.ca</w:t>
    </w:r>
    <w:r w:rsidRPr="00906A47">
      <w:rPr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C9D7E" w14:textId="0C80D389" w:rsidR="00714FF2" w:rsidRPr="00B9603A" w:rsidRDefault="001B05A6" w:rsidP="00714FF2">
    <w:pPr>
      <w:pStyle w:val="Title"/>
      <w:pBdr>
        <w:bottom w:val="single" w:sz="12" w:space="0" w:color="0F6FC6" w:themeColor="accent1"/>
      </w:pBdr>
      <w:spacing w:after="0"/>
      <w:jc w:val="center"/>
      <w:rPr>
        <w:rFonts w:asciiTheme="minorHAnsi" w:hAnsiTheme="minorHAnsi"/>
      </w:rPr>
    </w:pPr>
    <w:r>
      <w:rPr>
        <w:rFonts w:asciiTheme="minorHAnsi" w:hAnsiTheme="minorHAnsi"/>
      </w:rPr>
      <w:t>Niloofar Ahmadi</w:t>
    </w:r>
  </w:p>
  <w:p w14:paraId="5B12EBE0" w14:textId="2931C8DF" w:rsidR="00714FF2" w:rsidRDefault="00714FF2" w:rsidP="001B05A6">
    <w:pPr>
      <w:spacing w:after="0"/>
      <w:jc w:val="center"/>
      <w:rPr>
        <w:rStyle w:val="Hyperlink"/>
        <w:color w:val="404040" w:themeColor="text1" w:themeTint="BF"/>
        <w:sz w:val="17"/>
        <w:szCs w:val="17"/>
        <w:u w:val="none"/>
      </w:rPr>
    </w:pPr>
    <w:r w:rsidRPr="002D10E1">
      <w:rPr>
        <w:sz w:val="17"/>
        <w:szCs w:val="17"/>
      </w:rPr>
      <w:t>University of Manitoba | </w:t>
    </w:r>
    <w:r w:rsidR="001B05A6">
      <w:rPr>
        <w:sz w:val="17"/>
        <w:szCs w:val="17"/>
      </w:rPr>
      <w:t>2042300855</w:t>
    </w:r>
    <w:r w:rsidRPr="002D10E1">
      <w:rPr>
        <w:sz w:val="17"/>
        <w:szCs w:val="17"/>
      </w:rPr>
      <w:t> | </w:t>
    </w:r>
    <w:hyperlink r:id="rId1" w:history="1">
      <w:r w:rsidR="001B05A6" w:rsidRPr="006A2ABD">
        <w:rPr>
          <w:rStyle w:val="Hyperlink"/>
          <w:sz w:val="17"/>
          <w:szCs w:val="17"/>
        </w:rPr>
        <w:t>Ahmadin@myumanitoba.ca</w:t>
      </w:r>
    </w:hyperlink>
    <w:r w:rsidRPr="002D10E1">
      <w:rPr>
        <w:sz w:val="17"/>
        <w:szCs w:val="17"/>
      </w:rPr>
      <w:t xml:space="preserve">| </w:t>
    </w:r>
    <w:r w:rsidR="001B05A6" w:rsidRPr="001B05A6">
      <w:rPr>
        <w:sz w:val="17"/>
        <w:szCs w:val="17"/>
      </w:rPr>
      <w:t>https://www.linkedin.com/in/niloofar-ahmadi-036709257/</w:t>
    </w:r>
  </w:p>
  <w:p w14:paraId="47136941" w14:textId="77777777" w:rsidR="00714FF2" w:rsidRDefault="00714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38B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34AD0"/>
    <w:multiLevelType w:val="multilevel"/>
    <w:tmpl w:val="DD44314E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1FE13291"/>
    <w:multiLevelType w:val="hybridMultilevel"/>
    <w:tmpl w:val="2AD0C560"/>
    <w:lvl w:ilvl="0" w:tplc="1AEC5A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41960"/>
    <w:multiLevelType w:val="hybridMultilevel"/>
    <w:tmpl w:val="3B907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E14B1"/>
    <w:multiLevelType w:val="hybridMultilevel"/>
    <w:tmpl w:val="0FAA30EC"/>
    <w:lvl w:ilvl="0" w:tplc="214CE9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D1919"/>
    <w:multiLevelType w:val="multilevel"/>
    <w:tmpl w:val="DD44314E"/>
    <w:styleLink w:val="CurrentLis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6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num w:numId="1" w16cid:durableId="188764222">
    <w:abstractNumId w:val="1"/>
  </w:num>
  <w:num w:numId="2" w16cid:durableId="1119647049">
    <w:abstractNumId w:val="6"/>
  </w:num>
  <w:num w:numId="3" w16cid:durableId="288367140">
    <w:abstractNumId w:val="5"/>
  </w:num>
  <w:num w:numId="4" w16cid:durableId="1810202189">
    <w:abstractNumId w:val="2"/>
  </w:num>
  <w:num w:numId="5" w16cid:durableId="1948000435">
    <w:abstractNumId w:val="3"/>
  </w:num>
  <w:num w:numId="6" w16cid:durableId="1927181921">
    <w:abstractNumId w:val="4"/>
  </w:num>
  <w:num w:numId="7" w16cid:durableId="6568792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4DE"/>
    <w:rsid w:val="000016E5"/>
    <w:rsid w:val="00001FF3"/>
    <w:rsid w:val="00006C8D"/>
    <w:rsid w:val="00013654"/>
    <w:rsid w:val="000153C4"/>
    <w:rsid w:val="0005060A"/>
    <w:rsid w:val="00053837"/>
    <w:rsid w:val="00055281"/>
    <w:rsid w:val="00055B41"/>
    <w:rsid w:val="000614CF"/>
    <w:rsid w:val="000718DA"/>
    <w:rsid w:val="00087C8A"/>
    <w:rsid w:val="00087E24"/>
    <w:rsid w:val="000922C3"/>
    <w:rsid w:val="000A2E39"/>
    <w:rsid w:val="000A4F59"/>
    <w:rsid w:val="000B4BF6"/>
    <w:rsid w:val="000B6717"/>
    <w:rsid w:val="000B6DA9"/>
    <w:rsid w:val="000D68CE"/>
    <w:rsid w:val="000F4A2E"/>
    <w:rsid w:val="00103D19"/>
    <w:rsid w:val="00104655"/>
    <w:rsid w:val="00106AFB"/>
    <w:rsid w:val="001101FC"/>
    <w:rsid w:val="0011084A"/>
    <w:rsid w:val="00141A4C"/>
    <w:rsid w:val="00144612"/>
    <w:rsid w:val="00147531"/>
    <w:rsid w:val="001502D3"/>
    <w:rsid w:val="00151B4E"/>
    <w:rsid w:val="00156AA5"/>
    <w:rsid w:val="00167F1B"/>
    <w:rsid w:val="00172471"/>
    <w:rsid w:val="00185950"/>
    <w:rsid w:val="001A1B39"/>
    <w:rsid w:val="001A6BE0"/>
    <w:rsid w:val="001B05A6"/>
    <w:rsid w:val="001B29CF"/>
    <w:rsid w:val="001C0E2D"/>
    <w:rsid w:val="001C398E"/>
    <w:rsid w:val="001D563D"/>
    <w:rsid w:val="001D697A"/>
    <w:rsid w:val="001E02EB"/>
    <w:rsid w:val="001E2D04"/>
    <w:rsid w:val="001F2BBA"/>
    <w:rsid w:val="00204891"/>
    <w:rsid w:val="00221788"/>
    <w:rsid w:val="002434DA"/>
    <w:rsid w:val="002519C6"/>
    <w:rsid w:val="0025423E"/>
    <w:rsid w:val="00265E5E"/>
    <w:rsid w:val="002666E3"/>
    <w:rsid w:val="00267E07"/>
    <w:rsid w:val="002709C0"/>
    <w:rsid w:val="00275EFF"/>
    <w:rsid w:val="002816E7"/>
    <w:rsid w:val="0028220F"/>
    <w:rsid w:val="002A6B9E"/>
    <w:rsid w:val="002C12F0"/>
    <w:rsid w:val="002C5674"/>
    <w:rsid w:val="002D10E1"/>
    <w:rsid w:val="002E1611"/>
    <w:rsid w:val="002E3EDD"/>
    <w:rsid w:val="00300ECD"/>
    <w:rsid w:val="003018DE"/>
    <w:rsid w:val="00301C40"/>
    <w:rsid w:val="00323F64"/>
    <w:rsid w:val="00325814"/>
    <w:rsid w:val="00327F5A"/>
    <w:rsid w:val="00331C5D"/>
    <w:rsid w:val="003334B3"/>
    <w:rsid w:val="0034537A"/>
    <w:rsid w:val="003547C2"/>
    <w:rsid w:val="00356C14"/>
    <w:rsid w:val="00356FFF"/>
    <w:rsid w:val="0036544A"/>
    <w:rsid w:val="0037777B"/>
    <w:rsid w:val="00380FE8"/>
    <w:rsid w:val="003A3D64"/>
    <w:rsid w:val="003A551A"/>
    <w:rsid w:val="003C6B35"/>
    <w:rsid w:val="003D38E2"/>
    <w:rsid w:val="003E119E"/>
    <w:rsid w:val="003F1262"/>
    <w:rsid w:val="00403058"/>
    <w:rsid w:val="00404988"/>
    <w:rsid w:val="00424EC5"/>
    <w:rsid w:val="00424F09"/>
    <w:rsid w:val="004318E4"/>
    <w:rsid w:val="00445A14"/>
    <w:rsid w:val="004522D9"/>
    <w:rsid w:val="004541AE"/>
    <w:rsid w:val="0045437F"/>
    <w:rsid w:val="00466C6A"/>
    <w:rsid w:val="00481AC9"/>
    <w:rsid w:val="00495A42"/>
    <w:rsid w:val="004B4CF2"/>
    <w:rsid w:val="004C61EB"/>
    <w:rsid w:val="004C67B7"/>
    <w:rsid w:val="004F6DD2"/>
    <w:rsid w:val="00501F1D"/>
    <w:rsid w:val="00502106"/>
    <w:rsid w:val="00506A92"/>
    <w:rsid w:val="00506B22"/>
    <w:rsid w:val="005178DA"/>
    <w:rsid w:val="00520A07"/>
    <w:rsid w:val="00520FB4"/>
    <w:rsid w:val="005327DF"/>
    <w:rsid w:val="00555957"/>
    <w:rsid w:val="005675CF"/>
    <w:rsid w:val="0057513E"/>
    <w:rsid w:val="00590158"/>
    <w:rsid w:val="00591F87"/>
    <w:rsid w:val="00594123"/>
    <w:rsid w:val="00596533"/>
    <w:rsid w:val="005A263E"/>
    <w:rsid w:val="005A3053"/>
    <w:rsid w:val="005A7A10"/>
    <w:rsid w:val="005B5F4F"/>
    <w:rsid w:val="005D34DE"/>
    <w:rsid w:val="005E370B"/>
    <w:rsid w:val="005E5F1C"/>
    <w:rsid w:val="005E6493"/>
    <w:rsid w:val="005F050F"/>
    <w:rsid w:val="005F4DD4"/>
    <w:rsid w:val="005F6AEF"/>
    <w:rsid w:val="005F76CB"/>
    <w:rsid w:val="00605BFF"/>
    <w:rsid w:val="00611812"/>
    <w:rsid w:val="00617B26"/>
    <w:rsid w:val="00621600"/>
    <w:rsid w:val="006270A9"/>
    <w:rsid w:val="00630354"/>
    <w:rsid w:val="00641512"/>
    <w:rsid w:val="0065098E"/>
    <w:rsid w:val="00661C67"/>
    <w:rsid w:val="00663175"/>
    <w:rsid w:val="00666C52"/>
    <w:rsid w:val="006738BF"/>
    <w:rsid w:val="00675956"/>
    <w:rsid w:val="00681034"/>
    <w:rsid w:val="00681AF1"/>
    <w:rsid w:val="006848B3"/>
    <w:rsid w:val="006903E5"/>
    <w:rsid w:val="00694E20"/>
    <w:rsid w:val="006969F9"/>
    <w:rsid w:val="006A5B5C"/>
    <w:rsid w:val="006B0174"/>
    <w:rsid w:val="006B184B"/>
    <w:rsid w:val="006B5877"/>
    <w:rsid w:val="006B5A33"/>
    <w:rsid w:val="006C5B55"/>
    <w:rsid w:val="006D4309"/>
    <w:rsid w:val="006D7E79"/>
    <w:rsid w:val="006E4864"/>
    <w:rsid w:val="006F4342"/>
    <w:rsid w:val="006F4E8F"/>
    <w:rsid w:val="00702E57"/>
    <w:rsid w:val="00704BCB"/>
    <w:rsid w:val="00714FF2"/>
    <w:rsid w:val="00717293"/>
    <w:rsid w:val="007221C6"/>
    <w:rsid w:val="007430FC"/>
    <w:rsid w:val="00743613"/>
    <w:rsid w:val="00786EE2"/>
    <w:rsid w:val="007A329B"/>
    <w:rsid w:val="007A38EC"/>
    <w:rsid w:val="007B5941"/>
    <w:rsid w:val="007C4928"/>
    <w:rsid w:val="007D61C3"/>
    <w:rsid w:val="007E561D"/>
    <w:rsid w:val="007E75BB"/>
    <w:rsid w:val="007F7807"/>
    <w:rsid w:val="008132CE"/>
    <w:rsid w:val="00816216"/>
    <w:rsid w:val="00825E4F"/>
    <w:rsid w:val="00832BAC"/>
    <w:rsid w:val="0083417C"/>
    <w:rsid w:val="00840AD1"/>
    <w:rsid w:val="00841039"/>
    <w:rsid w:val="00844657"/>
    <w:rsid w:val="00845FFB"/>
    <w:rsid w:val="00855C79"/>
    <w:rsid w:val="0087734B"/>
    <w:rsid w:val="008966D8"/>
    <w:rsid w:val="00897706"/>
    <w:rsid w:val="008A3E57"/>
    <w:rsid w:val="008A5D91"/>
    <w:rsid w:val="008C2678"/>
    <w:rsid w:val="008C2794"/>
    <w:rsid w:val="008C39F5"/>
    <w:rsid w:val="008D78A8"/>
    <w:rsid w:val="008F093F"/>
    <w:rsid w:val="008F3DC3"/>
    <w:rsid w:val="00904B3F"/>
    <w:rsid w:val="00906A47"/>
    <w:rsid w:val="009154EE"/>
    <w:rsid w:val="0092190D"/>
    <w:rsid w:val="00942BCC"/>
    <w:rsid w:val="0095499D"/>
    <w:rsid w:val="00956716"/>
    <w:rsid w:val="00961868"/>
    <w:rsid w:val="0098373E"/>
    <w:rsid w:val="00985841"/>
    <w:rsid w:val="009940A6"/>
    <w:rsid w:val="009A1074"/>
    <w:rsid w:val="009A41DA"/>
    <w:rsid w:val="009B0D3E"/>
    <w:rsid w:val="009C5059"/>
    <w:rsid w:val="009D5933"/>
    <w:rsid w:val="009E1A7F"/>
    <w:rsid w:val="009E4D6C"/>
    <w:rsid w:val="009E625B"/>
    <w:rsid w:val="009F0054"/>
    <w:rsid w:val="009F0A4C"/>
    <w:rsid w:val="00A0583E"/>
    <w:rsid w:val="00A20E3B"/>
    <w:rsid w:val="00A21BCF"/>
    <w:rsid w:val="00A21F02"/>
    <w:rsid w:val="00A3239B"/>
    <w:rsid w:val="00A540E6"/>
    <w:rsid w:val="00A56DD2"/>
    <w:rsid w:val="00A604B7"/>
    <w:rsid w:val="00A60B91"/>
    <w:rsid w:val="00A83195"/>
    <w:rsid w:val="00AB1D35"/>
    <w:rsid w:val="00AB7F83"/>
    <w:rsid w:val="00AD0B17"/>
    <w:rsid w:val="00AE7807"/>
    <w:rsid w:val="00AF5E57"/>
    <w:rsid w:val="00AF7607"/>
    <w:rsid w:val="00B06521"/>
    <w:rsid w:val="00B2500F"/>
    <w:rsid w:val="00B269EC"/>
    <w:rsid w:val="00B27146"/>
    <w:rsid w:val="00B33A01"/>
    <w:rsid w:val="00B45FEF"/>
    <w:rsid w:val="00B63623"/>
    <w:rsid w:val="00B67EC9"/>
    <w:rsid w:val="00B862CC"/>
    <w:rsid w:val="00B8750E"/>
    <w:rsid w:val="00B87D73"/>
    <w:rsid w:val="00B9603A"/>
    <w:rsid w:val="00BB3CDF"/>
    <w:rsid w:val="00BC41FF"/>
    <w:rsid w:val="00BD768D"/>
    <w:rsid w:val="00BE5249"/>
    <w:rsid w:val="00BE72D7"/>
    <w:rsid w:val="00BE7F21"/>
    <w:rsid w:val="00BF099D"/>
    <w:rsid w:val="00BF3336"/>
    <w:rsid w:val="00BF478C"/>
    <w:rsid w:val="00BF55E4"/>
    <w:rsid w:val="00BF6F34"/>
    <w:rsid w:val="00C04B89"/>
    <w:rsid w:val="00C053E6"/>
    <w:rsid w:val="00C220E6"/>
    <w:rsid w:val="00C22CF8"/>
    <w:rsid w:val="00C247FD"/>
    <w:rsid w:val="00C37B45"/>
    <w:rsid w:val="00C42BF9"/>
    <w:rsid w:val="00C458BD"/>
    <w:rsid w:val="00C60667"/>
    <w:rsid w:val="00C61DD6"/>
    <w:rsid w:val="00C61F8E"/>
    <w:rsid w:val="00C716EB"/>
    <w:rsid w:val="00C7412A"/>
    <w:rsid w:val="00C861CD"/>
    <w:rsid w:val="00CA3F88"/>
    <w:rsid w:val="00CC1924"/>
    <w:rsid w:val="00CC37AF"/>
    <w:rsid w:val="00CC43E4"/>
    <w:rsid w:val="00CC5334"/>
    <w:rsid w:val="00CE0E74"/>
    <w:rsid w:val="00CE139D"/>
    <w:rsid w:val="00CF699C"/>
    <w:rsid w:val="00D1328F"/>
    <w:rsid w:val="00D41396"/>
    <w:rsid w:val="00D4660E"/>
    <w:rsid w:val="00D51E00"/>
    <w:rsid w:val="00D559CB"/>
    <w:rsid w:val="00D6239E"/>
    <w:rsid w:val="00D72206"/>
    <w:rsid w:val="00D811B5"/>
    <w:rsid w:val="00D9660F"/>
    <w:rsid w:val="00DB41E1"/>
    <w:rsid w:val="00DB67C1"/>
    <w:rsid w:val="00DC2D54"/>
    <w:rsid w:val="00DC781B"/>
    <w:rsid w:val="00DC7DF4"/>
    <w:rsid w:val="00DE6325"/>
    <w:rsid w:val="00DE7211"/>
    <w:rsid w:val="00E103FD"/>
    <w:rsid w:val="00E11052"/>
    <w:rsid w:val="00E273D0"/>
    <w:rsid w:val="00E442A7"/>
    <w:rsid w:val="00E8397C"/>
    <w:rsid w:val="00E83A4E"/>
    <w:rsid w:val="00E83E4B"/>
    <w:rsid w:val="00E85A50"/>
    <w:rsid w:val="00E906D9"/>
    <w:rsid w:val="00EA51E1"/>
    <w:rsid w:val="00EA648C"/>
    <w:rsid w:val="00EC111D"/>
    <w:rsid w:val="00ED230B"/>
    <w:rsid w:val="00ED5B8C"/>
    <w:rsid w:val="00EE3B30"/>
    <w:rsid w:val="00EF6818"/>
    <w:rsid w:val="00EF6E5F"/>
    <w:rsid w:val="00F32D38"/>
    <w:rsid w:val="00F353BA"/>
    <w:rsid w:val="00F42DEB"/>
    <w:rsid w:val="00F4303D"/>
    <w:rsid w:val="00F546B4"/>
    <w:rsid w:val="00F64155"/>
    <w:rsid w:val="00F655EB"/>
    <w:rsid w:val="00F665C2"/>
    <w:rsid w:val="00F76478"/>
    <w:rsid w:val="00F87C31"/>
    <w:rsid w:val="00F96F40"/>
    <w:rsid w:val="00FA6F96"/>
    <w:rsid w:val="00FB087D"/>
    <w:rsid w:val="00FB0F73"/>
    <w:rsid w:val="00FB22D3"/>
    <w:rsid w:val="00FC0043"/>
    <w:rsid w:val="00FC1BB6"/>
    <w:rsid w:val="00FC3D9B"/>
    <w:rsid w:val="00FD1AC3"/>
    <w:rsid w:val="00FD256F"/>
    <w:rsid w:val="00FD7B23"/>
    <w:rsid w:val="00FE19B8"/>
    <w:rsid w:val="00FE2794"/>
    <w:rsid w:val="00FF3E57"/>
    <w:rsid w:val="00FF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8186D"/>
  <w15:chartTrackingRefBased/>
  <w15:docId w15:val="{5CD404E2-14A3-3946-86A5-5AD768DF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7B7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0B5294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0F6FC6" w:themeColor="accent1"/>
      </w:pBdr>
      <w:spacing w:after="120"/>
      <w:contextualSpacing/>
    </w:pPr>
    <w:rPr>
      <w:rFonts w:asciiTheme="majorHAnsi" w:eastAsiaTheme="majorEastAsia" w:hAnsiTheme="majorHAnsi" w:cstheme="majorBidi"/>
      <w:color w:val="0B5294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0B5294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112F51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0B5294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0B5294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0B5294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0B5294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0B5294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54A73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0B5294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0F6FC6" w:themeColor="accent1"/>
        <w:left w:val="single" w:sz="2" w:space="10" w:color="0F6FC6" w:themeColor="accent1"/>
        <w:bottom w:val="single" w:sz="2" w:space="10" w:color="0F6FC6" w:themeColor="accent1"/>
        <w:right w:val="single" w:sz="2" w:space="10" w:color="0F6FC6" w:themeColor="accent1"/>
      </w:pBdr>
      <w:ind w:left="1152" w:right="1152"/>
    </w:pPr>
    <w:rPr>
      <w:i/>
      <w:iCs/>
      <w:color w:val="0B5294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17406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cf01">
    <w:name w:val="cf01"/>
    <w:basedOn w:val="DefaultParagraphFont"/>
    <w:rsid w:val="005D34DE"/>
    <w:rPr>
      <w:rFonts w:ascii="Segoe UI" w:hAnsi="Segoe UI" w:cs="Segoe UI" w:hint="default"/>
      <w:color w:val="59595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rsid w:val="00596533"/>
    <w:pPr>
      <w:ind w:left="720"/>
      <w:contextualSpacing/>
    </w:pPr>
  </w:style>
  <w:style w:type="table" w:styleId="TableGrid">
    <w:name w:val="Table Grid"/>
    <w:basedOn w:val="TableNormal"/>
    <w:uiPriority w:val="39"/>
    <w:rsid w:val="00E906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C43E4"/>
    <w:pPr>
      <w:autoSpaceDE w:val="0"/>
      <w:autoSpaceDN w:val="0"/>
      <w:adjustRightInd w:val="0"/>
      <w:spacing w:after="0"/>
    </w:pPr>
    <w:rPr>
      <w:rFonts w:ascii="Cambria" w:hAnsi="Cambria" w:cs="Cambri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75B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4A2E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67B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E3EDD"/>
    <w:pPr>
      <w:spacing w:after="0"/>
    </w:pPr>
  </w:style>
  <w:style w:type="numbering" w:customStyle="1" w:styleId="CurrentList1">
    <w:name w:val="Current List1"/>
    <w:uiPriority w:val="99"/>
    <w:rsid w:val="00D559CB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54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hmadin@myumanitoba.c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bia\AppData\Roaming\Microsoft\Templates\Resume%20(color)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B0D99-22D2-46EF-BF36-D7ECAD099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4611</TotalTime>
  <Pages>1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</dc:creator>
  <cp:keywords/>
  <dc:description/>
  <cp:lastModifiedBy>Niloofar Ahmadi</cp:lastModifiedBy>
  <cp:revision>32</cp:revision>
  <cp:lastPrinted>2025-05-28T02:19:00Z</cp:lastPrinted>
  <dcterms:created xsi:type="dcterms:W3CDTF">2025-07-05T19:04:00Z</dcterms:created>
  <dcterms:modified xsi:type="dcterms:W3CDTF">2026-02-09T06:09:00Z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87646ba3-3a88-4d35-aba5-ab43d59080cd</vt:lpwstr>
  </property>
</Properties>
</file>