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hd w:fill="ffffff" w:val="clear"/>
            <w:spacing w:after="240" w:lineRule="auto"/>
            <w:rPr>
              <w:b w:val="1"/>
              <w:color w:val="24292e"/>
              <w:sz w:val="36"/>
              <w:szCs w:val="36"/>
            </w:rPr>
          </w:pPr>
          <w:r w:rsidDel="00000000" w:rsidR="00000000" w:rsidRPr="00000000">
            <w:rPr>
              <w:b w:val="1"/>
              <w:color w:val="24292e"/>
              <w:sz w:val="36"/>
              <w:szCs w:val="36"/>
              <w:rtl w:val="0"/>
            </w:rPr>
            <w:t xml:space="preserve">Please limit yourself to 4 hours time!</w:t>
          </w:r>
        </w:p>
      </w:sdtContent>
    </w:sdt>
    <w:sdt>
      <w:sdtPr>
        <w:tag w:val="goog_rdk_1"/>
      </w:sdtPr>
      <w:sdtContent>
        <w:p w:rsidR="00000000" w:rsidDel="00000000" w:rsidP="00000000" w:rsidRDefault="00000000" w:rsidRPr="00000000" w14:paraId="00000002">
          <w:pPr>
            <w:shd w:fill="ffffff" w:val="clear"/>
            <w:spacing w:after="240" w:lineRule="auto"/>
            <w:rPr>
              <w:b w:val="1"/>
              <w:color w:val="24292e"/>
              <w:sz w:val="33"/>
              <w:szCs w:val="33"/>
            </w:rPr>
          </w:pPr>
          <w:r w:rsidDel="00000000" w:rsidR="00000000" w:rsidRPr="00000000">
            <w:rPr>
              <w:b w:val="1"/>
              <w:color w:val="24292e"/>
              <w:sz w:val="28"/>
              <w:szCs w:val="28"/>
              <w:rtl w:val="0"/>
            </w:rPr>
            <w:t xml:space="preserve">Place your Jupyter Notebook and Demo slides in the GD folder Naming convention: Firstname_Lastname_Revolving_Door</w:t>
          </w:r>
          <w:r w:rsidDel="00000000" w:rsidR="00000000" w:rsidRPr="00000000">
            <w:rPr>
              <w:rtl w:val="0"/>
            </w:rPr>
          </w:r>
        </w:p>
      </w:sdtContent>
    </w:sdt>
    <w:sdt>
      <w:sdtPr>
        <w:tag w:val="goog_rdk_2"/>
      </w:sdtPr>
      <w:sdtContent>
        <w:p w:rsidR="00000000" w:rsidDel="00000000" w:rsidP="00000000" w:rsidRDefault="00000000" w:rsidRPr="00000000" w14:paraId="00000003">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eading=h.gjdgxs" w:id="0"/>
          <w:bookmarkEnd w:id="0"/>
          <w:r w:rsidDel="00000000" w:rsidR="00000000" w:rsidRPr="00000000">
            <w:rPr>
              <w:b w:val="1"/>
              <w:color w:val="24292e"/>
              <w:sz w:val="34"/>
              <w:szCs w:val="34"/>
              <w:rtl w:val="0"/>
            </w:rPr>
            <w:t xml:space="preserve">Goal</w:t>
          </w:r>
        </w:p>
      </w:sdtContent>
    </w:sdt>
    <w:sdt>
      <w:sdtPr>
        <w:tag w:val="goog_rdk_3"/>
      </w:sdtPr>
      <w:sdtContent>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You belong to the people analytics team for a food conglomerate. Employee turnover has been rampant for your 10 subsidiaries. The CFO estimates that the cost of replacing an employee is often larger than 100K USD, taking into account the time spent to interview and find a replacement, placement fees, sign-on bonuses and the loss of productivity for several months.</w:t>
          </w:r>
        </w:p>
      </w:sdtContent>
    </w:sdt>
    <w:sdt>
      <w:sdtPr>
        <w:tag w:val="goog_rdk_4"/>
      </w:sdtPr>
      <w:sdtContent>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Your team has been tasked with diagnosing why and when employees from your subsidiaries leave. You need a tangible data-driven recommendation for each of the ten Presidents of your subsidiaries. What are your recommendations and why?</w:t>
          </w:r>
        </w:p>
      </w:sdtContent>
    </w:sdt>
    <w:sdt>
      <w:sdtPr>
        <w:tag w:val="goog_rdk_5"/>
      </w:sdtPr>
      <w:sdtContent>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eading=h.30j0zll" w:id="1"/>
          <w:bookmarkEnd w:id="1"/>
          <w:r w:rsidDel="00000000" w:rsidR="00000000" w:rsidRPr="00000000">
            <w:rPr>
              <w:b w:val="1"/>
              <w:color w:val="24292e"/>
              <w:sz w:val="34"/>
              <w:szCs w:val="34"/>
              <w:rtl w:val="0"/>
            </w:rPr>
            <w:t xml:space="preserve">Challenge Description</w:t>
          </w:r>
        </w:p>
      </w:sdtContent>
    </w:sdt>
    <w:sdt>
      <w:sdtPr>
        <w:tag w:val="goog_rdk_6"/>
      </w:sdtPr>
      <w:sdtContent>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We got employee data from a few companies. We have data about all employees who joined from 2011/01/24 to 2015/12/13. For each employee, we also know if they are still at the company as of 2015/12/13 or they have quit. Beside that, we have general info about the employee, such as average salary during her tenure, department, and years of experience. As said above, the goal is to predict employee retention and understand its main drivers</w:t>
          </w:r>
        </w:p>
      </w:sdtContent>
    </w:sdt>
    <w:sdt>
      <w:sdtPr>
        <w:tag w:val="goog_rdk_7"/>
      </w:sdtPr>
      <w:sdtContent>
        <w:p w:rsidR="00000000" w:rsidDel="00000000" w:rsidP="00000000" w:rsidRDefault="00000000" w:rsidRPr="00000000" w14:paraId="0000000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eading=h.1fob9te" w:id="2"/>
          <w:bookmarkEnd w:id="2"/>
          <w:r w:rsidDel="00000000" w:rsidR="00000000" w:rsidRPr="00000000">
            <w:rPr>
              <w:b w:val="1"/>
              <w:color w:val="24292e"/>
              <w:sz w:val="34"/>
              <w:szCs w:val="34"/>
              <w:rtl w:val="0"/>
            </w:rPr>
            <w:t xml:space="preserve">Data</w:t>
          </w:r>
        </w:p>
      </w:sdtContent>
    </w:sdt>
    <w:sdt>
      <w:sdtPr>
        <w:tag w:val="goog_rdk_8"/>
      </w:sdtPr>
      <w:sdtContent>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The table is:</w:t>
          </w:r>
        </w:p>
      </w:sdtContent>
    </w:sdt>
    <w:sdt>
      <w:sdtPr>
        <w:tag w:val="goog_rdk_9"/>
      </w:sdtPr>
      <w:sdtContent>
        <w:p w:rsidR="00000000" w:rsidDel="00000000" w:rsidP="00000000" w:rsidRDefault="00000000" w:rsidRPr="00000000" w14:paraId="0000000A">
          <w:pPr>
            <w:shd w:fill="ffffff" w:val="clear"/>
            <w:spacing w:after="240" w:lineRule="auto"/>
            <w:rPr>
              <w:color w:val="24292e"/>
              <w:sz w:val="24"/>
              <w:szCs w:val="24"/>
            </w:rPr>
          </w:pPr>
          <w:r w:rsidDel="00000000" w:rsidR="00000000" w:rsidRPr="00000000">
            <w:rPr>
              <w:color w:val="24292e"/>
              <w:sz w:val="24"/>
              <w:szCs w:val="24"/>
              <w:rtl w:val="0"/>
            </w:rPr>
            <w:t xml:space="preserve">"employee_retention" - comprehensive information about employees. Columns:</w:t>
          </w:r>
        </w:p>
      </w:sdtContent>
    </w:sdt>
    <w:sdt>
      <w:sdtPr>
        <w:tag w:val="goog_rdk_10"/>
      </w:sdtPr>
      <w:sdtContent>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employee_id : id of the employee. Unique by employee per company</w:t>
          </w:r>
        </w:p>
      </w:sdtContent>
    </w:sdt>
    <w:sdt>
      <w:sdtPr>
        <w:tag w:val="goog_rdk_11"/>
      </w:sdtPr>
      <w:sdtContent>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company_id : company id.</w:t>
          </w:r>
        </w:p>
      </w:sdtContent>
    </w:sdt>
    <w:sdt>
      <w:sdtPr>
        <w:tag w:val="goog_rdk_12"/>
      </w:sdtPr>
      <w:sdtContent>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dept : employee department</w:t>
          </w:r>
        </w:p>
      </w:sdtContent>
    </w:sdt>
    <w:sdt>
      <w:sdtPr>
        <w:tag w:val="goog_rdk_13"/>
      </w:sdtPr>
      <w:sdtContent>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seniority : number of yrs of work experience when hired</w:t>
          </w:r>
        </w:p>
      </w:sdtContent>
    </w:sdt>
    <w:sdt>
      <w:sdtPr>
        <w:tag w:val="goog_rdk_14"/>
      </w:sdtPr>
      <w:sdtContent>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salary: average yearly salary of the employee during her tenure within the company</w:t>
          </w:r>
        </w:p>
      </w:sdtContent>
    </w:sdt>
    <w:sdt>
      <w:sdtPr>
        <w:tag w:val="goog_rdk_15"/>
      </w:sdtPr>
      <w:sdtContent>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join_date: when the employee joined the company, it can only be between 2011/01/24 and 2015/12/13</w:t>
          </w:r>
        </w:p>
      </w:sdtContent>
    </w:sdt>
    <w:sdt>
      <w:sdtPr>
        <w:tag w:val="goog_rdk_16"/>
      </w:sdtPr>
      <w:sdtContent>
        <w:p w:rsidR="00000000" w:rsidDel="00000000" w:rsidP="00000000" w:rsidRDefault="00000000" w:rsidRPr="00000000" w14:paraId="00000011">
          <w:pPr>
            <w:shd w:fill="ffffff" w:val="clear"/>
            <w:rPr/>
          </w:pPr>
          <w:r w:rsidDel="00000000" w:rsidR="00000000" w:rsidRPr="00000000">
            <w:rPr>
              <w:color w:val="24292e"/>
              <w:sz w:val="24"/>
              <w:szCs w:val="24"/>
              <w:rtl w:val="0"/>
            </w:rPr>
            <w:t xml:space="preserve">quit_date: when the employee left her job (if she is still employed as of 2015/12/13, this field is NA)</w:t>
          </w:r>
          <w:r w:rsidDel="00000000" w:rsidR="00000000" w:rsidRPr="00000000">
            <w:rPr>
              <w:rtl w:val="0"/>
            </w:rPr>
          </w:r>
        </w:p>
      </w:sdtContent>
    </w:sdt>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dHxhE/0tz0pC2WxAYQ1yx0eDqw==">AMUW2mV4o9ZA8WteLAX8uQTN5IETHQAAbhZHU64AbLksp0lVPGNesmuwwLO8zm44PkvD+dVhrCGad5nzik/AU8LOMbA6bt57XHguqYcWSG+cSum9RFiCVPXow3Fw3j7iCfILVtLrcv7xTGWEeQHlZ1BoEsTnRwcZqQ==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