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CB" w:rsidRDefault="00C856C8">
      <w:pPr>
        <w:rPr>
          <w:lang w:val="en-US"/>
        </w:rPr>
      </w:pPr>
      <w:r>
        <w:rPr>
          <w:lang w:val="en-US"/>
        </w:rPr>
        <w:t xml:space="preserve">Open Lesson </w:t>
      </w:r>
      <w:proofErr w:type="spellStart"/>
      <w:r>
        <w:rPr>
          <w:lang w:val="en-US"/>
        </w:rPr>
        <w:t>Linq</w:t>
      </w:r>
      <w:proofErr w:type="spellEnd"/>
    </w:p>
    <w:p w:rsidR="00031F6F" w:rsidRPr="00031F6F" w:rsidRDefault="00031F6F" w:rsidP="00031F6F">
      <w:pPr>
        <w:pStyle w:val="a3"/>
        <w:numPr>
          <w:ilvl w:val="0"/>
          <w:numId w:val="1"/>
        </w:numPr>
      </w:pPr>
      <w:r w:rsidRPr="00031F6F">
        <w:t xml:space="preserve">Общие сведения о том, что такое </w:t>
      </w:r>
      <w:proofErr w:type="spellStart"/>
      <w:r w:rsidRPr="00031F6F">
        <w:rPr>
          <w:lang w:val="en-US"/>
        </w:rPr>
        <w:t>linq</w:t>
      </w:r>
      <w:proofErr w:type="spellEnd"/>
    </w:p>
    <w:p w:rsidR="00031F6F" w:rsidRDefault="00031F6F" w:rsidP="00031F6F">
      <w:pPr>
        <w:pStyle w:val="a3"/>
        <w:numPr>
          <w:ilvl w:val="0"/>
          <w:numId w:val="1"/>
        </w:numPr>
      </w:pPr>
      <w:r w:rsidRPr="00031F6F">
        <w:t>Немедленное и отложенное выполнение</w:t>
      </w:r>
    </w:p>
    <w:p w:rsidR="00031F6F" w:rsidRDefault="00031F6F" w:rsidP="00031F6F">
      <w:pPr>
        <w:pStyle w:val="a3"/>
        <w:numPr>
          <w:ilvl w:val="0"/>
          <w:numId w:val="1"/>
        </w:numPr>
      </w:pPr>
      <w:r>
        <w:t xml:space="preserve">Провайдеры данных </w:t>
      </w:r>
    </w:p>
    <w:p w:rsidR="00031F6F" w:rsidRDefault="00031F6F" w:rsidP="00031F6F">
      <w:pPr>
        <w:pStyle w:val="a3"/>
        <w:numPr>
          <w:ilvl w:val="1"/>
          <w:numId w:val="1"/>
        </w:numPr>
      </w:pPr>
      <w:r>
        <w:t>Общие сведения</w:t>
      </w:r>
    </w:p>
    <w:p w:rsidR="00031F6F" w:rsidRDefault="00031F6F" w:rsidP="00031F6F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IQueryable</w:t>
      </w:r>
      <w:proofErr w:type="spellEnd"/>
      <w:r>
        <w:rPr>
          <w:lang w:val="en-US"/>
        </w:rPr>
        <w:t xml:space="preserve"> +</w:t>
      </w:r>
      <w:r>
        <w:t xml:space="preserve"> профилировщик </w:t>
      </w:r>
      <w:r>
        <w:rPr>
          <w:lang w:val="en-US"/>
        </w:rPr>
        <w:t>MSSQL</w:t>
      </w:r>
    </w:p>
    <w:p w:rsidR="00031F6F" w:rsidRDefault="00031F6F" w:rsidP="00031F6F">
      <w:pPr>
        <w:pStyle w:val="a3"/>
        <w:numPr>
          <w:ilvl w:val="0"/>
          <w:numId w:val="1"/>
        </w:numPr>
      </w:pPr>
      <w:r>
        <w:t xml:space="preserve">Две формы синтаксиса </w:t>
      </w:r>
    </w:p>
    <w:p w:rsidR="00031F6F" w:rsidRDefault="00031F6F" w:rsidP="00031F6F">
      <w:pPr>
        <w:pStyle w:val="a3"/>
        <w:numPr>
          <w:ilvl w:val="1"/>
          <w:numId w:val="1"/>
        </w:numPr>
      </w:pPr>
      <w:r>
        <w:t>Декларативная</w:t>
      </w:r>
    </w:p>
    <w:p w:rsidR="00031F6F" w:rsidRDefault="00031F6F" w:rsidP="00031F6F">
      <w:pPr>
        <w:pStyle w:val="a3"/>
        <w:numPr>
          <w:ilvl w:val="1"/>
          <w:numId w:val="1"/>
        </w:numPr>
      </w:pPr>
      <w:r>
        <w:t>Метод-синтаксис</w:t>
      </w:r>
    </w:p>
    <w:p w:rsidR="00031F6F" w:rsidRDefault="00031F6F" w:rsidP="00031F6F">
      <w:pPr>
        <w:pStyle w:val="a3"/>
        <w:numPr>
          <w:ilvl w:val="1"/>
          <w:numId w:val="1"/>
        </w:numPr>
      </w:pPr>
      <w:r>
        <w:t xml:space="preserve">Рассказать </w:t>
      </w:r>
      <w:proofErr w:type="gramStart"/>
      <w:r>
        <w:t>про делегаты</w:t>
      </w:r>
      <w:proofErr w:type="gramEnd"/>
    </w:p>
    <w:p w:rsidR="00031F6F" w:rsidRDefault="00031F6F" w:rsidP="00031F6F">
      <w:pPr>
        <w:pStyle w:val="a3"/>
        <w:numPr>
          <w:ilvl w:val="1"/>
          <w:numId w:val="1"/>
        </w:numPr>
      </w:pPr>
      <w:r>
        <w:t>Рассказать про анонимность</w:t>
      </w:r>
    </w:p>
    <w:p w:rsidR="006A4757" w:rsidRPr="008F745C" w:rsidRDefault="00D358B7" w:rsidP="006A4757">
      <w:pPr>
        <w:pStyle w:val="a3"/>
        <w:numPr>
          <w:ilvl w:val="0"/>
          <w:numId w:val="1"/>
        </w:numPr>
        <w:spacing w:after="200" w:line="276" w:lineRule="auto"/>
        <w:rPr>
          <w:lang w:val="en-US"/>
        </w:rPr>
      </w:pPr>
      <w:r>
        <w:t>Основные</w:t>
      </w:r>
      <w:r>
        <w:t xml:space="preserve"> операции </w:t>
      </w:r>
      <w:proofErr w:type="spellStart"/>
      <w:r>
        <w:rPr>
          <w:lang w:val="en-US"/>
        </w:rPr>
        <w:t>linq</w:t>
      </w:r>
      <w:proofErr w:type="spellEnd"/>
      <w:r w:rsidR="006A4757">
        <w:t>:</w:t>
      </w:r>
    </w:p>
    <w:p w:rsidR="006A4757" w:rsidRPr="0015324F" w:rsidRDefault="006A4757" w:rsidP="006A4757">
      <w:pPr>
        <w:pStyle w:val="a3"/>
        <w:numPr>
          <w:ilvl w:val="1"/>
          <w:numId w:val="1"/>
        </w:numPr>
        <w:spacing w:after="200" w:line="276" w:lineRule="auto"/>
        <w:rPr>
          <w:lang w:val="en-US"/>
        </w:rPr>
      </w:pPr>
      <w:r>
        <w:t>Фильтрация</w:t>
      </w:r>
      <w:r>
        <w:rPr>
          <w:lang w:val="en-US"/>
        </w:rPr>
        <w:t>(</w:t>
      </w:r>
      <w:hyperlink r:id="rId5" w:history="1">
        <w:r w:rsidRPr="005B3BC0">
          <w:rPr>
            <w:rStyle w:val="a4"/>
            <w:lang w:val="en-US"/>
          </w:rPr>
          <w:t>https://learn.microsoft.com/ru-ru/dotnet/csharp/linq/standard-query-operators/filtering-data</w:t>
        </w:r>
      </w:hyperlink>
      <w:r>
        <w:rPr>
          <w:lang w:val="en-US"/>
        </w:rP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Спросить студентов что это такое?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Проекция</w:t>
      </w:r>
      <w:r w:rsidRPr="0015324F">
        <w:t>(</w:t>
      </w:r>
      <w:hyperlink r:id="rId6" w:history="1">
        <w:r w:rsidRPr="005B3BC0">
          <w:rPr>
            <w:rStyle w:val="a4"/>
            <w:lang w:val="en-US"/>
          </w:rPr>
          <w:t>https</w:t>
        </w:r>
        <w:r w:rsidRPr="0015324F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15324F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15324F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15324F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15324F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15324F">
          <w:rPr>
            <w:rStyle w:val="a4"/>
          </w:rPr>
          <w:t>/</w:t>
        </w:r>
        <w:r w:rsidRPr="005B3BC0">
          <w:rPr>
            <w:rStyle w:val="a4"/>
            <w:lang w:val="en-US"/>
          </w:rPr>
          <w:t>projection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operations</w:t>
        </w:r>
      </w:hyperlink>
      <w:r w:rsidRPr="0015324F"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Спросить студентов что это такое?</w:t>
      </w:r>
    </w:p>
    <w:p w:rsidR="006A4757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F05BE3" w:rsidRDefault="00F05BE3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Анонимные типы. Что это такое и показать пример.</w:t>
      </w:r>
    </w:p>
    <w:p w:rsidR="00F05BE3" w:rsidRPr="0015324F" w:rsidRDefault="00F05BE3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Что такое селекторы? </w:t>
      </w:r>
      <w:bookmarkStart w:id="0" w:name="_GoBack"/>
      <w:bookmarkEnd w:id="0"/>
      <w:r>
        <w:rPr>
          <w:color w:val="FF0000"/>
        </w:rPr>
        <w:t>Показать, что это такое.</w:t>
      </w:r>
    </w:p>
    <w:p w:rsidR="006A4757" w:rsidRPr="0015324F" w:rsidRDefault="006A4757" w:rsidP="006A4757">
      <w:pPr>
        <w:pStyle w:val="a3"/>
        <w:numPr>
          <w:ilvl w:val="1"/>
          <w:numId w:val="1"/>
        </w:numPr>
        <w:spacing w:after="200" w:line="276" w:lineRule="auto"/>
        <w:rPr>
          <w:lang w:val="en-US"/>
        </w:rPr>
      </w:pPr>
      <w:r>
        <w:t>Операции наборов (</w:t>
      </w:r>
      <w:proofErr w:type="spellStart"/>
      <w:r w:rsidRPr="00757770">
        <w:t>Set</w:t>
      </w:r>
      <w:proofErr w:type="spellEnd"/>
      <w:r w:rsidRPr="00757770">
        <w:t xml:space="preserve"> </w:t>
      </w:r>
      <w:proofErr w:type="spellStart"/>
      <w:r w:rsidRPr="00757770">
        <w:t>operations</w:t>
      </w:r>
      <w:proofErr w:type="spellEnd"/>
      <w:r>
        <w:t>)</w:t>
      </w:r>
      <w:r>
        <w:rPr>
          <w:lang w:val="en-US"/>
        </w:rPr>
        <w:t>(</w:t>
      </w:r>
      <w:r w:rsidRPr="00C76DB7">
        <w:t xml:space="preserve"> </w:t>
      </w:r>
      <w:hyperlink r:id="rId7" w:history="1">
        <w:r w:rsidRPr="005B3BC0">
          <w:rPr>
            <w:rStyle w:val="a4"/>
            <w:lang w:val="en-US"/>
          </w:rPr>
          <w:t>https://learn.microsoft.com/ru-ru/dotnet/csharp/linq/standard-query-operators/set-operations</w:t>
        </w:r>
      </w:hyperlink>
      <w:r>
        <w:rPr>
          <w:lang w:val="en-US"/>
        </w:rP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Рассказать, что такое операции с наборами</w:t>
      </w:r>
      <w:r w:rsidRPr="0015324F">
        <w:rPr>
          <w:color w:val="FF0000"/>
        </w:rPr>
        <w:t>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Pr="0015324F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Сортировка данных</w:t>
      </w:r>
      <w:r w:rsidRPr="00C76DB7">
        <w:t>(</w:t>
      </w:r>
      <w:hyperlink r:id="rId8" w:history="1">
        <w:r w:rsidRPr="005B3BC0">
          <w:rPr>
            <w:rStyle w:val="a4"/>
            <w:lang w:val="en-US"/>
          </w:rPr>
          <w:t>https</w:t>
        </w:r>
        <w:r w:rsidRPr="005B3BC0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5B3BC0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sorting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data</w:t>
        </w:r>
      </w:hyperlink>
      <w:r w:rsidRPr="00C76DB7"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Спросить – что такое сортировка своими словами.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Pr="00AB2065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Квантификаторы</w:t>
      </w:r>
      <w:r w:rsidRPr="0015324F">
        <w:t>(</w:t>
      </w:r>
      <w:hyperlink r:id="rId9" w:history="1">
        <w:r w:rsidRPr="005B3BC0">
          <w:rPr>
            <w:rStyle w:val="a4"/>
            <w:lang w:val="en-US"/>
          </w:rPr>
          <w:t>https</w:t>
        </w:r>
        <w:r w:rsidRPr="0015324F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15324F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15324F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15324F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15324F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15324F">
          <w:rPr>
            <w:rStyle w:val="a4"/>
          </w:rPr>
          <w:t>/</w:t>
        </w:r>
        <w:r w:rsidRPr="005B3BC0">
          <w:rPr>
            <w:rStyle w:val="a4"/>
            <w:lang w:val="en-US"/>
          </w:rPr>
          <w:t>quantifier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operations</w:t>
        </w:r>
      </w:hyperlink>
      <w:r w:rsidRPr="0015324F"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Спросить, кто знает, что такое квантификаторы?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 w:rsidRPr="004B6B3E">
        <w:t>Секционирование данных(</w:t>
      </w:r>
      <w:hyperlink r:id="rId10" w:history="1">
        <w:r w:rsidRPr="005B3BC0">
          <w:rPr>
            <w:rStyle w:val="a4"/>
            <w:lang w:val="en-US"/>
          </w:rPr>
          <w:t>https</w:t>
        </w:r>
        <w:r w:rsidRPr="005B3BC0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5B3BC0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partitioning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data</w:t>
        </w:r>
      </w:hyperlink>
      <w:r w:rsidRPr="004B6B3E"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Pr="00AB2065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Преобразование(конвертация) данных(</w:t>
      </w:r>
      <w:hyperlink r:id="rId11" w:history="1">
        <w:r w:rsidRPr="005B3BC0">
          <w:rPr>
            <w:rStyle w:val="a4"/>
          </w:rPr>
          <w:t>https://learn.microsoft.com/ru-ru/dotnet/csharp/linq/standard-query-operators/converting-data-types</w:t>
        </w:r>
      </w:hyperlink>
      <w: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Pr="00A879EC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Операции соединения(</w:t>
      </w:r>
      <w:hyperlink r:id="rId12" w:history="1">
        <w:r w:rsidRPr="005B3BC0">
          <w:rPr>
            <w:rStyle w:val="a4"/>
          </w:rPr>
          <w:t>https://learn.microsoft.com/ru-ru/dotnet/csharp/linq/standard-query-operators/join-operations</w:t>
        </w:r>
      </w:hyperlink>
      <w: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Спросить – кто знает, кто значит соединение?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Группировка элементов(</w:t>
      </w:r>
      <w:hyperlink r:id="rId13" w:history="1">
        <w:r w:rsidRPr="005B3BC0">
          <w:rPr>
            <w:rStyle w:val="a4"/>
          </w:rPr>
          <w:t>https://learn.microsoft.com/ru-ru/dotnet/csharp/linq/standard-query-operators/grouping-data</w:t>
        </w:r>
      </w:hyperlink>
      <w: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Что такое группировка данных?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lastRenderedPageBreak/>
        <w:t>Пример показать.</w:t>
      </w:r>
    </w:p>
    <w:p w:rsidR="006A4757" w:rsidRPr="00DB062F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 xml:space="preserve">Все описанные методы </w:t>
      </w:r>
      <w:proofErr w:type="spellStart"/>
      <w:r>
        <w:rPr>
          <w:lang w:val="en-US"/>
        </w:rPr>
        <w:t>linq</w:t>
      </w:r>
      <w:proofErr w:type="spellEnd"/>
    </w:p>
    <w:p w:rsidR="006A4757" w:rsidRPr="00DB062F" w:rsidRDefault="006A4757" w:rsidP="006A4757">
      <w:pPr>
        <w:pStyle w:val="a3"/>
        <w:numPr>
          <w:ilvl w:val="2"/>
          <w:numId w:val="1"/>
        </w:numPr>
        <w:spacing w:after="200" w:line="276" w:lineRule="auto"/>
      </w:pPr>
      <w:hyperlink r:id="rId14" w:history="1">
        <w:r w:rsidRPr="00F52371">
          <w:rPr>
            <w:rStyle w:val="a4"/>
          </w:rPr>
          <w:t>https://learn.microsoft.com/ru-ru/dotnet/api/system.linq.enumerable?view=net-8.0</w:t>
        </w:r>
      </w:hyperlink>
    </w:p>
    <w:p w:rsidR="006A4757" w:rsidRPr="009C3728" w:rsidRDefault="006A4757" w:rsidP="006A4757">
      <w:pPr>
        <w:pStyle w:val="a3"/>
        <w:numPr>
          <w:ilvl w:val="2"/>
          <w:numId w:val="1"/>
        </w:numPr>
        <w:spacing w:after="200" w:line="276" w:lineRule="auto"/>
      </w:pPr>
    </w:p>
    <w:p w:rsidR="006A4757" w:rsidRDefault="006A4757" w:rsidP="006A4757">
      <w:pPr>
        <w:pStyle w:val="a3"/>
        <w:numPr>
          <w:ilvl w:val="0"/>
          <w:numId w:val="1"/>
        </w:numPr>
        <w:spacing w:after="200" w:line="276" w:lineRule="auto"/>
      </w:pPr>
      <w:r>
        <w:t>Методы расширения, используемые в операциях выше.</w:t>
      </w:r>
    </w:p>
    <w:p w:rsidR="00031F6F" w:rsidRPr="00031F6F" w:rsidRDefault="006A4757" w:rsidP="006A4757">
      <w:pPr>
        <w:pStyle w:val="a3"/>
        <w:numPr>
          <w:ilvl w:val="0"/>
          <w:numId w:val="1"/>
        </w:numPr>
        <w:spacing w:after="200" w:line="276" w:lineRule="auto"/>
      </w:pPr>
      <w:r>
        <w:t xml:space="preserve">Скинуть как графическое отображение операций </w:t>
      </w:r>
      <w:hyperlink r:id="rId15" w:history="1">
        <w:r w:rsidRPr="00F52371">
          <w:rPr>
            <w:rStyle w:val="a4"/>
          </w:rPr>
          <w:t>https://techblog.pointsbet.com/nets-linq-and-how-we-iteratively-improved-iterations-56353355cc01</w:t>
        </w:r>
      </w:hyperlink>
    </w:p>
    <w:sectPr w:rsidR="00031F6F" w:rsidRPr="00031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E6B5E"/>
    <w:multiLevelType w:val="hybridMultilevel"/>
    <w:tmpl w:val="1EC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0A27F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02554"/>
    <w:multiLevelType w:val="hybridMultilevel"/>
    <w:tmpl w:val="E6A60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C8"/>
    <w:rsid w:val="00031F6F"/>
    <w:rsid w:val="006A4757"/>
    <w:rsid w:val="008A3ACB"/>
    <w:rsid w:val="00C856C8"/>
    <w:rsid w:val="00D358B7"/>
    <w:rsid w:val="00F0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8AF3"/>
  <w15:chartTrackingRefBased/>
  <w15:docId w15:val="{4A980FE6-BB7B-4F93-BF20-BA2039F0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F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47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inq/standard-query-operators/sorting-data" TargetMode="External"/><Relationship Id="rId13" Type="http://schemas.openxmlformats.org/officeDocument/2006/relationships/hyperlink" Target="https://learn.microsoft.com/ru-ru/dotnet/csharp/linq/standard-query-operators/grouping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csharp/linq/standard-query-operators/set-operations" TargetMode="External"/><Relationship Id="rId12" Type="http://schemas.openxmlformats.org/officeDocument/2006/relationships/hyperlink" Target="https://learn.microsoft.com/ru-ru/dotnet/csharp/linq/standard-query-operators/join-opera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linq/standard-query-operators/projection-operations" TargetMode="External"/><Relationship Id="rId11" Type="http://schemas.openxmlformats.org/officeDocument/2006/relationships/hyperlink" Target="https://learn.microsoft.com/ru-ru/dotnet/csharp/linq/standard-query-operators/converting-data-types" TargetMode="External"/><Relationship Id="rId5" Type="http://schemas.openxmlformats.org/officeDocument/2006/relationships/hyperlink" Target="https://learn.microsoft.com/ru-ru/dotnet/csharp/linq/standard-query-operators/filtering-data" TargetMode="External"/><Relationship Id="rId15" Type="http://schemas.openxmlformats.org/officeDocument/2006/relationships/hyperlink" Target="https://techblog.pointsbet.com/nets-linq-and-how-we-iteratively-improved-iterations-56353355cc01" TargetMode="External"/><Relationship Id="rId10" Type="http://schemas.openxmlformats.org/officeDocument/2006/relationships/hyperlink" Target="https://learn.microsoft.com/ru-ru/dotnet/csharp/linq/standard-query-operators/partitioning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linq/standard-query-operators/quantifier-operations" TargetMode="External"/><Relationship Id="rId14" Type="http://schemas.openxmlformats.org/officeDocument/2006/relationships/hyperlink" Target="https://learn.microsoft.com/ru-ru/dotnet/api/system.linq.enumerable?view=net-8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Нилов Павел Геннадьевич</cp:lastModifiedBy>
  <cp:revision>4</cp:revision>
  <dcterms:created xsi:type="dcterms:W3CDTF">2024-10-17T09:46:00Z</dcterms:created>
  <dcterms:modified xsi:type="dcterms:W3CDTF">2024-10-17T09:59:00Z</dcterms:modified>
</cp:coreProperties>
</file>