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AB" w:rsidRPr="007E6520" w:rsidRDefault="00040FAB" w:rsidP="00040F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E6520">
        <w:rPr>
          <w:rFonts w:ascii="Arial" w:eastAsia="Times New Roman" w:hAnsi="Arial" w:cs="Arial"/>
          <w:color w:val="000000"/>
        </w:rPr>
        <w:t>Business Rule</w:t>
      </w:r>
    </w:p>
    <w:p w:rsidR="00040FAB" w:rsidRPr="007E6520" w:rsidRDefault="00040FAB" w:rsidP="00040F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73860" w:rsidRPr="00BE3826" w:rsidRDefault="00BE3826" w:rsidP="00BE382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SPM admin may receive one or many new student information. Each student information is sent to one and only one SPM admin.</w:t>
      </w:r>
      <w:r w:rsidR="00552F82">
        <w:rPr>
          <w:rFonts w:ascii="Arial" w:eastAsia="Times New Roman" w:hAnsi="Arial" w:cs="Arial"/>
          <w:color w:val="000000"/>
        </w:rPr>
        <w:t xml:space="preserve"> SPM admin may create one or many student account. Each student account is created by one and only one SPM admin.</w:t>
      </w:r>
    </w:p>
    <w:sectPr w:rsidR="00273860" w:rsidRPr="00BE3826" w:rsidSect="0016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040FAB"/>
    <w:rsid w:val="00040FAB"/>
    <w:rsid w:val="00063F52"/>
    <w:rsid w:val="00164279"/>
    <w:rsid w:val="00165E3F"/>
    <w:rsid w:val="00183F77"/>
    <w:rsid w:val="001E7ADE"/>
    <w:rsid w:val="00273860"/>
    <w:rsid w:val="002E3BEF"/>
    <w:rsid w:val="00493F00"/>
    <w:rsid w:val="0050778D"/>
    <w:rsid w:val="00552F82"/>
    <w:rsid w:val="006313D6"/>
    <w:rsid w:val="007749BE"/>
    <w:rsid w:val="007E6520"/>
    <w:rsid w:val="00831CBE"/>
    <w:rsid w:val="00956949"/>
    <w:rsid w:val="00AB5700"/>
    <w:rsid w:val="00BE3826"/>
    <w:rsid w:val="00C13869"/>
    <w:rsid w:val="00CC21DE"/>
    <w:rsid w:val="00D04C8E"/>
    <w:rsid w:val="00D81CA5"/>
    <w:rsid w:val="00E0573E"/>
    <w:rsid w:val="00F4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Ajwah</dc:creator>
  <cp:keywords/>
  <dc:description/>
  <cp:lastModifiedBy>Ajwah</cp:lastModifiedBy>
  <cp:revision>24</cp:revision>
  <dcterms:created xsi:type="dcterms:W3CDTF">2021-04-09T13:51:00Z</dcterms:created>
  <dcterms:modified xsi:type="dcterms:W3CDTF">2021-04-15T16:17:00Z</dcterms:modified>
</cp:coreProperties>
</file>