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5F593933" w:rsidR="001B17C5" w:rsidRPr="00314F06" w:rsidRDefault="00314F06" w:rsidP="001B17C5">
      <w:pPr>
        <w:pStyle w:val="NormalWeb"/>
        <w:jc w:val="center"/>
        <w:rPr>
          <w:sz w:val="32"/>
          <w:szCs w:val="32"/>
          <w:lang w:val="en-US"/>
        </w:rPr>
      </w:pPr>
      <w:r w:rsidRPr="00314F06">
        <w:rPr>
          <w:sz w:val="32"/>
          <w:szCs w:val="32"/>
          <w:lang w:val="en-US"/>
        </w:rPr>
        <w:t xml:space="preserve">Active Learning Group Project </w:t>
      </w:r>
      <w:r w:rsidR="001B17C5" w:rsidRPr="00314F06">
        <w:rPr>
          <w:sz w:val="32"/>
          <w:szCs w:val="32"/>
          <w:lang w:val="en-US"/>
        </w:rPr>
        <w:t>– GGS416</w:t>
      </w:r>
    </w:p>
    <w:p w14:paraId="658006B3" w14:textId="06C55DC9" w:rsidR="009F7238" w:rsidRPr="00314F06" w:rsidRDefault="003D1BA9" w:rsidP="001B17C5">
      <w:pPr>
        <w:pStyle w:val="NormalWeb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Presentation in Class on </w:t>
      </w:r>
      <w:r w:rsidR="00314F06">
        <w:rPr>
          <w:i/>
          <w:iCs/>
          <w:lang w:val="en-US"/>
        </w:rPr>
        <w:t>November 2</w:t>
      </w:r>
      <w:r w:rsidR="00314F06" w:rsidRPr="00314F06">
        <w:rPr>
          <w:i/>
          <w:iCs/>
          <w:vertAlign w:val="superscript"/>
          <w:lang w:val="en-US"/>
        </w:rPr>
        <w:t>nd</w:t>
      </w:r>
      <w:r w:rsidR="00C56B88" w:rsidRPr="00314F06">
        <w:rPr>
          <w:i/>
          <w:iCs/>
          <w:lang w:val="en-US"/>
        </w:rPr>
        <w:t>, 2022</w:t>
      </w:r>
    </w:p>
    <w:p w14:paraId="05753CB9" w14:textId="5CAB9041" w:rsidR="00314F06" w:rsidRDefault="00314F06" w:rsidP="001B17C5">
      <w:pPr>
        <w:pStyle w:val="NormalWeb"/>
        <w:jc w:val="both"/>
        <w:rPr>
          <w:lang w:val="en-US"/>
        </w:rPr>
      </w:pPr>
      <w:r w:rsidRPr="00314F06">
        <w:rPr>
          <w:lang w:val="en-US"/>
        </w:rPr>
        <w:t xml:space="preserve">Each year the seasons transition from </w:t>
      </w:r>
      <w:r>
        <w:rPr>
          <w:lang w:val="en-US"/>
        </w:rPr>
        <w:t>S</w:t>
      </w:r>
      <w:r w:rsidRPr="00314F06">
        <w:rPr>
          <w:lang w:val="en-US"/>
        </w:rPr>
        <w:t xml:space="preserve">ummer to </w:t>
      </w:r>
      <w:r>
        <w:rPr>
          <w:lang w:val="en-US"/>
        </w:rPr>
        <w:t>F</w:t>
      </w:r>
      <w:r w:rsidRPr="00314F06">
        <w:rPr>
          <w:lang w:val="en-US"/>
        </w:rPr>
        <w:t>all</w:t>
      </w:r>
      <w:r w:rsidR="003D1BA9">
        <w:rPr>
          <w:lang w:val="en-US"/>
        </w:rPr>
        <w:t>,</w:t>
      </w:r>
      <w:r>
        <w:rPr>
          <w:lang w:val="en-US"/>
        </w:rPr>
        <w:t xml:space="preserve"> </w:t>
      </w:r>
      <w:r w:rsidRPr="00314F06">
        <w:rPr>
          <w:lang w:val="en-US"/>
        </w:rPr>
        <w:t>as the daily temperature drops and hours of daily sunlight decrease. These environmental changes drive wonderful color displays</w:t>
      </w:r>
      <w:r>
        <w:rPr>
          <w:lang w:val="en-US"/>
        </w:rPr>
        <w:t xml:space="preserve">, especially across the higher latitudes of North America. </w:t>
      </w:r>
    </w:p>
    <w:p w14:paraId="5EA76660" w14:textId="1C4D8198" w:rsidR="00314F06" w:rsidRDefault="00314F06" w:rsidP="001B17C5">
      <w:pPr>
        <w:pStyle w:val="NormalWeb"/>
        <w:jc w:val="both"/>
        <w:rPr>
          <w:lang w:val="en-US"/>
        </w:rPr>
      </w:pPr>
      <w:r>
        <w:rPr>
          <w:lang w:val="en-US"/>
        </w:rPr>
        <w:t>Your task is to understand the science of the Fall transition, using empirical evidence gathered from satellite imagery.</w:t>
      </w:r>
      <w:r w:rsidRPr="00314F06">
        <w:rPr>
          <w:lang w:val="en-US"/>
        </w:rPr>
        <w:t xml:space="preserve"> </w:t>
      </w:r>
      <w:r w:rsidR="003D1BA9">
        <w:rPr>
          <w:lang w:val="en-US"/>
        </w:rPr>
        <w:t xml:space="preserve">You are free to derive your own research question and scientific hypothesis, which you can then explore using empirical satellite imagery. </w:t>
      </w:r>
    </w:p>
    <w:p w14:paraId="4D2B917E" w14:textId="06BA844B" w:rsidR="00314F06" w:rsidRDefault="00314F06" w:rsidP="001B17C5">
      <w:pPr>
        <w:pStyle w:val="NormalWeb"/>
        <w:jc w:val="both"/>
        <w:rPr>
          <w:lang w:val="en-US"/>
        </w:rPr>
      </w:pPr>
      <w:r>
        <w:rPr>
          <w:lang w:val="en-US"/>
        </w:rPr>
        <w:t xml:space="preserve">For at least one </w:t>
      </w:r>
      <w:r w:rsidR="003D1BA9">
        <w:rPr>
          <w:lang w:val="en-US"/>
        </w:rPr>
        <w:t>annual season</w:t>
      </w:r>
      <w:r>
        <w:rPr>
          <w:lang w:val="en-US"/>
        </w:rPr>
        <w:t>, carry out the following:</w:t>
      </w:r>
    </w:p>
    <w:p w14:paraId="43E6FAD5" w14:textId="768A8FE5" w:rsidR="00314F06" w:rsidRDefault="00314F06" w:rsidP="00314F06">
      <w:pPr>
        <w:pStyle w:val="NormalWeb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Obtain a time series of Fall imagery for an Area of Interest (</w:t>
      </w:r>
      <w:proofErr w:type="spellStart"/>
      <w:r>
        <w:rPr>
          <w:lang w:val="en-US"/>
        </w:rPr>
        <w:t>AoI</w:t>
      </w:r>
      <w:proofErr w:type="spellEnd"/>
      <w:r>
        <w:rPr>
          <w:lang w:val="en-US"/>
        </w:rPr>
        <w:t>).</w:t>
      </w:r>
    </w:p>
    <w:p w14:paraId="5539C231" w14:textId="3CBF49B7" w:rsidR="00314F06" w:rsidRDefault="00314F06" w:rsidP="00314F06">
      <w:pPr>
        <w:pStyle w:val="NormalWeb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Clip these images to your </w:t>
      </w:r>
      <w:proofErr w:type="spellStart"/>
      <w:r>
        <w:rPr>
          <w:lang w:val="en-US"/>
        </w:rPr>
        <w:t>AoI</w:t>
      </w:r>
      <w:proofErr w:type="spellEnd"/>
      <w:r>
        <w:rPr>
          <w:lang w:val="en-US"/>
        </w:rPr>
        <w:t>.</w:t>
      </w:r>
    </w:p>
    <w:p w14:paraId="117BBF56" w14:textId="08A35EF8" w:rsidR="00314F06" w:rsidRDefault="00314F06" w:rsidP="00314F06">
      <w:pPr>
        <w:pStyle w:val="NormalWeb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Extract useful quantitative information from your plots to develop a time-series of data which helps you to understand how this transition takes place (e.g., length/duration, spatial extent etc.).</w:t>
      </w:r>
    </w:p>
    <w:p w14:paraId="56566092" w14:textId="770DE555" w:rsidR="00314F06" w:rsidRPr="00314F06" w:rsidRDefault="00314F06" w:rsidP="00314F06">
      <w:pPr>
        <w:pStyle w:val="NormalWeb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Present your results to the class.</w:t>
      </w:r>
    </w:p>
    <w:p w14:paraId="7B639DF2" w14:textId="1FBC082F" w:rsidR="00314F06" w:rsidRPr="00314F06" w:rsidRDefault="003D1BA9" w:rsidP="001B17C5">
      <w:pPr>
        <w:pStyle w:val="NormalWeb"/>
        <w:jc w:val="both"/>
        <w:rPr>
          <w:lang w:val="en-US"/>
        </w:rPr>
      </w:pPr>
      <w:r>
        <w:rPr>
          <w:lang w:val="en-US"/>
        </w:rPr>
        <w:t xml:space="preserve">Groups will consist of three members. </w:t>
      </w:r>
    </w:p>
    <w:p w14:paraId="0E105A20" w14:textId="20DDDD47" w:rsidR="008F49B1" w:rsidRDefault="003D1BA9" w:rsidP="008F49B1">
      <w:pPr>
        <w:pStyle w:val="NormalWeb"/>
        <w:jc w:val="both"/>
        <w:rPr>
          <w:lang w:val="en-US"/>
        </w:rPr>
      </w:pPr>
      <w:r>
        <w:rPr>
          <w:lang w:val="en-US"/>
        </w:rPr>
        <w:t>Your presentations should consist of:</w:t>
      </w:r>
    </w:p>
    <w:p w14:paraId="7A7EC3A2" w14:textId="7CF8A335" w:rsidR="003D1BA9" w:rsidRDefault="00911548" w:rsidP="003D1BA9">
      <w:pPr>
        <w:pStyle w:val="NormalWeb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A research question and </w:t>
      </w:r>
      <w:r w:rsidR="003D1BA9">
        <w:rPr>
          <w:lang w:val="en-US"/>
        </w:rPr>
        <w:t>scientific hypothesis</w:t>
      </w:r>
    </w:p>
    <w:p w14:paraId="1875A4F1" w14:textId="2C38AC0F" w:rsidR="003D1BA9" w:rsidRDefault="003D1BA9" w:rsidP="003D1BA9">
      <w:pPr>
        <w:pStyle w:val="NormalWeb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Method</w:t>
      </w:r>
    </w:p>
    <w:p w14:paraId="152D8E53" w14:textId="38A69CC4" w:rsidR="003D1BA9" w:rsidRDefault="003D1BA9" w:rsidP="003D1BA9">
      <w:pPr>
        <w:pStyle w:val="NormalWeb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Results</w:t>
      </w:r>
    </w:p>
    <w:p w14:paraId="6AD8E198" w14:textId="532D3FA7" w:rsidR="003D1BA9" w:rsidRDefault="003D1BA9" w:rsidP="003D1BA9">
      <w:pPr>
        <w:pStyle w:val="NormalWeb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Discussion, critical review, and conclusions</w:t>
      </w:r>
    </w:p>
    <w:p w14:paraId="1D987533" w14:textId="09EFC1DD" w:rsidR="001B17C5" w:rsidRDefault="001B17C5" w:rsidP="001B17C5">
      <w:pPr>
        <w:pStyle w:val="NormalWeb"/>
        <w:jc w:val="both"/>
        <w:rPr>
          <w:lang w:val="en-US"/>
        </w:rPr>
      </w:pPr>
      <w:r w:rsidRPr="00314F06">
        <w:rPr>
          <w:lang w:val="en-US"/>
        </w:rPr>
        <w:t>The Mason honor code applies. </w:t>
      </w:r>
    </w:p>
    <w:p w14:paraId="4DECE6BE" w14:textId="748095A4" w:rsidR="003D1BA9" w:rsidRPr="00314F06" w:rsidRDefault="003D1BA9" w:rsidP="001B17C5">
      <w:pPr>
        <w:pStyle w:val="NormalWeb"/>
        <w:jc w:val="both"/>
        <w:rPr>
          <w:lang w:val="en-US"/>
        </w:rPr>
      </w:pPr>
      <w:r>
        <w:rPr>
          <w:lang w:val="en-US"/>
        </w:rPr>
        <w:t>Presentations will be 6-8 minutes each and will take place in class on Wednesday November 2</w:t>
      </w:r>
      <w:r w:rsidRPr="003D1BA9">
        <w:rPr>
          <w:vertAlign w:val="superscript"/>
          <w:lang w:val="en-US"/>
        </w:rPr>
        <w:t>nd</w:t>
      </w:r>
      <w:r w:rsidR="0031246E">
        <w:rPr>
          <w:lang w:val="en-US"/>
        </w:rPr>
        <w:t>, 2022</w:t>
      </w:r>
      <w:r>
        <w:rPr>
          <w:lang w:val="en-US"/>
        </w:rPr>
        <w:t xml:space="preserve">. </w:t>
      </w:r>
    </w:p>
    <w:sectPr w:rsidR="003D1BA9" w:rsidRPr="00314F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5F54" w14:textId="77777777" w:rsidR="00E272C7" w:rsidRDefault="00E272C7" w:rsidP="001B17C5">
      <w:pPr>
        <w:spacing w:after="0" w:line="240" w:lineRule="auto"/>
      </w:pPr>
      <w:r>
        <w:separator/>
      </w:r>
    </w:p>
  </w:endnote>
  <w:endnote w:type="continuationSeparator" w:id="0">
    <w:p w14:paraId="3D043502" w14:textId="77777777" w:rsidR="00E272C7" w:rsidRDefault="00E272C7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12286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98903" w14:textId="299F2753" w:rsidR="00812F51" w:rsidRPr="00812F51" w:rsidRDefault="00812F51">
        <w:pPr>
          <w:pStyle w:val="Footer"/>
          <w:jc w:val="center"/>
          <w:rPr>
            <w:rFonts w:ascii="Times New Roman" w:hAnsi="Times New Roman" w:cs="Times New Roman"/>
          </w:rPr>
        </w:pPr>
        <w:r w:rsidRPr="00812F51">
          <w:rPr>
            <w:rFonts w:ascii="Times New Roman" w:hAnsi="Times New Roman" w:cs="Times New Roman"/>
          </w:rPr>
          <w:fldChar w:fldCharType="begin"/>
        </w:r>
        <w:r w:rsidRPr="00812F51">
          <w:rPr>
            <w:rFonts w:ascii="Times New Roman" w:hAnsi="Times New Roman" w:cs="Times New Roman"/>
          </w:rPr>
          <w:instrText xml:space="preserve"> PAGE   \* MERGEFORMAT </w:instrText>
        </w:r>
        <w:r w:rsidRPr="00812F51">
          <w:rPr>
            <w:rFonts w:ascii="Times New Roman" w:hAnsi="Times New Roman" w:cs="Times New Roman"/>
          </w:rPr>
          <w:fldChar w:fldCharType="separate"/>
        </w:r>
        <w:r w:rsidRPr="00812F51">
          <w:rPr>
            <w:rFonts w:ascii="Times New Roman" w:hAnsi="Times New Roman" w:cs="Times New Roman"/>
            <w:noProof/>
          </w:rPr>
          <w:t>2</w:t>
        </w:r>
        <w:r w:rsidRPr="00812F5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5751A1" w14:textId="77777777" w:rsidR="00812F51" w:rsidRPr="00812F51" w:rsidRDefault="00812F5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28E7" w14:textId="77777777" w:rsidR="00E272C7" w:rsidRDefault="00E272C7" w:rsidP="001B17C5">
      <w:pPr>
        <w:spacing w:after="0" w:line="240" w:lineRule="auto"/>
      </w:pPr>
      <w:r>
        <w:separator/>
      </w:r>
    </w:p>
  </w:footnote>
  <w:footnote w:type="continuationSeparator" w:id="0">
    <w:p w14:paraId="5EB9CB6E" w14:textId="77777777" w:rsidR="00E272C7" w:rsidRDefault="00E272C7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687"/>
    <w:multiLevelType w:val="hybridMultilevel"/>
    <w:tmpl w:val="07E069B0"/>
    <w:lvl w:ilvl="0" w:tplc="E3ACD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387"/>
    <w:multiLevelType w:val="hybridMultilevel"/>
    <w:tmpl w:val="CE2C1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609C4"/>
    <w:multiLevelType w:val="hybridMultilevel"/>
    <w:tmpl w:val="79FE6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FDB"/>
    <w:multiLevelType w:val="hybridMultilevel"/>
    <w:tmpl w:val="4F0298FA"/>
    <w:lvl w:ilvl="0" w:tplc="322C3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B4603"/>
    <w:multiLevelType w:val="hybridMultilevel"/>
    <w:tmpl w:val="3218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A58E8"/>
    <w:multiLevelType w:val="hybridMultilevel"/>
    <w:tmpl w:val="F5D0F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B1900"/>
    <w:multiLevelType w:val="hybridMultilevel"/>
    <w:tmpl w:val="894CA548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 w:tentative="1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7" w15:restartNumberingAfterBreak="0">
    <w:nsid w:val="6DCB4D67"/>
    <w:multiLevelType w:val="multilevel"/>
    <w:tmpl w:val="4AA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987082">
    <w:abstractNumId w:val="0"/>
  </w:num>
  <w:num w:numId="2" w16cid:durableId="484392409">
    <w:abstractNumId w:val="1"/>
  </w:num>
  <w:num w:numId="3" w16cid:durableId="843327931">
    <w:abstractNumId w:val="3"/>
  </w:num>
  <w:num w:numId="4" w16cid:durableId="1190602284">
    <w:abstractNumId w:val="7"/>
  </w:num>
  <w:num w:numId="5" w16cid:durableId="21521870">
    <w:abstractNumId w:val="5"/>
  </w:num>
  <w:num w:numId="6" w16cid:durableId="362437820">
    <w:abstractNumId w:val="6"/>
  </w:num>
  <w:num w:numId="7" w16cid:durableId="648022331">
    <w:abstractNumId w:val="4"/>
  </w:num>
  <w:num w:numId="8" w16cid:durableId="1726643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27337"/>
    <w:rsid w:val="00145896"/>
    <w:rsid w:val="001B17C5"/>
    <w:rsid w:val="00216AC7"/>
    <w:rsid w:val="002E2CC1"/>
    <w:rsid w:val="003110AE"/>
    <w:rsid w:val="0031246E"/>
    <w:rsid w:val="00314F06"/>
    <w:rsid w:val="003D1BA9"/>
    <w:rsid w:val="00574C7F"/>
    <w:rsid w:val="00667C76"/>
    <w:rsid w:val="00812F51"/>
    <w:rsid w:val="008B6FEA"/>
    <w:rsid w:val="008F49B1"/>
    <w:rsid w:val="00911548"/>
    <w:rsid w:val="00966A58"/>
    <w:rsid w:val="009F7238"/>
    <w:rsid w:val="00C56B88"/>
    <w:rsid w:val="00CD38D9"/>
    <w:rsid w:val="00CD5FDA"/>
    <w:rsid w:val="00CE4DAC"/>
    <w:rsid w:val="00D42737"/>
    <w:rsid w:val="00DB1981"/>
    <w:rsid w:val="00E272C7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14</cp:revision>
  <cp:lastPrinted>2022-10-24T17:23:00Z</cp:lastPrinted>
  <dcterms:created xsi:type="dcterms:W3CDTF">2022-08-24T20:40:00Z</dcterms:created>
  <dcterms:modified xsi:type="dcterms:W3CDTF">2022-10-24T17:25:00Z</dcterms:modified>
</cp:coreProperties>
</file>