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9A22" w14:textId="46B1A87F" w:rsidR="009A49E3" w:rsidRDefault="009A49E3" w:rsidP="00105053">
      <w:pPr>
        <w:pStyle w:val="berschrift1"/>
        <w:jc w:val="center"/>
        <w:rPr>
          <w:b/>
          <w:color w:val="000000" w:themeColor="text1"/>
          <w:sz w:val="40"/>
          <w:szCs w:val="40"/>
          <w:lang w:val="de-DE"/>
        </w:rPr>
      </w:pPr>
      <w:r>
        <w:rPr>
          <w:b/>
          <w:color w:val="000000" w:themeColor="text1"/>
          <w:sz w:val="40"/>
          <w:szCs w:val="40"/>
          <w:lang w:val="de-DE"/>
        </w:rPr>
        <w:t>Link zu Speicherplatzgrößen</w:t>
      </w:r>
    </w:p>
    <w:p w14:paraId="35CE552E" w14:textId="77777777" w:rsidR="009A49E3" w:rsidRDefault="009A49E3" w:rsidP="009A49E3">
      <w:hyperlink r:id="rId6" w:history="1">
        <w:r w:rsidRPr="00A63FCA">
          <w:rPr>
            <w:rStyle w:val="Hyperlink"/>
          </w:rPr>
          <w:t>https://docs.microsoft.com/en-us/sql/t-sql/data-types/int-bigint-smallint-and-tinyint-transact-sql?view=sql-server-2017</w:t>
        </w:r>
      </w:hyperlink>
    </w:p>
    <w:p w14:paraId="2899F810" w14:textId="77777777" w:rsidR="009A49E3" w:rsidRPr="009A49E3" w:rsidRDefault="009A49E3" w:rsidP="009A49E3"/>
    <w:p w14:paraId="7639BF33" w14:textId="2422783C" w:rsidR="0026652C" w:rsidRDefault="00794CE5" w:rsidP="0026652C">
      <w:pPr>
        <w:pStyle w:val="berschrift1"/>
      </w:pPr>
      <w:r>
        <w:t xml:space="preserve">Voraussetzung: </w:t>
      </w:r>
      <w:r w:rsidR="0026652C">
        <w:t>Überprüfen der „Redundanz“ basierend auf den ersten 3 NF</w:t>
      </w:r>
    </w:p>
    <w:p w14:paraId="2068F8E5" w14:textId="77777777" w:rsidR="0026652C" w:rsidRDefault="0026652C" w:rsidP="00400889"/>
    <w:p w14:paraId="76213C49" w14:textId="153F84A4" w:rsidR="0026652C" w:rsidRDefault="00794CE5" w:rsidP="00400889">
      <w:r>
        <w:t>Grün pro Relation</w:t>
      </w:r>
      <w:r w:rsidR="00376A91">
        <w:t xml:space="preserve"> – Beispiel für ID und Name angegeben</w:t>
      </w:r>
    </w:p>
    <w:p w14:paraId="05ED5A9B" w14:textId="39F25555" w:rsidR="00794CE5" w:rsidRDefault="00794CE5" w:rsidP="00400889">
      <w:r>
        <w:t>Blau: Summe pro Relation für einen DS</w:t>
      </w:r>
    </w:p>
    <w:p w14:paraId="6182AAB8" w14:textId="6108B238" w:rsidR="00794CE5" w:rsidRDefault="00794CE5" w:rsidP="00794CE5">
      <w:r>
        <w:t xml:space="preserve">Grau: Summe pro Relation </w:t>
      </w:r>
    </w:p>
    <w:p w14:paraId="22B3A9B8" w14:textId="77777777" w:rsidR="00794CE5" w:rsidRDefault="00794CE5" w:rsidP="00400889"/>
    <w:p w14:paraId="1E9CBEE8" w14:textId="6C699F0A" w:rsidR="00794CE5" w:rsidRDefault="00794CE5" w:rsidP="00400889">
      <w:r>
        <w:t>Rosa: Gesamtsumme in Bytes</w:t>
      </w:r>
    </w:p>
    <w:p w14:paraId="4CC4C9B8" w14:textId="3ADF75B6" w:rsidR="00794CE5" w:rsidRDefault="00794CE5" w:rsidP="00400889">
      <w:r>
        <w:t>Olive Gesamtsumme in MG/GB</w:t>
      </w:r>
    </w:p>
    <w:tbl>
      <w:tblPr>
        <w:tblStyle w:val="Tabellenraster"/>
        <w:tblpPr w:leftFromText="141" w:rightFromText="141" w:vertAnchor="text" w:horzAnchor="margin" w:tblpY="264"/>
        <w:tblW w:w="14454" w:type="dxa"/>
        <w:tblLook w:val="04A0" w:firstRow="1" w:lastRow="0" w:firstColumn="1" w:lastColumn="0" w:noHBand="0" w:noVBand="1"/>
      </w:tblPr>
      <w:tblGrid>
        <w:gridCol w:w="1586"/>
        <w:gridCol w:w="2285"/>
        <w:gridCol w:w="926"/>
        <w:gridCol w:w="841"/>
        <w:gridCol w:w="1259"/>
        <w:gridCol w:w="835"/>
        <w:gridCol w:w="422"/>
        <w:gridCol w:w="554"/>
        <w:gridCol w:w="848"/>
        <w:gridCol w:w="840"/>
        <w:gridCol w:w="986"/>
        <w:gridCol w:w="833"/>
        <w:gridCol w:w="723"/>
        <w:gridCol w:w="815"/>
        <w:gridCol w:w="701"/>
      </w:tblGrid>
      <w:tr w:rsidR="00CE05DE" w:rsidRPr="001A2E66" w14:paraId="1B1A5C05" w14:textId="77777777" w:rsidTr="00794CE5">
        <w:trPr>
          <w:trHeight w:val="441"/>
        </w:trPr>
        <w:tc>
          <w:tcPr>
            <w:tcW w:w="1586" w:type="dxa"/>
          </w:tcPr>
          <w:p w14:paraId="7412A737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Relation</w:t>
            </w:r>
          </w:p>
        </w:tc>
        <w:tc>
          <w:tcPr>
            <w:tcW w:w="2285" w:type="dxa"/>
          </w:tcPr>
          <w:p w14:paraId="0AA5DC0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Feldname</w:t>
            </w:r>
          </w:p>
        </w:tc>
        <w:tc>
          <w:tcPr>
            <w:tcW w:w="926" w:type="dxa"/>
          </w:tcPr>
          <w:p w14:paraId="17F59896" w14:textId="77777777" w:rsidR="00DF6459" w:rsidRPr="003D2E72" w:rsidRDefault="00DF6459" w:rsidP="00400889">
            <w:pPr>
              <w:rPr>
                <w:sz w:val="16"/>
              </w:rPr>
            </w:pPr>
            <w:r>
              <w:rPr>
                <w:sz w:val="16"/>
              </w:rPr>
              <w:t>Anz.DS</w:t>
            </w:r>
          </w:p>
        </w:tc>
        <w:tc>
          <w:tcPr>
            <w:tcW w:w="841" w:type="dxa"/>
          </w:tcPr>
          <w:p w14:paraId="43EB68E4" w14:textId="77777777" w:rsidR="00DF6459" w:rsidRPr="003D2E72" w:rsidRDefault="00DF6459" w:rsidP="00400889">
            <w:pPr>
              <w:rPr>
                <w:sz w:val="16"/>
              </w:rPr>
            </w:pPr>
            <w:r>
              <w:rPr>
                <w:sz w:val="16"/>
              </w:rPr>
              <w:t>Storage Bytes</w:t>
            </w:r>
          </w:p>
        </w:tc>
        <w:tc>
          <w:tcPr>
            <w:tcW w:w="1259" w:type="dxa"/>
          </w:tcPr>
          <w:p w14:paraId="3923C7B9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Datentyp</w:t>
            </w:r>
          </w:p>
        </w:tc>
        <w:tc>
          <w:tcPr>
            <w:tcW w:w="835" w:type="dxa"/>
          </w:tcPr>
          <w:p w14:paraId="2CB1D654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Länge</w:t>
            </w:r>
          </w:p>
        </w:tc>
        <w:tc>
          <w:tcPr>
            <w:tcW w:w="422" w:type="dxa"/>
          </w:tcPr>
          <w:p w14:paraId="3D78315A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PK</w:t>
            </w:r>
          </w:p>
        </w:tc>
        <w:tc>
          <w:tcPr>
            <w:tcW w:w="554" w:type="dxa"/>
          </w:tcPr>
          <w:p w14:paraId="470A258F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FK</w:t>
            </w:r>
          </w:p>
        </w:tc>
        <w:tc>
          <w:tcPr>
            <w:tcW w:w="848" w:type="dxa"/>
          </w:tcPr>
          <w:p w14:paraId="6B4FACF2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IDENTITY</w:t>
            </w:r>
          </w:p>
        </w:tc>
        <w:tc>
          <w:tcPr>
            <w:tcW w:w="840" w:type="dxa"/>
          </w:tcPr>
          <w:p w14:paraId="6AAAC37C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Default</w:t>
            </w:r>
          </w:p>
        </w:tc>
        <w:tc>
          <w:tcPr>
            <w:tcW w:w="986" w:type="dxa"/>
          </w:tcPr>
          <w:p w14:paraId="341A6AC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Computed</w:t>
            </w:r>
          </w:p>
        </w:tc>
        <w:tc>
          <w:tcPr>
            <w:tcW w:w="833" w:type="dxa"/>
          </w:tcPr>
          <w:p w14:paraId="747E2781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Index</w:t>
            </w:r>
          </w:p>
        </w:tc>
        <w:tc>
          <w:tcPr>
            <w:tcW w:w="723" w:type="dxa"/>
          </w:tcPr>
          <w:p w14:paraId="26BE855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Unique</w:t>
            </w:r>
          </w:p>
        </w:tc>
        <w:tc>
          <w:tcPr>
            <w:tcW w:w="815" w:type="dxa"/>
          </w:tcPr>
          <w:p w14:paraId="760D14DE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NOT NULL</w:t>
            </w:r>
          </w:p>
        </w:tc>
        <w:tc>
          <w:tcPr>
            <w:tcW w:w="701" w:type="dxa"/>
          </w:tcPr>
          <w:p w14:paraId="6EE67B70" w14:textId="77777777" w:rsidR="00DF6459" w:rsidRPr="003D2E72" w:rsidRDefault="00DF6459" w:rsidP="00400889">
            <w:pPr>
              <w:rPr>
                <w:sz w:val="16"/>
              </w:rPr>
            </w:pPr>
            <w:r w:rsidRPr="003D2E72">
              <w:rPr>
                <w:sz w:val="16"/>
              </w:rPr>
              <w:t>check</w:t>
            </w:r>
          </w:p>
        </w:tc>
      </w:tr>
      <w:tr>
        <w:tc>
          <w:tcPr>
            <w:tcW w:type="dxa" w:w="1586"/>
          </w:tcPr>
          <w:p>
            <w:r>
              <w:t>dim_user</w:t>
            </w:r>
          </w:p>
        </w:tc>
        <w:tc>
          <w:tcPr>
            <w:tcW w:type="dxa" w:w="2285"/>
          </w:tcPr>
          <w:p>
            <w:r>
              <w:t>user_id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dim_user</w:t>
            </w:r>
          </w:p>
        </w:tc>
        <w:tc>
          <w:tcPr>
            <w:tcW w:type="dxa" w:w="2285"/>
          </w:tcPr>
          <w:p>
            <w:r>
              <w:t>gender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1</w:t>
            </w:r>
          </w:p>
        </w:tc>
        <w:tc>
          <w:tcPr>
            <w:tcW w:type="dxa" w:w="1259"/>
          </w:tcPr>
          <w:p>
            <w:r>
              <w:t>VARCHAR</w:t>
            </w:r>
          </w:p>
        </w:tc>
        <w:tc>
          <w:tcPr>
            <w:tcW w:type="dxa" w:w="835"/>
          </w:tcPr>
          <w:p>
            <w:r>
              <w:t>1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dim_user</w:t>
            </w:r>
          </w:p>
        </w:tc>
        <w:tc>
          <w:tcPr>
            <w:tcW w:type="dxa" w:w="2285"/>
          </w:tcPr>
          <w:p>
            <w:r>
              <w:t>age</w:t>
            </w:r>
          </w:p>
        </w:tc>
        <w:tc>
          <w:tcPr>
            <w:tcW w:type="dxa" w:w="926"/>
          </w:tcPr>
          <w:p>
            <w:r>
              <w:t>1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dim_user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9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dim_user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9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</w:t>
            </w:r>
          </w:p>
        </w:tc>
        <w:tc>
          <w:tcPr>
            <w:tcW w:type="dxa" w:w="2285"/>
          </w:tcPr>
          <w:p>
            <w:r>
              <w:t>med_key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</w:t>
            </w:r>
          </w:p>
        </w:tc>
        <w:tc>
          <w:tcPr>
            <w:tcW w:type="dxa" w:w="2285"/>
          </w:tcPr>
          <w:p>
            <w:r>
              <w:t>med_id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</w:t>
            </w:r>
          </w:p>
        </w:tc>
        <w:tc>
          <w:tcPr>
            <w:tcW w:type="dxa" w:w="2285"/>
          </w:tcPr>
          <w:p>
            <w:r>
              <w:t>name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100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100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</w:t>
            </w:r>
          </w:p>
        </w:tc>
        <w:tc>
          <w:tcPr>
            <w:tcW w:type="dxa" w:w="2285"/>
          </w:tcPr>
          <w:p>
            <w:r>
              <w:t>dosage_mg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8</w:t>
            </w:r>
          </w:p>
        </w:tc>
        <w:tc>
          <w:tcPr>
            <w:tcW w:type="dxa" w:w="1259"/>
          </w:tcPr>
          <w:p>
            <w:r>
              <w:t>REAL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</w:t>
            </w:r>
          </w:p>
        </w:tc>
        <w:tc>
          <w:tcPr>
            <w:tcW w:type="dxa" w:w="2285"/>
          </w:tcPr>
          <w:p>
            <w:r>
              <w:t>category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50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50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</w:t>
            </w:r>
          </w:p>
        </w:tc>
        <w:tc>
          <w:tcPr>
            <w:tcW w:type="dxa" w:w="2285"/>
          </w:tcPr>
          <w:p>
            <w:r>
              <w:t>SCD_valid_from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10</w:t>
            </w:r>
          </w:p>
        </w:tc>
        <w:tc>
          <w:tcPr>
            <w:tcW w:type="dxa" w:w="1259"/>
          </w:tcPr>
          <w:p>
            <w:r>
              <w:t>DATE</w:t>
            </w:r>
          </w:p>
        </w:tc>
        <w:tc>
          <w:tcPr>
            <w:tcW w:type="dxa" w:w="835"/>
          </w:tcPr>
          <w:p>
            <w:r>
              <w:t>10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</w:t>
            </w:r>
          </w:p>
        </w:tc>
        <w:tc>
          <w:tcPr>
            <w:tcW w:type="dxa" w:w="2285"/>
          </w:tcPr>
          <w:p>
            <w:r>
              <w:t>SCD_valid_to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10</w:t>
            </w:r>
          </w:p>
        </w:tc>
        <w:tc>
          <w:tcPr>
            <w:tcW w:type="dxa" w:w="1259"/>
          </w:tcPr>
          <w:p>
            <w:r>
              <w:t>DATE</w:t>
            </w:r>
          </w:p>
        </w:tc>
        <w:tc>
          <w:tcPr>
            <w:tcW w:type="dxa" w:w="835"/>
          </w:tcPr>
          <w:p>
            <w:r>
              <w:t>10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186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dim_medication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4650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dim_lifestyle</w:t>
            </w:r>
          </w:p>
        </w:tc>
        <w:tc>
          <w:tcPr>
            <w:tcW w:type="dxa" w:w="2285"/>
          </w:tcPr>
          <w:p>
            <w:r>
              <w:t>lifestyle_key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dim_lifestyle</w:t>
            </w:r>
          </w:p>
        </w:tc>
        <w:tc>
          <w:tcPr>
            <w:tcW w:type="dxa" w:w="2285"/>
          </w:tcPr>
          <w:p>
            <w:r>
              <w:t>user_id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dim_lifestyle</w:t>
            </w:r>
          </w:p>
        </w:tc>
        <w:tc>
          <w:tcPr>
            <w:tcW w:type="dxa" w:w="2285"/>
          </w:tcPr>
          <w:p>
            <w:r>
              <w:t>is_smoker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1</w:t>
            </w:r>
          </w:p>
        </w:tc>
        <w:tc>
          <w:tcPr>
            <w:tcW w:type="dxa" w:w="1259"/>
          </w:tcPr>
          <w:p>
            <w:r>
              <w:t>BOOLEAN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dim_lifestyle</w:t>
            </w:r>
          </w:p>
        </w:tc>
        <w:tc>
          <w:tcPr>
            <w:tcW w:type="dxa" w:w="2285"/>
          </w:tcPr>
          <w:p>
            <w:r>
              <w:t>movement_type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20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20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dim_lifestyle</w:t>
            </w:r>
          </w:p>
        </w:tc>
        <w:tc>
          <w:tcPr>
            <w:tcW w:type="dxa" w:w="2285"/>
          </w:tcPr>
          <w:p>
            <w:r>
              <w:t>SCD_valid_from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10</w:t>
            </w:r>
          </w:p>
        </w:tc>
        <w:tc>
          <w:tcPr>
            <w:tcW w:type="dxa" w:w="1259"/>
          </w:tcPr>
          <w:p>
            <w:r>
              <w:t>DATE</w:t>
            </w:r>
          </w:p>
        </w:tc>
        <w:tc>
          <w:tcPr>
            <w:tcW w:type="dxa" w:w="835"/>
          </w:tcPr>
          <w:p>
            <w:r>
              <w:t>10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dim_lifestyle</w:t>
            </w:r>
          </w:p>
        </w:tc>
        <w:tc>
          <w:tcPr>
            <w:tcW w:type="dxa" w:w="2285"/>
          </w:tcPr>
          <w:p>
            <w:r>
              <w:t>SCD_valid_to</w:t>
            </w:r>
          </w:p>
        </w:tc>
        <w:tc>
          <w:tcPr>
            <w:tcW w:type="dxa" w:w="926"/>
          </w:tcPr>
          <w:p>
            <w:r>
              <w:t>25</w:t>
            </w:r>
          </w:p>
        </w:tc>
        <w:tc>
          <w:tcPr>
            <w:tcW w:type="dxa" w:w="841"/>
          </w:tcPr>
          <w:p>
            <w:r>
              <w:t>10</w:t>
            </w:r>
          </w:p>
        </w:tc>
        <w:tc>
          <w:tcPr>
            <w:tcW w:type="dxa" w:w="1259"/>
          </w:tcPr>
          <w:p>
            <w:r>
              <w:t>DATE</w:t>
            </w:r>
          </w:p>
        </w:tc>
        <w:tc>
          <w:tcPr>
            <w:tcW w:type="dxa" w:w="835"/>
          </w:tcPr>
          <w:p>
            <w:r>
              <w:t>10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dim_lifestyle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49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dim_lifestyle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1225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</w:t>
            </w:r>
          </w:p>
        </w:tc>
        <w:tc>
          <w:tcPr>
            <w:tcW w:type="dxa" w:w="2285"/>
          </w:tcPr>
          <w:p>
            <w:r>
              <w:t>date_key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</w:t>
            </w:r>
          </w:p>
        </w:tc>
        <w:tc>
          <w:tcPr>
            <w:tcW w:type="dxa" w:w="2285"/>
          </w:tcPr>
          <w:p>
            <w:r>
              <w:t>full_date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10</w:t>
            </w:r>
          </w:p>
        </w:tc>
        <w:tc>
          <w:tcPr>
            <w:tcW w:type="dxa" w:w="1259"/>
          </w:tcPr>
          <w:p>
            <w:r>
              <w:t>DATE</w:t>
            </w:r>
          </w:p>
        </w:tc>
        <w:tc>
          <w:tcPr>
            <w:tcW w:type="dxa" w:w="835"/>
          </w:tcPr>
          <w:p>
            <w:r>
              <w:t>10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</w:t>
            </w:r>
          </w:p>
        </w:tc>
        <w:tc>
          <w:tcPr>
            <w:tcW w:type="dxa" w:w="2285"/>
          </w:tcPr>
          <w:p>
            <w:r>
              <w:t>day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</w:t>
            </w:r>
          </w:p>
        </w:tc>
        <w:tc>
          <w:tcPr>
            <w:tcW w:type="dxa" w:w="2285"/>
          </w:tcPr>
          <w:p>
            <w:r>
              <w:t>month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</w:t>
            </w:r>
          </w:p>
        </w:tc>
        <w:tc>
          <w:tcPr>
            <w:tcW w:type="dxa" w:w="2285"/>
          </w:tcPr>
          <w:p>
            <w:r>
              <w:t>year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</w:t>
            </w:r>
          </w:p>
        </w:tc>
        <w:tc>
          <w:tcPr>
            <w:tcW w:type="dxa" w:w="2285"/>
          </w:tcPr>
          <w:p>
            <w:r>
              <w:t>day_name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20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20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</w:t>
            </w:r>
          </w:p>
        </w:tc>
        <w:tc>
          <w:tcPr>
            <w:tcW w:type="dxa" w:w="2285"/>
          </w:tcPr>
          <w:p>
            <w:r>
              <w:t>is_weekend</w:t>
            </w:r>
          </w:p>
        </w:tc>
        <w:tc>
          <w:tcPr>
            <w:tcW w:type="dxa" w:w="926"/>
          </w:tcPr>
          <w:p>
            <w:r>
              <w:t>365</w:t>
            </w:r>
          </w:p>
        </w:tc>
        <w:tc>
          <w:tcPr>
            <w:tcW w:type="dxa" w:w="841"/>
          </w:tcPr>
          <w:p>
            <w:r>
              <w:t>1</w:t>
            </w:r>
          </w:p>
        </w:tc>
        <w:tc>
          <w:tcPr>
            <w:tcW w:type="dxa" w:w="1259"/>
          </w:tcPr>
          <w:p>
            <w:r>
              <w:t>BOOLEAN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47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dim_date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17155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fact_id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>
              <w:t>X</w:t>
            </w:r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>
              <w:t>X</w:t>
            </w:r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user_id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date_key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>
              <w:t>X</w:t>
            </w:r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time_key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5</w:t>
            </w:r>
          </w:p>
        </w:tc>
        <w:tc>
          <w:tcPr>
            <w:tcW w:type="dxa" w:w="1259"/>
          </w:tcPr>
          <w:p>
            <w:r>
              <w:t>TEXT</w:t>
            </w:r>
          </w:p>
        </w:tc>
        <w:tc>
          <w:tcPr>
            <w:tcW w:type="dxa" w:w="835"/>
          </w:tcPr>
          <w:p>
            <w:r>
              <w:t>5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med_key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>
              <w:t>X</w:t>
            </w:r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lifestyle_key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>
              <w:t>X</w:t>
            </w:r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>
              <w:t>X</w:t>
            </w:r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systolic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diastolic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pulse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steps_hourly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weight_kg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8</w:t>
            </w:r>
          </w:p>
        </w:tc>
        <w:tc>
          <w:tcPr>
            <w:tcW w:type="dxa" w:w="1259"/>
          </w:tcPr>
          <w:p>
            <w:r>
              <w:t>REAL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activity_minutes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is_post_medication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1</w:t>
            </w:r>
          </w:p>
        </w:tc>
        <w:tc>
          <w:tcPr>
            <w:tcW w:type="dxa" w:w="1259"/>
          </w:tcPr>
          <w:p>
            <w:r>
              <w:t>BOOLEAN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pulse_pressure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4</w:t>
            </w:r>
          </w:p>
        </w:tc>
        <w:tc>
          <w:tcPr>
            <w:tcW w:type="dxa" w:w="1259"/>
          </w:tcPr>
          <w:p>
            <w:r>
              <w:t>INTEGER</w:t>
            </w:r>
          </w:p>
        </w:tc>
        <w:tc>
          <w:tcPr>
            <w:tcW w:type="dxa" w:w="835"/>
          </w:tcPr>
          <w:p>
            <w:r/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</w:t>
            </w:r>
          </w:p>
        </w:tc>
        <w:tc>
          <w:tcPr>
            <w:tcW w:type="dxa" w:w="2285"/>
          </w:tcPr>
          <w:p>
            <w:r>
              <w:t>load_timestamp</w:t>
            </w:r>
          </w:p>
        </w:tc>
        <w:tc>
          <w:tcPr>
            <w:tcW w:type="dxa" w:w="926"/>
          </w:tcPr>
          <w:p>
            <w:r>
              <w:t>1825</w:t>
            </w:r>
          </w:p>
        </w:tc>
        <w:tc>
          <w:tcPr>
            <w:tcW w:type="dxa" w:w="841"/>
          </w:tcPr>
          <w:p>
            <w:r>
              <w:t>20</w:t>
            </w:r>
          </w:p>
        </w:tc>
        <w:tc>
          <w:tcPr>
            <w:tcW w:type="dxa" w:w="1259"/>
          </w:tcPr>
          <w:p>
            <w:r>
              <w:t>DATETIME</w:t>
            </w:r>
          </w:p>
        </w:tc>
        <w:tc>
          <w:tcPr>
            <w:tcW w:type="dxa" w:w="835"/>
          </w:tcPr>
          <w:p>
            <w:r>
              <w:t>20</w:t>
            </w:r>
          </w:p>
        </w:tc>
        <w:tc>
          <w:tcPr>
            <w:tcW w:type="dxa" w:w="422"/>
          </w:tcPr>
          <w:p>
            <w:r/>
          </w:p>
        </w:tc>
        <w:tc>
          <w:tcPr>
            <w:tcW w:type="dxa" w:w="554"/>
          </w:tcPr>
          <w:p>
            <w:r/>
          </w:p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>
            <w:r/>
          </w:p>
        </w:tc>
        <w:tc>
          <w:tcPr>
            <w:tcW w:type="dxa" w:w="723"/>
          </w:tcPr>
          <w:p/>
        </w:tc>
        <w:tc>
          <w:tcPr>
            <w:tcW w:type="dxa" w:w="815"/>
          </w:tcPr>
          <w:p>
            <w:r/>
          </w:p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 1 DS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78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  <w:tr>
        <w:tc>
          <w:tcPr>
            <w:tcW w:type="dxa" w:w="1586"/>
          </w:tcPr>
          <w:p>
            <w:r>
              <w:t>fact_health_metrics gesamt</w:t>
            </w:r>
          </w:p>
        </w:tc>
        <w:tc>
          <w:tcPr>
            <w:tcW w:type="dxa" w:w="2285"/>
          </w:tcPr>
          <w:p/>
        </w:tc>
        <w:tc>
          <w:tcPr>
            <w:tcW w:type="dxa" w:w="926"/>
          </w:tcPr>
          <w:p/>
        </w:tc>
        <w:tc>
          <w:tcPr>
            <w:tcW w:type="dxa" w:w="841"/>
          </w:tcPr>
          <w:p>
            <w:r>
              <w:t>142350</w:t>
            </w:r>
          </w:p>
        </w:tc>
        <w:tc>
          <w:tcPr>
            <w:tcW w:type="dxa" w:w="1259"/>
          </w:tcPr>
          <w:p/>
        </w:tc>
        <w:tc>
          <w:tcPr>
            <w:tcW w:type="dxa" w:w="835"/>
          </w:tcPr>
          <w:p/>
        </w:tc>
        <w:tc>
          <w:tcPr>
            <w:tcW w:type="dxa" w:w="422"/>
          </w:tcPr>
          <w:p/>
        </w:tc>
        <w:tc>
          <w:tcPr>
            <w:tcW w:type="dxa" w:w="554"/>
          </w:tcPr>
          <w:p/>
        </w:tc>
        <w:tc>
          <w:tcPr>
            <w:tcW w:type="dxa" w:w="848"/>
          </w:tcPr>
          <w:p/>
        </w:tc>
        <w:tc>
          <w:tcPr>
            <w:tcW w:type="dxa" w:w="840"/>
          </w:tcPr>
          <w:p/>
        </w:tc>
        <w:tc>
          <w:tcPr>
            <w:tcW w:type="dxa" w:w="986"/>
          </w:tcPr>
          <w:p/>
        </w:tc>
        <w:tc>
          <w:tcPr>
            <w:tcW w:type="dxa" w:w="833"/>
          </w:tcPr>
          <w:p/>
        </w:tc>
        <w:tc>
          <w:tcPr>
            <w:tcW w:type="dxa" w:w="723"/>
          </w:tcPr>
          <w:p/>
        </w:tc>
        <w:tc>
          <w:tcPr>
            <w:tcW w:type="dxa" w:w="815"/>
          </w:tcPr>
          <w:p/>
        </w:tc>
        <w:tc>
          <w:tcPr>
            <w:tcW w:type="dxa" w:w="701"/>
          </w:tcPr>
          <w:p/>
        </w:tc>
      </w:tr>
    </w:tbl>
    <w:p w14:paraId="3943F00F" w14:textId="77777777" w:rsidR="00400889" w:rsidRDefault="00400889" w:rsidP="00105053"/>
    <w:p w14:paraId="7E5D3308" w14:textId="77777777" w:rsidR="001A2E66" w:rsidRDefault="001A2E66" w:rsidP="001A2E66"/>
    <w:p w14:paraId="587BB3F7" w14:textId="77777777" w:rsidR="001A2E66" w:rsidRDefault="001A2E66" w:rsidP="001A2E66"/>
    <w:p w14:paraId="1CB3E087" w14:textId="77777777" w:rsidR="001A2E66" w:rsidRPr="001A2E66" w:rsidRDefault="001A2E66" w:rsidP="001A2E66"/>
    <w:p w14:paraId="3BB94DB2" w14:textId="77777777" w:rsidR="001A2E66" w:rsidRPr="001A2E66" w:rsidRDefault="001A2E66" w:rsidP="00105053">
      <w:pPr>
        <w:rPr>
          <w:lang w:val="de-DE"/>
        </w:rPr>
      </w:pPr>
    </w:p>
    <w:p>
      <w:r>
        <w:rPr>
          <w:b/>
          <w:sz w:val="48"/>
        </w:rPr>
        <w:t>Speicherplatzberechnung: Data Warehouse (Analytics)</w:t>
      </w:r>
    </w:p>
    <w:p>
      <w:r>
        <w:rPr>
          <w:b/>
        </w:rPr>
        <w:t>Berechnungsgrundlage (Annahmen):</w:t>
        <w:br/>
      </w:r>
      <w:r>
        <w:t>- Benutzer: 1</w:t>
        <w:br/>
      </w:r>
      <w:r>
        <w:t>- Zeitraum: 1 Jahr (365 Tage)</w:t>
        <w:br/>
      </w:r>
      <w:r>
        <w:t>- Messungen pro Tag: 5</w:t>
        <w:br/>
      </w:r>
      <w:r>
        <w:t>- Historisierung: 2 Änderungen/Monat (DWH)</w:t>
      </w:r>
    </w:p>
    <w:p>
      <w:r>
        <w:br/>
      </w:r>
    </w:p>
    <w:p>
      <w:r>
        <w:t>Gesamtsumme in Bytes: 165389</w:t>
      </w:r>
    </w:p>
    <w:p>
      <w:r>
        <w:t>Gesamtsumme in MB: 0.1577 MB</w:t>
      </w:r>
    </w:p>
    <w:sectPr w:rsidR="001A2E66" w:rsidRPr="001A2E66" w:rsidSect="00E51F22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9914" w14:textId="77777777" w:rsidR="00A341A4" w:rsidRDefault="00A341A4" w:rsidP="00E51F22">
      <w:pPr>
        <w:spacing w:after="0" w:line="240" w:lineRule="auto"/>
      </w:pPr>
      <w:r>
        <w:separator/>
      </w:r>
    </w:p>
  </w:endnote>
  <w:endnote w:type="continuationSeparator" w:id="0">
    <w:p w14:paraId="50420E91" w14:textId="77777777" w:rsidR="00A341A4" w:rsidRDefault="00A341A4" w:rsidP="00E51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7FCC" w14:textId="77777777" w:rsidR="00A341A4" w:rsidRDefault="00A341A4" w:rsidP="00E51F22">
      <w:pPr>
        <w:spacing w:after="0" w:line="240" w:lineRule="auto"/>
      </w:pPr>
      <w:r>
        <w:separator/>
      </w:r>
    </w:p>
  </w:footnote>
  <w:footnote w:type="continuationSeparator" w:id="0">
    <w:p w14:paraId="0116CF0E" w14:textId="77777777" w:rsidR="00A341A4" w:rsidRDefault="00A341A4" w:rsidP="00E51F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053"/>
    <w:rsid w:val="00105053"/>
    <w:rsid w:val="001A2E66"/>
    <w:rsid w:val="00256FA4"/>
    <w:rsid w:val="0026652C"/>
    <w:rsid w:val="00290BCD"/>
    <w:rsid w:val="00376A91"/>
    <w:rsid w:val="003A5262"/>
    <w:rsid w:val="003D2E72"/>
    <w:rsid w:val="00400889"/>
    <w:rsid w:val="00413251"/>
    <w:rsid w:val="00477E25"/>
    <w:rsid w:val="00481505"/>
    <w:rsid w:val="00685699"/>
    <w:rsid w:val="00783259"/>
    <w:rsid w:val="00794CE5"/>
    <w:rsid w:val="0079684A"/>
    <w:rsid w:val="007F01FE"/>
    <w:rsid w:val="00933CB1"/>
    <w:rsid w:val="0099443A"/>
    <w:rsid w:val="009A49E3"/>
    <w:rsid w:val="00A341A4"/>
    <w:rsid w:val="00A94329"/>
    <w:rsid w:val="00AA2D30"/>
    <w:rsid w:val="00AC7539"/>
    <w:rsid w:val="00BC2149"/>
    <w:rsid w:val="00C54796"/>
    <w:rsid w:val="00C87B17"/>
    <w:rsid w:val="00CE05DE"/>
    <w:rsid w:val="00CF2D3B"/>
    <w:rsid w:val="00D1062B"/>
    <w:rsid w:val="00D21AAC"/>
    <w:rsid w:val="00D47F08"/>
    <w:rsid w:val="00D96010"/>
    <w:rsid w:val="00DF6459"/>
    <w:rsid w:val="00E51F22"/>
    <w:rsid w:val="00EC11E9"/>
    <w:rsid w:val="00EC3995"/>
    <w:rsid w:val="00F07E00"/>
    <w:rsid w:val="00F76BD9"/>
    <w:rsid w:val="00FC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CA7D"/>
  <w15:chartTrackingRefBased/>
  <w15:docId w15:val="{B628CC1E-7623-44B2-91B8-47C0D9E2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5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050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50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050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einLeerraum">
    <w:name w:val="No Spacing"/>
    <w:uiPriority w:val="1"/>
    <w:qFormat/>
    <w:rsid w:val="00105053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1A2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51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1F22"/>
  </w:style>
  <w:style w:type="paragraph" w:styleId="Fuzeile">
    <w:name w:val="footer"/>
    <w:basedOn w:val="Standard"/>
    <w:link w:val="FuzeileZchn"/>
    <w:uiPriority w:val="99"/>
    <w:unhideWhenUsed/>
    <w:rsid w:val="00E51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1F22"/>
  </w:style>
  <w:style w:type="character" w:styleId="Hyperlink">
    <w:name w:val="Hyperlink"/>
    <w:basedOn w:val="Absatz-Standardschriftart"/>
    <w:uiPriority w:val="99"/>
    <w:unhideWhenUsed/>
    <w:rsid w:val="009A49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microsoft.com/en-us/sql/t-sql/data-types/int-bigint-smallint-and-tinyint-transact-sql?view=sql-server-201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BBRZ-Gruppe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Emini Vebi</dc:creator>
  <cp:keywords/>
  <dc:description/>
  <cp:lastModifiedBy>Nicole Hertel</cp:lastModifiedBy>
  <cp:revision>3</cp:revision>
  <dcterms:created xsi:type="dcterms:W3CDTF">2025-09-29T12:08:00Z</dcterms:created>
  <dcterms:modified xsi:type="dcterms:W3CDTF">2025-09-29T12:11:00Z</dcterms:modified>
</cp:coreProperties>
</file>