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r>
    </w:p>
    <w:p>
      <w:pPr>
        <w:pStyle w:val="Normal"/>
        <w:jc w:val="center"/>
        <w:rPr>
          <w:b/>
          <w:b/>
          <w:bCs/>
          <w:sz w:val="32"/>
          <w:szCs w:val="32"/>
          <w:lang w:val="en-US"/>
        </w:rPr>
      </w:pPr>
      <w:r>
        <w:rPr>
          <w:b/>
          <w:bCs/>
          <w:sz w:val="32"/>
          <w:szCs w:val="32"/>
          <w:lang w:val="en-US"/>
        </w:rPr>
        <w:t>Booking Software &amp; Building Controlling System</w:t>
      </w:r>
    </w:p>
    <w:p>
      <w:pPr>
        <w:pStyle w:val="Normal"/>
        <w:jc w:val="center"/>
        <w:rPr>
          <w:b/>
          <w:b/>
          <w:bCs/>
          <w:sz w:val="32"/>
          <w:szCs w:val="32"/>
          <w:lang w:val="en-US"/>
        </w:rPr>
      </w:pPr>
      <w:r>
        <w:rPr>
          <w:b/>
          <w:bCs/>
          <w:sz w:val="32"/>
          <w:szCs w:val="32"/>
          <w:lang w:val="en-US"/>
        </w:rPr>
        <w:t>Data Exchange Protocol</w:t>
      </w:r>
    </w:p>
    <w:p>
      <w:pPr>
        <w:pStyle w:val="Normal"/>
        <w:jc w:val="center"/>
        <w:rPr>
          <w:b/>
          <w:b/>
          <w:bCs/>
          <w:lang w:val="en-US"/>
        </w:rPr>
      </w:pPr>
      <w:r>
        <w:rPr>
          <w:b/>
          <w:bCs/>
          <w:lang w:val="en-US"/>
        </w:rPr>
        <w:t>Nordic Standard</w:t>
      </w:r>
    </w:p>
    <w:p>
      <w:pPr>
        <w:pStyle w:val="Normal"/>
        <w:jc w:val="center"/>
        <w:rPr>
          <w:b/>
          <w:b/>
          <w:bCs/>
          <w:lang w:val="en-US"/>
        </w:rPr>
      </w:pPr>
      <w:r>
        <w:rPr>
          <w:b/>
          <w:bCs/>
          <w:lang w:val="en-US"/>
        </w:rPr>
      </w:r>
    </w:p>
    <w:p>
      <w:pPr>
        <w:pStyle w:val="Normal"/>
        <w:jc w:val="center"/>
        <w:rPr>
          <w:b/>
          <w:b/>
          <w:bCs/>
          <w:lang w:val="en-US"/>
        </w:rPr>
      </w:pPr>
      <w:r>
        <w:rPr>
          <w:b/>
          <w:bCs/>
          <w:lang w:val="en-US"/>
        </w:rPr>
        <w:t>Draft 1</w:t>
      </w:r>
    </w:p>
    <w:p>
      <w:pPr>
        <w:pStyle w:val="Normal"/>
        <w:jc w:val="center"/>
        <w:rPr>
          <w:b w:val="false"/>
          <w:b w:val="false"/>
          <w:bCs w:val="false"/>
          <w:lang w:val="en-US"/>
        </w:rPr>
      </w:pPr>
      <w:r>
        <w:rPr>
          <w:b w:val="false"/>
          <w:bCs w:val="false"/>
          <w:lang w:val="en-US"/>
        </w:rPr>
        <w:t>DocumentVersion 0.0.</w:t>
      </w:r>
      <w:r>
        <w:rPr>
          <w:b w:val="false"/>
          <w:bCs w:val="false"/>
          <w:lang w:val="en-US"/>
        </w:rPr>
        <w:t>3</w:t>
      </w:r>
    </w:p>
    <w:p>
      <w:pPr>
        <w:pStyle w:val="Normal"/>
        <w:jc w:val="center"/>
        <w:rPr>
          <w:b w:val="false"/>
          <w:b w:val="false"/>
          <w:bCs w:val="false"/>
          <w:lang w:val="en-US"/>
        </w:rPr>
      </w:pPr>
      <w:r>
        <w:rPr>
          <w:b w:val="false"/>
          <w:bCs w:val="false"/>
          <w:lang w:val="en-US"/>
        </w:rPr>
        <w:t>2016-09-</w:t>
      </w:r>
      <w:r>
        <w:rPr>
          <w:b w:val="false"/>
          <w:bCs w:val="false"/>
          <w:lang w:val="en-US"/>
        </w:rPr>
        <w:t>21</w:t>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p>
    <w:p>
      <w:pPr>
        <w:pStyle w:val="Normal"/>
        <w:rPr>
          <w:b/>
          <w:b/>
          <w:bCs/>
          <w:lang w:val="en-US"/>
        </w:rPr>
      </w:pPr>
      <w:r>
        <w:rPr>
          <w:b/>
          <w:bCs/>
          <w:lang w:val="en-US"/>
        </w:rPr>
      </w:r>
      <w:r>
        <w:br w:type="page"/>
      </w:r>
    </w:p>
    <w:p>
      <w:pPr>
        <w:pStyle w:val="Normal"/>
        <w:jc w:val="center"/>
        <w:rPr>
          <w:b/>
          <w:b/>
          <w:bCs/>
          <w:sz w:val="32"/>
          <w:szCs w:val="32"/>
          <w:lang w:val="en-US"/>
        </w:rPr>
      </w:pPr>
      <w:r>
        <w:rPr>
          <w:b/>
          <w:bCs/>
          <w:sz w:val="32"/>
          <w:szCs w:val="32"/>
          <w:lang w:val="en-US"/>
        </w:rPr>
        <w:t>Document version notes</w:t>
      </w:r>
    </w:p>
    <w:p>
      <w:pPr>
        <w:pStyle w:val="Normal"/>
        <w:jc w:val="center"/>
        <w:rPr>
          <w:b/>
          <w:b/>
          <w:bCs/>
          <w:sz w:val="32"/>
          <w:szCs w:val="32"/>
          <w:lang w:val="en-US"/>
        </w:rPr>
      </w:pPr>
      <w:r>
        <w:rPr>
          <w:b/>
          <w:bCs/>
          <w:sz w:val="32"/>
          <w:szCs w:val="32"/>
          <w:lang w:val="en-US"/>
        </w:rPr>
      </w:r>
    </w:p>
    <w:p>
      <w:pPr>
        <w:pStyle w:val="Normal"/>
        <w:jc w:val="left"/>
        <w:rPr>
          <w:b/>
          <w:b/>
          <w:bCs/>
          <w:sz w:val="24"/>
          <w:szCs w:val="24"/>
          <w:lang w:val="en-US"/>
        </w:rPr>
      </w:pPr>
      <w:r>
        <w:rPr>
          <w:b/>
          <w:bCs/>
          <w:sz w:val="24"/>
          <w:szCs w:val="24"/>
          <w:lang w:val="en-US"/>
        </w:rPr>
        <w:t>Notes 0.0.3:</w:t>
      </w:r>
    </w:p>
    <w:p>
      <w:pPr>
        <w:pStyle w:val="Normal"/>
        <w:jc w:val="left"/>
        <w:rPr>
          <w:b/>
          <w:b/>
          <w:bCs/>
          <w:sz w:val="24"/>
          <w:szCs w:val="24"/>
          <w:lang w:val="en-US"/>
        </w:rPr>
      </w:pPr>
      <w:r>
        <w:rPr>
          <w:b/>
          <w:bCs/>
          <w:sz w:val="24"/>
          <w:szCs w:val="24"/>
          <w:lang w:val="en-US"/>
        </w:rPr>
      </w:r>
    </w:p>
    <w:p>
      <w:pPr>
        <w:pStyle w:val="Normal"/>
        <w:jc w:val="left"/>
        <w:rPr>
          <w:b/>
          <w:b/>
          <w:bCs/>
          <w:sz w:val="24"/>
          <w:szCs w:val="24"/>
          <w:lang w:val="en-US"/>
        </w:rPr>
      </w:pPr>
      <w:r>
        <w:rPr>
          <w:b/>
          <w:bCs/>
          <w:sz w:val="24"/>
          <w:szCs w:val="24"/>
          <w:lang w:val="en-US"/>
        </w:rPr>
        <w:t xml:space="preserve">1. </w:t>
      </w:r>
      <w:r>
        <w:rPr>
          <w:b w:val="false"/>
          <w:bCs w:val="false"/>
          <w:sz w:val="24"/>
          <w:szCs w:val="24"/>
          <w:lang w:val="en-US"/>
        </w:rPr>
        <w:t>ROWS</w:t>
      </w:r>
    </w:p>
    <w:p>
      <w:pPr>
        <w:pStyle w:val="Normal"/>
        <w:jc w:val="left"/>
        <w:rPr>
          <w:b w:val="false"/>
          <w:b w:val="false"/>
          <w:bCs w:val="false"/>
          <w:sz w:val="24"/>
          <w:szCs w:val="24"/>
          <w:lang w:val="en-US"/>
        </w:rPr>
      </w:pPr>
      <w:r>
        <w:rPr>
          <w:b w:val="false"/>
          <w:bCs w:val="false"/>
          <w:sz w:val="24"/>
          <w:szCs w:val="24"/>
          <w:lang w:val="en-US"/>
        </w:rPr>
        <w:t xml:space="preserve">After </w:t>
      </w:r>
      <w:r>
        <w:rPr>
          <w:b w:val="false"/>
          <w:bCs w:val="false"/>
          <w:sz w:val="24"/>
          <w:szCs w:val="24"/>
          <w:lang w:val="en-US"/>
        </w:rPr>
        <w:t xml:space="preserve">a </w:t>
      </w:r>
      <w:r>
        <w:rPr>
          <w:b w:val="false"/>
          <w:bCs w:val="false"/>
          <w:sz w:val="24"/>
          <w:szCs w:val="24"/>
          <w:lang w:val="en-US"/>
        </w:rPr>
        <w:t>discussion between ROWS and Jeff a decision has been made to remove timezones.</w:t>
      </w:r>
    </w:p>
    <w:p>
      <w:pPr>
        <w:pStyle w:val="Normal"/>
        <w:jc w:val="left"/>
        <w:rPr>
          <w:b w:val="false"/>
          <w:b w:val="false"/>
          <w:bCs w:val="false"/>
          <w:sz w:val="24"/>
          <w:szCs w:val="24"/>
          <w:lang w:val="en-US"/>
        </w:rPr>
      </w:pPr>
      <w:r>
        <w:rPr>
          <w:b w:val="false"/>
          <w:bCs w:val="false"/>
          <w:sz w:val="24"/>
          <w:szCs w:val="24"/>
          <w:lang w:val="en-US"/>
        </w:rPr>
        <w:t>The goal is to always express dates and times in GMT (Greenwich Mean Time).</w:t>
      </w:r>
    </w:p>
    <w:p>
      <w:pPr>
        <w:pStyle w:val="Normal"/>
        <w:jc w:val="left"/>
        <w:rPr>
          <w:b w:val="false"/>
          <w:b w:val="false"/>
          <w:bCs w:val="false"/>
          <w:sz w:val="24"/>
          <w:szCs w:val="24"/>
          <w:lang w:val="en-US"/>
        </w:rPr>
      </w:pPr>
      <w:r>
        <w:rPr>
          <w:b w:val="false"/>
          <w:bCs w:val="false"/>
          <w:sz w:val="24"/>
          <w:szCs w:val="24"/>
          <w:lang w:val="en-US"/>
        </w:rPr>
        <w:t xml:space="preserve">It will be up to the receiver of the data to convert the time to appropriate timezone and apply daylight savings if necessary. </w:t>
      </w:r>
      <w:r>
        <w:rPr>
          <w:b w:val="false"/>
          <w:bCs w:val="false"/>
          <w:sz w:val="24"/>
          <w:szCs w:val="24"/>
          <w:lang w:val="en-US"/>
        </w:rPr>
        <w:t>This is not democratically voted since the number of introduced companies is to low.</w:t>
      </w:r>
    </w:p>
    <w:p>
      <w:pPr>
        <w:pStyle w:val="Normal"/>
        <w:jc w:val="left"/>
        <w:rPr>
          <w:b w:val="false"/>
          <w:b w:val="false"/>
          <w:bCs w:val="false"/>
          <w:sz w:val="24"/>
          <w:szCs w:val="24"/>
          <w:lang w:val="en-US"/>
        </w:rPr>
      </w:pPr>
      <w:r>
        <w:rPr>
          <w:b w:val="false"/>
          <w:bCs w:val="false"/>
          <w:sz w:val="24"/>
          <w:szCs w:val="24"/>
          <w:lang w:val="en-US"/>
        </w:rPr>
      </w:r>
    </w:p>
    <w:p>
      <w:pPr>
        <w:pStyle w:val="Normal"/>
        <w:jc w:val="left"/>
        <w:rPr>
          <w:b/>
          <w:b/>
          <w:bCs/>
          <w:sz w:val="24"/>
          <w:szCs w:val="24"/>
          <w:lang w:val="en-US"/>
        </w:rPr>
      </w:pPr>
      <w:r>
        <w:rPr>
          <w:b/>
          <w:bCs/>
          <w:sz w:val="24"/>
          <w:szCs w:val="24"/>
          <w:lang w:val="en-US"/>
        </w:rPr>
        <w:t xml:space="preserve">2. </w:t>
      </w:r>
      <w:r>
        <w:rPr>
          <w:b w:val="false"/>
          <w:bCs w:val="false"/>
          <w:sz w:val="24"/>
          <w:szCs w:val="24"/>
          <w:lang w:val="en-US"/>
        </w:rPr>
        <w:t>ROWS</w:t>
      </w:r>
    </w:p>
    <w:p>
      <w:pPr>
        <w:pStyle w:val="Normal"/>
        <w:jc w:val="left"/>
        <w:rPr>
          <w:b w:val="false"/>
          <w:b w:val="false"/>
          <w:bCs w:val="false"/>
          <w:sz w:val="24"/>
          <w:szCs w:val="24"/>
          <w:lang w:val="en-US"/>
        </w:rPr>
      </w:pPr>
      <w:r>
        <w:rPr>
          <w:b w:val="false"/>
          <w:bCs w:val="false"/>
          <w:sz w:val="24"/>
          <w:szCs w:val="24"/>
          <w:lang w:val="en-US"/>
        </w:rPr>
        <w:t>More information about each parameter is requested from Jeff. This is now applied.</w:t>
      </w:r>
    </w:p>
    <w:p>
      <w:pPr>
        <w:pStyle w:val="Normal"/>
        <w:jc w:val="left"/>
        <w:rPr>
          <w:b w:val="false"/>
          <w:b w:val="false"/>
          <w:bCs w:val="false"/>
          <w:sz w:val="24"/>
          <w:szCs w:val="24"/>
          <w:lang w:val="en-US"/>
        </w:rPr>
      </w:pPr>
      <w:r>
        <w:rPr>
          <w:b w:val="false"/>
          <w:bCs w:val="false"/>
          <w:sz w:val="24"/>
          <w:szCs w:val="24"/>
          <w:lang w:val="en-US"/>
        </w:rPr>
      </w:r>
    </w:p>
    <w:p>
      <w:pPr>
        <w:pStyle w:val="Normal"/>
        <w:jc w:val="left"/>
        <w:rPr>
          <w:b w:val="false"/>
          <w:b w:val="false"/>
          <w:bCs w:val="false"/>
          <w:sz w:val="24"/>
          <w:szCs w:val="24"/>
          <w:lang w:val="en-US"/>
        </w:rPr>
      </w:pPr>
      <w:r>
        <w:rPr>
          <w:b w:val="false"/>
          <w:bCs w:val="false"/>
          <w:sz w:val="24"/>
          <w:szCs w:val="24"/>
          <w:lang w:val="en-US"/>
        </w:rPr>
        <w:t xml:space="preserve"> </w:t>
      </w:r>
      <w:r>
        <w:br w:type="page"/>
      </w:r>
    </w:p>
    <w:p>
      <w:pPr>
        <w:pStyle w:val="Normal"/>
        <w:jc w:val="center"/>
        <w:rPr>
          <w:b/>
          <w:b/>
          <w:bCs/>
          <w:sz w:val="28"/>
          <w:szCs w:val="28"/>
          <w:lang w:val="en-US"/>
        </w:rPr>
      </w:pPr>
      <w:r>
        <w:rPr>
          <w:b/>
          <w:bCs/>
          <w:sz w:val="28"/>
          <w:szCs w:val="28"/>
          <w:lang w:val="en-US"/>
        </w:rPr>
        <w:t>Companies that conforms to this standard/document</w:t>
      </w:r>
    </w:p>
    <w:p>
      <w:pPr>
        <w:pStyle w:val="Normal"/>
        <w:jc w:val="center"/>
        <w:rPr>
          <w:b/>
          <w:b/>
          <w:bCs/>
          <w:sz w:val="28"/>
          <w:szCs w:val="28"/>
          <w:lang w:val="en-US"/>
        </w:rPr>
      </w:pPr>
      <w:r>
        <w:rPr>
          <w:b/>
          <w:bCs/>
          <w:sz w:val="28"/>
          <w:szCs w:val="28"/>
          <w:lang w:val="en-US"/>
        </w:rPr>
      </w:r>
    </w:p>
    <w:tbl>
      <w:tblPr>
        <w:tblW w:w="9645"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2597"/>
        <w:gridCol w:w="1618"/>
        <w:gridCol w:w="1290"/>
        <w:gridCol w:w="2375"/>
        <w:gridCol w:w="1765"/>
      </w:tblGrid>
      <w:tr>
        <w:trPr/>
        <w:tc>
          <w:tcPr>
            <w:tcW w:w="2597"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ellinnehll"/>
              <w:jc w:val="center"/>
              <w:rPr>
                <w:b/>
                <w:b/>
                <w:bCs/>
                <w:sz w:val="24"/>
                <w:szCs w:val="24"/>
              </w:rPr>
            </w:pPr>
            <w:r>
              <w:rPr>
                <w:b/>
                <w:bCs/>
                <w:sz w:val="24"/>
                <w:szCs w:val="24"/>
              </w:rPr>
              <w:t>Name</w:t>
            </w:r>
          </w:p>
        </w:tc>
        <w:tc>
          <w:tcPr>
            <w:tcW w:w="1618"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ellinnehll"/>
              <w:jc w:val="center"/>
              <w:rPr>
                <w:b/>
                <w:b/>
                <w:bCs/>
                <w:sz w:val="24"/>
                <w:szCs w:val="24"/>
              </w:rPr>
            </w:pPr>
            <w:r>
              <w:rPr>
                <w:b/>
                <w:bCs/>
                <w:sz w:val="24"/>
                <w:szCs w:val="24"/>
              </w:rPr>
              <w:t>Country</w:t>
            </w:r>
          </w:p>
        </w:tc>
        <w:tc>
          <w:tcPr>
            <w:tcW w:w="1290"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ellinnehll"/>
              <w:jc w:val="center"/>
              <w:rPr>
                <w:b/>
                <w:b/>
                <w:bCs/>
                <w:sz w:val="24"/>
                <w:szCs w:val="24"/>
              </w:rPr>
            </w:pPr>
            <w:r>
              <w:rPr>
                <w:b/>
                <w:bCs/>
                <w:sz w:val="24"/>
                <w:szCs w:val="24"/>
              </w:rPr>
              <w:t>Date</w:t>
            </w:r>
          </w:p>
        </w:tc>
        <w:tc>
          <w:tcPr>
            <w:tcW w:w="2375"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ellinnehll"/>
              <w:jc w:val="center"/>
              <w:rPr>
                <w:b/>
                <w:b/>
                <w:bCs/>
                <w:sz w:val="24"/>
                <w:szCs w:val="24"/>
              </w:rPr>
            </w:pPr>
            <w:r>
              <w:rPr>
                <w:b/>
                <w:bCs/>
                <w:sz w:val="24"/>
                <w:szCs w:val="24"/>
              </w:rPr>
              <w:t>Contact</w:t>
            </w:r>
          </w:p>
        </w:tc>
        <w:tc>
          <w:tcPr>
            <w:tcW w:w="17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Tabellinnehll"/>
              <w:jc w:val="center"/>
              <w:rPr>
                <w:b/>
                <w:b/>
                <w:bCs/>
                <w:sz w:val="24"/>
                <w:szCs w:val="24"/>
              </w:rPr>
            </w:pPr>
            <w:r>
              <w:rPr>
                <w:b/>
                <w:bCs/>
                <w:sz w:val="24"/>
                <w:szCs w:val="24"/>
              </w:rPr>
              <w:t>Color</w:t>
            </w:r>
          </w:p>
        </w:tc>
      </w:tr>
      <w:tr>
        <w:trPr/>
        <w:tc>
          <w:tcPr>
            <w:tcW w:w="2597"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ellinnehll"/>
              <w:jc w:val="center"/>
              <w:rPr>
                <w:sz w:val="20"/>
                <w:szCs w:val="20"/>
              </w:rPr>
            </w:pPr>
            <w:r>
              <w:rPr>
                <w:sz w:val="20"/>
                <w:szCs w:val="20"/>
              </w:rPr>
              <w:t>Regler Och Webbteknik Sverige AB</w:t>
            </w:r>
          </w:p>
        </w:tc>
        <w:tc>
          <w:tcPr>
            <w:tcW w:w="1618"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ellinnehll"/>
              <w:jc w:val="center"/>
              <w:rPr>
                <w:sz w:val="20"/>
                <w:szCs w:val="20"/>
              </w:rPr>
            </w:pPr>
            <w:r>
              <w:rPr>
                <w:sz w:val="20"/>
                <w:szCs w:val="20"/>
              </w:rPr>
              <w:t>Sweden</w:t>
            </w:r>
          </w:p>
        </w:tc>
        <w:tc>
          <w:tcPr>
            <w:tcW w:w="1290"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ellinnehll"/>
              <w:jc w:val="center"/>
              <w:rPr>
                <w:sz w:val="20"/>
                <w:szCs w:val="20"/>
              </w:rPr>
            </w:pPr>
            <w:r>
              <w:rPr>
                <w:sz w:val="20"/>
                <w:szCs w:val="20"/>
              </w:rPr>
              <w:t>2016-0</w:t>
            </w:r>
            <w:r>
              <w:rPr>
                <w:sz w:val="20"/>
                <w:szCs w:val="20"/>
              </w:rPr>
              <w:t>9</w:t>
            </w:r>
            <w:r>
              <w:rPr>
                <w:sz w:val="20"/>
                <w:szCs w:val="20"/>
              </w:rPr>
              <w:t>-</w:t>
            </w:r>
            <w:r>
              <w:rPr>
                <w:sz w:val="20"/>
                <w:szCs w:val="20"/>
              </w:rPr>
              <w:t>21</w:t>
            </w:r>
          </w:p>
        </w:tc>
        <w:tc>
          <w:tcPr>
            <w:tcW w:w="2375"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ellinnehll"/>
              <w:jc w:val="center"/>
              <w:rPr>
                <w:sz w:val="20"/>
                <w:szCs w:val="20"/>
              </w:rPr>
            </w:pPr>
            <w:r>
              <w:rPr>
                <w:sz w:val="20"/>
                <w:szCs w:val="20"/>
              </w:rPr>
              <w:t>Robin Andersson</w:t>
            </w:r>
          </w:p>
          <w:p>
            <w:pPr>
              <w:pStyle w:val="Tabellinnehll"/>
              <w:jc w:val="center"/>
              <w:rPr>
                <w:sz w:val="20"/>
                <w:szCs w:val="20"/>
              </w:rPr>
            </w:pPr>
            <w:r>
              <w:rPr>
                <w:sz w:val="20"/>
                <w:szCs w:val="20"/>
              </w:rPr>
              <w:t>070 861 09 26</w:t>
            </w:r>
          </w:p>
          <w:p>
            <w:pPr>
              <w:pStyle w:val="Tabellinnehll"/>
              <w:jc w:val="center"/>
              <w:rPr>
                <w:sz w:val="20"/>
                <w:szCs w:val="20"/>
              </w:rPr>
            </w:pPr>
            <w:r>
              <w:rPr>
                <w:sz w:val="20"/>
                <w:szCs w:val="20"/>
              </w:rPr>
              <w:t>robin@rows.se</w:t>
            </w:r>
          </w:p>
        </w:tc>
        <w:tc>
          <w:tcPr>
            <w:tcW w:w="17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6600" w:val="clear"/>
            <w:tcMar>
              <w:left w:w="51" w:type="dxa"/>
            </w:tcMar>
          </w:tcPr>
          <w:p>
            <w:pPr>
              <w:pStyle w:val="Tabellinnehll"/>
              <w:jc w:val="center"/>
              <w:rPr>
                <w:sz w:val="20"/>
                <w:szCs w:val="20"/>
              </w:rPr>
            </w:pPr>
            <w:r>
              <w:rPr>
                <w:sz w:val="20"/>
                <w:szCs w:val="20"/>
              </w:rPr>
              <w:t>Orange</w:t>
            </w:r>
          </w:p>
        </w:tc>
      </w:tr>
      <w:tr>
        <w:trPr/>
        <w:tc>
          <w:tcPr>
            <w:tcW w:w="2597"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ellinnehll"/>
              <w:jc w:val="center"/>
              <w:rPr>
                <w:sz w:val="20"/>
                <w:szCs w:val="20"/>
              </w:rPr>
            </w:pPr>
            <w:r>
              <w:rPr>
                <w:sz w:val="20"/>
                <w:szCs w:val="20"/>
              </w:rPr>
              <w:t xml:space="preserve">Agrando </w:t>
            </w:r>
            <w:r>
              <w:rPr>
                <w:sz w:val="20"/>
                <w:szCs w:val="20"/>
              </w:rPr>
              <w:t>Sweden AB</w:t>
            </w:r>
          </w:p>
        </w:tc>
        <w:tc>
          <w:tcPr>
            <w:tcW w:w="1618"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ellinnehll"/>
              <w:jc w:val="center"/>
              <w:rPr>
                <w:sz w:val="20"/>
                <w:szCs w:val="20"/>
              </w:rPr>
            </w:pPr>
            <w:r>
              <w:rPr>
                <w:sz w:val="20"/>
                <w:szCs w:val="20"/>
              </w:rPr>
              <w:t>Sweden</w:t>
            </w:r>
          </w:p>
        </w:tc>
        <w:tc>
          <w:tcPr>
            <w:tcW w:w="1290"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ellinnehll"/>
              <w:jc w:val="center"/>
              <w:rPr>
                <w:sz w:val="20"/>
                <w:szCs w:val="20"/>
              </w:rPr>
            </w:pPr>
            <w:r>
              <w:rPr>
                <w:sz w:val="20"/>
                <w:szCs w:val="20"/>
              </w:rPr>
              <w:t>2016-09-22</w:t>
            </w:r>
          </w:p>
        </w:tc>
        <w:tc>
          <w:tcPr>
            <w:tcW w:w="2375"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ellinnehll"/>
              <w:jc w:val="center"/>
              <w:rPr>
                <w:sz w:val="20"/>
                <w:szCs w:val="20"/>
              </w:rPr>
            </w:pPr>
            <w:bookmarkStart w:id="0" w:name="spnFrom"/>
            <w:bookmarkEnd w:id="0"/>
            <w:r>
              <w:rPr>
                <w:sz w:val="20"/>
                <w:szCs w:val="20"/>
              </w:rPr>
              <w:t>Rune Hansen rune.hansen@agrando.no</w:t>
            </w:r>
          </w:p>
          <w:p>
            <w:pPr>
              <w:pStyle w:val="Tabellinnehll"/>
              <w:jc w:val="center"/>
              <w:rPr>
                <w:sz w:val="20"/>
                <w:szCs w:val="20"/>
              </w:rPr>
            </w:pPr>
            <w:r>
              <w:rPr>
                <w:sz w:val="20"/>
                <w:szCs w:val="20"/>
              </w:rPr>
            </w:r>
          </w:p>
          <w:p>
            <w:pPr>
              <w:pStyle w:val="Normal"/>
              <w:jc w:val="center"/>
              <w:rPr>
                <w:sz w:val="20"/>
                <w:szCs w:val="20"/>
              </w:rPr>
            </w:pPr>
            <w:bookmarkStart w:id="1" w:name="spnFrom1"/>
            <w:bookmarkEnd w:id="1"/>
            <w:r>
              <w:rPr>
                <w:sz w:val="20"/>
                <w:szCs w:val="20"/>
              </w:rPr>
              <w:t>Tanja Järvinen tanja.jarvinen@agrando.se</w:t>
            </w:r>
          </w:p>
        </w:tc>
        <w:tc>
          <w:tcPr>
            <w:tcW w:w="17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00CCFF" w:val="clear"/>
            <w:tcMar>
              <w:left w:w="51" w:type="dxa"/>
            </w:tcMar>
          </w:tcPr>
          <w:p>
            <w:pPr>
              <w:pStyle w:val="Tabellinnehll"/>
              <w:jc w:val="center"/>
              <w:rPr>
                <w:sz w:val="20"/>
                <w:szCs w:val="20"/>
              </w:rPr>
            </w:pPr>
            <w:r>
              <w:rPr>
                <w:sz w:val="20"/>
                <w:szCs w:val="20"/>
              </w:rPr>
              <w:t>Blue</w:t>
            </w:r>
          </w:p>
        </w:tc>
      </w:tr>
      <w:tr>
        <w:trPr/>
        <w:tc>
          <w:tcPr>
            <w:tcW w:w="2597"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ellinnehll"/>
              <w:jc w:val="center"/>
              <w:rPr>
                <w:sz w:val="20"/>
                <w:szCs w:val="20"/>
              </w:rPr>
            </w:pPr>
            <w:r>
              <w:rPr>
                <w:sz w:val="20"/>
                <w:szCs w:val="20"/>
              </w:rPr>
            </w:r>
          </w:p>
        </w:tc>
        <w:tc>
          <w:tcPr>
            <w:tcW w:w="1618"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ellinnehll"/>
              <w:jc w:val="center"/>
              <w:rPr>
                <w:sz w:val="20"/>
                <w:szCs w:val="20"/>
              </w:rPr>
            </w:pPr>
            <w:r>
              <w:rPr>
                <w:sz w:val="20"/>
                <w:szCs w:val="20"/>
              </w:rPr>
            </w:r>
          </w:p>
        </w:tc>
        <w:tc>
          <w:tcPr>
            <w:tcW w:w="1290"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ellinnehll"/>
              <w:jc w:val="center"/>
              <w:rPr>
                <w:sz w:val="20"/>
                <w:szCs w:val="20"/>
              </w:rPr>
            </w:pPr>
            <w:r>
              <w:rPr>
                <w:sz w:val="20"/>
                <w:szCs w:val="20"/>
              </w:rPr>
            </w:r>
          </w:p>
        </w:tc>
        <w:tc>
          <w:tcPr>
            <w:tcW w:w="2375"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ellinnehll"/>
              <w:jc w:val="center"/>
              <w:rPr>
                <w:sz w:val="20"/>
                <w:szCs w:val="20"/>
              </w:rPr>
            </w:pPr>
            <w:r>
              <w:rPr>
                <w:sz w:val="20"/>
                <w:szCs w:val="20"/>
              </w:rPr>
            </w:r>
          </w:p>
        </w:tc>
        <w:tc>
          <w:tcPr>
            <w:tcW w:w="17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Tabellinnehll"/>
              <w:jc w:val="center"/>
              <w:rPr>
                <w:sz w:val="20"/>
                <w:szCs w:val="20"/>
              </w:rPr>
            </w:pPr>
            <w:r>
              <w:rPr>
                <w:sz w:val="20"/>
                <w:szCs w:val="20"/>
              </w:rPr>
            </w:r>
          </w:p>
        </w:tc>
      </w:tr>
      <w:tr>
        <w:trPr/>
        <w:tc>
          <w:tcPr>
            <w:tcW w:w="2597"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ellinnehll"/>
              <w:jc w:val="center"/>
              <w:rPr>
                <w:sz w:val="20"/>
                <w:szCs w:val="20"/>
              </w:rPr>
            </w:pPr>
            <w:r>
              <w:rPr>
                <w:sz w:val="20"/>
                <w:szCs w:val="20"/>
              </w:rPr>
            </w:r>
          </w:p>
        </w:tc>
        <w:tc>
          <w:tcPr>
            <w:tcW w:w="1618"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ellinnehll"/>
              <w:jc w:val="center"/>
              <w:rPr>
                <w:sz w:val="20"/>
                <w:szCs w:val="20"/>
              </w:rPr>
            </w:pPr>
            <w:r>
              <w:rPr>
                <w:sz w:val="20"/>
                <w:szCs w:val="20"/>
              </w:rPr>
            </w:r>
          </w:p>
        </w:tc>
        <w:tc>
          <w:tcPr>
            <w:tcW w:w="1290"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ellinnehll"/>
              <w:jc w:val="center"/>
              <w:rPr>
                <w:sz w:val="20"/>
                <w:szCs w:val="20"/>
              </w:rPr>
            </w:pPr>
            <w:r>
              <w:rPr>
                <w:sz w:val="20"/>
                <w:szCs w:val="20"/>
              </w:rPr>
            </w:r>
          </w:p>
        </w:tc>
        <w:tc>
          <w:tcPr>
            <w:tcW w:w="2375" w:type="dxa"/>
            <w:tcBorders>
              <w:top w:val="single" w:sz="2" w:space="0" w:color="000001"/>
              <w:left w:val="single" w:sz="2" w:space="0" w:color="000001"/>
              <w:bottom w:val="single" w:sz="2" w:space="0" w:color="000001"/>
              <w:insideH w:val="single" w:sz="2" w:space="0" w:color="000001"/>
            </w:tcBorders>
            <w:shd w:fill="FFFFFF" w:val="clear"/>
            <w:tcMar>
              <w:left w:w="51" w:type="dxa"/>
            </w:tcMar>
          </w:tcPr>
          <w:p>
            <w:pPr>
              <w:pStyle w:val="Tabellinnehll"/>
              <w:jc w:val="center"/>
              <w:rPr>
                <w:sz w:val="20"/>
                <w:szCs w:val="20"/>
              </w:rPr>
            </w:pPr>
            <w:r>
              <w:rPr>
                <w:sz w:val="20"/>
                <w:szCs w:val="20"/>
              </w:rPr>
            </w:r>
          </w:p>
        </w:tc>
        <w:tc>
          <w:tcPr>
            <w:tcW w:w="176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FFFFFF" w:val="clear"/>
            <w:tcMar>
              <w:left w:w="51" w:type="dxa"/>
            </w:tcMar>
          </w:tcPr>
          <w:p>
            <w:pPr>
              <w:pStyle w:val="Tabellinnehll"/>
              <w:jc w:val="center"/>
              <w:rPr>
                <w:sz w:val="20"/>
                <w:szCs w:val="20"/>
              </w:rPr>
            </w:pPr>
            <w:r>
              <w:rPr>
                <w:sz w:val="20"/>
                <w:szCs w:val="20"/>
              </w:rPr>
            </w:r>
          </w:p>
        </w:tc>
      </w:tr>
    </w:tbl>
    <w:p>
      <w:pPr>
        <w:pStyle w:val="Normal"/>
        <w:jc w:val="left"/>
        <w:rPr>
          <w:b w:val="false"/>
          <w:b w:val="false"/>
          <w:bCs w:val="false"/>
          <w:sz w:val="28"/>
          <w:szCs w:val="28"/>
          <w:lang w:val="en-US"/>
        </w:rPr>
      </w:pPr>
      <w:r>
        <w:rPr>
          <w:b w:val="false"/>
          <w:bCs w:val="false"/>
          <w:sz w:val="28"/>
          <w:szCs w:val="28"/>
          <w:lang w:val="en-US"/>
        </w:rPr>
      </w:r>
    </w:p>
    <w:p>
      <w:pPr>
        <w:pStyle w:val="Normal"/>
        <w:jc w:val="left"/>
        <w:rPr>
          <w:b w:val="false"/>
          <w:b w:val="false"/>
          <w:bCs w:val="false"/>
          <w:sz w:val="28"/>
          <w:szCs w:val="28"/>
          <w:lang w:val="en-US"/>
        </w:rPr>
      </w:pPr>
      <w:r>
        <w:rPr>
          <w:b w:val="false"/>
          <w:bCs w:val="false"/>
          <w:sz w:val="28"/>
          <w:szCs w:val="28"/>
          <w:lang w:val="en-US"/>
        </w:rPr>
      </w:r>
    </w:p>
    <w:p>
      <w:pPr>
        <w:pStyle w:val="Normal"/>
        <w:jc w:val="left"/>
        <w:rPr>
          <w:b w:val="false"/>
          <w:b w:val="false"/>
          <w:bCs w:val="false"/>
          <w:sz w:val="28"/>
          <w:szCs w:val="28"/>
          <w:lang w:val="en-US"/>
        </w:rPr>
      </w:pPr>
      <w:r>
        <w:rPr>
          <w:b w:val="false"/>
          <w:bCs w:val="false"/>
          <w:sz w:val="28"/>
          <w:szCs w:val="28"/>
          <w:lang w:val="en-US"/>
        </w:rPr>
        <w:t xml:space="preserve">Every change a company want to make to this document must be highlighted with corresponding color. When the change is unanimous and democratically decided </w:t>
      </w:r>
      <w:r>
        <w:rPr>
          <w:b w:val="false"/>
          <w:bCs w:val="false"/>
          <w:sz w:val="28"/>
          <w:szCs w:val="28"/>
          <w:lang w:val="en-US"/>
        </w:rPr>
        <w:t>to stay</w:t>
      </w:r>
      <w:r>
        <w:rPr>
          <w:b w:val="false"/>
          <w:bCs w:val="false"/>
          <w:sz w:val="28"/>
          <w:szCs w:val="28"/>
          <w:lang w:val="en-US"/>
        </w:rPr>
        <w:t xml:space="preserve"> the color will be removed, </w:t>
      </w:r>
      <w:r>
        <w:rPr>
          <w:b w:val="false"/>
          <w:bCs w:val="false"/>
          <w:sz w:val="28"/>
          <w:szCs w:val="28"/>
          <w:lang w:val="en-US"/>
        </w:rPr>
        <w:t>and (very important) the fixed change must be noted/listed in the “Document version notes” section. Both of who asks and the one who approved the change must be noted.</w:t>
      </w:r>
      <w:r>
        <w:br w:type="page"/>
      </w:r>
    </w:p>
    <w:p>
      <w:pPr>
        <w:pStyle w:val="Normal"/>
        <w:jc w:val="center"/>
        <w:rPr>
          <w:b/>
          <w:b/>
          <w:bCs/>
          <w:sz w:val="28"/>
          <w:szCs w:val="28"/>
          <w:lang w:val="en-US"/>
        </w:rPr>
      </w:pPr>
      <w:r>
        <w:rPr>
          <w:b/>
          <w:bCs/>
          <w:sz w:val="28"/>
          <w:szCs w:val="28"/>
          <w:lang w:val="en-US"/>
        </w:rPr>
        <w:t>Introduction</w:t>
      </w:r>
    </w:p>
    <w:p>
      <w:pPr>
        <w:pStyle w:val="Normal"/>
        <w:jc w:val="center"/>
        <w:rPr>
          <w:b/>
          <w:b/>
          <w:bCs/>
          <w:sz w:val="28"/>
          <w:szCs w:val="28"/>
          <w:lang w:val="en-US"/>
        </w:rPr>
      </w:pPr>
      <w:r>
        <w:rPr>
          <w:b/>
          <w:bCs/>
          <w:sz w:val="28"/>
          <w:szCs w:val="28"/>
          <w:lang w:val="en-US"/>
        </w:rPr>
      </w:r>
    </w:p>
    <w:p>
      <w:pPr>
        <w:pStyle w:val="Normal"/>
        <w:jc w:val="center"/>
        <w:rPr>
          <w:b w:val="false"/>
          <w:b w:val="false"/>
          <w:bCs w:val="false"/>
          <w:lang w:val="en-US"/>
        </w:rPr>
      </w:pPr>
      <w:r>
        <w:rPr>
          <w:b w:val="false"/>
          <w:bCs w:val="false"/>
          <w:lang w:val="en-US"/>
        </w:rPr>
        <w:t>The goal with this standard is to simplify and unify the data exchanges between booking administration softwares and building controlling systems.</w:t>
      </w:r>
    </w:p>
    <w:p>
      <w:pPr>
        <w:pStyle w:val="Normal"/>
        <w:jc w:val="center"/>
        <w:rPr>
          <w:b w:val="false"/>
          <w:b w:val="false"/>
          <w:bCs w:val="false"/>
          <w:lang w:val="en-US"/>
        </w:rPr>
      </w:pPr>
      <w:r>
        <w:rPr>
          <w:b w:val="false"/>
          <w:bCs w:val="false"/>
          <w:lang w:val="en-US"/>
        </w:rPr>
      </w:r>
    </w:p>
    <w:p>
      <w:pPr>
        <w:pStyle w:val="Normal"/>
        <w:jc w:val="center"/>
        <w:rPr>
          <w:b w:val="false"/>
          <w:b w:val="false"/>
          <w:bCs w:val="false"/>
          <w:lang w:val="en-US"/>
        </w:rPr>
      </w:pPr>
      <w:r>
        <w:rPr>
          <w:b w:val="false"/>
          <w:bCs w:val="false"/>
          <w:lang w:val="en-US"/>
        </w:rPr>
        <w:t>This standard is in it’s early stage and will be update</w:t>
      </w:r>
      <w:r>
        <w:rPr>
          <w:b w:val="false"/>
          <w:bCs w:val="false"/>
          <w:lang w:val="en-US"/>
        </w:rPr>
        <w:t>d</w:t>
      </w:r>
      <w:r>
        <w:rPr>
          <w:b w:val="false"/>
          <w:bCs w:val="false"/>
          <w:lang w:val="en-US"/>
        </w:rPr>
        <w:t xml:space="preserve"> regularly in the coming </w:t>
      </w:r>
      <w:r>
        <w:rPr>
          <w:b w:val="false"/>
          <w:bCs w:val="false"/>
          <w:lang w:val="en-US"/>
        </w:rPr>
        <w:t>year</w:t>
      </w:r>
      <w:r>
        <w:rPr>
          <w:b w:val="false"/>
          <w:bCs w:val="false"/>
          <w:lang w:val="en-US"/>
        </w:rPr>
        <w:t xml:space="preserve">. </w:t>
      </w:r>
    </w:p>
    <w:p>
      <w:pPr>
        <w:pStyle w:val="Normal"/>
        <w:jc w:val="center"/>
        <w:rPr>
          <w:b w:val="false"/>
          <w:b w:val="false"/>
          <w:bCs w:val="false"/>
          <w:lang w:val="en-US"/>
        </w:rPr>
      </w:pPr>
      <w:r>
        <w:rPr>
          <w:b w:val="false"/>
          <w:bCs w:val="false"/>
          <w:lang w:val="en-US"/>
        </w:rPr>
      </w:r>
    </w:p>
    <w:p>
      <w:pPr>
        <w:pStyle w:val="Normal"/>
        <w:jc w:val="center"/>
        <w:rPr>
          <w:b w:val="false"/>
          <w:b w:val="false"/>
          <w:bCs w:val="false"/>
          <w:lang w:val="en-US"/>
        </w:rPr>
      </w:pPr>
      <w:r>
        <w:rPr>
          <w:b w:val="false"/>
          <w:bCs w:val="false"/>
          <w:lang w:val="en-US"/>
        </w:rPr>
      </w:r>
    </w:p>
    <w:p>
      <w:pPr>
        <w:pStyle w:val="Normal"/>
        <w:jc w:val="center"/>
        <w:rPr>
          <w:b w:val="false"/>
          <w:b w:val="false"/>
          <w:bCs w:val="false"/>
          <w:lang w:val="en-US"/>
        </w:rPr>
      </w:pPr>
      <w:r>
        <w:rPr>
          <w:b w:val="false"/>
          <w:bCs w:val="false"/>
          <w:lang w:val="en-US"/>
        </w:rPr>
      </w:r>
    </w:p>
    <w:p>
      <w:pPr>
        <w:pStyle w:val="Normal"/>
        <w:jc w:val="center"/>
        <w:rPr>
          <w:b w:val="false"/>
          <w:b w:val="false"/>
          <w:bCs w:val="false"/>
          <w:lang w:val="en-US"/>
        </w:rPr>
      </w:pPr>
      <w:r>
        <w:rPr>
          <w:b w:val="false"/>
          <w:bCs w:val="false"/>
          <w:lang w:val="en-US"/>
        </w:rPr>
      </w:r>
    </w:p>
    <w:p>
      <w:pPr>
        <w:pStyle w:val="Normal"/>
        <w:jc w:val="center"/>
        <w:rPr>
          <w:b w:val="false"/>
          <w:b w:val="false"/>
          <w:bCs w:val="false"/>
          <w:lang w:val="en-US"/>
        </w:rPr>
      </w:pPr>
      <w:r>
        <w:rPr>
          <w:b w:val="false"/>
          <w:bCs w:val="false"/>
          <w:lang w:val="en-US"/>
        </w:rPr>
      </w:r>
    </w:p>
    <w:p>
      <w:pPr>
        <w:pStyle w:val="Normal"/>
        <w:jc w:val="center"/>
        <w:rPr>
          <w:b/>
          <w:b/>
          <w:bCs/>
          <w:lang w:val="en-US"/>
        </w:rPr>
      </w:pPr>
      <w:r>
        <w:rPr>
          <w:b/>
          <w:bCs/>
          <w:lang w:val="en-US"/>
        </w:rPr>
      </w:r>
      <w:r>
        <w:br w:type="page"/>
      </w:r>
    </w:p>
    <w:p>
      <w:pPr>
        <w:pStyle w:val="Normal"/>
        <w:jc w:val="center"/>
        <w:rPr>
          <w:b/>
          <w:b/>
          <w:bCs/>
          <w:sz w:val="28"/>
          <w:szCs w:val="28"/>
          <w:lang w:val="en-US"/>
        </w:rPr>
      </w:pPr>
      <w:r>
        <w:rPr>
          <w:b/>
          <w:bCs/>
          <w:sz w:val="28"/>
          <w:szCs w:val="28"/>
          <w:lang w:val="en-US"/>
        </w:rPr>
        <w:t>Abbreviations and explanations</w:t>
      </w:r>
    </w:p>
    <w:p>
      <w:pPr>
        <w:pStyle w:val="Normal"/>
        <w:rPr>
          <w:b/>
          <w:b/>
          <w:bCs/>
          <w:lang w:val="en-US"/>
        </w:rPr>
      </w:pPr>
      <w:r>
        <w:rPr>
          <w:b/>
          <w:bCs/>
          <w:lang w:val="en-US"/>
        </w:rPr>
      </w:r>
    </w:p>
    <w:p>
      <w:pPr>
        <w:pStyle w:val="Normal"/>
        <w:rPr/>
      </w:pPr>
      <w:r>
        <w:rPr>
          <w:b/>
          <w:bCs/>
          <w:lang w:val="en-US"/>
        </w:rPr>
        <w:t>Booking administration software:</w:t>
      </w:r>
      <w:r>
        <w:rPr>
          <w:b w:val="false"/>
          <w:bCs w:val="false"/>
          <w:lang w:val="en-US"/>
        </w:rPr>
        <w:t xml:space="preserve"> is refereed to a administration software where a user have the ability to schedule the use of on or more resources.</w:t>
      </w:r>
    </w:p>
    <w:p>
      <w:pPr>
        <w:pStyle w:val="Normal"/>
        <w:rPr>
          <w:b w:val="false"/>
          <w:b w:val="false"/>
          <w:bCs w:val="false"/>
          <w:lang w:val="en-US"/>
        </w:rPr>
      </w:pPr>
      <w:r>
        <w:rPr>
          <w:b w:val="false"/>
          <w:bCs w:val="false"/>
          <w:lang w:val="en-US"/>
        </w:rPr>
        <w:t>In this document Booking Administration Software will be shorted to BAS.</w:t>
      </w:r>
    </w:p>
    <w:p>
      <w:pPr>
        <w:pStyle w:val="Normal"/>
        <w:rPr>
          <w:b w:val="false"/>
          <w:b w:val="false"/>
          <w:bCs w:val="false"/>
          <w:lang w:val="en-US"/>
        </w:rPr>
      </w:pPr>
      <w:r>
        <w:rPr>
          <w:b w:val="false"/>
          <w:bCs w:val="false"/>
          <w:lang w:val="en-US"/>
        </w:rPr>
      </w:r>
    </w:p>
    <w:p>
      <w:pPr>
        <w:pStyle w:val="Normal"/>
        <w:rPr/>
      </w:pPr>
      <w:r>
        <w:rPr>
          <w:b/>
          <w:bCs/>
          <w:lang w:val="en-US"/>
        </w:rPr>
        <w:t>Building controlling systems:</w:t>
      </w:r>
      <w:r>
        <w:rPr>
          <w:b w:val="false"/>
          <w:bCs w:val="false"/>
          <w:lang w:val="en-US"/>
        </w:rPr>
        <w:t xml:space="preserve"> is refereed to systems that in one way or another controls a building and/or it’s surroundings.</w:t>
      </w:r>
    </w:p>
    <w:p>
      <w:pPr>
        <w:pStyle w:val="Normal"/>
        <w:rPr>
          <w:b w:val="false"/>
          <w:b w:val="false"/>
          <w:bCs w:val="false"/>
          <w:lang w:val="en-US"/>
        </w:rPr>
      </w:pPr>
      <w:r>
        <w:rPr>
          <w:b w:val="false"/>
          <w:bCs w:val="false"/>
          <w:lang w:val="en-US"/>
        </w:rPr>
        <w:t>In this document Building Controlling Systems will be shorted to BCS.</w:t>
      </w:r>
    </w:p>
    <w:p>
      <w:pPr>
        <w:pStyle w:val="Normal"/>
        <w:rPr>
          <w:b w:val="false"/>
          <w:b w:val="false"/>
          <w:bCs w:val="false"/>
          <w:lang w:val="en-US"/>
        </w:rPr>
      </w:pPr>
      <w:r>
        <w:rPr>
          <w:b w:val="false"/>
          <w:bCs w:val="false"/>
          <w:lang w:val="en-US"/>
        </w:rPr>
        <w:t xml:space="preserve"> </w:t>
      </w:r>
    </w:p>
    <w:p>
      <w:pPr>
        <w:pStyle w:val="Normal"/>
        <w:rPr>
          <w:b w:val="false"/>
          <w:b w:val="false"/>
          <w:bCs w:val="false"/>
          <w:lang w:val="en-US"/>
        </w:rPr>
      </w:pPr>
      <w:r>
        <w:rPr>
          <w:b w:val="false"/>
          <w:bCs w:val="false"/>
          <w:lang w:val="en-US"/>
        </w:rPr>
      </w:r>
      <w:r>
        <w:br w:type="page"/>
      </w:r>
    </w:p>
    <w:p>
      <w:pPr>
        <w:pStyle w:val="Normal"/>
        <w:jc w:val="center"/>
        <w:rPr>
          <w:b/>
          <w:b/>
          <w:bCs/>
          <w:sz w:val="28"/>
          <w:szCs w:val="28"/>
          <w:lang w:val="en-US"/>
        </w:rPr>
      </w:pPr>
      <w:r>
        <w:rPr>
          <w:b/>
          <w:bCs/>
          <w:sz w:val="28"/>
          <w:szCs w:val="28"/>
          <w:lang w:val="en-US"/>
        </w:rPr>
        <w:t>Data Transfer</w:t>
      </w:r>
    </w:p>
    <w:p>
      <w:pPr>
        <w:pStyle w:val="Normal"/>
        <w:jc w:val="center"/>
        <w:rPr>
          <w:b/>
          <w:b/>
          <w:bCs/>
          <w:sz w:val="28"/>
          <w:szCs w:val="28"/>
          <w:lang w:val="en-US"/>
        </w:rPr>
      </w:pPr>
      <w:r>
        <w:rPr>
          <w:b/>
          <w:bCs/>
          <w:sz w:val="28"/>
          <w:szCs w:val="28"/>
          <w:lang w:val="en-US"/>
        </w:rPr>
      </w:r>
    </w:p>
    <w:p>
      <w:pPr>
        <w:pStyle w:val="Normal"/>
        <w:jc w:val="center"/>
        <w:rPr>
          <w:b w:val="false"/>
          <w:b w:val="false"/>
          <w:bCs w:val="false"/>
          <w:lang w:val="en-US"/>
        </w:rPr>
      </w:pPr>
      <w:r>
        <w:rPr>
          <w:b w:val="false"/>
          <w:bCs w:val="false"/>
          <w:lang w:val="en-US"/>
        </w:rPr>
        <w:t xml:space="preserve">The data are to be transfered with HTTP </w:t>
      </w:r>
      <w:r>
        <w:rPr>
          <w:b w:val="false"/>
          <w:bCs w:val="false"/>
          <w:lang w:val="en-US"/>
        </w:rPr>
        <w:t>or HTTPS</w:t>
      </w:r>
      <w:r>
        <w:rPr>
          <w:b w:val="false"/>
          <w:bCs w:val="false"/>
          <w:lang w:val="en-US"/>
        </w:rPr>
        <w:t xml:space="preserve"> as </w:t>
      </w:r>
      <w:r>
        <w:rPr>
          <w:b w:val="false"/>
          <w:bCs w:val="false"/>
          <w:lang w:val="en-US"/>
        </w:rPr>
        <w:t xml:space="preserve">a </w:t>
      </w:r>
      <w:r>
        <w:rPr>
          <w:b w:val="false"/>
          <w:bCs w:val="false"/>
          <w:lang w:val="en-US"/>
        </w:rPr>
        <w:t xml:space="preserve">POST </w:t>
      </w:r>
      <w:r>
        <w:rPr>
          <w:b w:val="false"/>
          <w:bCs w:val="false"/>
          <w:lang w:val="en-US"/>
        </w:rPr>
        <w:t>method</w:t>
      </w:r>
      <w:r>
        <w:rPr>
          <w:b w:val="false"/>
          <w:bCs w:val="false"/>
          <w:lang w:val="en-US"/>
        </w:rPr>
        <w:t>.</w:t>
      </w:r>
    </w:p>
    <w:p>
      <w:pPr>
        <w:pStyle w:val="Normal"/>
        <w:jc w:val="center"/>
        <w:rPr>
          <w:b w:val="false"/>
          <w:b w:val="false"/>
          <w:bCs w:val="false"/>
          <w:lang w:val="en-US"/>
        </w:rPr>
      </w:pPr>
      <w:r>
        <w:rPr>
          <w:b w:val="false"/>
          <w:bCs w:val="false"/>
          <w:lang w:val="en-US"/>
        </w:rPr>
      </w:r>
    </w:p>
    <w:p>
      <w:pPr>
        <w:pStyle w:val="Normal"/>
        <w:jc w:val="center"/>
        <w:rPr>
          <w:b w:val="false"/>
          <w:b w:val="false"/>
          <w:bCs w:val="false"/>
          <w:lang w:val="en-US"/>
        </w:rPr>
      </w:pPr>
      <w:r>
        <w:rPr>
          <w:b w:val="false"/>
          <w:bCs w:val="false"/>
          <w:lang w:val="en-US"/>
        </w:rPr>
        <w:t>The URL shall always be the same regardless of what method is invoked.</w:t>
      </w:r>
    </w:p>
    <w:p>
      <w:pPr>
        <w:pStyle w:val="Normal"/>
        <w:jc w:val="center"/>
        <w:rPr>
          <w:b w:val="false"/>
          <w:b w:val="false"/>
          <w:bCs w:val="false"/>
          <w:lang w:val="en-US"/>
        </w:rPr>
      </w:pPr>
      <w:r>
        <w:rPr>
          <w:b w:val="false"/>
          <w:bCs w:val="false"/>
          <w:lang w:val="en-US"/>
        </w:rPr>
      </w:r>
    </w:p>
    <w:p>
      <w:pPr>
        <w:pStyle w:val="Normal"/>
        <w:jc w:val="center"/>
        <w:rPr>
          <w:b w:val="false"/>
          <w:b w:val="false"/>
          <w:bCs w:val="false"/>
          <w:lang w:val="en-US"/>
        </w:rPr>
      </w:pPr>
      <w:r>
        <w:rPr>
          <w:b w:val="false"/>
          <w:bCs w:val="false"/>
          <w:lang w:val="en-US"/>
        </w:rPr>
        <w:t>All transfers is initiated by the BCS. Thus all requests will be made by a BCS and all responses comes from a BAS.</w:t>
      </w:r>
    </w:p>
    <w:p>
      <w:pPr>
        <w:pStyle w:val="Normal"/>
        <w:jc w:val="center"/>
        <w:rPr>
          <w:b w:val="false"/>
          <w:b w:val="false"/>
          <w:bCs w:val="false"/>
          <w:lang w:val="en-US"/>
        </w:rPr>
      </w:pPr>
      <w:r>
        <w:rPr>
          <w:b w:val="false"/>
          <w:bCs w:val="false"/>
          <w:lang w:val="en-US"/>
        </w:rPr>
      </w:r>
    </w:p>
    <w:p>
      <w:pPr>
        <w:pStyle w:val="Normal"/>
        <w:jc w:val="center"/>
        <w:rPr/>
      </w:pPr>
      <w:r>
        <w:rPr/>
        <w:t>HTTP Keep-Alive are preferred.</w:t>
      </w:r>
    </w:p>
    <w:p>
      <w:pPr>
        <w:pStyle w:val="Normal"/>
        <w:jc w:val="center"/>
        <w:rPr>
          <w:b w:val="false"/>
          <w:b w:val="false"/>
          <w:bCs w:val="false"/>
          <w:lang w:val="en-US"/>
        </w:rPr>
      </w:pPr>
      <w:r>
        <w:rPr>
          <w:b w:val="false"/>
          <w:bCs w:val="false"/>
          <w:lang w:val="en-US"/>
        </w:rPr>
      </w:r>
    </w:p>
    <w:p>
      <w:pPr>
        <w:pStyle w:val="Normal"/>
        <w:jc w:val="center"/>
        <w:rPr>
          <w:b/>
          <w:b/>
          <w:bCs/>
          <w:lang w:val="en-US"/>
        </w:rPr>
      </w:pPr>
      <w:r>
        <w:rPr>
          <w:b/>
          <w:bCs/>
          <w:lang w:val="en-US"/>
        </w:rPr>
      </w:r>
    </w:p>
    <w:p>
      <w:pPr>
        <w:pStyle w:val="Normal"/>
        <w:jc w:val="center"/>
        <w:rPr>
          <w:b w:val="false"/>
          <w:b w:val="false"/>
          <w:bCs w:val="false"/>
          <w:lang w:val="en-US"/>
        </w:rPr>
      </w:pPr>
      <w:r>
        <w:rPr>
          <w:b w:val="false"/>
          <w:bCs w:val="false"/>
          <w:lang w:val="en-US"/>
        </w:rPr>
      </w:r>
      <w:r>
        <w:br w:type="page"/>
      </w:r>
    </w:p>
    <w:p>
      <w:pPr>
        <w:pStyle w:val="Normal"/>
        <w:jc w:val="center"/>
        <w:rPr>
          <w:b/>
          <w:b/>
          <w:bCs/>
          <w:sz w:val="28"/>
          <w:szCs w:val="28"/>
          <w:lang w:val="en-US"/>
        </w:rPr>
      </w:pPr>
      <w:r>
        <w:rPr>
          <w:b/>
          <w:bCs/>
          <w:sz w:val="28"/>
          <w:szCs w:val="28"/>
          <w:lang w:val="en-US"/>
        </w:rPr>
        <w:t>Request/response payload</w:t>
      </w:r>
    </w:p>
    <w:p>
      <w:pPr>
        <w:pStyle w:val="Normal"/>
        <w:jc w:val="center"/>
        <w:rPr>
          <w:b/>
          <w:b/>
          <w:bCs/>
          <w:sz w:val="28"/>
          <w:szCs w:val="28"/>
          <w:lang w:val="en-US"/>
        </w:rPr>
      </w:pPr>
      <w:r>
        <w:rPr>
          <w:b/>
          <w:bCs/>
          <w:sz w:val="28"/>
          <w:szCs w:val="28"/>
          <w:lang w:val="en-US"/>
        </w:rPr>
      </w:r>
    </w:p>
    <w:p>
      <w:pPr>
        <w:pStyle w:val="Normal"/>
        <w:jc w:val="center"/>
        <w:rPr/>
      </w:pPr>
      <w:r>
        <w:rPr>
          <w:b w:val="false"/>
          <w:bCs w:val="false"/>
          <w:sz w:val="24"/>
          <w:szCs w:val="24"/>
          <w:lang w:val="en-US"/>
        </w:rPr>
        <w:t xml:space="preserve">The payload data must be formated as valid </w:t>
      </w:r>
      <w:r>
        <w:rPr>
          <w:b/>
          <w:bCs/>
          <w:sz w:val="24"/>
          <w:szCs w:val="24"/>
          <w:lang w:val="en-US"/>
        </w:rPr>
        <w:t>JSON</w:t>
      </w:r>
      <w:r>
        <w:rPr>
          <w:b w:val="false"/>
          <w:bCs w:val="false"/>
          <w:sz w:val="24"/>
          <w:szCs w:val="24"/>
          <w:lang w:val="en-US"/>
        </w:rPr>
        <w:t>.</w:t>
      </w:r>
    </w:p>
    <w:p>
      <w:pPr>
        <w:pStyle w:val="Normal"/>
        <w:jc w:val="center"/>
        <w:rPr/>
      </w:pPr>
      <w:r>
        <w:rPr>
          <w:b w:val="false"/>
          <w:bCs w:val="false"/>
          <w:sz w:val="24"/>
          <w:szCs w:val="24"/>
          <w:lang w:val="en-US"/>
        </w:rPr>
        <w:t xml:space="preserve">All variable names are </w:t>
      </w:r>
      <w:r>
        <w:rPr>
          <w:b/>
          <w:bCs/>
          <w:sz w:val="24"/>
          <w:szCs w:val="24"/>
          <w:lang w:val="en-US"/>
        </w:rPr>
        <w:t>case sensitive</w:t>
      </w:r>
      <w:r>
        <w:rPr>
          <w:b w:val="false"/>
          <w:bCs w:val="false"/>
          <w:sz w:val="24"/>
          <w:szCs w:val="24"/>
          <w:lang w:val="en-US"/>
        </w:rPr>
        <w:t>.</w:t>
      </w:r>
    </w:p>
    <w:p>
      <w:pPr>
        <w:pStyle w:val="Normal"/>
        <w:jc w:val="center"/>
        <w:rPr/>
      </w:pPr>
      <w:r>
        <w:rPr>
          <w:b w:val="false"/>
          <w:bCs w:val="false"/>
          <w:sz w:val="24"/>
          <w:szCs w:val="24"/>
          <w:lang w:val="en-US"/>
        </w:rPr>
        <w:t xml:space="preserve">The order of variables is </w:t>
      </w:r>
      <w:r>
        <w:rPr>
          <w:b/>
          <w:bCs/>
          <w:sz w:val="24"/>
          <w:szCs w:val="24"/>
          <w:lang w:val="en-US"/>
        </w:rPr>
        <w:t>not</w:t>
      </w:r>
      <w:r>
        <w:rPr>
          <w:b w:val="false"/>
          <w:bCs w:val="false"/>
          <w:sz w:val="24"/>
          <w:szCs w:val="24"/>
          <w:lang w:val="en-US"/>
        </w:rPr>
        <w:t xml:space="preserve"> </w:t>
      </w:r>
      <w:r>
        <w:rPr>
          <w:b/>
          <w:bCs/>
          <w:sz w:val="24"/>
          <w:szCs w:val="24"/>
          <w:lang w:val="en-US"/>
        </w:rPr>
        <w:t>predetermined</w:t>
      </w:r>
      <w:r>
        <w:rPr>
          <w:b w:val="false"/>
          <w:bCs w:val="false"/>
          <w:sz w:val="24"/>
          <w:szCs w:val="24"/>
          <w:lang w:val="en-US"/>
        </w:rPr>
        <w:t xml:space="preserve"> and can be in any order within the JSON object.</w:t>
      </w:r>
    </w:p>
    <w:p>
      <w:pPr>
        <w:pStyle w:val="Normal"/>
        <w:jc w:val="center"/>
        <w:rPr>
          <w:b w:val="false"/>
          <w:b w:val="false"/>
          <w:bCs w:val="false"/>
          <w:sz w:val="24"/>
          <w:szCs w:val="24"/>
          <w:lang w:val="en-US"/>
        </w:rPr>
      </w:pPr>
      <w:r>
        <w:rPr>
          <w:b w:val="false"/>
          <w:bCs w:val="false"/>
          <w:sz w:val="24"/>
          <w:szCs w:val="24"/>
          <w:lang w:val="en-US"/>
        </w:rPr>
        <w:t>All ID values must be valid GUID/UUID string.</w:t>
      </w:r>
    </w:p>
    <w:p>
      <w:pPr>
        <w:pStyle w:val="Normal"/>
        <w:jc w:val="center"/>
        <w:rPr>
          <w:b w:val="false"/>
          <w:b w:val="false"/>
          <w:bCs w:val="false"/>
          <w:sz w:val="24"/>
          <w:szCs w:val="24"/>
          <w:lang w:val="en-US"/>
        </w:rPr>
      </w:pPr>
      <w:r>
        <w:rPr>
          <w:b w:val="false"/>
          <w:bCs w:val="false"/>
          <w:sz w:val="24"/>
          <w:szCs w:val="24"/>
          <w:lang w:val="en-US"/>
        </w:rPr>
        <w:t>Every request must include a variable called “appID” which contains a unique identification of the BCS system so that the BAS can filter unwelcome requests.</w:t>
      </w:r>
    </w:p>
    <w:p>
      <w:pPr>
        <w:pStyle w:val="Normal"/>
        <w:jc w:val="center"/>
        <w:rPr>
          <w:b w:val="false"/>
          <w:b w:val="false"/>
          <w:bCs w:val="false"/>
          <w:sz w:val="24"/>
          <w:szCs w:val="24"/>
          <w:lang w:val="en-US"/>
        </w:rPr>
      </w:pPr>
      <w:r>
        <w:rPr>
          <w:b w:val="false"/>
          <w:bCs w:val="false"/>
          <w:sz w:val="24"/>
          <w:szCs w:val="24"/>
          <w:lang w:val="en-US"/>
        </w:rPr>
      </w:r>
    </w:p>
    <w:p>
      <w:pPr>
        <w:pStyle w:val="Normal"/>
        <w:jc w:val="center"/>
        <w:rPr>
          <w:b w:val="false"/>
          <w:b w:val="false"/>
          <w:bCs w:val="false"/>
          <w:sz w:val="24"/>
          <w:szCs w:val="24"/>
          <w:lang w:val="en-US"/>
        </w:rPr>
      </w:pPr>
      <w:r>
        <w:rPr>
          <w:b w:val="false"/>
          <w:bCs w:val="false"/>
          <w:sz w:val="24"/>
          <w:szCs w:val="24"/>
          <w:lang w:val="en-US"/>
        </w:rPr>
        <w:t>TODO: A verification with some sort of hashing needs to be implemented.</w:t>
      </w:r>
    </w:p>
    <w:p>
      <w:pPr>
        <w:pStyle w:val="Normal"/>
        <w:jc w:val="center"/>
        <w:rPr>
          <w:b w:val="false"/>
          <w:b w:val="false"/>
          <w:bCs w:val="false"/>
          <w:sz w:val="24"/>
          <w:szCs w:val="24"/>
          <w:lang w:val="en-US"/>
        </w:rPr>
      </w:pPr>
      <w:r>
        <w:rPr>
          <w:b w:val="false"/>
          <w:bCs w:val="false"/>
          <w:sz w:val="24"/>
          <w:szCs w:val="24"/>
          <w:lang w:val="en-US"/>
        </w:rPr>
      </w:r>
      <w:r>
        <w:br w:type="page"/>
      </w:r>
    </w:p>
    <w:p>
      <w:pPr>
        <w:pStyle w:val="Normal"/>
        <w:jc w:val="center"/>
        <w:rPr>
          <w:b/>
          <w:b/>
          <w:bCs/>
          <w:sz w:val="28"/>
          <w:szCs w:val="28"/>
          <w:lang w:val="en-US"/>
        </w:rPr>
      </w:pPr>
      <w:r>
        <w:rPr>
          <w:b/>
          <w:bCs/>
          <w:sz w:val="28"/>
          <w:szCs w:val="28"/>
          <w:lang w:val="en-US"/>
        </w:rPr>
        <w:t>Fetching customer data</w:t>
      </w:r>
    </w:p>
    <w:p>
      <w:pPr>
        <w:pStyle w:val="Normal"/>
        <w:jc w:val="center"/>
        <w:rPr>
          <w:b w:val="false"/>
          <w:b w:val="false"/>
          <w:bCs w:val="false"/>
          <w:i/>
          <w:i/>
          <w:iCs/>
          <w:lang w:val="en-US"/>
        </w:rPr>
      </w:pPr>
      <w:r>
        <w:rPr>
          <w:b w:val="false"/>
          <w:bCs w:val="false"/>
          <w:i/>
          <w:iCs/>
          <w:lang w:val="en-US"/>
        </w:rPr>
        <w:t>This method request</w:t>
      </w:r>
      <w:r>
        <w:rPr>
          <w:b w:val="false"/>
          <w:bCs w:val="false"/>
          <w:i/>
          <w:iCs/>
          <w:lang w:val="en-US"/>
        </w:rPr>
        <w:t>s</w:t>
      </w:r>
      <w:r>
        <w:rPr>
          <w:b w:val="false"/>
          <w:bCs w:val="false"/>
          <w:i/>
          <w:iCs/>
          <w:lang w:val="en-US"/>
        </w:rPr>
        <w:t xml:space="preserve"> information about the customer and their resources.</w:t>
      </w:r>
    </w:p>
    <w:p>
      <w:pPr>
        <w:pStyle w:val="Normal"/>
        <w:jc w:val="center"/>
        <w:rPr>
          <w:b w:val="false"/>
          <w:b w:val="false"/>
          <w:bCs w:val="false"/>
          <w:lang w:val="en-US"/>
        </w:rPr>
      </w:pPr>
      <w:r>
        <w:rPr>
          <w:b w:val="false"/>
          <w:bCs w:val="false"/>
          <w:lang w:val="en-US"/>
        </w:rPr>
      </w:r>
    </w:p>
    <w:p>
      <w:pPr>
        <w:pStyle w:val="Normal"/>
        <w:rPr>
          <w:b/>
          <w:b/>
          <w:bCs/>
          <w:lang w:val="en-US"/>
        </w:rPr>
      </w:pPr>
      <w:r>
        <w:rPr>
          <w:b/>
          <w:bCs/>
          <w:lang w:val="en-US"/>
        </w:rPr>
      </w:r>
    </w:p>
    <w:p>
      <w:pPr>
        <w:pStyle w:val="Normal"/>
        <w:rPr>
          <w:b/>
          <w:b/>
          <w:bCs/>
          <w:lang w:val="en-US"/>
        </w:rPr>
      </w:pPr>
      <w:r>
        <w:rPr>
          <w:b/>
          <w:bCs/>
          <w:lang w:val="en-US"/>
        </w:rPr>
        <w:t>REQUEST</w:t>
      </w:r>
    </w:p>
    <w:tbl>
      <w:tblPr>
        <w:tblW w:w="964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212"/>
        <w:gridCol w:w="5128"/>
        <w:gridCol w:w="1305"/>
      </w:tblGrid>
      <w:tr>
        <w:trPr/>
        <w:tc>
          <w:tcPr>
            <w:tcW w:w="3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linnehll"/>
              <w:rPr/>
            </w:pPr>
            <w:r>
              <w:rPr/>
              <w:t>Name</w:t>
            </w:r>
          </w:p>
        </w:tc>
        <w:tc>
          <w:tcPr>
            <w:tcW w:w="51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linnehll"/>
              <w:rPr/>
            </w:pPr>
            <w:r>
              <w:rPr/>
              <w:t>Description</w:t>
            </w:r>
          </w:p>
        </w:tc>
        <w:tc>
          <w:tcPr>
            <w:tcW w:w="13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innehll"/>
              <w:rPr/>
            </w:pPr>
            <w:r>
              <w:rPr/>
              <w:t>Note</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ellinnehll"/>
              <w:rPr/>
            </w:pPr>
            <w:r>
              <w:rPr/>
              <w:t>method</w:t>
            </w:r>
          </w:p>
        </w:tc>
        <w:tc>
          <w:tcPr>
            <w:tcW w:w="5128" w:type="dxa"/>
            <w:tcBorders>
              <w:left w:val="single" w:sz="2" w:space="0" w:color="000000"/>
              <w:bottom w:val="single" w:sz="2" w:space="0" w:color="000000"/>
              <w:insideH w:val="single" w:sz="2" w:space="0" w:color="000000"/>
            </w:tcBorders>
            <w:shd w:fill="auto" w:val="clear"/>
            <w:tcMar>
              <w:left w:w="54" w:type="dxa"/>
            </w:tcMar>
          </w:tcPr>
          <w:p>
            <w:pPr>
              <w:pStyle w:val="Tabellinnehll"/>
              <w:rPr/>
            </w:pPr>
            <w:r>
              <w:rPr/>
              <w:t>Requested method. Every request must have this.</w:t>
            </w:r>
          </w:p>
        </w:tc>
        <w:tc>
          <w:tcPr>
            <w:tcW w:w="13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innehll"/>
              <w:rPr/>
            </w:pPr>
            <w:r>
              <w:rPr/>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ellinnehll"/>
              <w:rPr/>
            </w:pPr>
            <w:r>
              <w:rPr/>
              <w:t>version</w:t>
            </w:r>
          </w:p>
        </w:tc>
        <w:tc>
          <w:tcPr>
            <w:tcW w:w="5128" w:type="dxa"/>
            <w:tcBorders>
              <w:left w:val="single" w:sz="2" w:space="0" w:color="000000"/>
              <w:bottom w:val="single" w:sz="2" w:space="0" w:color="000000"/>
              <w:insideH w:val="single" w:sz="2" w:space="0" w:color="000000"/>
            </w:tcBorders>
            <w:shd w:fill="auto" w:val="clear"/>
            <w:tcMar>
              <w:left w:w="54" w:type="dxa"/>
            </w:tcMar>
          </w:tcPr>
          <w:p>
            <w:pPr>
              <w:pStyle w:val="Tabellinnehll"/>
              <w:rPr/>
            </w:pPr>
            <w:r>
              <w:rPr/>
              <w:t xml:space="preserve">Request version number. </w:t>
            </w:r>
            <w:r>
              <w:rPr/>
              <w:t>This is to ensure that future changes that break backward compatibility does not destroy existing connections.</w:t>
            </w:r>
          </w:p>
        </w:tc>
        <w:tc>
          <w:tcPr>
            <w:tcW w:w="13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innehll"/>
              <w:rPr/>
            </w:pPr>
            <w:r>
              <w:rPr/>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ellinnehll"/>
              <w:rPr/>
            </w:pPr>
            <w:r>
              <w:rPr/>
              <w:t>appId</w:t>
            </w:r>
          </w:p>
        </w:tc>
        <w:tc>
          <w:tcPr>
            <w:tcW w:w="5128" w:type="dxa"/>
            <w:tcBorders>
              <w:left w:val="single" w:sz="2" w:space="0" w:color="000000"/>
              <w:bottom w:val="single" w:sz="2" w:space="0" w:color="000000"/>
              <w:insideH w:val="single" w:sz="2" w:space="0" w:color="000000"/>
            </w:tcBorders>
            <w:shd w:fill="auto" w:val="clear"/>
            <w:tcMar>
              <w:left w:w="54" w:type="dxa"/>
            </w:tcMar>
          </w:tcPr>
          <w:p>
            <w:pPr>
              <w:pStyle w:val="Normal"/>
              <w:jc w:val="left"/>
              <w:rPr>
                <w:b w:val="false"/>
                <w:b w:val="false"/>
                <w:bCs w:val="false"/>
                <w:sz w:val="24"/>
                <w:szCs w:val="24"/>
                <w:lang w:val="en-US"/>
              </w:rPr>
            </w:pPr>
            <w:r>
              <w:rPr>
                <w:b w:val="false"/>
                <w:bCs w:val="false"/>
                <w:sz w:val="24"/>
                <w:szCs w:val="24"/>
                <w:lang w:val="en-US"/>
              </w:rPr>
              <w:t xml:space="preserve">A </w:t>
            </w:r>
            <w:r>
              <w:rPr>
                <w:b w:val="false"/>
                <w:bCs w:val="false"/>
                <w:sz w:val="24"/>
                <w:szCs w:val="24"/>
                <w:lang w:val="en-US"/>
              </w:rPr>
              <w:t xml:space="preserve">unique identification of the BCS system. </w:t>
            </w:r>
            <w:r>
              <w:rPr>
                <w:b w:val="false"/>
                <w:bCs w:val="false"/>
                <w:sz w:val="24"/>
                <w:szCs w:val="24"/>
                <w:lang w:val="en-US"/>
              </w:rPr>
              <w:t>Must be GUID/UUID compatible. Every single BCSs should be able to have the same appId between several BASs.</w:t>
            </w:r>
          </w:p>
        </w:tc>
        <w:tc>
          <w:tcPr>
            <w:tcW w:w="13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innehll"/>
              <w:rPr/>
            </w:pPr>
            <w:r>
              <w:rPr/>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Normal"/>
              <w:rPr>
                <w:b w:val="false"/>
                <w:b w:val="false"/>
                <w:bCs w:val="false"/>
                <w:lang w:val="en-US"/>
              </w:rPr>
            </w:pPr>
            <w:r>
              <w:rPr>
                <w:b w:val="false"/>
                <w:bCs w:val="false"/>
                <w:lang w:val="en-US"/>
              </w:rPr>
              <w:t>customers</w:t>
            </w:r>
          </w:p>
        </w:tc>
        <w:tc>
          <w:tcPr>
            <w:tcW w:w="5128" w:type="dxa"/>
            <w:tcBorders>
              <w:left w:val="single" w:sz="2" w:space="0" w:color="000000"/>
              <w:bottom w:val="single" w:sz="2" w:space="0" w:color="000000"/>
              <w:insideH w:val="single" w:sz="2" w:space="0" w:color="000000"/>
            </w:tcBorders>
            <w:shd w:fill="auto" w:val="clear"/>
            <w:tcMar>
              <w:left w:w="54" w:type="dxa"/>
            </w:tcMar>
          </w:tcPr>
          <w:p>
            <w:pPr>
              <w:pStyle w:val="Tabellinnehll"/>
              <w:rPr/>
            </w:pPr>
            <w:r>
              <w:rPr/>
              <w:t>A GUID/UUID list of requested customers. The customer id is determined in BAS and handed to BCS prior to installation.</w:t>
            </w:r>
          </w:p>
        </w:tc>
        <w:tc>
          <w:tcPr>
            <w:tcW w:w="13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innehll"/>
              <w:rPr/>
            </w:pPr>
            <w:r>
              <w:rPr/>
            </w:r>
          </w:p>
        </w:tc>
      </w:tr>
    </w:tbl>
    <w:p>
      <w:pPr>
        <w:pStyle w:val="Normal"/>
        <w:rPr>
          <w:b w:val="false"/>
          <w:b w:val="false"/>
          <w:bCs w:val="false"/>
          <w:lang w:val="en-US"/>
        </w:rPr>
      </w:pPr>
      <w:r>
        <w:rPr>
          <w:b w:val="false"/>
          <w:bCs w:val="false"/>
          <w:lang w:val="en-US"/>
        </w:rPr>
      </w:r>
    </w:p>
    <w:p>
      <w:pPr>
        <w:pStyle w:val="Normal"/>
        <w:rPr>
          <w:b w:val="false"/>
          <w:b w:val="false"/>
          <w:bCs w:val="false"/>
          <w:i/>
          <w:i/>
          <w:iCs/>
          <w:lang w:val="en-US"/>
        </w:rPr>
      </w:pPr>
      <w:r>
        <w:rPr>
          <w:b w:val="false"/>
          <w:bCs w:val="false"/>
          <w:i/>
          <w:iCs/>
          <w:lang w:val="en-US"/>
        </w:rPr>
        <w:t>example:</w:t>
      </w:r>
    </w:p>
    <w:p>
      <w:pPr>
        <w:pStyle w:val="Normal"/>
        <w:rPr>
          <w:b w:val="false"/>
          <w:b w:val="false"/>
          <w:bCs w:val="false"/>
          <w:lang w:val="en-US"/>
        </w:rPr>
      </w:pPr>
      <w:r>
        <w:rPr>
          <w:b w:val="false"/>
          <w:bCs w:val="false"/>
          <w:lang w:val="en-US"/>
        </w:rPr>
        <w:t>{</w:t>
      </w:r>
    </w:p>
    <w:p>
      <w:pPr>
        <w:pStyle w:val="Normal"/>
        <w:rPr>
          <w:b w:val="false"/>
          <w:b w:val="false"/>
          <w:bCs w:val="false"/>
          <w:lang w:val="en-US"/>
        </w:rPr>
      </w:pPr>
      <w:r>
        <w:rPr>
          <w:b w:val="false"/>
          <w:bCs w:val="false"/>
          <w:lang w:val="en-US"/>
        </w:rPr>
        <w:tab/>
        <w:t>“method”: “GetCustomerData”,</w:t>
      </w:r>
    </w:p>
    <w:p>
      <w:pPr>
        <w:pStyle w:val="Normal"/>
        <w:rPr>
          <w:b w:val="false"/>
          <w:b w:val="false"/>
          <w:bCs w:val="false"/>
          <w:lang w:val="en-US"/>
        </w:rPr>
      </w:pPr>
      <w:r>
        <w:rPr>
          <w:b w:val="false"/>
          <w:bCs w:val="false"/>
          <w:lang w:val="en-US"/>
        </w:rPr>
        <w:tab/>
        <w:t>”version”: 1,</w:t>
      </w:r>
    </w:p>
    <w:p>
      <w:pPr>
        <w:pStyle w:val="Normal"/>
        <w:rPr>
          <w:b w:val="false"/>
          <w:b w:val="false"/>
          <w:bCs w:val="false"/>
          <w:lang w:val="en-US"/>
        </w:rPr>
      </w:pPr>
      <w:r>
        <w:rPr>
          <w:b w:val="false"/>
          <w:bCs w:val="false"/>
          <w:lang w:val="en-US"/>
        </w:rPr>
        <w:tab/>
        <w:t>“appId”: “4e481c08-c808-4188-b128-20a5a02ebf96”,</w:t>
      </w:r>
    </w:p>
    <w:p>
      <w:pPr>
        <w:pStyle w:val="Normal"/>
        <w:rPr>
          <w:b w:val="false"/>
          <w:b w:val="false"/>
          <w:bCs w:val="false"/>
          <w:lang w:val="en-US"/>
        </w:rPr>
      </w:pPr>
      <w:r>
        <w:rPr>
          <w:b w:val="false"/>
          <w:bCs w:val="false"/>
          <w:lang w:val="en-US"/>
        </w:rPr>
        <w:tab/>
        <w:t>"customers": ["e3941203-37c8-4aaf-a10c-a46100ccb787"]</w:t>
      </w:r>
    </w:p>
    <w:p>
      <w:pPr>
        <w:pStyle w:val="Normal"/>
        <w:rPr>
          <w:b w:val="false"/>
          <w:b w:val="false"/>
          <w:bCs w:val="false"/>
          <w:lang w:val="en-US"/>
        </w:rPr>
      </w:pPr>
      <w:r>
        <w:rPr>
          <w:b w:val="false"/>
          <w:bCs w:val="false"/>
          <w:lang w:val="en-US"/>
        </w:rPr>
        <w:tab/>
      </w:r>
    </w:p>
    <w:p>
      <w:pPr>
        <w:pStyle w:val="Normal"/>
        <w:rPr>
          <w:b w:val="false"/>
          <w:b w:val="false"/>
          <w:bCs w:val="false"/>
          <w:lang w:val="en-US"/>
        </w:rPr>
      </w:pPr>
      <w:r>
        <w:rPr>
          <w:b w:val="false"/>
          <w:bCs w:val="false"/>
          <w:lang w:val="en-US"/>
        </w:rPr>
        <w:t>}</w:t>
      </w:r>
    </w:p>
    <w:p>
      <w:pPr>
        <w:pStyle w:val="Normal"/>
        <w:rPr>
          <w:b/>
          <w:b/>
          <w:bCs/>
          <w:lang w:val="en-US"/>
        </w:rPr>
      </w:pPr>
      <w:r>
        <w:rPr>
          <w:b/>
          <w:bCs/>
          <w:lang w:val="en-US"/>
        </w:rPr>
      </w:r>
    </w:p>
    <w:p>
      <w:pPr>
        <w:pStyle w:val="Normal"/>
        <w:rPr>
          <w:b/>
          <w:b/>
          <w:bCs/>
          <w:lang w:val="en-US"/>
        </w:rPr>
      </w:pPr>
      <w:r>
        <w:rPr>
          <w:b/>
          <w:bCs/>
          <w:lang w:val="en-US"/>
        </w:rPr>
      </w:r>
      <w:r>
        <w:br w:type="page"/>
      </w:r>
    </w:p>
    <w:p>
      <w:pPr>
        <w:pStyle w:val="Normal"/>
        <w:rPr>
          <w:b/>
          <w:b/>
          <w:bCs/>
          <w:lang w:val="en-US"/>
        </w:rPr>
      </w:pPr>
      <w:r>
        <w:rPr>
          <w:b/>
          <w:bCs/>
          <w:lang w:val="en-US"/>
        </w:rPr>
        <w:t>RESPONSE</w:t>
      </w:r>
    </w:p>
    <w:tbl>
      <w:tblPr>
        <w:tblW w:w="964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212"/>
        <w:gridCol w:w="5128"/>
        <w:gridCol w:w="1305"/>
      </w:tblGrid>
      <w:tr>
        <w:trPr/>
        <w:tc>
          <w:tcPr>
            <w:tcW w:w="3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linnehll"/>
              <w:rPr/>
            </w:pPr>
            <w:r>
              <w:rPr/>
              <w:t>Name</w:t>
            </w:r>
          </w:p>
        </w:tc>
        <w:tc>
          <w:tcPr>
            <w:tcW w:w="51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linnehll"/>
              <w:rPr/>
            </w:pPr>
            <w:r>
              <w:rPr/>
              <w:t>Description</w:t>
            </w:r>
          </w:p>
        </w:tc>
        <w:tc>
          <w:tcPr>
            <w:tcW w:w="13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innehll"/>
              <w:rPr/>
            </w:pPr>
            <w:r>
              <w:rPr/>
              <w:t>Note</w:t>
            </w:r>
          </w:p>
        </w:tc>
      </w:tr>
      <w:tr>
        <w:trPr>
          <w:trHeight w:val="468" w:hRule="atLeast"/>
        </w:trPr>
        <w:tc>
          <w:tcPr>
            <w:tcW w:w="3212" w:type="dxa"/>
            <w:tcBorders>
              <w:left w:val="single" w:sz="2" w:space="0" w:color="000000"/>
              <w:bottom w:val="single" w:sz="2" w:space="0" w:color="000000"/>
              <w:insideH w:val="single" w:sz="2" w:space="0" w:color="000000"/>
            </w:tcBorders>
            <w:shd w:fill="auto" w:val="clear"/>
            <w:tcMar>
              <w:left w:w="54" w:type="dxa"/>
            </w:tcMar>
          </w:tcPr>
          <w:p>
            <w:pPr>
              <w:pStyle w:val="Normal"/>
              <w:rPr>
                <w:lang w:val="en-US"/>
              </w:rPr>
            </w:pPr>
            <w:r>
              <w:rPr>
                <w:lang w:val="en-US"/>
              </w:rPr>
              <w:t>responseStatus</w:t>
            </w:r>
          </w:p>
        </w:tc>
        <w:tc>
          <w:tcPr>
            <w:tcW w:w="5128" w:type="dxa"/>
            <w:tcBorders>
              <w:left w:val="single" w:sz="2" w:space="0" w:color="000000"/>
              <w:bottom w:val="single" w:sz="2" w:space="0" w:color="000000"/>
              <w:insideH w:val="single" w:sz="2" w:space="0" w:color="000000"/>
            </w:tcBorders>
            <w:shd w:fill="auto" w:val="clear"/>
            <w:tcMar>
              <w:left w:w="54" w:type="dxa"/>
            </w:tcMar>
          </w:tcPr>
          <w:p>
            <w:pPr>
              <w:pStyle w:val="Tabellinnehll"/>
              <w:rPr/>
            </w:pPr>
            <w:r>
              <w:rPr/>
              <w:t>Must exist in all responses.</w:t>
            </w:r>
          </w:p>
        </w:tc>
        <w:tc>
          <w:tcPr>
            <w:tcW w:w="13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innehll"/>
              <w:rPr/>
            </w:pPr>
            <w:r>
              <w:rPr/>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Normal"/>
              <w:rPr>
                <w:lang w:val="en-US"/>
              </w:rPr>
            </w:pPr>
            <w:r>
              <w:rPr>
                <w:lang w:val="en-US"/>
              </w:rPr>
              <w:t>responseStatus.success</w:t>
            </w:r>
          </w:p>
        </w:tc>
        <w:tc>
          <w:tcPr>
            <w:tcW w:w="5128" w:type="dxa"/>
            <w:tcBorders>
              <w:left w:val="single" w:sz="2" w:space="0" w:color="000000"/>
              <w:bottom w:val="single" w:sz="2" w:space="0" w:color="000000"/>
              <w:insideH w:val="single" w:sz="2" w:space="0" w:color="000000"/>
            </w:tcBorders>
            <w:shd w:fill="auto" w:val="clear"/>
            <w:tcMar>
              <w:left w:w="54" w:type="dxa"/>
            </w:tcMar>
          </w:tcPr>
          <w:p>
            <w:pPr>
              <w:pStyle w:val="Tabellinnehll"/>
              <w:rPr/>
            </w:pPr>
            <w:r>
              <w:rPr/>
              <w:t>Signed integer. 0 is no errors.</w:t>
            </w:r>
          </w:p>
          <w:p>
            <w:pPr>
              <w:pStyle w:val="Tabellinnehll"/>
              <w:rPr/>
            </w:pPr>
            <w:r>
              <w:rPr/>
              <w:t>&gt; 0 is warnings.</w:t>
            </w:r>
          </w:p>
          <w:p>
            <w:pPr>
              <w:pStyle w:val="Tabellinnehll"/>
              <w:rPr/>
            </w:pPr>
            <w:r>
              <w:rPr/>
              <w:t>&lt; 0 is fatal errors and the response is to be discarded.</w:t>
            </w:r>
          </w:p>
        </w:tc>
        <w:tc>
          <w:tcPr>
            <w:tcW w:w="13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innehll"/>
              <w:rPr>
                <w:highlight w:val="red"/>
              </w:rPr>
            </w:pPr>
            <w:r>
              <w:rPr>
                <w:highlight w:val="red"/>
              </w:rPr>
              <w:t>Should we define some standard errors and warnings?</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Normal"/>
              <w:rPr>
                <w:lang w:val="en-US"/>
              </w:rPr>
            </w:pPr>
            <w:r>
              <w:rPr>
                <w:lang w:val="en-US"/>
              </w:rPr>
              <w:t>responseStatus.statusMsg</w:t>
            </w:r>
          </w:p>
        </w:tc>
        <w:tc>
          <w:tcPr>
            <w:tcW w:w="5128" w:type="dxa"/>
            <w:tcBorders>
              <w:left w:val="single" w:sz="2" w:space="0" w:color="000000"/>
              <w:bottom w:val="single" w:sz="2" w:space="0" w:color="000000"/>
              <w:insideH w:val="single" w:sz="2" w:space="0" w:color="000000"/>
            </w:tcBorders>
            <w:shd w:fill="auto" w:val="clear"/>
            <w:tcMar>
              <w:left w:w="54" w:type="dxa"/>
            </w:tcMar>
          </w:tcPr>
          <w:p>
            <w:pPr>
              <w:pStyle w:val="Tabellinnehll"/>
              <w:rPr/>
            </w:pPr>
            <w:r>
              <w:rPr/>
              <w:t>Description of the warning or error. This should only be used by humans for debugging and not by the parser.</w:t>
            </w:r>
          </w:p>
        </w:tc>
        <w:tc>
          <w:tcPr>
            <w:tcW w:w="13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innehll"/>
              <w:rPr/>
            </w:pPr>
            <w:r>
              <w:rPr/>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Normal"/>
              <w:rPr/>
            </w:pPr>
            <w:r>
              <w:rPr>
                <w:b w:val="false"/>
                <w:bCs w:val="false"/>
                <w:lang w:val="en-US"/>
              </w:rPr>
              <w:t>customers</w:t>
            </w:r>
          </w:p>
        </w:tc>
        <w:tc>
          <w:tcPr>
            <w:tcW w:w="5128" w:type="dxa"/>
            <w:tcBorders>
              <w:left w:val="single" w:sz="2" w:space="0" w:color="000000"/>
              <w:bottom w:val="single" w:sz="2" w:space="0" w:color="000000"/>
              <w:insideH w:val="single" w:sz="2" w:space="0" w:color="000000"/>
            </w:tcBorders>
            <w:shd w:fill="auto" w:val="clear"/>
            <w:tcMar>
              <w:left w:w="54" w:type="dxa"/>
            </w:tcMar>
          </w:tcPr>
          <w:p>
            <w:pPr>
              <w:pStyle w:val="Tabellinnehll"/>
              <w:rPr/>
            </w:pPr>
            <w:r>
              <w:rPr/>
              <w:t>A list of requested customers.</w:t>
            </w:r>
          </w:p>
        </w:tc>
        <w:tc>
          <w:tcPr>
            <w:tcW w:w="13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innehll"/>
              <w:rPr/>
            </w:pPr>
            <w:r>
              <w:rPr/>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Normal"/>
              <w:rPr/>
            </w:pPr>
            <w:r>
              <w:rPr>
                <w:b w:val="false"/>
                <w:bCs w:val="false"/>
                <w:lang w:val="en-US"/>
              </w:rPr>
              <w:t>customers.</w:t>
            </w:r>
            <w:r>
              <w:rPr>
                <w:b w:val="false"/>
                <w:bCs w:val="false"/>
                <w:lang w:val="en-US"/>
              </w:rPr>
              <w:t>id</w:t>
            </w:r>
          </w:p>
        </w:tc>
        <w:tc>
          <w:tcPr>
            <w:tcW w:w="5128" w:type="dxa"/>
            <w:tcBorders>
              <w:left w:val="single" w:sz="2" w:space="0" w:color="000000"/>
              <w:bottom w:val="single" w:sz="2" w:space="0" w:color="000000"/>
              <w:insideH w:val="single" w:sz="2" w:space="0" w:color="000000"/>
            </w:tcBorders>
            <w:shd w:fill="auto" w:val="clear"/>
            <w:tcMar>
              <w:left w:w="54" w:type="dxa"/>
            </w:tcMar>
          </w:tcPr>
          <w:p>
            <w:pPr>
              <w:pStyle w:val="Tabellinnehll"/>
              <w:rPr/>
            </w:pPr>
            <w:r>
              <w:rPr/>
              <w:t>Customer id.</w:t>
            </w:r>
          </w:p>
        </w:tc>
        <w:tc>
          <w:tcPr>
            <w:tcW w:w="13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innehll"/>
              <w:rPr/>
            </w:pPr>
            <w:r>
              <w:rPr/>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Normal"/>
              <w:rPr/>
            </w:pPr>
            <w:r>
              <w:rPr>
                <w:b w:val="false"/>
                <w:bCs w:val="false"/>
                <w:lang w:val="en-US"/>
              </w:rPr>
              <w:t>customers.name</w:t>
            </w:r>
          </w:p>
        </w:tc>
        <w:tc>
          <w:tcPr>
            <w:tcW w:w="5128" w:type="dxa"/>
            <w:tcBorders>
              <w:left w:val="single" w:sz="2" w:space="0" w:color="000000"/>
              <w:bottom w:val="single" w:sz="2" w:space="0" w:color="000000"/>
              <w:insideH w:val="single" w:sz="2" w:space="0" w:color="000000"/>
            </w:tcBorders>
            <w:shd w:fill="auto" w:val="clear"/>
            <w:tcMar>
              <w:left w:w="54" w:type="dxa"/>
            </w:tcMar>
          </w:tcPr>
          <w:p>
            <w:pPr>
              <w:pStyle w:val="Tabellinnehll"/>
              <w:rPr/>
            </w:pPr>
            <w:r>
              <w:rPr/>
              <w:t>The name of the customer within BAS.</w:t>
            </w:r>
          </w:p>
        </w:tc>
        <w:tc>
          <w:tcPr>
            <w:tcW w:w="13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innehll"/>
              <w:rPr/>
            </w:pPr>
            <w:r>
              <w:rPr/>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Normal"/>
              <w:rPr/>
            </w:pPr>
            <w:r>
              <w:rPr>
                <w:b w:val="false"/>
                <w:bCs w:val="false"/>
                <w:lang w:val="en-US"/>
              </w:rPr>
              <w:t>customers.resources</w:t>
            </w:r>
          </w:p>
        </w:tc>
        <w:tc>
          <w:tcPr>
            <w:tcW w:w="5128" w:type="dxa"/>
            <w:tcBorders>
              <w:left w:val="single" w:sz="2" w:space="0" w:color="000000"/>
              <w:bottom w:val="single" w:sz="2" w:space="0" w:color="000000"/>
              <w:insideH w:val="single" w:sz="2" w:space="0" w:color="000000"/>
            </w:tcBorders>
            <w:shd w:fill="auto" w:val="clear"/>
            <w:tcMar>
              <w:left w:w="54" w:type="dxa"/>
            </w:tcMar>
          </w:tcPr>
          <w:p>
            <w:pPr>
              <w:pStyle w:val="Tabellinnehll"/>
              <w:rPr/>
            </w:pPr>
            <w:r>
              <w:rPr/>
              <w:t>A list of resources this customer has created.</w:t>
            </w:r>
          </w:p>
          <w:p>
            <w:pPr>
              <w:pStyle w:val="Tabellinnehll"/>
              <w:rPr/>
            </w:pPr>
            <w:r>
              <w:rPr/>
            </w:r>
          </w:p>
        </w:tc>
        <w:tc>
          <w:tcPr>
            <w:tcW w:w="13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innehll"/>
              <w:rPr/>
            </w:pPr>
            <w:r>
              <w:rPr/>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Normal"/>
              <w:rPr/>
            </w:pPr>
            <w:r>
              <w:rPr>
                <w:b w:val="false"/>
                <w:bCs w:val="false"/>
                <w:lang w:val="en-US"/>
              </w:rPr>
              <w:t>customers.resources.</w:t>
            </w:r>
            <w:r>
              <w:rPr>
                <w:b w:val="false"/>
                <w:bCs w:val="false"/>
                <w:lang w:val="en-US"/>
              </w:rPr>
              <w:t>id</w:t>
            </w:r>
          </w:p>
        </w:tc>
        <w:tc>
          <w:tcPr>
            <w:tcW w:w="5128" w:type="dxa"/>
            <w:tcBorders>
              <w:left w:val="single" w:sz="2" w:space="0" w:color="000000"/>
              <w:bottom w:val="single" w:sz="2" w:space="0" w:color="000000"/>
              <w:insideH w:val="single" w:sz="2" w:space="0" w:color="000000"/>
            </w:tcBorders>
            <w:shd w:fill="auto" w:val="clear"/>
            <w:tcMar>
              <w:left w:w="54" w:type="dxa"/>
            </w:tcMar>
          </w:tcPr>
          <w:p>
            <w:pPr>
              <w:pStyle w:val="Tabellinnehll"/>
              <w:rPr/>
            </w:pPr>
            <w:r>
              <w:rPr/>
              <w:t>A unique id (GUID/UUID) for the resource.</w:t>
            </w:r>
          </w:p>
        </w:tc>
        <w:tc>
          <w:tcPr>
            <w:tcW w:w="13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innehll"/>
              <w:rPr/>
            </w:pPr>
            <w:r>
              <w:rPr/>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Normal"/>
              <w:rPr/>
            </w:pPr>
            <w:r>
              <w:rPr>
                <w:b w:val="false"/>
                <w:bCs w:val="false"/>
                <w:lang w:val="en-US"/>
              </w:rPr>
              <w:t>customers.resources.</w:t>
            </w:r>
            <w:r>
              <w:rPr>
                <w:b w:val="false"/>
                <w:bCs w:val="false"/>
                <w:lang w:val="en-US"/>
              </w:rPr>
              <w:t>name</w:t>
            </w:r>
          </w:p>
        </w:tc>
        <w:tc>
          <w:tcPr>
            <w:tcW w:w="5128" w:type="dxa"/>
            <w:tcBorders>
              <w:left w:val="single" w:sz="2" w:space="0" w:color="000000"/>
              <w:bottom w:val="single" w:sz="2" w:space="0" w:color="000000"/>
              <w:insideH w:val="single" w:sz="2" w:space="0" w:color="000000"/>
            </w:tcBorders>
            <w:shd w:fill="auto" w:val="clear"/>
            <w:tcMar>
              <w:left w:w="54" w:type="dxa"/>
            </w:tcMar>
          </w:tcPr>
          <w:p>
            <w:pPr>
              <w:pStyle w:val="Tabellinnehll"/>
              <w:rPr/>
            </w:pPr>
            <w:r>
              <w:rPr/>
              <w:t>The name of the resource in BAS.</w:t>
            </w:r>
          </w:p>
          <w:p>
            <w:pPr>
              <w:pStyle w:val="Tabellinnehll"/>
              <w:rPr/>
            </w:pPr>
            <w:r>
              <w:rPr/>
              <w:t>A rename of a resource in BAS should not alter the id.</w:t>
            </w:r>
          </w:p>
          <w:p>
            <w:pPr>
              <w:pStyle w:val="Tabellinnehll"/>
              <w:rPr/>
            </w:pPr>
            <w:r>
              <w:rPr/>
            </w:r>
          </w:p>
          <w:p>
            <w:pPr>
              <w:pStyle w:val="Tabellinnehll"/>
              <w:rPr>
                <w:i/>
                <w:i/>
                <w:iCs/>
              </w:rPr>
            </w:pPr>
            <w:r>
              <w:rPr>
                <w:b/>
                <w:bCs/>
                <w:i/>
                <w:iCs/>
              </w:rPr>
              <w:t>Optional:</w:t>
            </w:r>
            <w:r>
              <w:rPr>
                <w:i/>
                <w:iCs/>
              </w:rPr>
              <w:t xml:space="preserve"> if BCS wants to rename its resource/zone name automatically.</w:t>
            </w:r>
          </w:p>
          <w:p>
            <w:pPr>
              <w:pStyle w:val="Tabellinnehll"/>
              <w:rPr>
                <w:i/>
                <w:i/>
                <w:iCs/>
              </w:rPr>
            </w:pPr>
            <w:r>
              <w:rPr>
                <w:i/>
                <w:iCs/>
              </w:rPr>
            </w:r>
          </w:p>
          <w:p>
            <w:pPr>
              <w:pStyle w:val="Tabellinnehll"/>
              <w:rPr>
                <w:i/>
                <w:i/>
                <w:iCs/>
              </w:rPr>
            </w:pPr>
            <w:r>
              <w:rPr>
                <w:b/>
                <w:bCs/>
                <w:i/>
                <w:iCs/>
              </w:rPr>
              <w:t>Optional:</w:t>
            </w:r>
            <w:r>
              <w:rPr>
                <w:i/>
                <w:iCs/>
              </w:rPr>
              <w:t xml:space="preserve"> if the BAS has hierarchic architecture and wants to display the full path. It should in that case be separated with a /</w:t>
            </w:r>
          </w:p>
        </w:tc>
        <w:tc>
          <w:tcPr>
            <w:tcW w:w="13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innehll"/>
              <w:rPr/>
            </w:pPr>
            <w:r>
              <w:rPr/>
            </w:r>
          </w:p>
        </w:tc>
      </w:tr>
    </w:tbl>
    <w:p>
      <w:pPr>
        <w:pStyle w:val="Normal"/>
        <w:rPr>
          <w:b/>
          <w:b/>
          <w:bCs/>
          <w:lang w:val="en-US"/>
        </w:rPr>
      </w:pPr>
      <w:r>
        <w:rPr>
          <w:b/>
          <w:bCs/>
          <w:lang w:val="en-US"/>
        </w:rPr>
      </w:r>
    </w:p>
    <w:p>
      <w:pPr>
        <w:pStyle w:val="Normal"/>
        <w:rPr>
          <w:b w:val="false"/>
          <w:b w:val="false"/>
          <w:bCs w:val="false"/>
          <w:i/>
          <w:i/>
          <w:iCs/>
          <w:lang w:val="en-US"/>
        </w:rPr>
      </w:pPr>
      <w:r>
        <w:rPr>
          <w:b w:val="false"/>
          <w:bCs w:val="false"/>
          <w:i/>
          <w:iCs/>
          <w:lang w:val="en-US"/>
        </w:rPr>
        <w:t>example:</w:t>
      </w:r>
    </w:p>
    <w:p>
      <w:pPr>
        <w:pStyle w:val="Normal"/>
        <w:rPr>
          <w:lang w:val="en-US"/>
        </w:rPr>
      </w:pPr>
      <w:r>
        <w:rPr>
          <w:lang w:val="en-US"/>
        </w:rPr>
        <w:t>{</w:t>
      </w:r>
    </w:p>
    <w:p>
      <w:pPr>
        <w:pStyle w:val="Normal"/>
        <w:rPr>
          <w:lang w:val="en-US"/>
        </w:rPr>
      </w:pPr>
      <w:r>
        <w:rPr>
          <w:lang w:val="en-US"/>
        </w:rPr>
        <w:t xml:space="preserve">  </w:t>
      </w:r>
      <w:r>
        <w:rPr>
          <w:lang w:val="en-US"/>
        </w:rPr>
        <w:tab/>
        <w:t>"responseStatus": {</w:t>
      </w:r>
    </w:p>
    <w:p>
      <w:pPr>
        <w:pStyle w:val="Normal"/>
        <w:rPr>
          <w:lang w:val="en-US"/>
        </w:rPr>
      </w:pPr>
      <w:r>
        <w:rPr>
          <w:lang w:val="en-US"/>
        </w:rPr>
        <w:t xml:space="preserve">    </w:t>
      </w:r>
      <w:r>
        <w:rPr>
          <w:lang w:val="en-US"/>
        </w:rPr>
        <w:tab/>
        <w:tab/>
        <w:t>"success": 0,</w:t>
      </w:r>
    </w:p>
    <w:p>
      <w:pPr>
        <w:pStyle w:val="Normal"/>
        <w:rPr>
          <w:lang w:val="en-US"/>
        </w:rPr>
      </w:pPr>
      <w:r>
        <w:rPr>
          <w:lang w:val="en-US"/>
        </w:rPr>
        <w:t xml:space="preserve">    </w:t>
      </w:r>
      <w:r>
        <w:rPr>
          <w:lang w:val="en-US"/>
        </w:rPr>
        <w:tab/>
        <w:tab/>
        <w:t>"statusMsg": "ok"</w:t>
      </w:r>
    </w:p>
    <w:p>
      <w:pPr>
        <w:pStyle w:val="Normal"/>
        <w:rPr>
          <w:lang w:val="en-US"/>
        </w:rPr>
      </w:pPr>
      <w:r>
        <w:rPr>
          <w:lang w:val="en-US"/>
        </w:rPr>
        <w:t xml:space="preserve">  </w:t>
      </w:r>
      <w:r>
        <w:rPr>
          <w:lang w:val="en-US"/>
        </w:rPr>
        <w:tab/>
        <w:t>},</w:t>
      </w:r>
    </w:p>
    <w:p>
      <w:pPr>
        <w:pStyle w:val="Normal"/>
        <w:rPr/>
      </w:pPr>
      <w:r>
        <w:rPr>
          <w:lang w:val="en-US"/>
        </w:rPr>
        <w:tab/>
        <w:t>"</w:t>
      </w:r>
      <w:r>
        <w:rPr>
          <w:b w:val="false"/>
          <w:bCs w:val="false"/>
          <w:lang w:val="en-US"/>
        </w:rPr>
        <w:t>customers</w:t>
      </w:r>
      <w:r>
        <w:rPr>
          <w:lang w:val="en-US"/>
        </w:rPr>
        <w:t>": [{</w:t>
      </w:r>
    </w:p>
    <w:p>
      <w:pPr>
        <w:pStyle w:val="Normal"/>
        <w:rPr>
          <w:lang w:val="en-US"/>
        </w:rPr>
      </w:pPr>
      <w:r>
        <w:rPr>
          <w:lang w:val="en-US"/>
        </w:rPr>
        <w:tab/>
        <w:tab/>
        <w:t>"id": "e3941203-37c8-4aaf-a10c-a46100ccb787",</w:t>
      </w:r>
    </w:p>
    <w:p>
      <w:pPr>
        <w:pStyle w:val="Normal"/>
        <w:rPr>
          <w:lang w:val="en-US"/>
        </w:rPr>
      </w:pPr>
      <w:r>
        <w:rPr>
          <w:lang w:val="en-US"/>
        </w:rPr>
        <w:tab/>
        <w:tab/>
        <w:t>"name": "Customer name",</w:t>
      </w:r>
    </w:p>
    <w:p>
      <w:pPr>
        <w:pStyle w:val="Normal"/>
        <w:rPr>
          <w:lang w:val="en-US"/>
        </w:rPr>
      </w:pPr>
      <w:r>
        <w:rPr>
          <w:lang w:val="en-US"/>
        </w:rPr>
        <w:tab/>
        <w:tab/>
        <w:t>"resources": [{</w:t>
      </w:r>
    </w:p>
    <w:p>
      <w:pPr>
        <w:pStyle w:val="Normal"/>
        <w:rPr>
          <w:lang w:val="en-US"/>
        </w:rPr>
      </w:pPr>
      <w:r>
        <w:rPr>
          <w:lang w:val="en-US"/>
        </w:rPr>
        <w:tab/>
        <w:tab/>
        <w:tab/>
        <w:t>"id": "5817c100-d599-4f2e-9c25-07e7a64075a0",</w:t>
      </w:r>
    </w:p>
    <w:p>
      <w:pPr>
        <w:pStyle w:val="Normal"/>
        <w:rPr>
          <w:lang w:val="en-US"/>
        </w:rPr>
      </w:pPr>
      <w:r>
        <w:rPr>
          <w:lang w:val="en-US"/>
        </w:rPr>
        <w:tab/>
        <w:tab/>
        <w:tab/>
        <w:t>"name": "Location/resource one"</w:t>
      </w:r>
    </w:p>
    <w:p>
      <w:pPr>
        <w:pStyle w:val="Normal"/>
        <w:rPr>
          <w:lang w:val="en-US"/>
        </w:rPr>
      </w:pPr>
      <w:r>
        <w:rPr>
          <w:lang w:val="en-US"/>
        </w:rPr>
        <w:tab/>
        <w:tab/>
        <w:t>}, {</w:t>
      </w:r>
    </w:p>
    <w:p>
      <w:pPr>
        <w:pStyle w:val="Normal"/>
        <w:rPr>
          <w:lang w:val="en-US"/>
        </w:rPr>
      </w:pPr>
      <w:r>
        <w:rPr>
          <w:lang w:val="en-US"/>
        </w:rPr>
        <w:tab/>
        <w:tab/>
        <w:tab/>
        <w:t>"id": "fe77c299-980e-49a2-82a5-4f42a4cadf34",</w:t>
      </w:r>
    </w:p>
    <w:p>
      <w:pPr>
        <w:pStyle w:val="Normal"/>
        <w:rPr>
          <w:lang w:val="en-US"/>
        </w:rPr>
      </w:pPr>
      <w:r>
        <w:rPr>
          <w:lang w:val="en-US"/>
        </w:rPr>
        <w:tab/>
        <w:tab/>
        <w:tab/>
        <w:t>"name": "Location/resource two"</w:t>
      </w:r>
    </w:p>
    <w:p>
      <w:pPr>
        <w:pStyle w:val="Normal"/>
        <w:rPr>
          <w:lang w:val="en-US"/>
        </w:rPr>
      </w:pPr>
      <w:r>
        <w:rPr>
          <w:lang w:val="en-US"/>
        </w:rPr>
        <w:tab/>
        <w:tab/>
        <w:t>}]</w:t>
      </w:r>
    </w:p>
    <w:p>
      <w:pPr>
        <w:pStyle w:val="Normal"/>
        <w:rPr>
          <w:lang w:val="en-US"/>
        </w:rPr>
      </w:pPr>
      <w:r>
        <w:rPr>
          <w:lang w:val="en-US"/>
        </w:rPr>
        <w:tab/>
        <w:t>}]</w:t>
      </w:r>
    </w:p>
    <w:p>
      <w:pPr>
        <w:pStyle w:val="Normal"/>
        <w:rPr/>
      </w:pPr>
      <w:r>
        <w:rPr>
          <w:lang w:val="en-US"/>
        </w:rPr>
        <w:t>}</w:t>
      </w:r>
      <w:r>
        <w:br w:type="page"/>
      </w:r>
    </w:p>
    <w:p>
      <w:pPr>
        <w:pStyle w:val="Normal"/>
        <w:jc w:val="center"/>
        <w:rPr>
          <w:b/>
          <w:b/>
          <w:bCs/>
          <w:lang w:val="en-US"/>
        </w:rPr>
      </w:pPr>
      <w:r>
        <w:rPr>
          <w:b/>
          <w:bCs/>
          <w:sz w:val="28"/>
          <w:szCs w:val="28"/>
          <w:lang w:val="en-US"/>
        </w:rPr>
        <w:t>Fetching resource data (</w:t>
      </w:r>
      <w:r>
        <w:rPr>
          <w:b/>
          <w:bCs/>
          <w:sz w:val="28"/>
          <w:szCs w:val="28"/>
          <w:lang w:val="en-US"/>
        </w:rPr>
        <w:t>string time and dates</w:t>
      </w:r>
      <w:r>
        <w:rPr>
          <w:b/>
          <w:bCs/>
          <w:sz w:val="28"/>
          <w:szCs w:val="28"/>
          <w:lang w:val="en-US"/>
        </w:rPr>
        <w:t>)</w:t>
      </w:r>
    </w:p>
    <w:p>
      <w:pPr>
        <w:pStyle w:val="Normal"/>
        <w:jc w:val="center"/>
        <w:rPr>
          <w:b/>
          <w:b/>
          <w:bCs/>
          <w:lang w:val="en-US"/>
        </w:rPr>
      </w:pPr>
      <w:r>
        <w:rPr>
          <w:b/>
          <w:bCs/>
          <w:lang w:val="en-US"/>
        </w:rPr>
      </w:r>
    </w:p>
    <w:p>
      <w:pPr>
        <w:pStyle w:val="Normal"/>
        <w:rPr>
          <w:b/>
          <w:b/>
          <w:bCs/>
          <w:lang w:val="en-US"/>
        </w:rPr>
      </w:pPr>
      <w:r>
        <w:rPr>
          <w:b/>
          <w:bCs/>
          <w:lang w:val="en-US"/>
        </w:rPr>
        <w:t>REQUEST</w:t>
      </w:r>
    </w:p>
    <w:tbl>
      <w:tblPr>
        <w:tblW w:w="964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212"/>
        <w:gridCol w:w="5128"/>
        <w:gridCol w:w="1305"/>
      </w:tblGrid>
      <w:tr>
        <w:trPr/>
        <w:tc>
          <w:tcPr>
            <w:tcW w:w="3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linnehll"/>
              <w:rPr/>
            </w:pPr>
            <w:r>
              <w:rPr/>
              <w:t>Name</w:t>
            </w:r>
          </w:p>
        </w:tc>
        <w:tc>
          <w:tcPr>
            <w:tcW w:w="51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linnehll"/>
              <w:rPr/>
            </w:pPr>
            <w:r>
              <w:rPr/>
              <w:t>Description</w:t>
            </w:r>
          </w:p>
        </w:tc>
        <w:tc>
          <w:tcPr>
            <w:tcW w:w="13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innehll"/>
              <w:rPr/>
            </w:pPr>
            <w:r>
              <w:rPr/>
              <w:t>Note</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ellinnehll"/>
              <w:rPr/>
            </w:pPr>
            <w:r>
              <w:rPr/>
              <w:t>method</w:t>
            </w:r>
          </w:p>
        </w:tc>
        <w:tc>
          <w:tcPr>
            <w:tcW w:w="5128" w:type="dxa"/>
            <w:tcBorders>
              <w:left w:val="single" w:sz="2" w:space="0" w:color="000000"/>
              <w:bottom w:val="single" w:sz="2" w:space="0" w:color="000000"/>
              <w:insideH w:val="single" w:sz="2" w:space="0" w:color="000000"/>
            </w:tcBorders>
            <w:shd w:fill="auto" w:val="clear"/>
            <w:tcMar>
              <w:left w:w="54" w:type="dxa"/>
            </w:tcMar>
          </w:tcPr>
          <w:p>
            <w:pPr>
              <w:pStyle w:val="Tabellinnehll"/>
              <w:rPr/>
            </w:pPr>
            <w:r>
              <w:rPr/>
              <w:t>See method: “</w:t>
            </w:r>
            <w:r>
              <w:rPr>
                <w:b w:val="false"/>
                <w:bCs w:val="false"/>
                <w:lang w:val="en-US"/>
              </w:rPr>
              <w:t>GetCustomerData” for more info.</w:t>
            </w:r>
          </w:p>
        </w:tc>
        <w:tc>
          <w:tcPr>
            <w:tcW w:w="13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innehll"/>
              <w:rPr/>
            </w:pPr>
            <w:r>
              <w:rPr/>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ellinnehll"/>
              <w:rPr/>
            </w:pPr>
            <w:r>
              <w:rPr/>
              <w:t>version</w:t>
            </w:r>
          </w:p>
        </w:tc>
        <w:tc>
          <w:tcPr>
            <w:tcW w:w="5128" w:type="dxa"/>
            <w:tcBorders>
              <w:left w:val="single" w:sz="2" w:space="0" w:color="000000"/>
              <w:bottom w:val="single" w:sz="2" w:space="0" w:color="000000"/>
              <w:insideH w:val="single" w:sz="2" w:space="0" w:color="000000"/>
            </w:tcBorders>
            <w:shd w:fill="auto" w:val="clear"/>
            <w:tcMar>
              <w:left w:w="54" w:type="dxa"/>
            </w:tcMar>
          </w:tcPr>
          <w:p>
            <w:pPr>
              <w:pStyle w:val="Tabellinnehll"/>
              <w:rPr/>
            </w:pPr>
            <w:r>
              <w:rPr/>
              <w:t>See method: “</w:t>
            </w:r>
            <w:r>
              <w:rPr>
                <w:b w:val="false"/>
                <w:bCs w:val="false"/>
                <w:lang w:val="en-US"/>
              </w:rPr>
              <w:t>GetCustomerData” for more info.</w:t>
            </w:r>
          </w:p>
        </w:tc>
        <w:tc>
          <w:tcPr>
            <w:tcW w:w="13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innehll"/>
              <w:rPr/>
            </w:pPr>
            <w:r>
              <w:rPr/>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Tabellinnehll"/>
              <w:rPr/>
            </w:pPr>
            <w:r>
              <w:rPr/>
              <w:t>appId</w:t>
            </w:r>
          </w:p>
        </w:tc>
        <w:tc>
          <w:tcPr>
            <w:tcW w:w="5128" w:type="dxa"/>
            <w:tcBorders>
              <w:left w:val="single" w:sz="2" w:space="0" w:color="000000"/>
              <w:bottom w:val="single" w:sz="2" w:space="0" w:color="000000"/>
              <w:insideH w:val="single" w:sz="2" w:space="0" w:color="000000"/>
            </w:tcBorders>
            <w:shd w:fill="auto" w:val="clear"/>
            <w:tcMar>
              <w:left w:w="54" w:type="dxa"/>
            </w:tcMar>
          </w:tcPr>
          <w:p>
            <w:pPr>
              <w:pStyle w:val="Tabellinnehll"/>
              <w:jc w:val="left"/>
              <w:rPr>
                <w:b w:val="false"/>
                <w:b w:val="false"/>
                <w:bCs w:val="false"/>
                <w:sz w:val="24"/>
                <w:szCs w:val="24"/>
                <w:lang w:val="en-US"/>
              </w:rPr>
            </w:pPr>
            <w:r>
              <w:rPr>
                <w:b w:val="false"/>
                <w:bCs w:val="false"/>
                <w:sz w:val="24"/>
                <w:szCs w:val="24"/>
                <w:lang w:val="en-US"/>
              </w:rPr>
              <w:t>See method: “GetCustomerData” for more info.</w:t>
            </w:r>
          </w:p>
        </w:tc>
        <w:tc>
          <w:tcPr>
            <w:tcW w:w="13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innehll"/>
              <w:rPr/>
            </w:pPr>
            <w:r>
              <w:rPr/>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Normal"/>
              <w:rPr>
                <w:b w:val="false"/>
                <w:b w:val="false"/>
                <w:bCs w:val="false"/>
                <w:lang w:val="en-US"/>
              </w:rPr>
            </w:pPr>
            <w:r>
              <w:rPr>
                <w:b w:val="false"/>
                <w:bCs w:val="false"/>
                <w:lang w:val="en-US"/>
              </w:rPr>
              <w:t>dateFormat</w:t>
            </w:r>
          </w:p>
        </w:tc>
        <w:tc>
          <w:tcPr>
            <w:tcW w:w="5128" w:type="dxa"/>
            <w:tcBorders>
              <w:left w:val="single" w:sz="2" w:space="0" w:color="000000"/>
              <w:bottom w:val="single" w:sz="2" w:space="0" w:color="000000"/>
              <w:insideH w:val="single" w:sz="2" w:space="0" w:color="000000"/>
            </w:tcBorders>
            <w:shd w:fill="auto" w:val="clear"/>
            <w:tcMar>
              <w:left w:w="54" w:type="dxa"/>
            </w:tcMar>
          </w:tcPr>
          <w:p>
            <w:pPr>
              <w:pStyle w:val="Tabellinnehll"/>
              <w:rPr>
                <w:rFonts w:ascii="Liberation Serif" w:hAnsi="Liberation Serif"/>
                <w:sz w:val="24"/>
                <w:szCs w:val="24"/>
              </w:rPr>
            </w:pPr>
            <w:r>
              <w:rPr>
                <w:rFonts w:ascii="Liberation Serif" w:hAnsi="Liberation Serif"/>
                <w:sz w:val="24"/>
                <w:szCs w:val="24"/>
              </w:rPr>
              <w:t>Specifies what type of format the date and times must have in this request. Both the request and response must conform to selected format.</w:t>
            </w:r>
          </w:p>
          <w:p>
            <w:pPr>
              <w:pStyle w:val="Tabellinnehll"/>
              <w:rPr>
                <w:rFonts w:ascii="Liberation Serif" w:hAnsi="Liberation Serif"/>
                <w:sz w:val="24"/>
                <w:szCs w:val="24"/>
              </w:rPr>
            </w:pPr>
            <w:r>
              <w:rPr>
                <w:rFonts w:ascii="Liberation Serif" w:hAnsi="Liberation Serif"/>
                <w:sz w:val="24"/>
                <w:szCs w:val="24"/>
              </w:rPr>
              <w:br/>
              <w:t>“string” = Dates and times is to be represented as string in the format “yyyy-mm-dd hh:MM:ss”</w:t>
            </w:r>
          </w:p>
          <w:p>
            <w:pPr>
              <w:pStyle w:val="Tabellinnehll"/>
              <w:rPr>
                <w:rFonts w:ascii="Liberation Serif" w:hAnsi="Liberation Serif"/>
                <w:sz w:val="24"/>
                <w:szCs w:val="24"/>
              </w:rPr>
            </w:pPr>
            <w:r>
              <w:rPr>
                <w:rFonts w:ascii="Liberation Serif" w:hAnsi="Liberation Serif"/>
                <w:sz w:val="24"/>
                <w:szCs w:val="24"/>
              </w:rPr>
            </w:r>
          </w:p>
          <w:p>
            <w:pPr>
              <w:pStyle w:val="Tabellinnehll"/>
              <w:rPr>
                <w:rFonts w:ascii="Liberation Serif" w:hAnsi="Liberation Serif"/>
                <w:sz w:val="24"/>
                <w:szCs w:val="24"/>
              </w:rPr>
            </w:pPr>
            <w:r>
              <w:rPr>
                <w:rFonts w:ascii="Liberation Serif" w:hAnsi="Liberation Serif"/>
                <w:sz w:val="24"/>
                <w:szCs w:val="24"/>
              </w:rPr>
              <w:t>“</w:t>
            </w:r>
            <w:r>
              <w:rPr>
                <w:rFonts w:ascii="Liberation Serif" w:hAnsi="Liberation Serif"/>
                <w:sz w:val="24"/>
                <w:szCs w:val="24"/>
              </w:rPr>
              <w:t xml:space="preserve">epoch” =  Dates and times is to be represented as Unix epoch times. The number of seconds </w:t>
            </w:r>
            <w:r>
              <w:rPr>
                <w:rFonts w:ascii="Liberation Serif" w:hAnsi="Liberation Serif"/>
                <w:b w:val="false"/>
                <w:i w:val="false"/>
                <w:caps w:val="false"/>
                <w:smallCaps w:val="false"/>
                <w:color w:val="000000"/>
                <w:spacing w:val="0"/>
                <w:sz w:val="24"/>
                <w:szCs w:val="24"/>
              </w:rPr>
              <w:t xml:space="preserve">that have elapsed since January 1, 1970 (midnight UTC/GMT) </w:t>
            </w:r>
            <w:r>
              <w:rPr>
                <w:rFonts w:ascii="Liberation Serif" w:hAnsi="Liberation Serif"/>
                <w:b w:val="false"/>
                <w:i w:val="false"/>
                <w:caps w:val="false"/>
                <w:smallCaps w:val="false"/>
                <w:color w:val="000000"/>
                <w:spacing w:val="0"/>
                <w:sz w:val="24"/>
                <w:szCs w:val="24"/>
              </w:rPr>
              <w:t>It must interpreted as UInt64</w:t>
            </w:r>
          </w:p>
        </w:tc>
        <w:tc>
          <w:tcPr>
            <w:tcW w:w="13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innehll"/>
              <w:rPr/>
            </w:pPr>
            <w:r>
              <w:rPr/>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Normal"/>
              <w:rPr>
                <w:b w:val="false"/>
                <w:b w:val="false"/>
                <w:bCs w:val="false"/>
                <w:lang w:val="en-US"/>
              </w:rPr>
            </w:pPr>
            <w:r>
              <w:rPr>
                <w:b w:val="false"/>
                <w:bCs w:val="false"/>
                <w:lang w:val="en-US"/>
              </w:rPr>
              <w:t>start</w:t>
            </w:r>
          </w:p>
        </w:tc>
        <w:tc>
          <w:tcPr>
            <w:tcW w:w="5128" w:type="dxa"/>
            <w:tcBorders>
              <w:left w:val="single" w:sz="2" w:space="0" w:color="000000"/>
              <w:bottom w:val="single" w:sz="2" w:space="0" w:color="000000"/>
              <w:insideH w:val="single" w:sz="2" w:space="0" w:color="000000"/>
            </w:tcBorders>
            <w:shd w:fill="auto" w:val="clear"/>
            <w:tcMar>
              <w:left w:w="54" w:type="dxa"/>
            </w:tcMar>
          </w:tcPr>
          <w:p>
            <w:pPr>
              <w:pStyle w:val="Tabellinnehll"/>
              <w:rPr/>
            </w:pPr>
            <w:r>
              <w:rPr/>
              <w:t xml:space="preserve">Specifies from what date and time </w:t>
            </w:r>
            <w:r>
              <w:rPr/>
              <w:t>(GMT time)</w:t>
            </w:r>
            <w:r>
              <w:rPr/>
              <w:t xml:space="preserve"> the bookings should start.</w:t>
            </w:r>
          </w:p>
          <w:p>
            <w:pPr>
              <w:pStyle w:val="Tabellinnehll"/>
              <w:rPr/>
            </w:pPr>
            <w:r>
              <w:rPr/>
              <w:t xml:space="preserve">Every booking that has it’s start and/or end date </w:t>
            </w:r>
            <w:r>
              <w:rPr>
                <w:b/>
                <w:bCs/>
              </w:rPr>
              <w:t xml:space="preserve">on or after </w:t>
            </w:r>
            <w:r>
              <w:rPr/>
              <w:t>this time.</w:t>
            </w:r>
          </w:p>
        </w:tc>
        <w:tc>
          <w:tcPr>
            <w:tcW w:w="13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innehll"/>
              <w:rPr/>
            </w:pPr>
            <w:r>
              <w:rPr/>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Normal"/>
              <w:rPr>
                <w:b w:val="false"/>
                <w:b w:val="false"/>
                <w:bCs w:val="false"/>
                <w:lang w:val="en-US"/>
              </w:rPr>
            </w:pPr>
            <w:r>
              <w:rPr>
                <w:b w:val="false"/>
                <w:bCs w:val="false"/>
                <w:lang w:val="en-US"/>
              </w:rPr>
              <w:t>end</w:t>
            </w:r>
          </w:p>
        </w:tc>
        <w:tc>
          <w:tcPr>
            <w:tcW w:w="5128" w:type="dxa"/>
            <w:tcBorders>
              <w:left w:val="single" w:sz="2" w:space="0" w:color="000000"/>
              <w:bottom w:val="single" w:sz="2" w:space="0" w:color="000000"/>
              <w:insideH w:val="single" w:sz="2" w:space="0" w:color="000000"/>
            </w:tcBorders>
            <w:shd w:fill="auto" w:val="clear"/>
            <w:tcMar>
              <w:left w:w="54" w:type="dxa"/>
            </w:tcMar>
          </w:tcPr>
          <w:p>
            <w:pPr>
              <w:pStyle w:val="Tabellinnehll"/>
              <w:rPr/>
            </w:pPr>
            <w:r>
              <w:rPr/>
              <w:t xml:space="preserve">Specifies from what date and time </w:t>
            </w:r>
            <w:r>
              <w:rPr/>
              <w:t>(GMT time)</w:t>
            </w:r>
            <w:r>
              <w:rPr/>
              <w:t xml:space="preserve"> the bookings should end.</w:t>
            </w:r>
          </w:p>
          <w:p>
            <w:pPr>
              <w:pStyle w:val="Tabellinnehll"/>
              <w:rPr/>
            </w:pPr>
            <w:r>
              <w:rPr/>
              <w:t xml:space="preserve">Every booking that </w:t>
            </w:r>
            <w:r>
              <w:rPr/>
              <w:t>h</w:t>
            </w:r>
            <w:r>
              <w:rPr/>
              <w:t xml:space="preserve">as it’s start and/or end date </w:t>
            </w:r>
            <w:r>
              <w:rPr>
                <w:b/>
                <w:bCs/>
              </w:rPr>
              <w:t>before</w:t>
            </w:r>
            <w:r>
              <w:rPr/>
              <w:t xml:space="preserve"> this time.</w:t>
            </w:r>
          </w:p>
        </w:tc>
        <w:tc>
          <w:tcPr>
            <w:tcW w:w="13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innehll"/>
              <w:rPr/>
            </w:pPr>
            <w:r>
              <w:rPr/>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Normal"/>
              <w:rPr>
                <w:b w:val="false"/>
                <w:b w:val="false"/>
                <w:bCs w:val="false"/>
                <w:lang w:val="en-US"/>
              </w:rPr>
            </w:pPr>
            <w:r>
              <w:rPr>
                <w:b w:val="false"/>
                <w:bCs w:val="false"/>
                <w:lang w:val="en-US"/>
              </w:rPr>
              <w:t>resources</w:t>
            </w:r>
          </w:p>
        </w:tc>
        <w:tc>
          <w:tcPr>
            <w:tcW w:w="5128" w:type="dxa"/>
            <w:tcBorders>
              <w:left w:val="single" w:sz="2" w:space="0" w:color="000000"/>
              <w:bottom w:val="single" w:sz="2" w:space="0" w:color="000000"/>
              <w:insideH w:val="single" w:sz="2" w:space="0" w:color="000000"/>
            </w:tcBorders>
            <w:shd w:fill="auto" w:val="clear"/>
            <w:tcMar>
              <w:left w:w="54" w:type="dxa"/>
            </w:tcMar>
          </w:tcPr>
          <w:p>
            <w:pPr>
              <w:pStyle w:val="Tabellinnehll"/>
              <w:rPr/>
            </w:pPr>
            <w:r>
              <w:rPr/>
              <w:t>A list of requested resources.</w:t>
            </w:r>
          </w:p>
          <w:p>
            <w:pPr>
              <w:pStyle w:val="Tabellinnehll"/>
              <w:rPr/>
            </w:pPr>
            <w:r>
              <w:rPr/>
              <w:t>The resources id is requested with method:   “</w:t>
            </w:r>
            <w:r>
              <w:rPr>
                <w:b w:val="false"/>
                <w:bCs w:val="false"/>
                <w:lang w:val="en-US"/>
              </w:rPr>
              <w:t>GetCustomerData” in beforehand.</w:t>
            </w:r>
          </w:p>
        </w:tc>
        <w:tc>
          <w:tcPr>
            <w:tcW w:w="13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innehll"/>
              <w:rPr/>
            </w:pPr>
            <w:r>
              <w:rPr/>
            </w:r>
          </w:p>
        </w:tc>
      </w:tr>
    </w:tbl>
    <w:p>
      <w:pPr>
        <w:pStyle w:val="Normal"/>
        <w:rPr>
          <w:b w:val="false"/>
          <w:b w:val="false"/>
          <w:bCs w:val="false"/>
          <w:lang w:val="en-US"/>
        </w:rPr>
      </w:pPr>
      <w:r>
        <w:rPr>
          <w:b w:val="false"/>
          <w:bCs w:val="false"/>
          <w:lang w:val="en-US"/>
        </w:rPr>
      </w:r>
    </w:p>
    <w:p>
      <w:pPr>
        <w:pStyle w:val="Normal"/>
        <w:rPr>
          <w:b w:val="false"/>
          <w:b w:val="false"/>
          <w:bCs w:val="false"/>
          <w:i/>
          <w:i/>
          <w:iCs/>
          <w:lang w:val="en-US"/>
        </w:rPr>
      </w:pPr>
      <w:r>
        <w:rPr>
          <w:b w:val="false"/>
          <w:bCs w:val="false"/>
          <w:i/>
          <w:iCs/>
          <w:lang w:val="en-US"/>
        </w:rPr>
        <w:t>example:</w:t>
      </w:r>
    </w:p>
    <w:p>
      <w:pPr>
        <w:pStyle w:val="Normal"/>
        <w:rPr>
          <w:b w:val="false"/>
          <w:b w:val="false"/>
          <w:bCs w:val="false"/>
          <w:lang w:val="en-US"/>
        </w:rPr>
      </w:pPr>
      <w:r>
        <w:rPr>
          <w:b w:val="false"/>
          <w:bCs w:val="false"/>
          <w:lang w:val="en-US"/>
        </w:rPr>
        <w:t>{</w:t>
      </w:r>
    </w:p>
    <w:p>
      <w:pPr>
        <w:pStyle w:val="Normal"/>
        <w:rPr>
          <w:b w:val="false"/>
          <w:b w:val="false"/>
          <w:bCs w:val="false"/>
          <w:lang w:val="en-US"/>
        </w:rPr>
      </w:pPr>
      <w:r>
        <w:rPr>
          <w:b w:val="false"/>
          <w:bCs w:val="false"/>
          <w:lang w:val="en-US"/>
        </w:rPr>
        <w:tab/>
        <w:t>“method”: “ GetResourceData”,</w:t>
      </w:r>
    </w:p>
    <w:p>
      <w:pPr>
        <w:pStyle w:val="Normal"/>
        <w:rPr>
          <w:b w:val="false"/>
          <w:b w:val="false"/>
          <w:bCs w:val="false"/>
          <w:lang w:val="en-US"/>
        </w:rPr>
      </w:pPr>
      <w:r>
        <w:rPr>
          <w:b w:val="false"/>
          <w:bCs w:val="false"/>
          <w:lang w:val="en-US"/>
        </w:rPr>
        <w:tab/>
        <w:t>”version”: 1,</w:t>
      </w:r>
    </w:p>
    <w:p>
      <w:pPr>
        <w:pStyle w:val="Normal"/>
        <w:rPr>
          <w:b w:val="false"/>
          <w:b w:val="false"/>
          <w:bCs w:val="false"/>
          <w:lang w:val="en-US"/>
        </w:rPr>
      </w:pPr>
      <w:r>
        <w:rPr>
          <w:b w:val="false"/>
          <w:bCs w:val="false"/>
          <w:lang w:val="en-US"/>
        </w:rPr>
        <w:tab/>
        <w:t>“appId”: “4e481c08-c808-4188-b128-20a5a02ebf96”,</w:t>
      </w:r>
    </w:p>
    <w:p>
      <w:pPr>
        <w:pStyle w:val="Normal"/>
        <w:rPr>
          <w:b w:val="false"/>
          <w:b w:val="false"/>
          <w:bCs w:val="false"/>
          <w:lang w:val="en-US"/>
        </w:rPr>
      </w:pPr>
      <w:r>
        <w:rPr>
          <w:b w:val="false"/>
          <w:bCs w:val="false"/>
          <w:lang w:val="en-US"/>
        </w:rPr>
        <w:tab/>
        <w:t>”dateFormat”: ”</w:t>
      </w:r>
      <w:r>
        <w:rPr>
          <w:b w:val="false"/>
          <w:bCs w:val="false"/>
          <w:lang w:val="en-US"/>
        </w:rPr>
        <w:t>string</w:t>
      </w:r>
      <w:r>
        <w:rPr>
          <w:b w:val="false"/>
          <w:bCs w:val="false"/>
          <w:lang w:val="en-US"/>
        </w:rPr>
        <w:t>”</w:t>
      </w:r>
    </w:p>
    <w:p>
      <w:pPr>
        <w:pStyle w:val="Normal"/>
        <w:rPr>
          <w:b w:val="false"/>
          <w:b w:val="false"/>
          <w:bCs w:val="false"/>
          <w:lang w:val="en-US"/>
        </w:rPr>
      </w:pPr>
      <w:r>
        <w:rPr>
          <w:b w:val="false"/>
          <w:bCs w:val="false"/>
          <w:lang w:val="en-US"/>
        </w:rPr>
        <w:tab/>
        <w:t>"start": "2015-05-01",</w:t>
      </w:r>
    </w:p>
    <w:p>
      <w:pPr>
        <w:pStyle w:val="Normal"/>
        <w:rPr>
          <w:b w:val="false"/>
          <w:b w:val="false"/>
          <w:bCs w:val="false"/>
          <w:lang w:val="en-US"/>
        </w:rPr>
      </w:pPr>
      <w:r>
        <w:rPr>
          <w:b w:val="false"/>
          <w:bCs w:val="false"/>
          <w:lang w:val="en-US"/>
        </w:rPr>
        <w:tab/>
        <w:t>"end": "2016-05-01",</w:t>
      </w:r>
    </w:p>
    <w:p>
      <w:pPr>
        <w:pStyle w:val="Normal"/>
        <w:rPr>
          <w:b w:val="false"/>
          <w:b w:val="false"/>
          <w:bCs w:val="false"/>
          <w:lang w:val="en-US"/>
        </w:rPr>
      </w:pPr>
      <w:r>
        <w:rPr>
          <w:b w:val="false"/>
          <w:bCs w:val="false"/>
          <w:lang w:val="en-US"/>
        </w:rPr>
        <w:tab/>
        <w:t>"resources": [</w:t>
      </w:r>
    </w:p>
    <w:p>
      <w:pPr>
        <w:pStyle w:val="Normal"/>
        <w:rPr>
          <w:b w:val="false"/>
          <w:b w:val="false"/>
          <w:bCs w:val="false"/>
          <w:lang w:val="en-US"/>
        </w:rPr>
      </w:pPr>
      <w:r>
        <w:rPr>
          <w:b w:val="false"/>
          <w:bCs w:val="false"/>
          <w:lang w:val="en-US"/>
        </w:rPr>
        <w:tab/>
        <w:tab/>
        <w:t xml:space="preserve">"5817c100-d599-4f2e-9c25-07e7a64075a0", </w:t>
      </w:r>
    </w:p>
    <w:p>
      <w:pPr>
        <w:pStyle w:val="Normal"/>
        <w:rPr>
          <w:b w:val="false"/>
          <w:b w:val="false"/>
          <w:bCs w:val="false"/>
          <w:lang w:val="en-US"/>
        </w:rPr>
      </w:pPr>
      <w:r>
        <w:rPr>
          <w:b w:val="false"/>
          <w:bCs w:val="false"/>
          <w:lang w:val="en-US"/>
        </w:rPr>
        <w:tab/>
        <w:tab/>
        <w:t>"fe77c299-980e-49a2-82a5-4f42a4cadf34"</w:t>
      </w:r>
    </w:p>
    <w:p>
      <w:pPr>
        <w:pStyle w:val="Normal"/>
        <w:rPr>
          <w:b w:val="false"/>
          <w:b w:val="false"/>
          <w:bCs w:val="false"/>
          <w:lang w:val="en-US"/>
        </w:rPr>
      </w:pPr>
      <w:r>
        <w:rPr>
          <w:b w:val="false"/>
          <w:bCs w:val="false"/>
          <w:lang w:val="en-US"/>
        </w:rPr>
        <w:tab/>
        <w:t>]</w:t>
      </w:r>
    </w:p>
    <w:p>
      <w:pPr>
        <w:pStyle w:val="Normal"/>
        <w:rPr>
          <w:b w:val="false"/>
          <w:b w:val="false"/>
          <w:bCs w:val="false"/>
          <w:lang w:val="en-US"/>
        </w:rPr>
      </w:pPr>
      <w:r>
        <w:rPr>
          <w:b w:val="false"/>
          <w:bCs w:val="false"/>
          <w:lang w:val="en-US"/>
        </w:rPr>
        <w:t>}</w:t>
      </w:r>
    </w:p>
    <w:p>
      <w:pPr>
        <w:pStyle w:val="Normal"/>
        <w:rPr>
          <w:b w:val="false"/>
          <w:b w:val="false"/>
          <w:bCs w:val="false"/>
          <w:lang w:val="en-US"/>
        </w:rPr>
      </w:pPr>
      <w:r>
        <w:rPr>
          <w:b w:val="false"/>
          <w:bCs w:val="false"/>
          <w:lang w:val="en-US"/>
        </w:rPr>
      </w:r>
      <w:r>
        <w:br w:type="page"/>
      </w:r>
    </w:p>
    <w:p>
      <w:pPr>
        <w:pStyle w:val="Normal"/>
        <w:rPr>
          <w:b/>
          <w:b/>
          <w:bCs/>
          <w:lang w:val="en-US"/>
        </w:rPr>
      </w:pPr>
      <w:r>
        <w:rPr>
          <w:b/>
          <w:bCs/>
          <w:lang w:val="en-US"/>
        </w:rPr>
        <w:t>RESPONSE</w:t>
      </w:r>
    </w:p>
    <w:tbl>
      <w:tblPr>
        <w:tblW w:w="964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3212"/>
        <w:gridCol w:w="5128"/>
        <w:gridCol w:w="1305"/>
      </w:tblGrid>
      <w:tr>
        <w:trPr/>
        <w:tc>
          <w:tcPr>
            <w:tcW w:w="3212"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linnehll"/>
              <w:rPr/>
            </w:pPr>
            <w:r>
              <w:rPr/>
              <w:t>Name</w:t>
            </w:r>
          </w:p>
        </w:tc>
        <w:tc>
          <w:tcPr>
            <w:tcW w:w="5128"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ellinnehll"/>
              <w:rPr/>
            </w:pPr>
            <w:r>
              <w:rPr/>
              <w:t>Description</w:t>
            </w:r>
          </w:p>
        </w:tc>
        <w:tc>
          <w:tcPr>
            <w:tcW w:w="130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innehll"/>
              <w:rPr/>
            </w:pPr>
            <w:r>
              <w:rPr/>
              <w:t>Note</w:t>
            </w:r>
          </w:p>
        </w:tc>
      </w:tr>
      <w:tr>
        <w:trPr>
          <w:trHeight w:val="468" w:hRule="atLeast"/>
        </w:trPr>
        <w:tc>
          <w:tcPr>
            <w:tcW w:w="3212" w:type="dxa"/>
            <w:tcBorders>
              <w:left w:val="single" w:sz="2" w:space="0" w:color="000000"/>
              <w:bottom w:val="single" w:sz="2" w:space="0" w:color="000000"/>
              <w:insideH w:val="single" w:sz="2" w:space="0" w:color="000000"/>
            </w:tcBorders>
            <w:shd w:fill="auto" w:val="clear"/>
            <w:tcMar>
              <w:left w:w="54" w:type="dxa"/>
            </w:tcMar>
          </w:tcPr>
          <w:p>
            <w:pPr>
              <w:pStyle w:val="Normal"/>
              <w:rPr>
                <w:lang w:val="en-US"/>
              </w:rPr>
            </w:pPr>
            <w:r>
              <w:rPr>
                <w:lang w:val="en-US"/>
              </w:rPr>
              <w:t>responseStatus</w:t>
            </w:r>
          </w:p>
        </w:tc>
        <w:tc>
          <w:tcPr>
            <w:tcW w:w="5128" w:type="dxa"/>
            <w:tcBorders>
              <w:left w:val="single" w:sz="2" w:space="0" w:color="000000"/>
              <w:bottom w:val="single" w:sz="2" w:space="0" w:color="000000"/>
              <w:insideH w:val="single" w:sz="2" w:space="0" w:color="000000"/>
            </w:tcBorders>
            <w:shd w:fill="auto" w:val="clear"/>
            <w:tcMar>
              <w:left w:w="54" w:type="dxa"/>
            </w:tcMar>
          </w:tcPr>
          <w:p>
            <w:pPr>
              <w:pStyle w:val="Tabellinnehll"/>
              <w:rPr/>
            </w:pPr>
            <w:r>
              <w:rPr/>
              <w:t>See method: “</w:t>
            </w:r>
            <w:r>
              <w:rPr>
                <w:b w:val="false"/>
                <w:bCs w:val="false"/>
                <w:lang w:val="en-US"/>
              </w:rPr>
              <w:t>GetCustomerData” for more info.</w:t>
            </w:r>
          </w:p>
        </w:tc>
        <w:tc>
          <w:tcPr>
            <w:tcW w:w="13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innehll"/>
              <w:rPr/>
            </w:pPr>
            <w:r>
              <w:rPr/>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Normal"/>
              <w:rPr>
                <w:lang w:val="en-US"/>
              </w:rPr>
            </w:pPr>
            <w:r>
              <w:rPr>
                <w:lang w:val="en-US"/>
              </w:rPr>
              <w:t>responseStatus.success</w:t>
            </w:r>
          </w:p>
        </w:tc>
        <w:tc>
          <w:tcPr>
            <w:tcW w:w="5128" w:type="dxa"/>
            <w:tcBorders>
              <w:left w:val="single" w:sz="2" w:space="0" w:color="000000"/>
              <w:bottom w:val="single" w:sz="2" w:space="0" w:color="000000"/>
              <w:insideH w:val="single" w:sz="2" w:space="0" w:color="000000"/>
            </w:tcBorders>
            <w:shd w:fill="auto" w:val="clear"/>
            <w:tcMar>
              <w:left w:w="54" w:type="dxa"/>
            </w:tcMar>
          </w:tcPr>
          <w:p>
            <w:pPr>
              <w:pStyle w:val="Tabellinnehll"/>
              <w:rPr/>
            </w:pPr>
            <w:r>
              <w:rPr/>
              <w:t>See method: “</w:t>
            </w:r>
            <w:r>
              <w:rPr>
                <w:b w:val="false"/>
                <w:bCs w:val="false"/>
                <w:lang w:val="en-US"/>
              </w:rPr>
              <w:t>GetCustomerData” for more info.</w:t>
            </w:r>
          </w:p>
        </w:tc>
        <w:tc>
          <w:tcPr>
            <w:tcW w:w="13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innehll"/>
              <w:rPr>
                <w:highlight w:val="red"/>
              </w:rPr>
            </w:pPr>
            <w:r>
              <w:rPr>
                <w:highlight w:val="red"/>
              </w:rPr>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Normal"/>
              <w:rPr>
                <w:lang w:val="en-US"/>
              </w:rPr>
            </w:pPr>
            <w:r>
              <w:rPr>
                <w:lang w:val="en-US"/>
              </w:rPr>
              <w:t>responseStatus.statusMsg</w:t>
            </w:r>
          </w:p>
        </w:tc>
        <w:tc>
          <w:tcPr>
            <w:tcW w:w="5128" w:type="dxa"/>
            <w:tcBorders>
              <w:left w:val="single" w:sz="2" w:space="0" w:color="000000"/>
              <w:bottom w:val="single" w:sz="2" w:space="0" w:color="000000"/>
              <w:insideH w:val="single" w:sz="2" w:space="0" w:color="000000"/>
            </w:tcBorders>
            <w:shd w:fill="auto" w:val="clear"/>
            <w:tcMar>
              <w:left w:w="54" w:type="dxa"/>
            </w:tcMar>
          </w:tcPr>
          <w:p>
            <w:pPr>
              <w:pStyle w:val="Tabellinnehll"/>
              <w:rPr/>
            </w:pPr>
            <w:r>
              <w:rPr/>
              <w:t>See method: “</w:t>
            </w:r>
            <w:r>
              <w:rPr>
                <w:b w:val="false"/>
                <w:bCs w:val="false"/>
                <w:lang w:val="en-US"/>
              </w:rPr>
              <w:t>GetCustomerData” for more info.</w:t>
            </w:r>
          </w:p>
        </w:tc>
        <w:tc>
          <w:tcPr>
            <w:tcW w:w="13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innehll"/>
              <w:rPr/>
            </w:pPr>
            <w:r>
              <w:rPr/>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Normal"/>
              <w:rPr/>
            </w:pPr>
            <w:r>
              <w:rPr>
                <w:b w:val="false"/>
                <w:bCs w:val="false"/>
                <w:lang w:val="en-US"/>
              </w:rPr>
              <w:t>list</w:t>
            </w:r>
          </w:p>
        </w:tc>
        <w:tc>
          <w:tcPr>
            <w:tcW w:w="5128" w:type="dxa"/>
            <w:tcBorders>
              <w:left w:val="single" w:sz="2" w:space="0" w:color="000000"/>
              <w:bottom w:val="single" w:sz="2" w:space="0" w:color="000000"/>
              <w:insideH w:val="single" w:sz="2" w:space="0" w:color="000000"/>
            </w:tcBorders>
            <w:shd w:fill="auto" w:val="clear"/>
            <w:tcMar>
              <w:left w:w="54" w:type="dxa"/>
            </w:tcMar>
          </w:tcPr>
          <w:p>
            <w:pPr>
              <w:pStyle w:val="Tabellinnehll"/>
              <w:rPr/>
            </w:pPr>
            <w:r>
              <w:rPr/>
              <w:t xml:space="preserve">The list </w:t>
            </w:r>
            <w:r>
              <w:rPr/>
              <w:t>of requeste</w:t>
            </w:r>
            <w:r>
              <w:rPr/>
              <w:t>d bookings.</w:t>
            </w:r>
          </w:p>
          <w:p>
            <w:pPr>
              <w:pStyle w:val="Tabellinnehll"/>
              <w:rPr/>
            </w:pPr>
            <w:r>
              <w:rPr/>
            </w:r>
          </w:p>
          <w:p>
            <w:pPr>
              <w:pStyle w:val="Tabellinnehll"/>
              <w:jc w:val="center"/>
              <w:rPr/>
            </w:pPr>
            <w:r>
              <w:rPr/>
              <w:t>(</w:t>
            </w:r>
          </w:p>
          <w:p>
            <w:pPr>
              <w:pStyle w:val="Tabellinnehll"/>
              <w:jc w:val="center"/>
              <w:rPr/>
            </w:pPr>
            <w:r>
              <w:rPr/>
              <w:t>Booked startdate &gt;= requested startdate</w:t>
            </w:r>
          </w:p>
          <w:p>
            <w:pPr>
              <w:pStyle w:val="Tabellinnehll"/>
              <w:jc w:val="center"/>
              <w:rPr/>
            </w:pPr>
            <w:r>
              <w:rPr/>
              <w:t>or</w:t>
            </w:r>
          </w:p>
          <w:p>
            <w:pPr>
              <w:pStyle w:val="Tabellinnehll"/>
              <w:jc w:val="center"/>
              <w:rPr/>
            </w:pPr>
            <w:r>
              <w:rPr/>
              <w:t>Booked enddate &gt; requested startdate</w:t>
            </w:r>
          </w:p>
          <w:p>
            <w:pPr>
              <w:pStyle w:val="Tabellinnehll"/>
              <w:jc w:val="center"/>
              <w:rPr/>
            </w:pPr>
            <w:r>
              <w:rPr/>
              <w:t>)</w:t>
            </w:r>
          </w:p>
          <w:p>
            <w:pPr>
              <w:pStyle w:val="Tabellinnehll"/>
              <w:jc w:val="center"/>
              <w:rPr/>
            </w:pPr>
            <w:r>
              <w:rPr/>
              <w:t>and</w:t>
            </w:r>
          </w:p>
          <w:p>
            <w:pPr>
              <w:pStyle w:val="Tabellinnehll"/>
              <w:jc w:val="center"/>
              <w:rPr/>
            </w:pPr>
            <w:r>
              <w:rPr/>
              <w:t>(</w:t>
            </w:r>
          </w:p>
          <w:p>
            <w:pPr>
              <w:pStyle w:val="Tabellinnehll"/>
              <w:jc w:val="center"/>
              <w:rPr/>
            </w:pPr>
            <w:r>
              <w:rPr/>
              <w:t xml:space="preserve">Booked </w:t>
            </w:r>
            <w:r>
              <w:rPr/>
              <w:t>startdate</w:t>
            </w:r>
            <w:r>
              <w:rPr/>
              <w:t xml:space="preserve"> </w:t>
            </w:r>
            <w:r>
              <w:rPr/>
              <w:t>&lt;</w:t>
            </w:r>
            <w:r>
              <w:rPr/>
              <w:t xml:space="preserve"> requested enddate</w:t>
            </w:r>
          </w:p>
          <w:p>
            <w:pPr>
              <w:pStyle w:val="Tabellinnehll"/>
              <w:jc w:val="center"/>
              <w:rPr/>
            </w:pPr>
            <w:r>
              <w:rPr/>
              <w:t>or</w:t>
            </w:r>
          </w:p>
          <w:p>
            <w:pPr>
              <w:pStyle w:val="Tabellinnehll"/>
              <w:jc w:val="center"/>
              <w:rPr/>
            </w:pPr>
            <w:r>
              <w:rPr/>
              <w:t>Booked enddate &lt; requested enddate</w:t>
            </w:r>
          </w:p>
          <w:p>
            <w:pPr>
              <w:pStyle w:val="Tabellinnehll"/>
              <w:jc w:val="center"/>
              <w:rPr/>
            </w:pPr>
            <w:r>
              <w:rPr/>
              <w:t>)</w:t>
            </w:r>
          </w:p>
        </w:tc>
        <w:tc>
          <w:tcPr>
            <w:tcW w:w="13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innehll"/>
              <w:rPr>
                <w:highlight w:val="red"/>
              </w:rPr>
            </w:pPr>
            <w:r>
              <w:rPr>
                <w:highlight w:val="red"/>
              </w:rPr>
              <w:t>Can this be explained in a better way?</w:t>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Normal"/>
              <w:rPr/>
            </w:pPr>
            <w:r>
              <w:rPr>
                <w:b w:val="false"/>
                <w:bCs w:val="false"/>
                <w:lang w:val="en-US"/>
              </w:rPr>
              <w:t>list</w:t>
            </w:r>
            <w:r>
              <w:rPr>
                <w:b w:val="false"/>
                <w:bCs w:val="false"/>
                <w:lang w:val="en-US"/>
              </w:rPr>
              <w:t>.</w:t>
            </w:r>
            <w:r>
              <w:rPr>
                <w:b w:val="false"/>
                <w:bCs w:val="false"/>
                <w:lang w:val="en-US"/>
              </w:rPr>
              <w:t>id</w:t>
            </w:r>
          </w:p>
        </w:tc>
        <w:tc>
          <w:tcPr>
            <w:tcW w:w="5128" w:type="dxa"/>
            <w:tcBorders>
              <w:left w:val="single" w:sz="2" w:space="0" w:color="000000"/>
              <w:bottom w:val="single" w:sz="2" w:space="0" w:color="000000"/>
              <w:insideH w:val="single" w:sz="2" w:space="0" w:color="000000"/>
            </w:tcBorders>
            <w:shd w:fill="auto" w:val="clear"/>
            <w:tcMar>
              <w:left w:w="54" w:type="dxa"/>
            </w:tcMar>
          </w:tcPr>
          <w:p>
            <w:pPr>
              <w:pStyle w:val="Tabellinnehll"/>
              <w:rPr/>
            </w:pPr>
            <w:r>
              <w:rPr/>
              <w:t>Unique id for this specific booking instance.</w:t>
            </w:r>
          </w:p>
          <w:p>
            <w:pPr>
              <w:pStyle w:val="Tabellinnehll"/>
              <w:rPr/>
            </w:pPr>
            <w:r>
              <w:rPr/>
              <w:t>No duplicates!</w:t>
            </w:r>
          </w:p>
          <w:p>
            <w:pPr>
              <w:pStyle w:val="Tabellinnehll"/>
              <w:rPr/>
            </w:pPr>
            <w:r>
              <w:rPr/>
              <w:t>This is an “instance id”, not booking id.</w:t>
            </w:r>
          </w:p>
          <w:p>
            <w:pPr>
              <w:pStyle w:val="Tabellinnehll"/>
              <w:rPr/>
            </w:pPr>
            <w:r>
              <w:rPr/>
              <w:t>If the booking is a repeated booking “I.e every Sunday” every Sunday must produce it’s own unique id. This is to accommodate the future function to let the BCS report back information on past bookings to the BAS.</w:t>
            </w:r>
          </w:p>
        </w:tc>
        <w:tc>
          <w:tcPr>
            <w:tcW w:w="13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innehll"/>
              <w:rPr/>
            </w:pPr>
            <w:r>
              <w:rPr/>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Normal"/>
              <w:rPr/>
            </w:pPr>
            <w:r>
              <w:rPr>
                <w:b w:val="false"/>
                <w:bCs w:val="false"/>
                <w:lang w:val="en-US"/>
              </w:rPr>
              <w:t>list</w:t>
            </w:r>
            <w:r>
              <w:rPr>
                <w:b w:val="false"/>
                <w:bCs w:val="false"/>
                <w:lang w:val="en-US"/>
              </w:rPr>
              <w:t>.</w:t>
            </w:r>
            <w:r>
              <w:rPr>
                <w:b w:val="false"/>
                <w:bCs w:val="false"/>
                <w:lang w:val="en-US"/>
              </w:rPr>
              <w:t>start</w:t>
            </w:r>
          </w:p>
        </w:tc>
        <w:tc>
          <w:tcPr>
            <w:tcW w:w="5128" w:type="dxa"/>
            <w:tcBorders>
              <w:left w:val="single" w:sz="2" w:space="0" w:color="000000"/>
              <w:bottom w:val="single" w:sz="2" w:space="0" w:color="000000"/>
              <w:insideH w:val="single" w:sz="2" w:space="0" w:color="000000"/>
            </w:tcBorders>
            <w:shd w:fill="auto" w:val="clear"/>
            <w:tcMar>
              <w:left w:w="54" w:type="dxa"/>
            </w:tcMar>
          </w:tcPr>
          <w:p>
            <w:pPr>
              <w:pStyle w:val="Tabellinnehll"/>
              <w:rPr/>
            </w:pPr>
            <w:r>
              <w:rPr/>
              <w:t xml:space="preserve">The start </w:t>
            </w:r>
            <w:r>
              <w:rPr/>
              <w:t xml:space="preserve">(GMT time) </w:t>
            </w:r>
            <w:r>
              <w:rPr/>
              <w:t>of the booking.</w:t>
            </w:r>
          </w:p>
          <w:p>
            <w:pPr>
              <w:pStyle w:val="Tabellinnehll"/>
              <w:rPr/>
            </w:pPr>
            <w:r>
              <w:rPr/>
              <w:t>Expressed as selected dateFormat.</w:t>
            </w:r>
          </w:p>
        </w:tc>
        <w:tc>
          <w:tcPr>
            <w:tcW w:w="13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innehll"/>
              <w:rPr/>
            </w:pPr>
            <w:r>
              <w:rPr/>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Normal"/>
              <w:rPr/>
            </w:pPr>
            <w:r>
              <w:rPr>
                <w:b w:val="false"/>
                <w:bCs w:val="false"/>
                <w:lang w:val="en-US"/>
              </w:rPr>
              <w:t>list</w:t>
            </w:r>
            <w:r>
              <w:rPr>
                <w:b w:val="false"/>
                <w:bCs w:val="false"/>
                <w:lang w:val="en-US"/>
              </w:rPr>
              <w:t>.</w:t>
            </w:r>
            <w:r>
              <w:rPr>
                <w:b w:val="false"/>
                <w:bCs w:val="false"/>
                <w:lang w:val="en-US"/>
              </w:rPr>
              <w:t>end</w:t>
            </w:r>
          </w:p>
        </w:tc>
        <w:tc>
          <w:tcPr>
            <w:tcW w:w="5128" w:type="dxa"/>
            <w:tcBorders>
              <w:left w:val="single" w:sz="2" w:space="0" w:color="000000"/>
              <w:bottom w:val="single" w:sz="2" w:space="0" w:color="000000"/>
              <w:insideH w:val="single" w:sz="2" w:space="0" w:color="000000"/>
            </w:tcBorders>
            <w:shd w:fill="auto" w:val="clear"/>
            <w:tcMar>
              <w:left w:w="54" w:type="dxa"/>
            </w:tcMar>
          </w:tcPr>
          <w:p>
            <w:pPr>
              <w:pStyle w:val="Tabellinnehll"/>
              <w:rPr/>
            </w:pPr>
            <w:r>
              <w:rPr/>
              <w:t xml:space="preserve">The end </w:t>
            </w:r>
            <w:r>
              <w:rPr/>
              <w:t xml:space="preserve">(GMT time) </w:t>
            </w:r>
            <w:r>
              <w:rPr/>
              <w:t>of the booking.</w:t>
            </w:r>
          </w:p>
          <w:p>
            <w:pPr>
              <w:pStyle w:val="Tabellinnehll"/>
              <w:rPr/>
            </w:pPr>
            <w:r>
              <w:rPr/>
              <w:t>Expressed as selected dateFormat.</w:t>
            </w:r>
          </w:p>
        </w:tc>
        <w:tc>
          <w:tcPr>
            <w:tcW w:w="13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innehll"/>
              <w:rPr/>
            </w:pPr>
            <w:r>
              <w:rPr/>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Normal"/>
              <w:rPr/>
            </w:pPr>
            <w:r>
              <w:rPr>
                <w:b w:val="false"/>
                <w:bCs w:val="false"/>
                <w:lang w:val="en-US"/>
              </w:rPr>
              <w:t>list</w:t>
            </w:r>
            <w:r>
              <w:rPr>
                <w:b w:val="false"/>
                <w:bCs w:val="false"/>
                <w:lang w:val="en-US"/>
              </w:rPr>
              <w:t>.</w:t>
            </w:r>
            <w:r>
              <w:rPr>
                <w:b w:val="false"/>
                <w:bCs w:val="false"/>
                <w:lang w:val="en-US"/>
              </w:rPr>
              <w:t>created</w:t>
            </w:r>
          </w:p>
        </w:tc>
        <w:tc>
          <w:tcPr>
            <w:tcW w:w="5128" w:type="dxa"/>
            <w:tcBorders>
              <w:left w:val="single" w:sz="2" w:space="0" w:color="000000"/>
              <w:bottom w:val="single" w:sz="2" w:space="0" w:color="000000"/>
              <w:insideH w:val="single" w:sz="2" w:space="0" w:color="000000"/>
            </w:tcBorders>
            <w:shd w:fill="auto" w:val="clear"/>
            <w:tcMar>
              <w:left w:w="54" w:type="dxa"/>
            </w:tcMar>
          </w:tcPr>
          <w:p>
            <w:pPr>
              <w:pStyle w:val="Tabellinnehll"/>
              <w:rPr/>
            </w:pPr>
            <w:r>
              <w:rPr/>
              <w:t xml:space="preserve">The date and time </w:t>
            </w:r>
            <w:bookmarkStart w:id="2" w:name="__DdeLink__945_2040446026"/>
            <w:r>
              <w:rPr/>
              <w:t>(GMT time)</w:t>
            </w:r>
            <w:bookmarkEnd w:id="2"/>
            <w:r>
              <w:rPr/>
              <w:t xml:space="preserve"> </w:t>
            </w:r>
            <w:r>
              <w:rPr/>
              <w:t>current booking was made in the BAS.</w:t>
            </w:r>
          </w:p>
          <w:p>
            <w:pPr>
              <w:pStyle w:val="Tabellinnehll"/>
              <w:rPr/>
            </w:pPr>
            <w:r>
              <w:rPr/>
              <w:t>Expressed as selected dateFormat.</w:t>
            </w:r>
          </w:p>
        </w:tc>
        <w:tc>
          <w:tcPr>
            <w:tcW w:w="13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innehll"/>
              <w:rPr/>
            </w:pPr>
            <w:r>
              <w:rPr/>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Normal"/>
              <w:rPr/>
            </w:pPr>
            <w:r>
              <w:rPr/>
              <w:t>list.signature</w:t>
            </w:r>
          </w:p>
        </w:tc>
        <w:tc>
          <w:tcPr>
            <w:tcW w:w="5128" w:type="dxa"/>
            <w:tcBorders>
              <w:left w:val="single" w:sz="2" w:space="0" w:color="000000"/>
              <w:bottom w:val="single" w:sz="2" w:space="0" w:color="000000"/>
              <w:insideH w:val="single" w:sz="2" w:space="0" w:color="000000"/>
            </w:tcBorders>
            <w:shd w:fill="auto" w:val="clear"/>
            <w:tcMar>
              <w:left w:w="54" w:type="dxa"/>
            </w:tcMar>
          </w:tcPr>
          <w:p>
            <w:pPr>
              <w:pStyle w:val="Tabellinnehll"/>
              <w:rPr/>
            </w:pPr>
            <w:r>
              <w:rPr/>
              <w:t>A signature/name on the person who made the current booking.</w:t>
            </w:r>
          </w:p>
        </w:tc>
        <w:tc>
          <w:tcPr>
            <w:tcW w:w="13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innehll"/>
              <w:rPr/>
            </w:pPr>
            <w:r>
              <w:rPr/>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Normal"/>
              <w:rPr/>
            </w:pPr>
            <w:r>
              <w:rPr/>
              <w:t>list.heat</w:t>
            </w:r>
          </w:p>
        </w:tc>
        <w:tc>
          <w:tcPr>
            <w:tcW w:w="5128" w:type="dxa"/>
            <w:tcBorders>
              <w:left w:val="single" w:sz="2" w:space="0" w:color="000000"/>
              <w:bottom w:val="single" w:sz="2" w:space="0" w:color="000000"/>
              <w:insideH w:val="single" w:sz="2" w:space="0" w:color="000000"/>
            </w:tcBorders>
            <w:shd w:fill="auto" w:val="clear"/>
            <w:tcMar>
              <w:left w:w="54" w:type="dxa"/>
            </w:tcMar>
          </w:tcPr>
          <w:p>
            <w:pPr>
              <w:pStyle w:val="Tabellinnehll"/>
              <w:rPr/>
            </w:pPr>
            <w:r>
              <w:rPr/>
              <w:t>Indicates what type of heat/temperature the booker wants on this particular booking.</w:t>
            </w:r>
          </w:p>
          <w:p>
            <w:pPr>
              <w:pStyle w:val="Tabellinnehll"/>
              <w:rPr/>
            </w:pPr>
            <w:r>
              <w:rPr/>
              <w:t>In the BAS this should be a dropdown or simular presented to the booker when the booking is made or the the template is defined.</w:t>
            </w:r>
          </w:p>
          <w:p>
            <w:pPr>
              <w:pStyle w:val="Tabellinnehll"/>
              <w:rPr/>
            </w:pPr>
            <w:r>
              <w:rPr/>
              <w:t xml:space="preserve">All values smaller than zero is predefined temperatures in BCS by the </w:t>
            </w:r>
            <w:r>
              <w:rPr/>
              <w:t>facility manager.</w:t>
            </w:r>
          </w:p>
          <w:p>
            <w:pPr>
              <w:pStyle w:val="Tabellinnehll"/>
              <w:rPr/>
            </w:pPr>
            <w:r>
              <w:rPr/>
            </w:r>
          </w:p>
          <w:p>
            <w:pPr>
              <w:pStyle w:val="Tabellinnehll"/>
              <w:rPr/>
            </w:pPr>
            <w:r>
              <w:rPr/>
              <w:t>-</w:t>
            </w:r>
            <w:r>
              <w:rPr/>
              <w:t>2 = Cleaning temperature</w:t>
            </w:r>
          </w:p>
          <w:p>
            <w:pPr>
              <w:pStyle w:val="Tabellinnehll"/>
              <w:rPr/>
            </w:pPr>
            <w:r>
              <w:rPr/>
              <w:t>-</w:t>
            </w:r>
            <w:r>
              <w:rPr/>
              <w:t>1 = No heat. The temperature should be the same as if there was no booking at this time. The humidity protection must also be active. This value is meant to be used when the resource is booked but no people will be there.</w:t>
            </w:r>
          </w:p>
          <w:p>
            <w:pPr>
              <w:pStyle w:val="Tabellinnehll"/>
              <w:rPr/>
            </w:pPr>
            <w:r>
              <w:rPr/>
              <w:t>0 = Standard heat. No change. The predefined temperature is to be used.</w:t>
            </w:r>
          </w:p>
          <w:p>
            <w:pPr>
              <w:pStyle w:val="Tabellinnehll"/>
              <w:rPr/>
            </w:pPr>
            <w:r>
              <w:rPr/>
              <w:t>&gt; 0 = Selected temperature. I.e value of 21 means that the desired temperature for this booking is 21</w:t>
            </w:r>
            <w:r>
              <w:rPr>
                <w:rFonts w:ascii="arial;sans-serif" w:hAnsi="arial;sans-serif"/>
                <w:b w:val="false"/>
                <w:i w:val="false"/>
                <w:caps w:val="false"/>
                <w:smallCaps w:val="false"/>
                <w:color w:val="545454"/>
                <w:spacing w:val="0"/>
                <w:sz w:val="24"/>
              </w:rPr>
              <w:t>°C</w:t>
            </w:r>
          </w:p>
        </w:tc>
        <w:tc>
          <w:tcPr>
            <w:tcW w:w="13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innehll"/>
              <w:rPr/>
            </w:pPr>
            <w:r>
              <w:rPr/>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Normal"/>
              <w:rPr/>
            </w:pPr>
            <w:r>
              <w:rPr>
                <w:b w:val="false"/>
                <w:bCs w:val="false"/>
                <w:lang w:val="en-US"/>
              </w:rPr>
              <w:t>list</w:t>
            </w:r>
            <w:r>
              <w:rPr>
                <w:b w:val="false"/>
                <w:bCs w:val="false"/>
                <w:lang w:val="en-US"/>
              </w:rPr>
              <w:t>.</w:t>
            </w:r>
            <w:r>
              <w:rPr>
                <w:b w:val="false"/>
                <w:bCs w:val="false"/>
                <w:lang w:val="en-US"/>
              </w:rPr>
              <w:t>title</w:t>
            </w:r>
          </w:p>
        </w:tc>
        <w:tc>
          <w:tcPr>
            <w:tcW w:w="5128" w:type="dxa"/>
            <w:tcBorders>
              <w:left w:val="single" w:sz="2" w:space="0" w:color="000000"/>
              <w:bottom w:val="single" w:sz="2" w:space="0" w:color="000000"/>
              <w:insideH w:val="single" w:sz="2" w:space="0" w:color="000000"/>
            </w:tcBorders>
            <w:shd w:fill="auto" w:val="clear"/>
            <w:tcMar>
              <w:left w:w="54" w:type="dxa"/>
            </w:tcMar>
          </w:tcPr>
          <w:p>
            <w:pPr>
              <w:pStyle w:val="Tabellinnehll"/>
              <w:rPr/>
            </w:pPr>
            <w:r>
              <w:rPr/>
              <w:t>The title of this booking.</w:t>
            </w:r>
          </w:p>
        </w:tc>
        <w:tc>
          <w:tcPr>
            <w:tcW w:w="13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innehll"/>
              <w:rPr/>
            </w:pPr>
            <w:r>
              <w:rPr/>
            </w:r>
          </w:p>
        </w:tc>
      </w:tr>
      <w:tr>
        <w:trPr/>
        <w:tc>
          <w:tcPr>
            <w:tcW w:w="3212" w:type="dxa"/>
            <w:tcBorders>
              <w:left w:val="single" w:sz="2" w:space="0" w:color="000000"/>
              <w:bottom w:val="single" w:sz="2" w:space="0" w:color="000000"/>
              <w:insideH w:val="single" w:sz="2" w:space="0" w:color="000000"/>
            </w:tcBorders>
            <w:shd w:fill="auto" w:val="clear"/>
            <w:tcMar>
              <w:left w:w="54" w:type="dxa"/>
            </w:tcMar>
          </w:tcPr>
          <w:p>
            <w:pPr>
              <w:pStyle w:val="Normal"/>
              <w:rPr/>
            </w:pPr>
            <w:r>
              <w:rPr>
                <w:b w:val="false"/>
                <w:bCs w:val="false"/>
                <w:lang w:val="en-US"/>
              </w:rPr>
              <w:t>list</w:t>
            </w:r>
            <w:r>
              <w:rPr>
                <w:b w:val="false"/>
                <w:bCs w:val="false"/>
                <w:lang w:val="en-US"/>
              </w:rPr>
              <w:t>.</w:t>
            </w:r>
            <w:r>
              <w:rPr>
                <w:b w:val="false"/>
                <w:bCs w:val="false"/>
                <w:lang w:val="en-US"/>
              </w:rPr>
              <w:t>resources</w:t>
            </w:r>
          </w:p>
        </w:tc>
        <w:tc>
          <w:tcPr>
            <w:tcW w:w="5128" w:type="dxa"/>
            <w:tcBorders>
              <w:left w:val="single" w:sz="2" w:space="0" w:color="000000"/>
              <w:bottom w:val="single" w:sz="2" w:space="0" w:color="000000"/>
              <w:insideH w:val="single" w:sz="2" w:space="0" w:color="000000"/>
            </w:tcBorders>
            <w:shd w:fill="auto" w:val="clear"/>
            <w:tcMar>
              <w:left w:w="54" w:type="dxa"/>
            </w:tcMar>
          </w:tcPr>
          <w:p>
            <w:pPr>
              <w:pStyle w:val="Tabellinnehll"/>
              <w:rPr/>
            </w:pPr>
            <w:r>
              <w:rPr/>
              <w:t xml:space="preserve">A list of resources that is booked in the same booking. This is for future functions. Like lightings and doors. </w:t>
            </w:r>
          </w:p>
        </w:tc>
        <w:tc>
          <w:tcPr>
            <w:tcW w:w="130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ellinnehll"/>
              <w:rPr/>
            </w:pPr>
            <w:r>
              <w:rPr/>
            </w:r>
          </w:p>
        </w:tc>
      </w:tr>
    </w:tbl>
    <w:p>
      <w:pPr>
        <w:pStyle w:val="Normal"/>
        <w:rPr>
          <w:b w:val="false"/>
          <w:b w:val="false"/>
          <w:bCs w:val="false"/>
          <w:lang w:val="en-US"/>
        </w:rPr>
      </w:pPr>
      <w:r>
        <w:rPr>
          <w:b w:val="false"/>
          <w:bCs w:val="false"/>
          <w:lang w:val="en-US"/>
        </w:rPr>
        <w:br/>
      </w:r>
      <w:r>
        <w:rPr>
          <w:b w:val="false"/>
          <w:bCs w:val="false"/>
          <w:i/>
          <w:iCs/>
          <w:lang w:val="en-US"/>
        </w:rPr>
        <w:t>example:</w:t>
      </w:r>
    </w:p>
    <w:p>
      <w:pPr>
        <w:pStyle w:val="Normal"/>
        <w:rPr>
          <w:b w:val="false"/>
          <w:b w:val="false"/>
          <w:bCs w:val="false"/>
          <w:lang w:val="en-US"/>
        </w:rPr>
      </w:pPr>
      <w:r>
        <w:rPr>
          <w:b w:val="false"/>
          <w:bCs w:val="false"/>
          <w:lang w:val="en-US"/>
        </w:rPr>
        <w:t>{</w:t>
      </w:r>
    </w:p>
    <w:p>
      <w:pPr>
        <w:pStyle w:val="Normal"/>
        <w:rPr>
          <w:b w:val="false"/>
          <w:b w:val="false"/>
          <w:bCs w:val="false"/>
          <w:lang w:val="en-US"/>
        </w:rPr>
      </w:pPr>
      <w:r>
        <w:rPr>
          <w:b w:val="false"/>
          <w:bCs w:val="false"/>
          <w:lang w:val="en-US"/>
        </w:rPr>
        <w:tab/>
        <w:t>"responseStatus": {</w:t>
      </w:r>
    </w:p>
    <w:p>
      <w:pPr>
        <w:pStyle w:val="Normal"/>
        <w:rPr>
          <w:lang w:val="en-US"/>
        </w:rPr>
      </w:pPr>
      <w:r>
        <w:rPr>
          <w:lang w:val="en-US"/>
        </w:rPr>
        <w:t xml:space="preserve">    </w:t>
      </w:r>
      <w:r>
        <w:rPr>
          <w:lang w:val="en-US"/>
        </w:rPr>
        <w:tab/>
        <w:tab/>
        <w:t>"success": 0,</w:t>
      </w:r>
    </w:p>
    <w:p>
      <w:pPr>
        <w:pStyle w:val="Normal"/>
        <w:rPr>
          <w:lang w:val="en-US"/>
        </w:rPr>
      </w:pPr>
      <w:r>
        <w:rPr>
          <w:lang w:val="en-US"/>
        </w:rPr>
        <w:t xml:space="preserve">    </w:t>
      </w:r>
      <w:r>
        <w:rPr>
          <w:lang w:val="en-US"/>
        </w:rPr>
        <w:tab/>
        <w:tab/>
        <w:t>"statusMsg": "ok"</w:t>
      </w:r>
    </w:p>
    <w:p>
      <w:pPr>
        <w:pStyle w:val="Normal"/>
        <w:rPr>
          <w:b w:val="false"/>
          <w:b w:val="false"/>
          <w:bCs w:val="false"/>
          <w:lang w:val="en-US"/>
        </w:rPr>
      </w:pPr>
      <w:r>
        <w:rPr>
          <w:b w:val="false"/>
          <w:bCs w:val="false"/>
          <w:lang w:val="en-US"/>
        </w:rPr>
        <w:t xml:space="preserve">  </w:t>
      </w:r>
      <w:r>
        <w:rPr>
          <w:b w:val="false"/>
          <w:bCs w:val="false"/>
          <w:lang w:val="en-US"/>
        </w:rPr>
        <w:tab/>
        <w:t>},</w:t>
      </w:r>
    </w:p>
    <w:p>
      <w:pPr>
        <w:pStyle w:val="Normal"/>
        <w:rPr>
          <w:b w:val="false"/>
          <w:b w:val="false"/>
          <w:bCs w:val="false"/>
          <w:lang w:val="en-US"/>
        </w:rPr>
      </w:pPr>
      <w:r>
        <w:rPr>
          <w:b w:val="false"/>
          <w:bCs w:val="false"/>
          <w:lang w:val="en-US"/>
        </w:rPr>
        <w:tab/>
        <w:t>"list": [{</w:t>
      </w:r>
    </w:p>
    <w:p>
      <w:pPr>
        <w:pStyle w:val="Normal"/>
        <w:rPr>
          <w:b w:val="false"/>
          <w:b w:val="false"/>
          <w:bCs w:val="false"/>
          <w:lang w:val="en-US"/>
        </w:rPr>
      </w:pPr>
      <w:r>
        <w:rPr>
          <w:b w:val="false"/>
          <w:bCs w:val="false"/>
          <w:lang w:val="en-US"/>
        </w:rPr>
        <w:tab/>
        <w:tab/>
        <w:t>"id": "afff431b-2835-45a1-9c5e-a100d746ea0c",</w:t>
      </w:r>
    </w:p>
    <w:p>
      <w:pPr>
        <w:pStyle w:val="Normal"/>
        <w:rPr>
          <w:b w:val="false"/>
          <w:b w:val="false"/>
          <w:bCs w:val="false"/>
          <w:lang w:val="en-US"/>
        </w:rPr>
      </w:pPr>
      <w:r>
        <w:rPr>
          <w:b w:val="false"/>
          <w:bCs w:val="false"/>
          <w:lang w:val="en-US"/>
        </w:rPr>
        <w:tab/>
        <w:tab/>
        <w:t>"start": "2015-05-05 11:30:00",</w:t>
      </w:r>
    </w:p>
    <w:p>
      <w:pPr>
        <w:pStyle w:val="Normal"/>
        <w:rPr>
          <w:b w:val="false"/>
          <w:b w:val="false"/>
          <w:bCs w:val="false"/>
          <w:lang w:val="en-US"/>
        </w:rPr>
      </w:pPr>
      <w:r>
        <w:rPr>
          <w:b w:val="false"/>
          <w:bCs w:val="false"/>
          <w:lang w:val="en-US"/>
        </w:rPr>
        <w:tab/>
        <w:tab/>
        <w:t xml:space="preserve">"end": "2015-05-05 </w:t>
      </w:r>
      <w:r>
        <w:rPr>
          <w:b w:val="false"/>
          <w:bCs w:val="false"/>
          <w:lang w:val="en-US"/>
        </w:rPr>
        <w:t>1</w:t>
      </w:r>
      <w:r>
        <w:rPr>
          <w:b w:val="false"/>
          <w:bCs w:val="false"/>
          <w:lang w:val="en-US"/>
        </w:rPr>
        <w:t>2:00:00",</w:t>
      </w:r>
    </w:p>
    <w:p>
      <w:pPr>
        <w:pStyle w:val="Normal"/>
        <w:rPr>
          <w:b w:val="false"/>
          <w:b w:val="false"/>
          <w:bCs w:val="false"/>
          <w:lang w:val="en-US"/>
        </w:rPr>
      </w:pPr>
      <w:r>
        <w:rPr>
          <w:b w:val="false"/>
          <w:bCs w:val="false"/>
          <w:lang w:val="en-US"/>
        </w:rPr>
        <w:tab/>
        <w:tab/>
        <w:t>”created”: ”2015-05-01 11:00:00”,</w:t>
      </w:r>
    </w:p>
    <w:p>
      <w:pPr>
        <w:pStyle w:val="Normal"/>
        <w:rPr>
          <w:b w:val="false"/>
          <w:b w:val="false"/>
          <w:bCs w:val="false"/>
          <w:lang w:val="en-US"/>
        </w:rPr>
      </w:pPr>
      <w:r>
        <w:rPr>
          <w:b w:val="false"/>
          <w:bCs w:val="false"/>
          <w:lang w:val="en-US"/>
        </w:rPr>
        <w:tab/>
        <w:tab/>
        <w:t>”signature”: ”Eva Andersson”,</w:t>
      </w:r>
    </w:p>
    <w:p>
      <w:pPr>
        <w:pStyle w:val="Normal"/>
        <w:rPr>
          <w:b w:val="false"/>
          <w:b w:val="false"/>
          <w:bCs w:val="false"/>
          <w:lang w:val="en-US"/>
        </w:rPr>
      </w:pPr>
      <w:r>
        <w:rPr>
          <w:b w:val="false"/>
          <w:bCs w:val="false"/>
          <w:lang w:val="en-US"/>
        </w:rPr>
        <w:tab/>
        <w:tab/>
        <w:t>"heat": 0,</w:t>
      </w:r>
    </w:p>
    <w:p>
      <w:pPr>
        <w:pStyle w:val="Normal"/>
        <w:rPr>
          <w:b w:val="false"/>
          <w:b w:val="false"/>
          <w:bCs w:val="false"/>
          <w:lang w:val="en-US"/>
        </w:rPr>
      </w:pPr>
      <w:r>
        <w:rPr>
          <w:b w:val="false"/>
          <w:bCs w:val="false"/>
          <w:lang w:val="en-US"/>
        </w:rPr>
        <w:tab/>
        <w:tab/>
        <w:t>"title": "Booking with standard heat temp",</w:t>
      </w:r>
    </w:p>
    <w:p>
      <w:pPr>
        <w:pStyle w:val="Normal"/>
        <w:rPr>
          <w:b w:val="false"/>
          <w:b w:val="false"/>
          <w:bCs w:val="false"/>
          <w:lang w:val="en-US"/>
        </w:rPr>
      </w:pPr>
      <w:r>
        <w:rPr>
          <w:b w:val="false"/>
          <w:bCs w:val="false"/>
          <w:lang w:val="en-US"/>
        </w:rPr>
        <w:tab/>
        <w:tab/>
        <w:t>"resources": [</w:t>
      </w:r>
    </w:p>
    <w:p>
      <w:pPr>
        <w:pStyle w:val="Normal"/>
        <w:rPr>
          <w:b w:val="false"/>
          <w:b w:val="false"/>
          <w:bCs w:val="false"/>
          <w:lang w:val="en-US"/>
        </w:rPr>
      </w:pPr>
      <w:r>
        <w:rPr>
          <w:b w:val="false"/>
          <w:bCs w:val="false"/>
          <w:lang w:val="en-US"/>
        </w:rPr>
        <w:tab/>
        <w:tab/>
        <w:tab/>
        <w:t>"fe77c299-980e-49a2-82a5-4f42a4cadf34"</w:t>
      </w:r>
    </w:p>
    <w:p>
      <w:pPr>
        <w:pStyle w:val="Normal"/>
        <w:rPr>
          <w:b w:val="false"/>
          <w:b w:val="false"/>
          <w:bCs w:val="false"/>
          <w:lang w:val="en-US"/>
        </w:rPr>
      </w:pPr>
      <w:r>
        <w:rPr>
          <w:b w:val="false"/>
          <w:bCs w:val="false"/>
          <w:lang w:val="en-US"/>
        </w:rPr>
        <w:tab/>
        <w:tab/>
        <w:t>]</w:t>
      </w:r>
    </w:p>
    <w:p>
      <w:pPr>
        <w:pStyle w:val="Normal"/>
        <w:rPr>
          <w:b w:val="false"/>
          <w:b w:val="false"/>
          <w:bCs w:val="false"/>
          <w:lang w:val="en-US"/>
        </w:rPr>
      </w:pPr>
      <w:r>
        <w:rPr>
          <w:b w:val="false"/>
          <w:bCs w:val="false"/>
          <w:lang w:val="en-US"/>
        </w:rPr>
        <w:tab/>
        <w:t>}, {</w:t>
      </w:r>
    </w:p>
    <w:p>
      <w:pPr>
        <w:pStyle w:val="Normal"/>
        <w:rPr>
          <w:b w:val="false"/>
          <w:b w:val="false"/>
          <w:bCs w:val="false"/>
          <w:lang w:val="en-US"/>
        </w:rPr>
      </w:pPr>
      <w:r>
        <w:rPr>
          <w:b w:val="false"/>
          <w:bCs w:val="false"/>
          <w:lang w:val="en-US"/>
        </w:rPr>
        <w:tab/>
        <w:tab/>
        <w:t>"id": "99c42508-0e9c-4eef-af19-d7dbb48f9b27",</w:t>
      </w:r>
    </w:p>
    <w:p>
      <w:pPr>
        <w:pStyle w:val="Normal"/>
        <w:rPr>
          <w:b w:val="false"/>
          <w:b w:val="false"/>
          <w:bCs w:val="false"/>
          <w:lang w:val="en-US"/>
        </w:rPr>
      </w:pPr>
      <w:r>
        <w:rPr>
          <w:b w:val="false"/>
          <w:bCs w:val="false"/>
          <w:lang w:val="en-US"/>
        </w:rPr>
        <w:tab/>
        <w:tab/>
        <w:t>"start": "2015-04-30 18:30:00",</w:t>
      </w:r>
    </w:p>
    <w:p>
      <w:pPr>
        <w:pStyle w:val="Normal"/>
        <w:rPr>
          <w:b w:val="false"/>
          <w:b w:val="false"/>
          <w:bCs w:val="false"/>
          <w:lang w:val="en-US"/>
        </w:rPr>
      </w:pPr>
      <w:r>
        <w:rPr>
          <w:b w:val="false"/>
          <w:bCs w:val="false"/>
          <w:lang w:val="en-US"/>
        </w:rPr>
        <w:tab/>
        <w:tab/>
        <w:t>"end": "2015-05-02 19:30:00",</w:t>
      </w:r>
    </w:p>
    <w:p>
      <w:pPr>
        <w:pStyle w:val="Normal"/>
        <w:rPr>
          <w:b w:val="false"/>
          <w:b w:val="false"/>
          <w:bCs w:val="false"/>
          <w:lang w:val="en-US"/>
        </w:rPr>
      </w:pPr>
      <w:r>
        <w:rPr>
          <w:b w:val="false"/>
          <w:bCs w:val="false"/>
          <w:lang w:val="en-US"/>
        </w:rPr>
        <w:tab/>
        <w:tab/>
        <w:t>”created”: ”2015-04-01 11:00:00”,</w:t>
      </w:r>
    </w:p>
    <w:p>
      <w:pPr>
        <w:pStyle w:val="Normal"/>
        <w:rPr>
          <w:b w:val="false"/>
          <w:b w:val="false"/>
          <w:bCs w:val="false"/>
          <w:lang w:val="en-US"/>
        </w:rPr>
      </w:pPr>
      <w:r>
        <w:rPr>
          <w:b w:val="false"/>
          <w:bCs w:val="false"/>
          <w:lang w:val="en-US"/>
        </w:rPr>
        <w:tab/>
        <w:tab/>
        <w:t>”signature”: ”Eva Andersson”,</w:t>
      </w:r>
    </w:p>
    <w:p>
      <w:pPr>
        <w:pStyle w:val="Normal"/>
        <w:rPr>
          <w:b w:val="false"/>
          <w:b w:val="false"/>
          <w:bCs w:val="false"/>
          <w:lang w:val="en-US"/>
        </w:rPr>
      </w:pPr>
      <w:r>
        <w:rPr>
          <w:b w:val="false"/>
          <w:bCs w:val="false"/>
          <w:lang w:val="en-US"/>
        </w:rPr>
        <w:tab/>
        <w:tab/>
        <w:t>"heat": -1,</w:t>
      </w:r>
    </w:p>
    <w:p>
      <w:pPr>
        <w:pStyle w:val="Normal"/>
        <w:rPr>
          <w:b w:val="false"/>
          <w:b w:val="false"/>
          <w:bCs w:val="false"/>
          <w:lang w:val="en-US"/>
        </w:rPr>
      </w:pPr>
      <w:r>
        <w:rPr>
          <w:b w:val="false"/>
          <w:bCs w:val="false"/>
          <w:lang w:val="en-US"/>
        </w:rPr>
        <w:tab/>
        <w:tab/>
        <w:t>"title": "Booking with no heat",</w:t>
      </w:r>
    </w:p>
    <w:p>
      <w:pPr>
        <w:pStyle w:val="Normal"/>
        <w:rPr>
          <w:b w:val="false"/>
          <w:b w:val="false"/>
          <w:bCs w:val="false"/>
          <w:lang w:val="en-US"/>
        </w:rPr>
      </w:pPr>
      <w:r>
        <w:rPr>
          <w:b w:val="false"/>
          <w:bCs w:val="false"/>
          <w:lang w:val="en-US"/>
        </w:rPr>
        <w:tab/>
        <w:tab/>
        <w:t>"resources": [</w:t>
      </w:r>
    </w:p>
    <w:p>
      <w:pPr>
        <w:pStyle w:val="Normal"/>
        <w:rPr>
          <w:b w:val="false"/>
          <w:b w:val="false"/>
          <w:bCs w:val="false"/>
          <w:lang w:val="en-US"/>
        </w:rPr>
      </w:pPr>
      <w:r>
        <w:rPr>
          <w:b w:val="false"/>
          <w:bCs w:val="false"/>
          <w:lang w:val="en-US"/>
        </w:rPr>
        <w:tab/>
        <w:tab/>
        <w:tab/>
        <w:t>"5817c100-d599-4f2e-9c25-07e7a64075a0",</w:t>
      </w:r>
    </w:p>
    <w:p>
      <w:pPr>
        <w:pStyle w:val="Normal"/>
        <w:rPr>
          <w:b w:val="false"/>
          <w:b w:val="false"/>
          <w:bCs w:val="false"/>
          <w:lang w:val="en-US"/>
        </w:rPr>
      </w:pPr>
      <w:r>
        <w:rPr>
          <w:b w:val="false"/>
          <w:bCs w:val="false"/>
          <w:lang w:val="en-US"/>
        </w:rPr>
        <w:tab/>
        <w:tab/>
        <w:tab/>
        <w:t>"0f01ce5b-0c9b-4534-b1f1-f4891511ecb1"</w:t>
      </w:r>
    </w:p>
    <w:p>
      <w:pPr>
        <w:pStyle w:val="Normal"/>
        <w:rPr>
          <w:b w:val="false"/>
          <w:b w:val="false"/>
          <w:bCs w:val="false"/>
          <w:lang w:val="en-US"/>
        </w:rPr>
      </w:pPr>
      <w:r>
        <w:rPr>
          <w:b w:val="false"/>
          <w:bCs w:val="false"/>
          <w:lang w:val="en-US"/>
        </w:rPr>
        <w:tab/>
        <w:tab/>
        <w:t>]</w:t>
      </w:r>
    </w:p>
    <w:p>
      <w:pPr>
        <w:pStyle w:val="Normal"/>
        <w:rPr>
          <w:b w:val="false"/>
          <w:b w:val="false"/>
          <w:bCs w:val="false"/>
          <w:lang w:val="en-US"/>
        </w:rPr>
      </w:pPr>
      <w:r>
        <w:rPr>
          <w:b w:val="false"/>
          <w:bCs w:val="false"/>
          <w:lang w:val="en-US"/>
        </w:rPr>
        <w:tab/>
        <w:t>}]</w:t>
      </w:r>
    </w:p>
    <w:p>
      <w:pPr>
        <w:pStyle w:val="Normal"/>
        <w:rPr>
          <w:b w:val="false"/>
          <w:b w:val="false"/>
          <w:bCs w:val="false"/>
          <w:lang w:val="en-US"/>
        </w:rPr>
      </w:pPr>
      <w:r>
        <w:rPr>
          <w:b w:val="false"/>
          <w:bCs w:val="false"/>
          <w:lang w:val="en-US"/>
        </w:rPr>
        <w:t>}</w:t>
      </w:r>
    </w:p>
    <w:p>
      <w:pPr>
        <w:pStyle w:val="Normal"/>
        <w:rPr>
          <w:b w:val="false"/>
          <w:b w:val="false"/>
          <w:bCs w:val="false"/>
          <w:lang w:val="en-US"/>
        </w:rPr>
      </w:pPr>
      <w:r>
        <w:rPr>
          <w:b w:val="false"/>
          <w:bCs w:val="false"/>
          <w:lang w:val="en-US"/>
        </w:rPr>
      </w:r>
    </w:p>
    <w:p>
      <w:pPr>
        <w:pStyle w:val="Normal"/>
        <w:rPr>
          <w:b w:val="false"/>
          <w:b w:val="false"/>
          <w:bCs w:val="false"/>
          <w:lang w:val="en-US"/>
        </w:rPr>
      </w:pPr>
      <w:r>
        <w:rPr>
          <w:b w:val="false"/>
          <w:bCs w:val="false"/>
          <w:lang w:val="en-US"/>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altName w:val="sans-serif"/>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qFormat/>
    <w:pPr>
      <w:widowControl w:val="false"/>
      <w:kinsoku w:val="true"/>
      <w:overflowPunct w:val="false"/>
      <w:autoSpaceDE w:val="true"/>
      <w:bidi w:val="0"/>
      <w:jc w:val="left"/>
    </w:pPr>
    <w:rPr>
      <w:rFonts w:ascii="Liberation Serif" w:hAnsi="Liberation Serif" w:eastAsia="Droid Sans Fallback" w:cs="FreeSans"/>
      <w:color w:val="00000A"/>
      <w:sz w:val="24"/>
      <w:szCs w:val="24"/>
      <w:lang w:val="en-US" w:eastAsia="zh-CN" w:bidi="hi-IN"/>
    </w:rPr>
  </w:style>
  <w:style w:type="paragraph" w:styleId="Rubrik">
    <w:name w:val="Rubrik"/>
    <w:basedOn w:val="Normal"/>
    <w:next w:val="Brdtext"/>
    <w:qFormat/>
    <w:pPr>
      <w:keepNext/>
      <w:spacing w:before="240" w:after="120"/>
    </w:pPr>
    <w:rPr>
      <w:rFonts w:ascii="Liberation Sans" w:hAnsi="Liberation Sans" w:eastAsia="Droid Sans Fallback" w:cs="FreeSans"/>
      <w:sz w:val="28"/>
      <w:szCs w:val="28"/>
    </w:rPr>
  </w:style>
  <w:style w:type="paragraph" w:styleId="Brdtext">
    <w:name w:val="Body Text"/>
    <w:basedOn w:val="Normal"/>
    <w:pPr>
      <w:spacing w:lineRule="auto" w:line="288" w:before="0" w:after="140"/>
    </w:pPr>
    <w:rPr/>
  </w:style>
  <w:style w:type="paragraph" w:styleId="Lista">
    <w:name w:val="List"/>
    <w:basedOn w:val="Brdtext"/>
    <w:pPr/>
    <w:rPr>
      <w:rFonts w:cs="FreeSans"/>
    </w:rPr>
  </w:style>
  <w:style w:type="paragraph" w:styleId="Bildtext">
    <w:name w:val="Caption"/>
    <w:basedOn w:val="Normal"/>
    <w:qFormat/>
    <w:pPr>
      <w:suppressLineNumbers/>
      <w:spacing w:before="120" w:after="120"/>
    </w:pPr>
    <w:rPr>
      <w:rFonts w:cs="FreeSans"/>
      <w:i/>
      <w:iCs/>
      <w:sz w:val="24"/>
      <w:szCs w:val="24"/>
    </w:rPr>
  </w:style>
  <w:style w:type="paragraph" w:styleId="Frteckning">
    <w:name w:val="Förteckning"/>
    <w:basedOn w:val="Normal"/>
    <w:qFormat/>
    <w:pPr>
      <w:suppressLineNumbers/>
    </w:pPr>
    <w:rPr>
      <w:rFonts w:cs="FreeSans"/>
    </w:rPr>
  </w:style>
  <w:style w:type="paragraph" w:styleId="Tabellinnehll">
    <w:name w:val="Tabellinnehåll"/>
    <w:basedOn w:val="Normal"/>
    <w:qFormat/>
    <w:pPr>
      <w:suppressLineNumbers/>
    </w:pPr>
    <w:rPr/>
  </w:style>
  <w:style w:type="paragraph" w:styleId="Tabellrubrik">
    <w:name w:val="Tabellrubrik"/>
    <w:basedOn w:val="Tabellinnehl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194</TotalTime>
  <Application>LibreOffice/5.1.4.2$Linux_X86_64 LibreOffice_project/10m0$Build-2</Application>
  <Pages>12</Pages>
  <Words>1323</Words>
  <Characters>7574</Characters>
  <CharactersWithSpaces>8789</CharactersWithSpaces>
  <Paragraphs>244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2016-06-07T12:44:55Z</dcterms:created>
  <dc:creator/>
  <dc:description/>
  <dc:language>sv-SE</dc:language>
  <cp:lastModifiedBy/>
  <dcterms:modified xsi:type="dcterms:W3CDTF">2016-09-21T21:38:10Z</dcterms:modified>
  <cp:revision>85</cp:revision>
  <dc:subject/>
  <dc:title/>
</cp:coreProperties>
</file>