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pPr>
      <w:r>
        <w:rPr/>
        <w:t>Klausur Architektur von Informationssystemen</w:t>
        <w:br/>
      </w:r>
      <w:r>
        <w:rPr>
          <w:sz w:val="24"/>
        </w:rPr>
        <w:t>Sommersemester 2016 – 07.07.2016</w:t>
      </w:r>
    </w:p>
    <w:p>
      <w:pPr>
        <w:pStyle w:val="NoSpacing"/>
        <w:rPr/>
      </w:pPr>
      <w:r>
        <w:rPr/>
        <w:t xml:space="preserve">Mcs. Dipl. Ing. </w:t>
      </w:r>
      <w:r>
        <w:rPr/>
        <w:t>Nils Löwe &lt;</w:t>
      </w:r>
      <w:hyperlink r:id="rId2">
        <w:r>
          <w:rPr>
            <w:rStyle w:val="Internetlink"/>
          </w:rPr>
          <w:t>nils.loewe@haw-hamburg.de</w:t>
        </w:r>
      </w:hyperlink>
      <w:r>
        <w:rPr/>
        <w:t>&gt;</w:t>
        <w:br/>
      </w:r>
      <w:r>
        <w:rPr/>
        <w:t>Tel 040 839 888 50</w:t>
      </w:r>
    </w:p>
    <w:p>
      <w:pPr>
        <w:pStyle w:val="NoSpacing"/>
        <w:rPr/>
      </w:pPr>
      <w:r>
        <w:rPr/>
        <w:t xml:space="preserve"> </w:t>
      </w:r>
    </w:p>
    <w:p>
      <w:pPr>
        <w:pStyle w:val="Berschrift2"/>
        <w:rPr>
          <w:sz w:val="28"/>
        </w:rPr>
      </w:pPr>
      <w:r>
        <w:rPr>
          <w:sz w:val="28"/>
        </w:rPr>
        <w:t>Bearbeitungshinweise</w:t>
      </w:r>
    </w:p>
    <w:p>
      <w:pPr>
        <w:pStyle w:val="NoSpacing"/>
        <w:numPr>
          <w:ilvl w:val="0"/>
          <w:numId w:val="1"/>
        </w:numPr>
        <w:jc w:val="both"/>
        <w:rPr/>
      </w:pPr>
      <w:r>
        <w:rPr/>
        <w:t xml:space="preserve">Bei Verständnisfragen heben Sie bitte den </w:t>
      </w:r>
      <w:r>
        <w:rPr>
          <w:b/>
        </w:rPr>
        <w:t>Arm</w:t>
      </w:r>
      <w:r>
        <w:rPr/>
        <w:t>; ich bemühe mich dann um eine Klärung.</w:t>
      </w:r>
    </w:p>
    <w:p>
      <w:pPr>
        <w:pStyle w:val="NoSpacing"/>
        <w:numPr>
          <w:ilvl w:val="0"/>
          <w:numId w:val="1"/>
        </w:numPr>
        <w:jc w:val="both"/>
        <w:rPr/>
      </w:pPr>
      <w:r>
        <w:rPr/>
        <w:t xml:space="preserve">Es sind </w:t>
      </w:r>
      <w:r>
        <w:rPr>
          <w:b/>
        </w:rPr>
        <w:t>keine Hilfsmittel</w:t>
      </w:r>
      <w:r>
        <w:rPr/>
        <w:t xml:space="preserve"> zugelassen.</w:t>
      </w:r>
    </w:p>
    <w:p>
      <w:pPr>
        <w:pStyle w:val="NoSpacing"/>
        <w:numPr>
          <w:ilvl w:val="0"/>
          <w:numId w:val="1"/>
        </w:numPr>
        <w:jc w:val="both"/>
        <w:rPr/>
      </w:pPr>
      <w:r>
        <w:rPr/>
        <w:t xml:space="preserve">Schreiben Sie </w:t>
      </w:r>
      <w:r>
        <w:rPr>
          <w:b/>
        </w:rPr>
        <w:t>leserlich</w:t>
      </w:r>
      <w:r>
        <w:rPr/>
        <w:t>! Nicht lesbare oder unklare Teile werden mit 0 Punkten bewertet.</w:t>
      </w:r>
    </w:p>
    <w:p>
      <w:pPr>
        <w:pStyle w:val="NoSpacing"/>
        <w:numPr>
          <w:ilvl w:val="0"/>
          <w:numId w:val="1"/>
        </w:numPr>
        <w:jc w:val="both"/>
        <w:rPr/>
      </w:pPr>
      <w:r>
        <w:rPr/>
        <w:t>Versehen Sie dieses Deckblatt mit Ihrem Namen und Ihrer Matrikelnummer.</w:t>
      </w:r>
    </w:p>
    <w:p>
      <w:pPr>
        <w:pStyle w:val="NoSpacing"/>
        <w:numPr>
          <w:ilvl w:val="0"/>
          <w:numId w:val="1"/>
        </w:numPr>
        <w:jc w:val="both"/>
        <w:rPr/>
      </w:pPr>
      <w:r>
        <w:rPr/>
        <w:t xml:space="preserve">Die Klausur besteht aus insgesamt 3 Aufgaben auf 5 Seiten. </w:t>
      </w:r>
    </w:p>
    <w:p>
      <w:pPr>
        <w:pStyle w:val="NoSpacing"/>
        <w:numPr>
          <w:ilvl w:val="0"/>
          <w:numId w:val="1"/>
        </w:numPr>
        <w:jc w:val="both"/>
        <w:rPr/>
      </w:pPr>
      <w:r>
        <w:rPr/>
        <w:t>Zeit zur Bearbeitung der Klausur: 90 Minuten</w:t>
      </w:r>
    </w:p>
    <w:p>
      <w:pPr>
        <w:pStyle w:val="NoSpacing"/>
        <w:numPr>
          <w:ilvl w:val="0"/>
          <w:numId w:val="1"/>
        </w:numPr>
        <w:jc w:val="both"/>
        <w:rPr/>
      </w:pPr>
      <w:r>
        <w:rPr/>
        <w:t>Viel Erfolg!</w:t>
      </w:r>
    </w:p>
    <w:p>
      <w:pPr>
        <w:pStyle w:val="NoSpacing"/>
        <w:jc w:val="both"/>
        <w:rPr/>
      </w:pPr>
      <w:r>
        <w:rPr/>
      </w:r>
    </w:p>
    <w:tbl>
      <w:tblPr>
        <w:tblStyle w:val="Tabellenraster"/>
        <w:tblW w:w="6711" w:type="dxa"/>
        <w:jc w:val="center"/>
        <w:tblInd w:w="0" w:type="dxa"/>
        <w:tblCellMar>
          <w:top w:w="0" w:type="dxa"/>
          <w:left w:w="103" w:type="dxa"/>
          <w:bottom w:w="0" w:type="dxa"/>
          <w:right w:w="108" w:type="dxa"/>
        </w:tblCellMar>
        <w:tblLook w:val="04a0" w:noVBand="1" w:noHBand="0" w:lastColumn="0" w:firstColumn="1" w:lastRow="0" w:firstRow="1"/>
      </w:tblPr>
      <w:tblGrid>
        <w:gridCol w:w="2234"/>
        <w:gridCol w:w="4476"/>
      </w:tblGrid>
      <w:tr>
        <w:trPr>
          <w:trHeight w:val="608" w:hRule="atLeast"/>
        </w:trPr>
        <w:tc>
          <w:tcPr>
            <w:tcW w:w="2234" w:type="dxa"/>
            <w:tcBorders/>
            <w:shd w:fill="auto" w:val="clear"/>
            <w:tcMar>
              <w:left w:w="103" w:type="dxa"/>
            </w:tcMar>
          </w:tcPr>
          <w:p>
            <w:pPr>
              <w:pStyle w:val="NoSpacing"/>
              <w:spacing w:lineRule="auto" w:line="240" w:before="0" w:after="0"/>
              <w:jc w:val="both"/>
              <w:rPr>
                <w:i/>
                <w:i/>
              </w:rPr>
            </w:pPr>
            <w:r>
              <w:rPr>
                <w:i/>
              </w:rPr>
              <w:t>Name:</w:t>
            </w:r>
          </w:p>
        </w:tc>
        <w:tc>
          <w:tcPr>
            <w:tcW w:w="4476" w:type="dxa"/>
            <w:tcBorders/>
            <w:shd w:fill="auto" w:val="clear"/>
            <w:tcMar>
              <w:left w:w="103" w:type="dxa"/>
            </w:tcMar>
          </w:tcPr>
          <w:p>
            <w:pPr>
              <w:pStyle w:val="NoSpacing"/>
              <w:spacing w:lineRule="auto" w:line="240" w:before="0" w:after="0"/>
              <w:jc w:val="both"/>
              <w:rPr/>
            </w:pPr>
            <w:r>
              <w:rPr/>
            </w:r>
          </w:p>
        </w:tc>
      </w:tr>
      <w:tr>
        <w:trPr>
          <w:trHeight w:val="646" w:hRule="atLeast"/>
        </w:trPr>
        <w:tc>
          <w:tcPr>
            <w:tcW w:w="2234" w:type="dxa"/>
            <w:tcBorders/>
            <w:shd w:fill="auto" w:val="clear"/>
            <w:tcMar>
              <w:left w:w="103" w:type="dxa"/>
            </w:tcMar>
          </w:tcPr>
          <w:p>
            <w:pPr>
              <w:pStyle w:val="NoSpacing"/>
              <w:spacing w:lineRule="auto" w:line="240" w:before="0" w:after="0"/>
              <w:jc w:val="both"/>
              <w:rPr>
                <w:i/>
                <w:i/>
              </w:rPr>
            </w:pPr>
            <w:r>
              <w:rPr>
                <w:i/>
              </w:rPr>
              <w:t>Matrikelnummer:</w:t>
            </w:r>
          </w:p>
        </w:tc>
        <w:tc>
          <w:tcPr>
            <w:tcW w:w="4476" w:type="dxa"/>
            <w:tcBorders/>
            <w:shd w:fill="auto" w:val="clear"/>
            <w:tcMar>
              <w:left w:w="103" w:type="dxa"/>
            </w:tcMar>
          </w:tcPr>
          <w:p>
            <w:pPr>
              <w:pStyle w:val="NoSpacing"/>
              <w:spacing w:lineRule="auto" w:line="240" w:before="0" w:after="0"/>
              <w:jc w:val="both"/>
              <w:rPr/>
            </w:pPr>
            <w:r>
              <w:rPr/>
            </w:r>
          </w:p>
        </w:tc>
      </w:tr>
    </w:tbl>
    <w:p>
      <w:pPr>
        <w:pStyle w:val="Berschrift1"/>
        <w:rPr/>
      </w:pPr>
      <w:r>
        <w:rPr/>
      </w:r>
    </w:p>
    <w:p>
      <w:pPr>
        <w:pStyle w:val="Berschrift1"/>
        <w:rPr/>
      </w:pPr>
      <w:r>
        <w:rPr/>
      </w:r>
      <w:r>
        <w:br w:type="page"/>
      </w:r>
    </w:p>
    <w:p>
      <w:pPr>
        <w:pStyle w:val="Berschrift1"/>
        <w:rPr/>
      </w:pPr>
      <w:r>
        <w:rPr/>
        <w:t xml:space="preserve">Aufgabe 1: Allgemeine Fragen </w:t>
      </w:r>
      <w:r>
        <w:rPr/>
        <w:t>(10 Punkte)</w:t>
      </w:r>
    </w:p>
    <w:p>
      <w:pPr>
        <w:pStyle w:val="Normal"/>
        <w:rPr/>
      </w:pPr>
      <w:r>
        <w:rPr/>
      </w:r>
    </w:p>
    <w:p>
      <w:pPr>
        <w:pStyle w:val="ListParagraph"/>
        <w:numPr>
          <w:ilvl w:val="0"/>
          <w:numId w:val="2"/>
        </w:numPr>
        <w:rPr/>
      </w:pPr>
      <w:r>
        <w:rPr/>
        <w:t>Nennen Sie eine der in der Vorlesung gegebenen Definitionen für den Begriff „</w:t>
      </w:r>
      <w:r>
        <w:rPr>
          <w:i/>
        </w:rPr>
        <w:t>Software-Architektur</w:t>
      </w:r>
      <w:r>
        <w:rPr/>
        <w:t>“.</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2"/>
        </w:numPr>
        <w:rPr/>
      </w:pPr>
      <w:r>
        <w:rPr/>
        <w:t>Nennen Sie stichwortartig drei Gründe für den Einsatz von Sichten</w:t>
      </w:r>
    </w:p>
    <w:p>
      <w:pPr>
        <w:pStyle w:val="ListParagraph"/>
        <w:rPr/>
      </w:pPr>
      <w:bookmarkStart w:id="0" w:name="__DdeLink__135_1967143013"/>
      <w:bookmarkStart w:id="1" w:name="__DdeLink__135_1967143013"/>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2"/>
        </w:numPr>
        <w:rPr/>
      </w:pPr>
      <w:bookmarkStart w:id="2" w:name="__DdeLink__135_1967143013"/>
      <w:bookmarkEnd w:id="2"/>
      <w:r>
        <w:rPr/>
        <w:t>Was ist ein Architekturmuster?</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2"/>
        </w:numPr>
        <w:rPr/>
      </w:pPr>
      <w:r>
        <w:rPr/>
        <w:t>Nennen Sie jeweils einen Vor- und Nachteil des „Layers“ Architekturmusters</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2"/>
        </w:numPr>
        <w:rPr/>
      </w:pPr>
      <w:r>
        <w:rPr/>
        <w:t>Nennen Sie drei Vorteile für den Einsatz von Frameworks</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Berschrift1"/>
        <w:rPr/>
      </w:pPr>
      <w:r>
        <w:rPr/>
      </w:r>
      <w:r>
        <w:br w:type="page"/>
      </w:r>
    </w:p>
    <w:p>
      <w:pPr>
        <w:pStyle w:val="Berschrift1"/>
        <w:rPr/>
      </w:pPr>
      <w:r>
        <w:rPr/>
        <w:t>Aufgabe 2: Etwas Architekturarbeit</w:t>
      </w:r>
    </w:p>
    <w:p>
      <w:pPr>
        <w:pStyle w:val="Normal"/>
        <w:rPr/>
      </w:pPr>
      <w:r>
        <w:rPr/>
        <w:t xml:space="preserve">Gegeben sei das folgende (unvollständige) fachliche Datenmodell des Pizza-Bestellsystems </w:t>
      </w:r>
      <w:r>
        <w:rPr>
          <w:smallCaps/>
        </w:rPr>
        <w:t>PizzaFlizza</w:t>
      </w:r>
      <w:r>
        <w:rPr/>
        <w:t>:</w:t>
      </w:r>
    </w:p>
    <w:p>
      <w:pPr>
        <w:pStyle w:val="Normal"/>
        <w:rPr/>
      </w:pPr>
      <w:r>
        <w:rPr/>
        <w:drawing>
          <wp:inline distT="0" distB="0" distL="0" distR="0">
            <wp:extent cx="5760720" cy="3742055"/>
            <wp:effectExtent l="0" t="0" r="0" b="0"/>
            <wp:docPr id="1" name="Bild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2" descr=""/>
                    <pic:cNvPicPr>
                      <a:picLocks noChangeAspect="1" noChangeArrowheads="1"/>
                    </pic:cNvPicPr>
                  </pic:nvPicPr>
                  <pic:blipFill>
                    <a:blip r:embed="rId3"/>
                    <a:stretch>
                      <a:fillRect/>
                    </a:stretch>
                  </pic:blipFill>
                  <pic:spPr bwMode="auto">
                    <a:xfrm>
                      <a:off x="0" y="0"/>
                      <a:ext cx="5760720" cy="3742055"/>
                    </a:xfrm>
                    <a:prstGeom prst="rect">
                      <a:avLst/>
                    </a:prstGeom>
                  </pic:spPr>
                </pic:pic>
              </a:graphicData>
            </a:graphic>
          </wp:inline>
        </w:drawing>
      </w:r>
    </w:p>
    <w:p>
      <w:pPr>
        <w:pStyle w:val="Normal"/>
        <w:rPr/>
      </w:pPr>
      <w:r>
        <w:rPr/>
        <w:t>Der Ablauf einer Bestellung ist in folgendem Szenario grob beschrieben:</w:t>
      </w:r>
    </w:p>
    <w:p>
      <w:pPr>
        <w:pStyle w:val="ListParagraph"/>
        <w:numPr>
          <w:ilvl w:val="0"/>
          <w:numId w:val="4"/>
        </w:numPr>
        <w:rPr/>
      </w:pPr>
      <w:r>
        <w:rPr/>
        <w:t>Der Kunde legt (einmalig) ein Kundenprofil an und registriert sich somit im System.</w:t>
      </w:r>
    </w:p>
    <w:p>
      <w:pPr>
        <w:pStyle w:val="ListParagraph"/>
        <w:numPr>
          <w:ilvl w:val="0"/>
          <w:numId w:val="4"/>
        </w:numPr>
        <w:rPr/>
      </w:pPr>
      <w:r>
        <w:rPr/>
        <w:t>Um einen Bestellvorgang auszuführen, loggt er sich zunächst ein.</w:t>
      </w:r>
    </w:p>
    <w:p>
      <w:pPr>
        <w:pStyle w:val="ListParagraph"/>
        <w:numPr>
          <w:ilvl w:val="0"/>
          <w:numId w:val="4"/>
        </w:numPr>
        <w:rPr/>
      </w:pPr>
      <w:r>
        <w:rPr/>
        <w:t>Der Kunde wählt aus einer Liste von Pizzas eine oder mehrere aus. Des Weiteren kann er zusätzlich Zutaten zu den einzelnen Pizzas hinzufügen. Nach jeder Auswahl berechnet das System den Gesamtpreis neu und zeigt diesen an. Falls der Lagerbestand an Zutaten nicht ausreicht, erhält der Kunde eine Meldung, dass er diese Pizza bzw. Zutat nicht (mehr) wählen kann.</w:t>
      </w:r>
    </w:p>
    <w:p>
      <w:pPr>
        <w:pStyle w:val="ListParagraph"/>
        <w:numPr>
          <w:ilvl w:val="0"/>
          <w:numId w:val="4"/>
        </w:numPr>
        <w:rPr/>
      </w:pPr>
      <w:r>
        <w:rPr/>
        <w:t>Der Kunde schließt die Bestellung ab. Er erhält eine E-Mail mit den Bestelldetails.</w:t>
      </w:r>
    </w:p>
    <w:p>
      <w:pPr>
        <w:pStyle w:val="ListParagraph"/>
        <w:numPr>
          <w:ilvl w:val="0"/>
          <w:numId w:val="4"/>
        </w:numPr>
        <w:rPr/>
      </w:pPr>
      <w:r>
        <w:rPr/>
        <w:t>Das System erstellt eine Rechnung und übergibt diese über ein Message-Queueing-System dem Nachbarsystem PEZ („Pizzagebühren-Einzugs-Zentrale“). Dieses System behandelt die komplette Rechnungs-/Bezahlabwicklung.</w:t>
      </w:r>
    </w:p>
    <w:p>
      <w:pPr>
        <w:pStyle w:val="ListParagraph"/>
        <w:numPr>
          <w:ilvl w:val="0"/>
          <w:numId w:val="4"/>
        </w:numPr>
        <w:rPr/>
      </w:pPr>
      <w:r>
        <w:rPr/>
        <w:t>Das System beauftragt einen Fahrer mit der Auslieferung der Bestellung. Dies geschieht durch eine E-Mail-Nachricht an das externe System UPS („United-Pizza-Service“).</w:t>
      </w:r>
    </w:p>
    <w:p>
      <w:pPr>
        <w:pStyle w:val="ListParagraph"/>
        <w:numPr>
          <w:ilvl w:val="0"/>
          <w:numId w:val="4"/>
        </w:numPr>
        <w:rPr/>
      </w:pPr>
      <w:r>
        <w:rPr/>
        <w:t>Der Fahrer liefert die Bestellung aus.</w:t>
      </w:r>
    </w:p>
    <w:p>
      <w:pPr>
        <w:pStyle w:val="NoSpacing"/>
        <w:spacing w:before="240" w:after="0"/>
        <w:rPr/>
      </w:pPr>
      <w:r>
        <w:rPr/>
      </w:r>
      <w:r>
        <w:br w:type="page"/>
      </w:r>
    </w:p>
    <w:p>
      <w:pPr>
        <w:pStyle w:val="NoSpacing"/>
        <w:spacing w:before="240" w:after="0"/>
        <w:rPr/>
      </w:pPr>
      <w:r>
        <w:rPr/>
        <w:t xml:space="preserve">Entwerfen Sie eine Architektur für das </w:t>
      </w:r>
      <w:r>
        <w:rPr>
          <w:smallCaps/>
        </w:rPr>
        <w:t>PizzaFlizza</w:t>
      </w:r>
      <w:r>
        <w:rPr/>
        <w:t xml:space="preserve">-System. Erstellen Sie dazu Sichten und </w:t>
      </w:r>
      <w:r>
        <w:rPr>
          <w:b/>
        </w:rPr>
        <w:t>begründen</w:t>
      </w:r>
      <w:r>
        <w:rPr/>
        <w:t xml:space="preserve"> Sie, falls angebracht, Ihre Architektur- und Entwurfsentscheidungen textuell mit aussagekräftigen Stichworten!</w:t>
      </w:r>
    </w:p>
    <w:p>
      <w:pPr>
        <w:pStyle w:val="NoSpacing"/>
        <w:spacing w:before="240" w:after="0"/>
        <w:rPr/>
      </w:pPr>
      <w:r>
        <w:rPr/>
        <w:t>Gefordert sind (</w:t>
      </w:r>
      <w:r>
        <w:rPr>
          <w:b/>
        </w:rPr>
        <w:t>in</w:t>
      </w:r>
      <w:r>
        <w:rPr/>
        <w:t xml:space="preserve"> </w:t>
      </w:r>
      <w:r>
        <w:rPr>
          <w:b/>
        </w:rPr>
        <w:t>UML-Notation,</w:t>
      </w:r>
      <w:r>
        <w:rPr/>
        <w:t xml:space="preserve"> außer Teilaufgabe a):</w:t>
      </w:r>
    </w:p>
    <w:p>
      <w:pPr>
        <w:pStyle w:val="ListParagraph"/>
        <w:numPr>
          <w:ilvl w:val="0"/>
          <w:numId w:val="3"/>
        </w:numPr>
        <w:rPr/>
      </w:pPr>
      <w:r>
        <w:rPr/>
        <w:t>Kontextsicht</w:t>
      </w:r>
    </w:p>
    <w:p>
      <w:pPr>
        <w:pStyle w:val="ListParagraph"/>
        <w:numPr>
          <w:ilvl w:val="0"/>
          <w:numId w:val="3"/>
        </w:numPr>
        <w:rPr/>
      </w:pPr>
      <w:r>
        <w:rPr/>
        <w:t>Bausteinsichten</w:t>
      </w:r>
    </w:p>
    <w:p>
      <w:pPr>
        <w:pStyle w:val="ListParagraph"/>
        <w:numPr>
          <w:ilvl w:val="0"/>
          <w:numId w:val="6"/>
        </w:numPr>
        <w:rPr/>
      </w:pPr>
      <w:r>
        <w:rPr>
          <w:b/>
        </w:rPr>
        <w:t>Komponentensicht:</w:t>
      </w:r>
      <w:r>
        <w:rPr/>
        <w:t xml:space="preserve"> Es müssen mehrere fachliche Komponenten erkennbar sein. Erstellen Sie hier ein UML Komponentendiagramm.</w:t>
      </w:r>
    </w:p>
    <w:p>
      <w:pPr>
        <w:pStyle w:val="ListParagraph"/>
        <w:numPr>
          <w:ilvl w:val="0"/>
          <w:numId w:val="6"/>
        </w:numPr>
        <w:rPr/>
      </w:pPr>
      <w:r>
        <w:rPr/>
        <w:t>Erstellen Sie zusätzlich die</w:t>
      </w:r>
      <w:r>
        <w:rPr>
          <w:b/>
        </w:rPr>
        <w:t xml:space="preserve"> Innensicht</w:t>
      </w:r>
      <w:r>
        <w:rPr/>
        <w:t xml:space="preserve"> derjenigen Komponente, die die obige Entität „Zutat“ enthält nach den Vorgaben aus Vorlesung/Praktikum. Benutzen Sie für die Visualisierung ein UML-Kompositionsstrukturdiagramm.</w:t>
      </w:r>
    </w:p>
    <w:p>
      <w:pPr>
        <w:pStyle w:val="ListParagraph"/>
        <w:numPr>
          <w:ilvl w:val="0"/>
          <w:numId w:val="3"/>
        </w:numPr>
        <w:rPr/>
      </w:pPr>
      <w:r>
        <w:rPr/>
        <w:t>Laufzeitsicht für das beschriebene Szenario.</w:t>
      </w:r>
    </w:p>
    <w:p>
      <w:pPr>
        <w:pStyle w:val="ListParagraph"/>
        <w:numPr>
          <w:ilvl w:val="0"/>
          <w:numId w:val="5"/>
        </w:numPr>
        <w:rPr/>
      </w:pPr>
      <w:r>
        <w:rPr>
          <w:b/>
        </w:rPr>
        <w:t>Ergänzen</w:t>
      </w:r>
      <w:r>
        <w:rPr/>
        <w:t xml:space="preserve"> Sie </w:t>
      </w:r>
      <w:r>
        <w:rPr>
          <w:b/>
        </w:rPr>
        <w:t>Attribute</w:t>
      </w:r>
      <w:r>
        <w:rPr/>
        <w:t xml:space="preserve"> in dem fachlichen Datenmodell, die Sie für nötig halten!</w:t>
      </w:r>
    </w:p>
    <w:p>
      <w:pPr>
        <w:pStyle w:val="Normal"/>
        <w:rPr/>
      </w:pPr>
      <w:r>
        <w:rPr/>
      </w:r>
    </w:p>
    <w:p>
      <w:pPr>
        <w:pStyle w:val="NoSpacing"/>
        <w:rPr/>
      </w:pPr>
      <w:r>
        <w:rPr/>
      </w:r>
    </w:p>
    <w:p>
      <w:pPr>
        <w:pStyle w:val="NoSpacing"/>
        <w:rPr>
          <w:color w:val="FF6600"/>
        </w:rPr>
      </w:pPr>
      <w:r>
        <w:rPr>
          <w:color w:val="FF6600"/>
        </w:rPr>
      </w:r>
    </w:p>
    <w:p>
      <w:pPr>
        <w:pStyle w:val="Berschrift1"/>
        <w:rPr/>
      </w:pPr>
      <w:r>
        <w:rPr/>
      </w:r>
      <w:r>
        <w:br w:type="page"/>
      </w:r>
    </w:p>
    <w:p>
      <w:pPr>
        <w:pStyle w:val="Berschrift1"/>
        <w:rPr/>
      </w:pPr>
      <w:r>
        <w:rPr/>
        <w:t xml:space="preserve">Aufgabe 3: </w:t>
      </w:r>
      <w:r>
        <w:rPr/>
        <w:t>Wahr oder Falsch? (10 Punkte)</w:t>
      </w:r>
    </w:p>
    <w:p>
      <w:pPr>
        <w:pStyle w:val="Normal"/>
        <w:rPr/>
      </w:pPr>
      <w:r>
        <w:rPr/>
      </w:r>
    </w:p>
    <w:p>
      <w:pPr>
        <w:pStyle w:val="Normal"/>
        <w:rPr/>
      </w:pPr>
      <w:r>
        <w:rPr/>
        <w:t>Tragen Sie den für die jeweils angegebene Problemstellung am sinnvollsten anzuwendenden Architekturstil in die folgende Tabelle ein:</w:t>
      </w:r>
    </w:p>
    <w:p>
      <w:pPr>
        <w:pStyle w:val="Normal"/>
        <w:rPr/>
      </w:pPr>
      <w:r>
        <w:rPr/>
      </w:r>
    </w:p>
    <w:tbl>
      <w:tblPr>
        <w:tblStyle w:val="Tabellenraster"/>
        <w:tblW w:w="9318" w:type="dxa"/>
        <w:jc w:val="left"/>
        <w:tblInd w:w="-5" w:type="dxa"/>
        <w:tblCellMar>
          <w:top w:w="0" w:type="dxa"/>
          <w:left w:w="103" w:type="dxa"/>
          <w:bottom w:w="0" w:type="dxa"/>
          <w:right w:w="108" w:type="dxa"/>
        </w:tblCellMar>
        <w:tblLook w:val="04a0" w:noVBand="1" w:noHBand="0" w:lastColumn="0" w:firstColumn="1" w:lastRow="0" w:firstRow="1"/>
      </w:tblPr>
      <w:tblGrid>
        <w:gridCol w:w="6480"/>
        <w:gridCol w:w="1440"/>
        <w:gridCol w:w="1397"/>
      </w:tblGrid>
      <w:tr>
        <w:trPr>
          <w:trHeight w:val="508" w:hRule="atLeast"/>
        </w:trPr>
        <w:tc>
          <w:tcPr>
            <w:tcW w:w="6480" w:type="dxa"/>
            <w:tcBorders/>
            <w:shd w:fill="auto" w:val="clear"/>
            <w:tcMar>
              <w:left w:w="103" w:type="dxa"/>
            </w:tcMar>
            <w:vAlign w:val="center"/>
          </w:tcPr>
          <w:p>
            <w:pPr>
              <w:pStyle w:val="ListParagraph"/>
              <w:spacing w:lineRule="auto" w:line="240" w:before="0" w:after="0"/>
              <w:ind w:left="0" w:hanging="0"/>
              <w:contextualSpacing/>
              <w:jc w:val="center"/>
              <w:rPr/>
            </w:pPr>
            <w:r>
              <w:rPr>
                <w:b/>
              </w:rPr>
              <w:t>Aussage</w:t>
            </w:r>
          </w:p>
        </w:tc>
        <w:tc>
          <w:tcPr>
            <w:tcW w:w="1440" w:type="dxa"/>
            <w:tcBorders>
              <w:right w:val="nil"/>
              <w:insideV w:val="nil"/>
            </w:tcBorders>
            <w:shd w:fill="auto" w:val="clear"/>
            <w:tcMar>
              <w:left w:w="103" w:type="dxa"/>
            </w:tcMar>
            <w:vAlign w:val="center"/>
          </w:tcPr>
          <w:p>
            <w:pPr>
              <w:pStyle w:val="ListParagraph"/>
              <w:spacing w:lineRule="auto" w:line="240" w:before="0" w:after="0"/>
              <w:ind w:left="0" w:hanging="0"/>
              <w:contextualSpacing/>
              <w:jc w:val="center"/>
              <w:rPr>
                <w:b/>
                <w:b/>
                <w:bCs/>
              </w:rPr>
            </w:pPr>
            <w:r>
              <w:rPr>
                <w:b/>
                <w:bCs/>
              </w:rPr>
              <w:t>Richtig</w:t>
            </w:r>
          </w:p>
        </w:tc>
        <w:tc>
          <w:tcPr>
            <w:tcW w:w="1397" w:type="dxa"/>
            <w:tcBorders/>
            <w:shd w:fill="auto" w:val="clear"/>
            <w:tcMar>
              <w:left w:w="103" w:type="dxa"/>
            </w:tcMar>
            <w:vAlign w:val="center"/>
          </w:tcPr>
          <w:p>
            <w:pPr>
              <w:pStyle w:val="ListParagraph"/>
              <w:spacing w:lineRule="auto" w:line="240" w:before="0" w:after="0"/>
              <w:ind w:left="0" w:hanging="0"/>
              <w:contextualSpacing/>
              <w:jc w:val="center"/>
              <w:rPr/>
            </w:pPr>
            <w:r>
              <w:rPr>
                <w:b/>
              </w:rPr>
              <w:t>Falsch</w:t>
            </w:r>
          </w:p>
        </w:tc>
      </w:tr>
      <w:tr>
        <w:trPr>
          <w:trHeight w:val="508" w:hRule="atLeast"/>
        </w:trPr>
        <w:tc>
          <w:tcPr>
            <w:tcW w:w="6480" w:type="dxa"/>
            <w:tcBorders/>
            <w:shd w:fill="auto" w:val="clear"/>
            <w:tcMar>
              <w:left w:w="103" w:type="dxa"/>
            </w:tcMar>
          </w:tcPr>
          <w:p>
            <w:pPr>
              <w:pStyle w:val="ListParagraph"/>
              <w:spacing w:lineRule="auto" w:line="240" w:before="0" w:after="0"/>
              <w:ind w:left="0" w:hanging="0"/>
              <w:contextualSpacing/>
              <w:rPr>
                <w:sz w:val="24"/>
                <w:szCs w:val="24"/>
              </w:rPr>
            </w:pPr>
            <w:r>
              <w:rPr>
                <w:sz w:val="24"/>
                <w:szCs w:val="24"/>
              </w:rPr>
              <w:t xml:space="preserve">Softwarearchitekten </w:t>
            </w:r>
          </w:p>
        </w:tc>
        <w:tc>
          <w:tcPr>
            <w:tcW w:w="1440" w:type="dxa"/>
            <w:tcBorders>
              <w:right w:val="nil"/>
              <w:insideV w:val="nil"/>
            </w:tcBorders>
            <w:shd w:fill="auto" w:val="clear"/>
            <w:tcMar>
              <w:left w:w="103" w:type="dxa"/>
            </w:tcMar>
          </w:tcPr>
          <w:p>
            <w:pPr>
              <w:pStyle w:val="ListParagraph"/>
              <w:spacing w:lineRule="auto" w:line="240" w:before="0" w:after="0"/>
              <w:ind w:left="0" w:hanging="0"/>
              <w:contextualSpacing/>
              <w:rPr>
                <w:sz w:val="24"/>
                <w:szCs w:val="24"/>
              </w:rPr>
            </w:pPr>
            <w:r>
              <w:rPr>
                <w:sz w:val="24"/>
                <w:szCs w:val="24"/>
              </w:rPr>
            </w:r>
          </w:p>
        </w:tc>
        <w:tc>
          <w:tcPr>
            <w:tcW w:w="1397" w:type="dxa"/>
            <w:tcBorders/>
            <w:shd w:fill="auto" w:val="clear"/>
            <w:tcMar>
              <w:left w:w="103" w:type="dxa"/>
            </w:tcMar>
          </w:tcPr>
          <w:p>
            <w:pPr>
              <w:pStyle w:val="ListParagraph"/>
              <w:spacing w:lineRule="auto" w:line="240" w:before="0" w:after="0"/>
              <w:ind w:left="0" w:hanging="0"/>
              <w:contextualSpacing/>
              <w:rPr>
                <w:sz w:val="24"/>
                <w:szCs w:val="24"/>
              </w:rPr>
            </w:pPr>
            <w:r>
              <w:rPr>
                <w:sz w:val="24"/>
                <w:szCs w:val="24"/>
              </w:rPr>
            </w:r>
          </w:p>
        </w:tc>
      </w:tr>
      <w:tr>
        <w:trPr>
          <w:trHeight w:val="479" w:hRule="atLeast"/>
        </w:trPr>
        <w:tc>
          <w:tcPr>
            <w:tcW w:w="6480" w:type="dxa"/>
            <w:tcBorders/>
            <w:shd w:fill="auto" w:val="clear"/>
            <w:tcMar>
              <w:left w:w="103" w:type="dxa"/>
            </w:tcMar>
          </w:tcPr>
          <w:p>
            <w:pPr>
              <w:pStyle w:val="ListParagraph"/>
              <w:spacing w:lineRule="auto" w:line="240" w:before="0" w:after="0"/>
              <w:ind w:left="0" w:hanging="0"/>
              <w:contextualSpacing/>
              <w:rPr>
                <w:sz w:val="24"/>
                <w:szCs w:val="24"/>
              </w:rPr>
            </w:pPr>
            <w:r>
              <w:rPr>
                <w:sz w:val="24"/>
                <w:szCs w:val="24"/>
              </w:rPr>
            </w:r>
          </w:p>
        </w:tc>
        <w:tc>
          <w:tcPr>
            <w:tcW w:w="1440" w:type="dxa"/>
            <w:tcBorders>
              <w:right w:val="nil"/>
              <w:insideV w:val="nil"/>
            </w:tcBorders>
            <w:shd w:fill="auto" w:val="clear"/>
            <w:tcMar>
              <w:left w:w="103" w:type="dxa"/>
            </w:tcMar>
          </w:tcPr>
          <w:p>
            <w:pPr>
              <w:pStyle w:val="ListParagraph"/>
              <w:spacing w:lineRule="auto" w:line="240" w:before="0" w:after="0"/>
              <w:ind w:left="0" w:hanging="0"/>
              <w:contextualSpacing/>
              <w:rPr>
                <w:sz w:val="24"/>
                <w:szCs w:val="24"/>
              </w:rPr>
            </w:pPr>
            <w:r>
              <w:rPr>
                <w:sz w:val="24"/>
                <w:szCs w:val="24"/>
              </w:rPr>
            </w:r>
          </w:p>
        </w:tc>
        <w:tc>
          <w:tcPr>
            <w:tcW w:w="1397" w:type="dxa"/>
            <w:tcBorders/>
            <w:shd w:fill="auto" w:val="clear"/>
            <w:tcMar>
              <w:left w:w="103" w:type="dxa"/>
            </w:tcMar>
          </w:tcPr>
          <w:p>
            <w:pPr>
              <w:pStyle w:val="ListParagraph"/>
              <w:spacing w:lineRule="auto" w:line="240" w:before="0" w:after="0"/>
              <w:ind w:left="0" w:hanging="0"/>
              <w:contextualSpacing/>
              <w:rPr>
                <w:sz w:val="24"/>
                <w:szCs w:val="24"/>
              </w:rPr>
            </w:pPr>
            <w:r>
              <w:rPr>
                <w:sz w:val="24"/>
                <w:szCs w:val="24"/>
              </w:rPr>
            </w:r>
          </w:p>
        </w:tc>
      </w:tr>
      <w:tr>
        <w:trPr>
          <w:trHeight w:val="508" w:hRule="atLeast"/>
        </w:trPr>
        <w:tc>
          <w:tcPr>
            <w:tcW w:w="6480" w:type="dxa"/>
            <w:tcBorders/>
            <w:shd w:fill="auto" w:val="clear"/>
            <w:tcMar>
              <w:left w:w="103" w:type="dxa"/>
            </w:tcMar>
          </w:tcPr>
          <w:p>
            <w:pPr>
              <w:pStyle w:val="ListParagraph"/>
              <w:spacing w:lineRule="auto" w:line="240" w:before="0" w:after="0"/>
              <w:ind w:left="0" w:hanging="0"/>
              <w:contextualSpacing/>
              <w:rPr>
                <w:sz w:val="24"/>
                <w:szCs w:val="24"/>
              </w:rPr>
            </w:pPr>
            <w:r>
              <w:rPr>
                <w:sz w:val="24"/>
                <w:szCs w:val="24"/>
              </w:rPr>
            </w:r>
          </w:p>
        </w:tc>
        <w:tc>
          <w:tcPr>
            <w:tcW w:w="1440" w:type="dxa"/>
            <w:tcBorders>
              <w:right w:val="nil"/>
              <w:insideV w:val="nil"/>
            </w:tcBorders>
            <w:shd w:fill="auto" w:val="clear"/>
            <w:tcMar>
              <w:left w:w="103" w:type="dxa"/>
            </w:tcMar>
          </w:tcPr>
          <w:p>
            <w:pPr>
              <w:pStyle w:val="ListParagraph"/>
              <w:spacing w:lineRule="auto" w:line="240" w:before="0" w:after="0"/>
              <w:ind w:left="0" w:hanging="0"/>
              <w:contextualSpacing/>
              <w:rPr>
                <w:sz w:val="24"/>
                <w:szCs w:val="24"/>
              </w:rPr>
            </w:pPr>
            <w:r>
              <w:rPr>
                <w:sz w:val="24"/>
                <w:szCs w:val="24"/>
              </w:rPr>
            </w:r>
          </w:p>
        </w:tc>
        <w:tc>
          <w:tcPr>
            <w:tcW w:w="1397" w:type="dxa"/>
            <w:tcBorders/>
            <w:shd w:fill="auto" w:val="clear"/>
            <w:tcMar>
              <w:left w:w="103" w:type="dxa"/>
            </w:tcMar>
          </w:tcPr>
          <w:p>
            <w:pPr>
              <w:pStyle w:val="ListParagraph"/>
              <w:spacing w:lineRule="auto" w:line="240" w:before="0" w:after="0"/>
              <w:ind w:left="0" w:hanging="0"/>
              <w:contextualSpacing/>
              <w:rPr>
                <w:sz w:val="24"/>
                <w:szCs w:val="24"/>
              </w:rPr>
            </w:pPr>
            <w:r>
              <w:rPr>
                <w:sz w:val="24"/>
                <w:szCs w:val="24"/>
              </w:rPr>
            </w:r>
          </w:p>
        </w:tc>
      </w:tr>
      <w:tr>
        <w:trPr>
          <w:trHeight w:val="508" w:hRule="atLeast"/>
        </w:trPr>
        <w:tc>
          <w:tcPr>
            <w:tcW w:w="6480" w:type="dxa"/>
            <w:tcBorders/>
            <w:shd w:fill="auto" w:val="clear"/>
            <w:tcMar>
              <w:left w:w="103" w:type="dxa"/>
            </w:tcMar>
          </w:tcPr>
          <w:p>
            <w:pPr>
              <w:pStyle w:val="ListParagraph"/>
              <w:spacing w:lineRule="auto" w:line="240" w:before="0" w:after="0"/>
              <w:ind w:left="0" w:hanging="0"/>
              <w:contextualSpacing/>
              <w:rPr>
                <w:sz w:val="24"/>
                <w:szCs w:val="24"/>
              </w:rPr>
            </w:pPr>
            <w:r>
              <w:rPr>
                <w:sz w:val="24"/>
                <w:szCs w:val="24"/>
              </w:rPr>
              <w:t>In zeitkritischen Projekten sollte man keine Frameworks einsetzen.</w:t>
            </w:r>
          </w:p>
        </w:tc>
        <w:tc>
          <w:tcPr>
            <w:tcW w:w="1440" w:type="dxa"/>
            <w:tcBorders>
              <w:right w:val="nil"/>
              <w:insideV w:val="nil"/>
            </w:tcBorders>
            <w:shd w:fill="auto" w:val="clear"/>
            <w:tcMar>
              <w:left w:w="103" w:type="dxa"/>
            </w:tcMar>
          </w:tcPr>
          <w:p>
            <w:pPr>
              <w:pStyle w:val="ListParagraph"/>
              <w:spacing w:lineRule="auto" w:line="240" w:before="0" w:after="0"/>
              <w:ind w:left="0" w:hanging="0"/>
              <w:contextualSpacing/>
              <w:rPr>
                <w:sz w:val="24"/>
                <w:szCs w:val="24"/>
              </w:rPr>
            </w:pPr>
            <w:r>
              <w:rPr>
                <w:sz w:val="24"/>
                <w:szCs w:val="24"/>
              </w:rPr>
            </w:r>
          </w:p>
        </w:tc>
        <w:tc>
          <w:tcPr>
            <w:tcW w:w="1397" w:type="dxa"/>
            <w:tcBorders/>
            <w:shd w:fill="auto" w:val="clear"/>
            <w:tcMar>
              <w:left w:w="103" w:type="dxa"/>
            </w:tcMar>
          </w:tcPr>
          <w:p>
            <w:pPr>
              <w:pStyle w:val="ListParagraph"/>
              <w:spacing w:lineRule="auto" w:line="240" w:before="0" w:after="0"/>
              <w:ind w:left="0" w:hanging="0"/>
              <w:contextualSpacing/>
              <w:rPr>
                <w:sz w:val="24"/>
                <w:szCs w:val="24"/>
              </w:rPr>
            </w:pPr>
            <w:r>
              <w:rPr>
                <w:sz w:val="24"/>
                <w:szCs w:val="24"/>
              </w:rPr>
            </w:r>
          </w:p>
        </w:tc>
      </w:tr>
    </w:tbl>
    <w:p>
      <w:pPr>
        <w:pStyle w:val="Berschrift1"/>
        <w:rPr/>
      </w:pPr>
      <w:r>
        <w:rPr/>
      </w:r>
    </w:p>
    <w:p>
      <w:pPr>
        <w:pStyle w:val="Normal"/>
        <w:widowControl/>
        <w:bidi w:val="0"/>
        <w:spacing w:lineRule="auto" w:line="276" w:before="0" w:after="200"/>
        <w:jc w:val="left"/>
        <w:rPr/>
      </w:pPr>
      <w:r>
        <w:rPr/>
      </w:r>
    </w:p>
    <w:sectPr>
      <w:footerReference w:type="default" r:id="rId4"/>
      <w:type w:val="nextPage"/>
      <w:pgSz w:w="11906" w:h="16838"/>
      <w:pgMar w:left="1417" w:right="1039"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88080421"/>
    </w:sdtPr>
    <w:sdtContent>
      <w:p>
        <w:pPr>
          <w:pStyle w:val="Fuzeile"/>
          <w:rPr/>
        </w:pPr>
        <w:r>
          <w:rPr/>
          <w:tab/>
          <w:t xml:space="preserve">Seite | </w:t>
        </w:r>
        <w:r>
          <w:rPr/>
          <w:fldChar w:fldCharType="begin"/>
        </w:r>
        <w:r>
          <w:instrText> PAGE </w:instrText>
        </w:r>
        <w:r>
          <w:fldChar w:fldCharType="separate"/>
        </w:r>
        <w:r>
          <w:t>5</w:t>
        </w:r>
        <w:r>
          <w:fldChar w:fldCharType="end"/>
        </w:r>
      </w:p>
    </w:sdtContent>
  </w:sdt>
  <w:p>
    <w:pPr>
      <w:pStyle w:val="Fuzeil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068" w:hanging="360"/>
      </w:pPr>
      <w:rPr>
        <w:rFonts w:ascii="Symbol" w:hAnsi="Symbol" w:cs="Symbol" w:hint="default"/>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97878"/>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Berschrift1">
    <w:name w:val="Überschrift 1"/>
    <w:basedOn w:val="Normal"/>
    <w:next w:val="Normal"/>
    <w:link w:val="berschrift1Zeichen"/>
    <w:uiPriority w:val="9"/>
    <w:qFormat/>
    <w:rsid w:val="00130f94"/>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Berschrift2">
    <w:name w:val="Überschrift 2"/>
    <w:basedOn w:val="Normal"/>
    <w:next w:val="Normal"/>
    <w:link w:val="berschrift2Zeichen"/>
    <w:uiPriority w:val="9"/>
    <w:unhideWhenUsed/>
    <w:qFormat/>
    <w:rsid w:val="0059033c"/>
    <w:pPr>
      <w:keepNext/>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paragraph" w:styleId="Berschrift3">
    <w:name w:val="Überschrift 3"/>
    <w:basedOn w:val="Normal"/>
    <w:next w:val="Normal"/>
    <w:link w:val="berschrift3Zeichen"/>
    <w:uiPriority w:val="9"/>
    <w:unhideWhenUsed/>
    <w:qFormat/>
    <w:rsid w:val="00f066a8"/>
    <w:pPr>
      <w:keepNext/>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Berschrift1Zeichen" w:customStyle="1">
    <w:name w:val="Überschrift 1 Zeichen"/>
    <w:basedOn w:val="DefaultParagraphFont"/>
    <w:link w:val="berschrift1"/>
    <w:uiPriority w:val="9"/>
    <w:qFormat/>
    <w:rsid w:val="00130f94"/>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TitelZeichen" w:customStyle="1">
    <w:name w:val="Titel Zeichen"/>
    <w:basedOn w:val="DefaultParagraphFont"/>
    <w:link w:val="Titel"/>
    <w:uiPriority w:val="10"/>
    <w:qFormat/>
    <w:rsid w:val="0059033c"/>
    <w:rPr>
      <w:rFonts w:ascii="Cambria" w:hAnsi="Cambria" w:eastAsia="ＭＳ ゴシック" w:cs="" w:asciiTheme="majorHAnsi" w:cstheme="majorBidi" w:eastAsiaTheme="majorEastAsia" w:hAnsiTheme="majorHAnsi"/>
      <w:color w:val="17365D" w:themeColor="text2" w:themeShade="bf"/>
      <w:spacing w:val="5"/>
      <w:sz w:val="52"/>
      <w:szCs w:val="52"/>
    </w:rPr>
  </w:style>
  <w:style w:type="character" w:styleId="Berschrift2Zeichen" w:customStyle="1">
    <w:name w:val="Überschrift 2 Zeichen"/>
    <w:basedOn w:val="DefaultParagraphFont"/>
    <w:link w:val="berschrift2"/>
    <w:uiPriority w:val="9"/>
    <w:qFormat/>
    <w:rsid w:val="0059033c"/>
    <w:rPr>
      <w:rFonts w:ascii="Cambria" w:hAnsi="Cambria" w:eastAsia="ＭＳ ゴシック" w:cs="" w:asciiTheme="majorHAnsi" w:cstheme="majorBidi" w:eastAsiaTheme="majorEastAsia" w:hAnsiTheme="majorHAnsi"/>
      <w:b/>
      <w:bCs/>
      <w:color w:val="4F81BD" w:themeColor="accent1"/>
      <w:sz w:val="26"/>
      <w:szCs w:val="26"/>
    </w:rPr>
  </w:style>
  <w:style w:type="character" w:styleId="Internetlink">
    <w:name w:val="Internetlink"/>
    <w:basedOn w:val="DefaultParagraphFont"/>
    <w:uiPriority w:val="99"/>
    <w:unhideWhenUsed/>
    <w:rsid w:val="0059033c"/>
    <w:rPr>
      <w:color w:val="0000FF" w:themeColor="hyperlink"/>
      <w:u w:val="single"/>
    </w:rPr>
  </w:style>
  <w:style w:type="character" w:styleId="SprechblasentextZeichen" w:customStyle="1">
    <w:name w:val="Sprechblasentext Zeichen"/>
    <w:basedOn w:val="DefaultParagraphFont"/>
    <w:link w:val="Sprechblasentext"/>
    <w:uiPriority w:val="99"/>
    <w:semiHidden/>
    <w:qFormat/>
    <w:rsid w:val="002758bc"/>
    <w:rPr>
      <w:rFonts w:ascii="Tahoma" w:hAnsi="Tahoma" w:cs="Tahoma"/>
      <w:sz w:val="16"/>
      <w:szCs w:val="16"/>
    </w:rPr>
  </w:style>
  <w:style w:type="character" w:styleId="Berschrift3Zeichen" w:customStyle="1">
    <w:name w:val="Überschrift 3 Zeichen"/>
    <w:basedOn w:val="DefaultParagraphFont"/>
    <w:link w:val="berschrift3"/>
    <w:uiPriority w:val="9"/>
    <w:qFormat/>
    <w:rsid w:val="00f066a8"/>
    <w:rPr>
      <w:rFonts w:ascii="Cambria" w:hAnsi="Cambria" w:eastAsia="ＭＳ ゴシック" w:cs="" w:asciiTheme="majorHAnsi" w:cstheme="majorBidi" w:eastAsiaTheme="majorEastAsia" w:hAnsiTheme="majorHAnsi"/>
      <w:b/>
      <w:bCs/>
      <w:color w:val="4F81BD" w:themeColor="accent1"/>
    </w:rPr>
  </w:style>
  <w:style w:type="character" w:styleId="FollowedHyperlink">
    <w:name w:val="FollowedHyperlink"/>
    <w:basedOn w:val="DefaultParagraphFont"/>
    <w:uiPriority w:val="99"/>
    <w:semiHidden/>
    <w:unhideWhenUsed/>
    <w:qFormat/>
    <w:rsid w:val="00656838"/>
    <w:rPr>
      <w:color w:val="800080" w:themeColor="followedHyperlink"/>
      <w:u w:val="single"/>
    </w:rPr>
  </w:style>
  <w:style w:type="character" w:styleId="KopfzeileZeichen" w:customStyle="1">
    <w:name w:val="Kopfzeile Zeichen"/>
    <w:basedOn w:val="DefaultParagraphFont"/>
    <w:link w:val="Kopfzeile"/>
    <w:uiPriority w:val="99"/>
    <w:qFormat/>
    <w:rsid w:val="00441ab0"/>
    <w:rPr/>
  </w:style>
  <w:style w:type="character" w:styleId="FuzeileZeichen" w:customStyle="1">
    <w:name w:val="Fußzeile Zeichen"/>
    <w:basedOn w:val="DefaultParagraphFont"/>
    <w:link w:val="Fuzeile"/>
    <w:uiPriority w:val="99"/>
    <w:qFormat/>
    <w:rsid w:val="00441ab0"/>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paragraph" w:styleId="Berschrift">
    <w:name w:val="Überschrift"/>
    <w:basedOn w:val="Normal"/>
    <w:next w:val="Textkrper"/>
    <w:qFormat/>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Titel">
    <w:name w:val="Titel"/>
    <w:basedOn w:val="Normal"/>
    <w:next w:val="Normal"/>
    <w:link w:val="TitelZeichen"/>
    <w:uiPriority w:val="10"/>
    <w:qFormat/>
    <w:rsid w:val="0059033c"/>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sz w:val="52"/>
      <w:szCs w:val="52"/>
    </w:rPr>
  </w:style>
  <w:style w:type="paragraph" w:styleId="BalloonText">
    <w:name w:val="Balloon Text"/>
    <w:basedOn w:val="Normal"/>
    <w:link w:val="SprechblasentextZeichen"/>
    <w:uiPriority w:val="99"/>
    <w:semiHidden/>
    <w:unhideWhenUsed/>
    <w:qFormat/>
    <w:rsid w:val="002758bc"/>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2758bc"/>
    <w:pPr>
      <w:spacing w:lineRule="auto" w:line="240" w:beforeAutospacing="1" w:afterAutospacing="1"/>
    </w:pPr>
    <w:rPr>
      <w:rFonts w:ascii="Times New Roman" w:hAnsi="Times New Roman" w:eastAsia="Times New Roman" w:cs="Times New Roman"/>
      <w:sz w:val="24"/>
      <w:szCs w:val="24"/>
      <w:lang w:eastAsia="de-DE"/>
    </w:rPr>
  </w:style>
  <w:style w:type="paragraph" w:styleId="NoSpacing">
    <w:name w:val="No Spacing"/>
    <w:uiPriority w:val="1"/>
    <w:qFormat/>
    <w:rsid w:val="000c2279"/>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ListParagraph">
    <w:name w:val="List Paragraph"/>
    <w:basedOn w:val="Normal"/>
    <w:uiPriority w:val="34"/>
    <w:qFormat/>
    <w:rsid w:val="00614a69"/>
    <w:pPr>
      <w:spacing w:before="288" w:after="288"/>
      <w:ind w:left="720" w:hanging="0"/>
      <w:contextualSpacing/>
    </w:pPr>
    <w:rPr/>
  </w:style>
  <w:style w:type="paragraph" w:styleId="Kopfzeile">
    <w:name w:val="Kopfzeile"/>
    <w:basedOn w:val="Normal"/>
    <w:link w:val="KopfzeileZeichen"/>
    <w:uiPriority w:val="99"/>
    <w:unhideWhenUsed/>
    <w:rsid w:val="00441ab0"/>
    <w:pPr>
      <w:tabs>
        <w:tab w:val="center" w:pos="4536" w:leader="none"/>
        <w:tab w:val="right" w:pos="9072" w:leader="none"/>
      </w:tabs>
      <w:spacing w:lineRule="auto" w:line="240" w:before="0" w:after="0"/>
    </w:pPr>
    <w:rPr/>
  </w:style>
  <w:style w:type="paragraph" w:styleId="Fuzeile">
    <w:name w:val="Fußzeile"/>
    <w:basedOn w:val="Normal"/>
    <w:link w:val="FuzeileZeichen"/>
    <w:uiPriority w:val="99"/>
    <w:unhideWhenUsed/>
    <w:rsid w:val="00441ab0"/>
    <w:pPr>
      <w:tabs>
        <w:tab w:val="center" w:pos="4536" w:leader="none"/>
        <w:tab w:val="right" w:pos="9072" w:leader="none"/>
      </w:tabs>
      <w:spacing w:lineRule="auto" w:line="240" w:before="0" w:after="0"/>
    </w:pPr>
    <w:rPr/>
  </w:style>
  <w:style w:type="paragraph" w:styleId="Default" w:customStyle="1">
    <w:name w:val="Default"/>
    <w:qFormat/>
    <w:rsid w:val="00541672"/>
    <w:pPr>
      <w:widowControl/>
      <w:bidi w:val="0"/>
      <w:spacing w:lineRule="auto" w:line="240" w:before="0" w:after="0"/>
      <w:jc w:val="left"/>
    </w:pPr>
    <w:rPr>
      <w:rFonts w:ascii="Calibri" w:hAnsi="Calibri" w:eastAsia="Calibri" w:cs="Calibri"/>
      <w:color w:val="000000"/>
      <w:sz w:val="24"/>
      <w:szCs w:val="24"/>
      <w:lang w:val="de-DE" w:eastAsia="en-US" w:bidi="ar-SA"/>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2758b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HellesRaster-Akzent5">
    <w:name w:val="Light Grid Accent 5"/>
    <w:basedOn w:val="NormaleTabelle"/>
    <w:uiPriority w:val="62"/>
    <w:rsid w:val="002758bc"/>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customStyle="1" w:styleId="HelleListe-Akzent11">
    <w:name w:val="Helle Liste - Akzent 11"/>
    <w:basedOn w:val="NormaleTabelle"/>
    <w:uiPriority w:val="61"/>
    <w:rsid w:val="00b5544a"/>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MittleresRaster2-Akzent1">
    <w:name w:val="Medium Grid 2 Accent 1"/>
    <w:basedOn w:val="NormaleTabelle"/>
    <w:uiPriority w:val="68"/>
    <w:rsid w:val="00b5544a"/>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customStyle="1" w:styleId="MittlereSchattierung1-Akzent11">
    <w:name w:val="Mittlere Schattierung 1 - Akzent 11"/>
    <w:basedOn w:val="NormaleTabelle"/>
    <w:uiPriority w:val="63"/>
    <w:rsid w:val="00b5544a"/>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Liste1">
    <w:name w:val="Helle Liste1"/>
    <w:basedOn w:val="NormaleTabelle"/>
    <w:uiPriority w:val="61"/>
    <w:rsid w:val="00f40e4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HelleListe-Akzent12">
    <w:name w:val="Helle Liste - Akzent 12"/>
    <w:basedOn w:val="NormaleTabelle"/>
    <w:uiPriority w:val="61"/>
    <w:rsid w:val="00f40e4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tefan.sarstedt@haw-hamburg.de"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23F11-0493-EA40-A523-92F52F242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LibreOffice/5.0.5.2$Linux_X86_64 LibreOffice_project/00m0$Build-2</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2011-07-04T09:40:00Z</dcterms:created>
  <dc:creator>Windows-Benutzer</dc:creator>
  <dc:language>de-DE</dc:language>
  <cp:lastPrinted>2014-01-24T13:31:00Z</cp:lastPrinted>
  <dcterms:modified xsi:type="dcterms:W3CDTF">2016-05-29T21:35:21Z</dcterms:modified>
  <cp:revision>372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