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Y="2400"/>
        <w:tblW w:w="0" w:type="auto"/>
        <w:tblLook w:val="04A0" w:firstRow="1" w:lastRow="0" w:firstColumn="1" w:lastColumn="0" w:noHBand="0" w:noVBand="1"/>
      </w:tblPr>
      <w:tblGrid>
        <w:gridCol w:w="2263"/>
        <w:gridCol w:w="689"/>
        <w:gridCol w:w="1219"/>
        <w:gridCol w:w="1962"/>
        <w:gridCol w:w="985"/>
        <w:gridCol w:w="1944"/>
      </w:tblGrid>
      <w:tr w:rsidR="005B3B47" w:rsidTr="006F41A4">
        <w:tc>
          <w:tcPr>
            <w:tcW w:w="2952" w:type="dxa"/>
            <w:gridSpan w:val="2"/>
          </w:tcPr>
          <w:p w:rsidR="009D30F6" w:rsidRPr="00AC18A6" w:rsidRDefault="009D30F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Naam pagina</w:t>
            </w:r>
          </w:p>
        </w:tc>
        <w:tc>
          <w:tcPr>
            <w:tcW w:w="1219" w:type="dxa"/>
          </w:tcPr>
          <w:p w:rsidR="009D30F6" w:rsidRPr="00AC18A6" w:rsidRDefault="009D30F6" w:rsidP="009D30F6">
            <w:pPr>
              <w:rPr>
                <w:rFonts w:ascii="Palatino Linotype" w:hAnsi="Palatino Linotype"/>
                <w:b/>
              </w:rPr>
            </w:pPr>
            <w:r w:rsidRPr="00AC18A6">
              <w:rPr>
                <w:rFonts w:ascii="Palatino Linotype" w:hAnsi="Palatino Linotype"/>
                <w:b/>
              </w:rPr>
              <w:t>Formulier</w:t>
            </w:r>
          </w:p>
        </w:tc>
        <w:tc>
          <w:tcPr>
            <w:tcW w:w="2947" w:type="dxa"/>
            <w:gridSpan w:val="2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Functie</w:t>
            </w:r>
          </w:p>
        </w:tc>
        <w:tc>
          <w:tcPr>
            <w:tcW w:w="1944" w:type="dxa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Afwijkend ontwerp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Home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  <w:tc>
          <w:tcPr>
            <w:tcW w:w="2947" w:type="dxa"/>
            <w:gridSpan w:val="2"/>
          </w:tcPr>
          <w:p w:rsidR="00AC18A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Belangstelling voor de</w:t>
            </w:r>
          </w:p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Website opwekken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Activiteiten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2947" w:type="dxa"/>
            <w:gridSpan w:val="2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zie je wanneer de activiteiten zijn en kan je je email opgeven op genotificeerd te worden van wanneer de activiteit is.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Parkvereniging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2947" w:type="dxa"/>
            <w:gridSpan w:val="2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staat informatie over Parkvereniging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F34330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21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2947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staat informatie over vogelwerkgroepen</w:t>
            </w:r>
          </w:p>
        </w:tc>
        <w:tc>
          <w:tcPr>
            <w:tcW w:w="1944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263" w:type="dxa"/>
          </w:tcPr>
          <w:p w:rsidR="00F34330" w:rsidRPr="00AC18A6" w:rsidRDefault="00F34330" w:rsidP="006F41A4">
            <w:pPr>
              <w:jc w:val="center"/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Foto’s</w:t>
            </w:r>
          </w:p>
        </w:tc>
        <w:tc>
          <w:tcPr>
            <w:tcW w:w="689" w:type="dxa"/>
          </w:tcPr>
          <w:p w:rsidR="00F34330" w:rsidRPr="00AC18A6" w:rsidRDefault="00AC18A6" w:rsidP="006F41A4">
            <w:pPr>
              <w:jc w:val="center"/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3181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Op deze page kan je verschillende </w:t>
            </w:r>
            <w:r w:rsidR="004B1B0F" w:rsidRPr="00AC18A6">
              <w:rPr>
                <w:rFonts w:ascii="Palatino Linotype" w:hAnsi="Palatino Linotype"/>
              </w:rPr>
              <w:t>galerijen</w:t>
            </w:r>
            <w:r w:rsidRPr="00AC18A6">
              <w:rPr>
                <w:rFonts w:ascii="Palatino Linotype" w:hAnsi="Palatino Linotype"/>
              </w:rPr>
              <w:t xml:space="preserve"> van het park </w:t>
            </w:r>
            <w:proofErr w:type="spellStart"/>
            <w:r w:rsidRPr="00AC18A6">
              <w:rPr>
                <w:rFonts w:ascii="Palatino Linotype" w:hAnsi="Palatino Linotype"/>
              </w:rPr>
              <w:t>cronestyn</w:t>
            </w:r>
            <w:proofErr w:type="spellEnd"/>
            <w:r w:rsidRPr="00AC18A6">
              <w:rPr>
                <w:rFonts w:ascii="Palatino Linotype" w:hAnsi="Palatino Linotype"/>
              </w:rPr>
              <w:t xml:space="preserve"> te bekijken </w:t>
            </w:r>
          </w:p>
        </w:tc>
        <w:tc>
          <w:tcPr>
            <w:tcW w:w="2929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263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Contact en links</w:t>
            </w:r>
          </w:p>
        </w:tc>
        <w:tc>
          <w:tcPr>
            <w:tcW w:w="68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3181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De functie van de page is om jezelf te registreren te kijken waar het park zich bevind of om linkjes te bekijken</w:t>
            </w:r>
          </w:p>
        </w:tc>
        <w:tc>
          <w:tcPr>
            <w:tcW w:w="2929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</w:tbl>
    <w:p w:rsidR="009D30F6" w:rsidRPr="009D30F6" w:rsidRDefault="009D30F6" w:rsidP="009D30F6">
      <w:r>
        <w:rPr>
          <w:noProof/>
        </w:rPr>
        <w:drawing>
          <wp:inline distT="0" distB="0" distL="0" distR="0" wp14:anchorId="6E6F8F94" wp14:editId="0E4A0801">
            <wp:extent cx="5760720" cy="14503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6" w:rsidRDefault="009D30F6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7746B8" w:rsidRDefault="007C602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61B9A7">
            <wp:simplePos x="0" y="0"/>
            <wp:positionH relativeFrom="column">
              <wp:posOffset>336550</wp:posOffset>
            </wp:positionH>
            <wp:positionV relativeFrom="paragraph">
              <wp:posOffset>0</wp:posOffset>
            </wp:positionV>
            <wp:extent cx="5003165" cy="3771900"/>
            <wp:effectExtent l="0" t="0" r="6985" b="0"/>
            <wp:wrapThrough wrapText="bothSides">
              <wp:wrapPolygon edited="0">
                <wp:start x="0" y="0"/>
                <wp:lineTo x="0" y="21491"/>
                <wp:lineTo x="21548" y="21491"/>
                <wp:lineTo x="21548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B47" w:rsidRDefault="005B3B47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>
      <w:bookmarkStart w:id="0" w:name="_GoBack"/>
      <w:bookmarkEnd w:id="0"/>
    </w:p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6F41A4" w:rsidRDefault="006F41A4" w:rsidP="006F41A4">
      <w:pPr>
        <w:rPr>
          <w:b/>
          <w:sz w:val="24"/>
        </w:rPr>
      </w:pPr>
      <w:proofErr w:type="spellStart"/>
      <w:r>
        <w:rPr>
          <w:b/>
          <w:sz w:val="24"/>
        </w:rPr>
        <w:t>UseCase</w:t>
      </w:r>
      <w:proofErr w:type="spellEnd"/>
      <w:r>
        <w:rPr>
          <w:b/>
          <w:sz w:val="24"/>
        </w:rPr>
        <w:t xml:space="preserve"> Beschrijving(en)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Inloggen/Registreren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1.01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Bezoeker, Gebruiker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bezocht.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Klik op registreren/inloggen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Vul je gegevens in.</w:t>
            </w:r>
          </w:p>
          <w:p w:rsidR="006F41A4" w:rsidRPr="00525A90" w:rsidRDefault="006F41A4" w:rsidP="00012F64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A56275" w:rsidP="00A562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bezoeker heeft nog geen account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bezoeker of gebruiker heeft zich kunnen registreren/inloggen</w:t>
            </w:r>
          </w:p>
        </w:tc>
      </w:tr>
    </w:tbl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A56275" w:rsidRDefault="00A56275" w:rsidP="006F41A4">
      <w:pPr>
        <w:rPr>
          <w:b/>
          <w:sz w:val="24"/>
        </w:rPr>
      </w:pPr>
    </w:p>
    <w:p w:rsidR="006F41A4" w:rsidRPr="00525A90" w:rsidRDefault="006F41A4" w:rsidP="006F41A4">
      <w:pPr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lastRenderedPageBreak/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Content bewerken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1.02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Medeweker </w:t>
            </w:r>
            <w:proofErr w:type="spellStart"/>
            <w:r>
              <w:rPr>
                <w:b/>
                <w:sz w:val="24"/>
              </w:rPr>
              <w:t>Cronesteyn</w:t>
            </w:r>
            <w:proofErr w:type="spellEnd"/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</w:t>
            </w:r>
            <w:r w:rsidR="003921C7">
              <w:rPr>
                <w:b/>
                <w:sz w:val="24"/>
              </w:rPr>
              <w:t>, ingelogd</w:t>
            </w:r>
            <w:r>
              <w:rPr>
                <w:b/>
                <w:sz w:val="24"/>
              </w:rPr>
              <w:t xml:space="preserve"> en op de Bewerk pagina staan.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Login als medewerker</w:t>
            </w:r>
            <w:r w:rsidR="003921C7"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page die je wil bewerken</w:t>
            </w:r>
            <w:r w:rsidR="003921C7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 xml:space="preserve"> 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page bewerken</w:t>
            </w:r>
            <w:r w:rsidR="003921C7"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Verander de content die je wilt</w:t>
            </w:r>
            <w:r w:rsidR="003921C7">
              <w:rPr>
                <w:b/>
                <w:sz w:val="24"/>
              </w:rPr>
              <w:t>.</w:t>
            </w:r>
          </w:p>
          <w:p w:rsidR="003921C7" w:rsidRPr="006F41A4" w:rsidRDefault="003921C7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update website.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6F41A4" w:rsidP="006F41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Niet de rechten gekregen om belangrijke pagina’s te bewerke</w:t>
            </w:r>
            <w:r w:rsidR="003921C7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is ge-update en de veranderingen zijn toegepast.</w:t>
            </w:r>
          </w:p>
        </w:tc>
      </w:tr>
    </w:tbl>
    <w:p w:rsidR="006F41A4" w:rsidRDefault="006F41A4" w:rsidP="006F41A4"/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Activiteiten plaatsen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3921C7">
              <w:rPr>
                <w:b/>
                <w:sz w:val="24"/>
              </w:rPr>
              <w:t>2a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Medewerker </w:t>
            </w:r>
            <w:proofErr w:type="spellStart"/>
            <w:r>
              <w:rPr>
                <w:b/>
                <w:sz w:val="24"/>
              </w:rPr>
              <w:t>Cronesteyn</w:t>
            </w:r>
            <w:proofErr w:type="spellEnd"/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3921C7">
              <w:rPr>
                <w:b/>
                <w:sz w:val="24"/>
              </w:rPr>
              <w:t>Medewerker</w:t>
            </w:r>
            <w:r>
              <w:rPr>
                <w:b/>
                <w:sz w:val="24"/>
              </w:rPr>
              <w:t xml:space="preserve"> moet </w:t>
            </w:r>
            <w:r w:rsidR="003921C7">
              <w:rPr>
                <w:b/>
                <w:sz w:val="24"/>
              </w:rPr>
              <w:t>ingelogd op</w:t>
            </w:r>
            <w:r w:rsidR="00EA577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 website zijn.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3921C7">
              <w:rPr>
                <w:b/>
                <w:sz w:val="24"/>
              </w:rPr>
              <w:t xml:space="preserve">Medewerker </w:t>
            </w:r>
            <w:r>
              <w:rPr>
                <w:b/>
                <w:sz w:val="24"/>
              </w:rPr>
              <w:t>moet een account hebben geregistreerd.</w:t>
            </w:r>
          </w:p>
          <w:p w:rsidR="006F41A4" w:rsidRPr="007E45C7" w:rsidRDefault="006F41A4" w:rsidP="00012F64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6F41A4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Log in.</w:t>
            </w:r>
          </w:p>
          <w:p w:rsid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activiteiten pagina.</w:t>
            </w:r>
          </w:p>
          <w:p w:rsid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activiteiten toevoegen.</w:t>
            </w:r>
          </w:p>
          <w:p w:rsidR="003921C7" w:rsidRP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update website.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A56275" w:rsidP="00A562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Medewerker drukt op de cancel knop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medewerker heeft een activiteit toegevoegd</w:t>
            </w:r>
            <w:r w:rsidR="006F41A4">
              <w:rPr>
                <w:b/>
                <w:sz w:val="24"/>
              </w:rPr>
              <w:t>.</w:t>
            </w:r>
          </w:p>
        </w:tc>
      </w:tr>
    </w:tbl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Foto’s bekijken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1.04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4B1B0F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Gebruiker, Bezoeker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93090D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gebruiker/bezoeker is </w:t>
            </w:r>
            <w:r w:rsidR="004B1B0F">
              <w:rPr>
                <w:b/>
                <w:sz w:val="24"/>
              </w:rPr>
              <w:t>geïnteresseerd</w:t>
            </w:r>
            <w:r>
              <w:rPr>
                <w:b/>
                <w:sz w:val="24"/>
              </w:rPr>
              <w:t xml:space="preserve"> in hoe het park eruit ziet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</w:t>
            </w:r>
          </w:p>
          <w:p w:rsidR="006F41A4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Klik op de header Foto’s</w:t>
            </w:r>
          </w:p>
          <w:p w:rsidR="0093090D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Kies welke foto’s van het park je wilt kiezen</w:t>
            </w:r>
          </w:p>
          <w:p w:rsidR="0093090D" w:rsidRPr="00314592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geniet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Uitzonderingen</w:t>
            </w:r>
          </w:p>
        </w:tc>
        <w:tc>
          <w:tcPr>
            <w:tcW w:w="5523" w:type="dxa"/>
          </w:tcPr>
          <w:p w:rsidR="006F41A4" w:rsidRDefault="00A56275" w:rsidP="00A562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Foto’s zijn  nog niet op de website geplaatst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93090D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Bezoeker/gebruiker raakt geïnteresseerd in het park </w:t>
            </w:r>
          </w:p>
        </w:tc>
      </w:tr>
    </w:tbl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Klachten plaatsen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1.05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is boos over iets dat in het park is gebeurt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logt in 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de header contact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de klachten knop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4B1B0F">
              <w:rPr>
                <w:b/>
                <w:sz w:val="24"/>
              </w:rPr>
              <w:t>gebruiker</w:t>
            </w:r>
            <w:r>
              <w:rPr>
                <w:b/>
                <w:sz w:val="24"/>
              </w:rPr>
              <w:t xml:space="preserve"> voert zijn klacht in</w:t>
            </w:r>
          </w:p>
          <w:p w:rsidR="00EA5779" w:rsidRPr="00314592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versturen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656A6F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klant klikt op de cancel button.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medewerkers gaan wat doen met de klachten.</w:t>
            </w:r>
          </w:p>
        </w:tc>
      </w:tr>
    </w:tbl>
    <w:p w:rsidR="006F41A4" w:rsidRDefault="006F41A4" w:rsidP="006F41A4">
      <w:pPr>
        <w:rPr>
          <w:b/>
          <w:sz w:val="24"/>
        </w:rPr>
      </w:pPr>
      <w:proofErr w:type="spellStart"/>
      <w:r>
        <w:rPr>
          <w:b/>
          <w:sz w:val="24"/>
        </w:rPr>
        <w:t>UseCase</w:t>
      </w:r>
      <w:proofErr w:type="spellEnd"/>
      <w:r>
        <w:rPr>
          <w:b/>
          <w:sz w:val="24"/>
        </w:rPr>
        <w:t xml:space="preserve"> Beschrijving(en)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Account verwijderen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EA5779">
              <w:rPr>
                <w:b/>
                <w:sz w:val="24"/>
              </w:rPr>
              <w:t>6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moet een account hebben aangemaakt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Open de website 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Log in 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mijn profiel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Druk op accountgegevens 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Account verwijderen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656A6F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klant klikt op de cancel button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heeft zijn account verwijdert en is nu alleen nog maar een bezoeker </w:t>
            </w:r>
          </w:p>
        </w:tc>
      </w:tr>
    </w:tbl>
    <w:p w:rsidR="007746B8" w:rsidRDefault="007746B8" w:rsidP="004B1B0F"/>
    <w:p w:rsidR="00A56275" w:rsidRDefault="00A56275" w:rsidP="004B1B0F"/>
    <w:p w:rsidR="00A56275" w:rsidRDefault="00A56275" w:rsidP="004B1B0F"/>
    <w:p w:rsidR="00A56275" w:rsidRDefault="00A56275" w:rsidP="004B1B0F"/>
    <w:p w:rsidR="00A56275" w:rsidRDefault="00A56275" w:rsidP="004B1B0F"/>
    <w:p w:rsidR="00A56275" w:rsidRDefault="00A56275" w:rsidP="004B1B0F"/>
    <w:p w:rsidR="00A56275" w:rsidRDefault="00A56275" w:rsidP="004B1B0F"/>
    <w:p w:rsidR="00A56275" w:rsidRDefault="00A56275" w:rsidP="004B1B0F"/>
    <w:p w:rsidR="00A56275" w:rsidRDefault="00A56275" w:rsidP="004B1B0F"/>
    <w:p w:rsidR="00A56275" w:rsidRDefault="00A56275" w:rsidP="004B1B0F"/>
    <w:p w:rsidR="00924CE7" w:rsidRDefault="00E56A22" w:rsidP="004B1B0F">
      <w:pPr>
        <w:rPr>
          <w:b/>
        </w:rPr>
      </w:pPr>
      <w:proofErr w:type="spellStart"/>
      <w:r w:rsidRPr="00E56A22">
        <w:rPr>
          <w:b/>
        </w:rPr>
        <w:lastRenderedPageBreak/>
        <w:t>Wireframe</w:t>
      </w:r>
      <w:proofErr w:type="spellEnd"/>
      <w:r w:rsidRPr="00E56A22">
        <w:rPr>
          <w:b/>
        </w:rPr>
        <w:t xml:space="preserve">: </w:t>
      </w:r>
    </w:p>
    <w:p w:rsidR="00012F64" w:rsidRPr="00E56A22" w:rsidRDefault="00012F64" w:rsidP="004B1B0F">
      <w:pPr>
        <w:rPr>
          <w:b/>
        </w:rPr>
      </w:pPr>
      <w:r>
        <w:rPr>
          <w:b/>
        </w:rPr>
        <w:t>Homepage:</w:t>
      </w:r>
    </w:p>
    <w:p w:rsidR="00D9028D" w:rsidRDefault="00E56A22" w:rsidP="004B1B0F">
      <w:r>
        <w:rPr>
          <w:noProof/>
        </w:rPr>
        <w:drawing>
          <wp:inline distT="0" distB="0" distL="0" distR="0" wp14:anchorId="2CA19583" wp14:editId="0E9D1FCC">
            <wp:extent cx="5760720" cy="35731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8D" w:rsidRDefault="00012F64" w:rsidP="004B1B0F">
      <w:r>
        <w:rPr>
          <w:noProof/>
        </w:rPr>
        <w:drawing>
          <wp:inline distT="0" distB="0" distL="0" distR="0" wp14:anchorId="495C13B8" wp14:editId="08C63A11">
            <wp:extent cx="2677606" cy="4183380"/>
            <wp:effectExtent l="0" t="0" r="889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544" cy="42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E7" w:rsidRDefault="00924CE7" w:rsidP="004B1B0F">
      <w:pPr>
        <w:rPr>
          <w:b/>
        </w:rPr>
      </w:pPr>
    </w:p>
    <w:p w:rsidR="00012F64" w:rsidRDefault="00924CE7" w:rsidP="004B1B0F">
      <w:pPr>
        <w:rPr>
          <w:b/>
        </w:rPr>
      </w:pPr>
      <w:proofErr w:type="spellStart"/>
      <w:r>
        <w:rPr>
          <w:b/>
        </w:rPr>
        <w:lastRenderedPageBreak/>
        <w:t>VogelwerkGroep</w:t>
      </w:r>
      <w:proofErr w:type="spellEnd"/>
      <w:r w:rsidR="00012F64">
        <w:rPr>
          <w:b/>
        </w:rPr>
        <w:t>:</w:t>
      </w:r>
    </w:p>
    <w:p w:rsidR="00012F64" w:rsidRPr="00012F64" w:rsidRDefault="00924CE7" w:rsidP="004B1B0F">
      <w:pPr>
        <w:rPr>
          <w:b/>
        </w:rPr>
      </w:pPr>
      <w:r>
        <w:rPr>
          <w:noProof/>
        </w:rPr>
        <w:drawing>
          <wp:inline distT="0" distB="0" distL="0" distR="0" wp14:anchorId="11566724" wp14:editId="3B15AD3A">
            <wp:extent cx="5760720" cy="3557270"/>
            <wp:effectExtent l="0" t="0" r="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0D" w:rsidRPr="00D9028D" w:rsidRDefault="00924CE7" w:rsidP="004B1B0F">
      <w:pPr>
        <w:rPr>
          <w:b/>
        </w:rPr>
      </w:pPr>
      <w:r>
        <w:rPr>
          <w:noProof/>
        </w:rPr>
        <w:drawing>
          <wp:inline distT="0" distB="0" distL="0" distR="0" wp14:anchorId="7CB233E7" wp14:editId="00B8F767">
            <wp:extent cx="2428433" cy="3863163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433" cy="38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80D" w:rsidRPr="00D90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F84" w:rsidRDefault="004A3F84" w:rsidP="00012F64">
      <w:pPr>
        <w:spacing w:after="0" w:line="240" w:lineRule="auto"/>
      </w:pPr>
      <w:r>
        <w:separator/>
      </w:r>
    </w:p>
  </w:endnote>
  <w:endnote w:type="continuationSeparator" w:id="0">
    <w:p w:rsidR="004A3F84" w:rsidRDefault="004A3F84" w:rsidP="0001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F84" w:rsidRDefault="004A3F84" w:rsidP="00012F64">
      <w:pPr>
        <w:spacing w:after="0" w:line="240" w:lineRule="auto"/>
      </w:pPr>
      <w:r>
        <w:separator/>
      </w:r>
    </w:p>
  </w:footnote>
  <w:footnote w:type="continuationSeparator" w:id="0">
    <w:p w:rsidR="004A3F84" w:rsidRDefault="004A3F84" w:rsidP="0001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696"/>
    <w:multiLevelType w:val="hybridMultilevel"/>
    <w:tmpl w:val="8408A5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A2B"/>
    <w:multiLevelType w:val="hybridMultilevel"/>
    <w:tmpl w:val="DFC63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57F48"/>
    <w:multiLevelType w:val="hybridMultilevel"/>
    <w:tmpl w:val="04768B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75CA"/>
    <w:multiLevelType w:val="hybridMultilevel"/>
    <w:tmpl w:val="77EE41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A755A"/>
    <w:multiLevelType w:val="hybridMultilevel"/>
    <w:tmpl w:val="93769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E0493"/>
    <w:multiLevelType w:val="hybridMultilevel"/>
    <w:tmpl w:val="618800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5C2C"/>
    <w:multiLevelType w:val="hybridMultilevel"/>
    <w:tmpl w:val="8CCC00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015BC"/>
    <w:multiLevelType w:val="hybridMultilevel"/>
    <w:tmpl w:val="5150FD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25EA"/>
    <w:multiLevelType w:val="hybridMultilevel"/>
    <w:tmpl w:val="9990A4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6"/>
    <w:rsid w:val="00012F64"/>
    <w:rsid w:val="0023780D"/>
    <w:rsid w:val="003921C7"/>
    <w:rsid w:val="00425F75"/>
    <w:rsid w:val="004A3F84"/>
    <w:rsid w:val="004B1B0F"/>
    <w:rsid w:val="005B3B47"/>
    <w:rsid w:val="00656A6F"/>
    <w:rsid w:val="006F41A4"/>
    <w:rsid w:val="007746B8"/>
    <w:rsid w:val="00794F30"/>
    <w:rsid w:val="007C602A"/>
    <w:rsid w:val="00924CE7"/>
    <w:rsid w:val="0093090D"/>
    <w:rsid w:val="009D30F6"/>
    <w:rsid w:val="00A56275"/>
    <w:rsid w:val="00AC18A6"/>
    <w:rsid w:val="00D9028D"/>
    <w:rsid w:val="00D97C4F"/>
    <w:rsid w:val="00E56A22"/>
    <w:rsid w:val="00EA5779"/>
    <w:rsid w:val="00F34330"/>
    <w:rsid w:val="00F70A98"/>
    <w:rsid w:val="00F9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D56E"/>
  <w15:chartTrackingRefBased/>
  <w15:docId w15:val="{5E75A636-79EE-43EC-BB05-A3CC6824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D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F41A4"/>
    <w:pPr>
      <w:spacing w:line="256" w:lineRule="auto"/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12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2F64"/>
  </w:style>
  <w:style w:type="paragraph" w:styleId="Voettekst">
    <w:name w:val="footer"/>
    <w:basedOn w:val="Standaard"/>
    <w:link w:val="VoettekstChar"/>
    <w:uiPriority w:val="99"/>
    <w:unhideWhenUsed/>
    <w:rsid w:val="00012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312BC-F4C2-4F6C-B21C-1305A277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van leeuwen</dc:creator>
  <cp:keywords/>
  <dc:description/>
  <cp:lastModifiedBy>micky van leeuwen</cp:lastModifiedBy>
  <cp:revision>9</cp:revision>
  <dcterms:created xsi:type="dcterms:W3CDTF">2019-03-11T14:25:00Z</dcterms:created>
  <dcterms:modified xsi:type="dcterms:W3CDTF">2019-04-17T21:29:00Z</dcterms:modified>
</cp:coreProperties>
</file>