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Remediation Notes — Paper 3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Debit, Credit and Journal Entries</w:t>
      </w:r>
    </w:p>
    <w:p>
      <w:pPr>
        <w:shd w:val="clear" w:color="auto" w:fill="FFF2CC"/>
      </w:pPr>
      <w:r>
        <w:rPr>
          <w:sz w:val="20"/>
          <w:szCs w:val="20"/>
        </w:rPr>
        <w:t xml:space="preserve">Tutor साठी शिकवण्याच्या नोट्स: basics → worked examples → practice. Practice paper (not an official MCED paper, pattern, marks scheme or prediction).</w:t>
      </w:r>
    </w:p>
    <w:p>
      <w:pPr>
        <w:pStyle w:val="Heading1"/>
      </w:pPr>
      <w:r>
        <w:rPr/>
        <w:t xml:space="preserve">भाग 1: Debit आणि Credit म्हणजे काय?</w:t>
      </w:r>
    </w:p>
    <w:p>
      <w:pPr/>
      <w:r>
        <w:rPr>
          <w:sz w:val="21"/>
          <w:szCs w:val="21"/>
        </w:rPr>
        <w:t xml:space="preserve">Debit = डावी बाजू (Dr), Credit = उजवी बाजू (Cr). चांगले/वाईट असा अर्थ नाही; ही फक्त नोंदीची बाजू आहे.</w:t>
      </w:r>
    </w:p>
    <w:tbl>
      <w:tblPr>
        <w:tblStyle w:val="TableGrid"/>
        <w:tblW w:w="9600" w:type="dxa"/>
        <w:tblLayout w:type="fixed"/>
      </w:tblPr>
      <w:tblGrid>
        <w:gridCol w:w="1800"/>
        <w:gridCol w:w="2800"/>
        <w:gridCol w:w="2500"/>
        <w:gridCol w:w="2500"/>
      </w:tblGrid>
      <w:tr>
        <w:trPr>
          <w:cantSplit/>
          <w:tblHeader/>
        </w:trPr>
        <w:tc>
          <w:tcPr>
            <w:tcW w:w="1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Account प्रकार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उदाहरण</w:t>
            </w:r>
          </w:p>
        </w:tc>
        <w:tc>
          <w:tcPr>
            <w:tcW w:w="25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Debit केव्हा</w:t>
            </w:r>
          </w:p>
        </w:tc>
        <w:tc>
          <w:tcPr>
            <w:tcW w:w="25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Credit केव्हा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Personal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Ramesh, Bank*, Mahesh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जो घेतो (receiver)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जो देतो (giver)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Real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Cash, Furniture, Stock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आत येते (comes in)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बाहेर जाते (goes out)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Nominal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Rent, Salary, Sales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खर्च व नुकसान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उत्पन्न व नफा</w:t>
            </w:r>
          </w:p>
        </w:tc>
      </w:tr>
    </w:tbl>
    <w:p>
      <w:pPr>
        <w:spacing w:after="40"/>
      </w:pPr>
    </w:p>
    <w:p>
      <w:pPr/>
      <w:r>
        <w:rPr>
          <w:sz w:val="21"/>
          <w:szCs w:val="21"/>
        </w:rPr>
        <w:t xml:space="preserve">*Bank खाते व्यवहारात असेच वागते — पैसे आत आले तर Debit, बाहेर गेले तर Credit.</w:t>
      </w:r>
    </w:p>
    <w:p>
      <w:pPr>
        <w:pStyle w:val="Heading1"/>
      </w:pPr>
      <w:r>
        <w:rPr/>
        <w:t xml:space="preserve">भाग 2: Journal Entry कशी लिहायची (4 पावले)</w:t>
      </w:r>
    </w:p>
    <w:p>
      <w:pPr>
        <w:keepLines/>
        <w:spacing w:after="40"/>
        <w:ind w:left="360"/>
      </w:pPr>
      <w:r>
        <w:rPr/>
        <w:t xml:space="preserve">•  1) व्यवहारात कोणते दोन accounts आहेत ते शोधा.</w:t>
      </w:r>
    </w:p>
    <w:p>
      <w:pPr>
        <w:keepLines/>
        <w:spacing w:after="40"/>
        <w:ind w:left="360"/>
      </w:pPr>
      <w:r>
        <w:rPr/>
        <w:t xml:space="preserve">•  2) प्रत्येक account चा प्रकार (Personal/Real/Nominal) ठरवा.</w:t>
      </w:r>
    </w:p>
    <w:p>
      <w:pPr>
        <w:keepLines/>
        <w:spacing w:after="40"/>
        <w:ind w:left="360"/>
      </w:pPr>
      <w:r>
        <w:rPr/>
        <w:t xml:space="preserve">•  3) Golden rule लावून Dr/Cr ठरवा.</w:t>
      </w:r>
    </w:p>
    <w:p>
      <w:pPr>
        <w:keepLines/>
        <w:spacing w:after="40"/>
        <w:ind w:left="360"/>
      </w:pPr>
      <w:r>
        <w:rPr/>
        <w:t xml:space="preserve">•  4) Entry लिहा: "A A/c ...Dr; To B A/c" आणि narration (Being ...). Total Dr = Total Cr तपासा.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1 – Cash introduced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Owner ने ₹50,000 cash व्यवसायात टाकले.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Accounts: Cash (Real), Capital (Personal)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Cash आत आला → Debit; Capital (owner ने दिले) → Credit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Cash A/c Dr 50,000; To Capital A/c 50,000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(Being capital introduced)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2 – Credit purchase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Ramesh कडून ₹12,000 चा माल उधार घेतला.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Purchases (Nominal, खर्च) → Debit; Ramesh (giver) → Credit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Purchases A/c Dr 12,000; To Ramesh A/c 12,000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3 – Payment to supplier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Ramesh ला ₹5,000 cash दिले.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Ramesh (receiver) → Debit; Cash (बाहेर) → Credit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Ramesh A/c Dr 5,000; To Cash A/c 5,000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4 – Cash discount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Suresh ने ₹5,000 च्या देण्याऐवजी ₹4,900 दिले.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Cash 4,900 Dr; Discount Allowed 100 Dr (नुकसान) → Total Dr 5,000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To Suresh 5,000 Cr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Dr = Cr = 5,000 ✓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5 – Compound entry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माल ₹40,000: ₹25,000 cash, उरलेले Rahul कडून उधार.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Purchases A/c Dr 40,000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  To Cash A/c 25,000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  To Rahul A/c 15,000 (40,000 − 25,000)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Dr 40,000 = Cr 40,000 ✓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6 – Adjustment (Outstanding व Prepaid)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Salary ₹5,000 देणे बाकी. तसेच 12,000 insurance (12 महिने) मधून 6 महिने पुढचे.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Outstanding: Salary A/c Dr 5,000; To Outstanding Salary 5,000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Prepaid: 12,000 × 6/12 = 6,000 → Prepaid Insurance Dr 6,000; To Insurance A/c 6,000</w:t>
      </w:r>
    </w:p>
    <w:p>
      <w:pPr>
        <w:pStyle w:val="Heading1"/>
      </w:pPr>
      <w:r>
        <w:rPr/>
        <w:t xml:space="preserve">भाग 3: सामान्य चुका</w:t>
      </w:r>
    </w:p>
    <w:p>
      <w:pPr>
        <w:keepLines/>
        <w:spacing w:after="40"/>
        <w:ind w:left="360"/>
      </w:pPr>
      <w:r>
        <w:rPr/>
        <w:t xml:space="preserve">•  Cash आला/गेला हे उलटे लावणे — Real account rule पुन्हा म्हणा.</w:t>
      </w:r>
    </w:p>
    <w:p>
      <w:pPr>
        <w:keepLines/>
        <w:spacing w:after="40"/>
        <w:ind w:left="360"/>
      </w:pPr>
      <w:r>
        <w:rPr/>
        <w:t xml:space="preserve">•  Trade discount चे entry करणे (करू नका).</w:t>
      </w:r>
    </w:p>
    <w:p>
      <w:pPr>
        <w:keepLines/>
        <w:spacing w:after="40"/>
        <w:ind w:left="360"/>
      </w:pPr>
      <w:r>
        <w:rPr/>
        <w:t xml:space="preserve">•  Drawings ला Expense समजणे (हे capital कमी करते).</w:t>
      </w:r>
    </w:p>
    <w:p>
      <w:pPr>
        <w:keepLines/>
        <w:spacing w:after="40"/>
        <w:ind w:left="360"/>
      </w:pPr>
      <w:r>
        <w:rPr/>
        <w:t xml:space="preserve">•  उधार व्यवहारात Cash account वापरणे.</w:t>
      </w:r>
    </w:p>
    <w:p>
      <w:pPr>
        <w:pStyle w:val="Heading3"/>
      </w:pPr>
      <w:r>
        <w:rPr/>
        <w:t xml:space="preserve">सराव प्रश्न (Practice)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P1. ₹7,500 ची cash sale. योग्य entry?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Sales Dr; To Cash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Cash Dr; To Sales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Cash Dr; To Capital</w:t>
      </w:r>
    </w:p>
    <w:p>
      <w:pPr>
        <w:spacing w:after="0"/>
        <w:ind w:left="360"/>
      </w:pPr>
      <w:r>
        <w:rPr>
          <w:sz w:val="20"/>
          <w:szCs w:val="20"/>
        </w:rPr>
        <w:t xml:space="preserve">D. Purchases Dr; To Cash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P2. Furniture ₹8,000 cash ने खरेदी. Debit कोणाला?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Cash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Furniture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Capital</w:t>
      </w:r>
    </w:p>
    <w:p>
      <w:pPr>
        <w:spacing w:after="0"/>
        <w:ind w:left="360"/>
      </w:pPr>
      <w:r>
        <w:rPr>
          <w:sz w:val="20"/>
          <w:szCs w:val="20"/>
        </w:rPr>
        <w:t xml:space="preserve">D. Rent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P3. Bank मधून ₹10,000 cash काढले.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Cash Dr; To Bank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Bank Dr; To Cash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Cash Dr; To Capital</w:t>
      </w:r>
    </w:p>
    <w:p>
      <w:pPr>
        <w:spacing w:after="0"/>
        <w:ind w:left="360"/>
      </w:pPr>
      <w:r>
        <w:rPr>
          <w:sz w:val="20"/>
          <w:szCs w:val="20"/>
        </w:rPr>
        <w:t xml:space="preserve">D. Drawings Dr; To Bank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P4. Goods ₹5,000 customer Mohan ने परत केले (sales return).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Mohan Dr; To Sales Return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Sales Return Dr; To Mohan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Sales Dr; To Cash</w:t>
      </w:r>
    </w:p>
    <w:p>
      <w:pPr>
        <w:spacing w:after="0"/>
        <w:ind w:left="360"/>
      </w:pPr>
      <w:r>
        <w:rPr>
          <w:sz w:val="20"/>
          <w:szCs w:val="20"/>
        </w:rPr>
        <w:t xml:space="preserve">D. Mohan Dr; To Sales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P5. Total Dr ₹90,000 असताना Cash Cr ₹50,000 आणि Bank Cr?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₹40,000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₹50,000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₹90,000</w:t>
      </w:r>
    </w:p>
    <w:p>
      <w:pPr>
        <w:spacing w:after="0"/>
        <w:ind w:left="360"/>
      </w:pPr>
      <w:r>
        <w:rPr>
          <w:sz w:val="20"/>
          <w:szCs w:val="20"/>
        </w:rPr>
        <w:t xml:space="preserve">D. ₹1,40,000</w:t>
      </w:r>
    </w:p>
    <w:p>
      <w:pPr>
        <w:pStyle w:val="Heading2"/>
      </w:pPr>
      <w:r>
        <w:rPr/>
        <w:t xml:space="preserve">Practice answers / उत्तरे (विद्यार्थ्याने प्रयत्न केल्यानंतर)</w:t>
      </w:r>
    </w:p>
    <w:p>
      <w:pPr>
        <w:spacing w:before="80"/>
      </w:pPr>
      <w:r>
        <w:rPr>
          <w:b/>
          <w:bCs/>
          <w:sz w:val="20"/>
          <w:szCs w:val="20"/>
        </w:rPr>
        <w:t xml:space="preserve">सराव प्रश्न (Practice)</w:t>
      </w:r>
    </w:p>
    <w:p>
      <w:pPr>
        <w:spacing w:after="10"/>
        <w:ind w:left="240"/>
      </w:pPr>
      <w:r>
        <w:rPr>
          <w:sz w:val="20"/>
          <w:szCs w:val="20"/>
        </w:rPr>
        <w:t xml:space="preserve">P1 → </w:t>
      </w:r>
      <w:r>
        <w:rPr>
          <w:b/>
          <w:bCs/>
          <w:sz w:val="20"/>
          <w:szCs w:val="20"/>
        </w:rPr>
        <w:t xml:space="preserve">B</w:t>
      </w:r>
      <w:r>
        <w:rPr>
          <w:sz w:val="20"/>
          <w:szCs w:val="20"/>
        </w:rPr>
        <w:t xml:space="preserve"> — Cash आला Dr; Sales Income Cr.</w:t>
      </w:r>
    </w:p>
    <w:p>
      <w:pPr>
        <w:spacing w:after="10"/>
        <w:ind w:left="240"/>
      </w:pPr>
      <w:r>
        <w:rPr>
          <w:sz w:val="20"/>
          <w:szCs w:val="20"/>
        </w:rPr>
        <w:t xml:space="preserve">P2 → </w:t>
      </w:r>
      <w:r>
        <w:rPr>
          <w:b/>
          <w:bCs/>
          <w:sz w:val="20"/>
          <w:szCs w:val="20"/>
        </w:rPr>
        <w:t xml:space="preserve">B</w:t>
      </w:r>
      <w:r>
        <w:rPr>
          <w:sz w:val="20"/>
          <w:szCs w:val="20"/>
        </w:rPr>
        <w:t xml:space="preserve"> — Furniture आत आले → Debit.</w:t>
      </w:r>
    </w:p>
    <w:p>
      <w:pPr>
        <w:spacing w:after="10"/>
        <w:ind w:left="240"/>
      </w:pPr>
      <w:r>
        <w:rPr>
          <w:sz w:val="20"/>
          <w:szCs w:val="20"/>
        </w:rPr>
        <w:t xml:space="preserve">P3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Cash आत आला (Dr); Bank बाहेर (Cr).</w:t>
      </w:r>
    </w:p>
    <w:p>
      <w:pPr>
        <w:spacing w:after="10"/>
        <w:ind w:left="240"/>
      </w:pPr>
      <w:r>
        <w:rPr>
          <w:sz w:val="20"/>
          <w:szCs w:val="20"/>
        </w:rPr>
        <w:t xml:space="preserve">P4 → </w:t>
      </w:r>
      <w:r>
        <w:rPr>
          <w:b/>
          <w:bCs/>
          <w:sz w:val="20"/>
          <w:szCs w:val="20"/>
        </w:rPr>
        <w:t xml:space="preserve">B</w:t>
      </w:r>
      <w:r>
        <w:rPr>
          <w:sz w:val="20"/>
          <w:szCs w:val="20"/>
        </w:rPr>
        <w:t xml:space="preserve"> — Sales Return Dr (loss); Mohan Cr (त्याचे देणे कमी).</w:t>
      </w:r>
    </w:p>
    <w:p>
      <w:pPr>
        <w:spacing w:after="10"/>
        <w:ind w:left="240"/>
      </w:pPr>
      <w:r>
        <w:rPr>
          <w:sz w:val="20"/>
          <w:szCs w:val="20"/>
        </w:rPr>
        <w:t xml:space="preserve">P5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90,000 − 50,000 = 40,000</w:t>
      </w:r>
    </w:p>
    <w:p>
      <w:pPr>
        <w:pStyle w:val="Heading2"/>
      </w:pPr>
      <w:r>
        <w:rPr/>
        <w:t xml:space="preserve">शिकवणी नंतरचा short remedial quiz</w:t>
      </w:r>
    </w:p>
    <w:p>
      <w:pPr/>
      <w:r>
        <w:rPr>
          <w:sz w:val="20"/>
          <w:szCs w:val="20"/>
        </w:rPr>
        <w:t xml:space="preserve">वरील practice questions सोडवल्यावर, सुमारे 5 questions चा short quiz घ्या (मुख्य paper मधील चुकलेल्या subtopic मधून). Quiz मध्ये ≥4/5 आले तरच पुढील कठीण topic कडे जा; अन्यथा worked examples पुन्हा करा.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Remediation Notes - Paper 3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