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9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Computer Knowledge, Excel and Modern Office Tools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Computer ची मूलभूत ओळख</w:t>
      </w:r>
    </w:p>
    <w:tbl>
      <w:tblPr>
        <w:tblStyle w:val="TableGrid"/>
        <w:tblW w:w="9600" w:type="dxa"/>
        <w:tblLayout w:type="fixed"/>
      </w:tblPr>
      <w:tblGrid>
        <w:gridCol w:w="3000"/>
        <w:gridCol w:w="66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संकल्पना</w:t>
            </w:r>
          </w:p>
        </w:tc>
        <w:tc>
          <w:tcPr>
            <w:tcW w:w="6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अर्थ/उदाहरण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Input device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Keyboard, Mouse, Scanner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Output device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Monitor, Printer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CPU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Central Processing Unit — प्रक्रिया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RAM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तात्पुरती (working) memory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Hard disk/SSD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कायमस्वरूपी storage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Software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 (Windows) आणि Application (Word, Excel)</w:t>
            </w:r>
          </w:p>
        </w:tc>
      </w:tr>
    </w:tbl>
    <w:p>
      <w:pPr>
        <w:spacing w:after="40"/>
      </w:pPr>
    </w:p>
    <w:p>
      <w:pPr>
        <w:keepLines/>
        <w:spacing w:after="40"/>
        <w:ind w:left="360"/>
      </w:pPr>
      <w:r>
        <w:rPr/>
        <w:t xml:space="preserve">•  Ctrl+C Copy | Ctrl+X Cut | Ctrl+V Paste | Ctrl+Z Undo | Ctrl+Y Redo | Ctrl+S Save | Ctrl+P Print | Ctrl+F Find</w:t>
      </w:r>
    </w:p>
    <w:p>
      <w:pPr>
        <w:keepLines/>
        <w:spacing w:after="40"/>
        <w:ind w:left="360"/>
      </w:pPr>
      <w:r>
        <w:rPr/>
        <w:t xml:space="preserve">•  Extensions: .docx Word | .xlsx Excel | .pptx PowerPoint | .pdf PDF | .txt Notepad</w:t>
      </w:r>
    </w:p>
    <w:p>
      <w:pPr>
        <w:pStyle w:val="Heading1"/>
      </w:pPr>
      <w:r>
        <w:rPr/>
        <w:t xml:space="preserve">भाग 2: Excel — हिशोबासाठी</w:t>
      </w:r>
    </w:p>
    <w:p>
      <w:pPr/>
      <w:r>
        <w:rPr>
          <w:sz w:val="21"/>
          <w:szCs w:val="21"/>
        </w:rPr>
        <w:t xml:space="preserve">Formula नेहमी "=" ने सुरू. Cell address = Column अक्षर + Row अंक (B5). Range = B2:B10.</w:t>
      </w:r>
    </w:p>
    <w:tbl>
      <w:tblPr>
        <w:tblStyle w:val="TableGrid"/>
        <w:tblW w:w="9600" w:type="dxa"/>
        <w:tblLayout w:type="fixed"/>
      </w:tblPr>
      <w:tblGrid>
        <w:gridCol w:w="2600"/>
        <w:gridCol w:w="3800"/>
        <w:gridCol w:w="3200"/>
      </w:tblGrid>
      <w:tr>
        <w:trPr>
          <w:cantSplit/>
          <w:tblHeader/>
        </w:trPr>
        <w:tc>
          <w:tcPr>
            <w:tcW w:w="2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काम</w:t>
            </w:r>
          </w:p>
        </w:tc>
        <w:tc>
          <w:tcPr>
            <w:tcW w:w="3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Formula</w:t>
            </w:r>
          </w:p>
        </w:tc>
        <w:tc>
          <w:tcPr>
            <w:tcW w:w="3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उदाहरण निकाल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बेरीज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=SUM(B2:B6)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10+20+30+40+50 = 150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सरासरी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=AVERAGE(B2:B6)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सर्वात मोठे / लहान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=MAX(...) / =MIN(...)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45 / 7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अटीनुसार बेरीज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=SUMIF(range,"Rent",sumrange)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15,000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संख्या मोजा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=COUNT(...) / =COUNTA(...)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 / 5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अट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=IF(C2&gt;=35,"Pass","Fail")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शोध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=VLOOKUP(ID,table,col,0)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नाव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Amount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Qty 12, Rate 450.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=A2*B2 = 12 × 450 = ₹5,400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GST रक्कम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B2 = 10,000; GST 18%.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=B2*18% → ₹1,800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Total = =B2+B2*18% → ₹11,800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SUMIF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Rent rows: 5,000 + 5,000 + 5,000.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=SUMIF(A2:A6,"Rent",B2:B6) → ₹15,000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Percentage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90 पैकी 72.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=72/90 → 0.8 → Percentage format → 80%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Absolute reference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GST दर C1 मध्ये 18%; प्रत्येक row ला GST.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=B2*$C$1 — copy केल्यावर $C$1 बदलत नाही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Row 3 मध्ये =B3*$C$1</w:t>
      </w:r>
    </w:p>
    <w:p>
      <w:pPr>
        <w:pStyle w:val="Heading1"/>
      </w:pPr>
      <w:r>
        <w:rPr/>
        <w:t xml:space="preserve">भाग 3: Email, Cloud आणि सुरक्षा</w:t>
      </w:r>
    </w:p>
    <w:p>
      <w:pPr>
        <w:keepLines/>
        <w:spacing w:after="40"/>
        <w:ind w:left="360"/>
      </w:pPr>
      <w:r>
        <w:rPr/>
        <w:t xml:space="preserve">•  To / CC / BCC फरक</w:t>
      </w:r>
    </w:p>
    <w:p>
      <w:pPr>
        <w:keepLines/>
        <w:spacing w:after="40"/>
        <w:ind w:left="360"/>
      </w:pPr>
      <w:r>
        <w:rPr/>
        <w:t xml:space="preserve">•  Attachment उघडण्यापूर्वी sender तपासा; .exe/double extension टाळा</w:t>
      </w:r>
    </w:p>
    <w:p>
      <w:pPr>
        <w:keepLines/>
        <w:spacing w:after="40"/>
        <w:ind w:left="360"/>
      </w:pPr>
      <w:r>
        <w:rPr/>
        <w:t xml:space="preserve">•  Strong password + 2-step verification</w:t>
      </w:r>
    </w:p>
    <w:p>
      <w:pPr>
        <w:keepLines/>
        <w:spacing w:after="40"/>
        <w:ind w:left="360"/>
      </w:pPr>
      <w:r>
        <w:rPr/>
        <w:t xml:space="preserve">•  Cloud storage: कोठूनही access, permission लक्षात ठेवा</w:t>
      </w:r>
    </w:p>
    <w:p>
      <w:pPr>
        <w:keepLines/>
        <w:spacing w:after="40"/>
        <w:ind w:left="360"/>
      </w:pPr>
      <w:r>
        <w:rPr/>
        <w:t xml:space="preserve">•  AI tools: उत्तरे अधिकृत स्रोताशी तपासा; PAN/खाते क्रमांक टाकू नका</w:t>
      </w:r>
    </w:p>
    <w:p>
      <w:pPr>
        <w:keepLines/>
        <w:spacing w:after="40"/>
        <w:ind w:left="360"/>
      </w:pPr>
      <w:r>
        <w:rPr/>
        <w:t xml:space="preserve">•  फसवणूक झाल्यास cyber helpline 1930 आणि bank ला कळवा</w:t>
      </w: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=MIN(5,9,2,7) चे उत्तर?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2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9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23</w:t>
      </w:r>
    </w:p>
    <w:p>
      <w:pPr>
        <w:spacing w:after="0"/>
        <w:ind w:left="360"/>
      </w:pPr>
      <w:r>
        <w:rPr>
          <w:sz w:val="20"/>
          <w:szCs w:val="20"/>
        </w:rPr>
        <w:t xml:space="preserve">D. 5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B3 मध्ये Cell कसा ओळखतात?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Column B, Row 3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Row B, Column 3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Sheet 3</w:t>
      </w:r>
    </w:p>
    <w:p>
      <w:pPr>
        <w:spacing w:after="0"/>
        <w:ind w:left="360"/>
      </w:pPr>
      <w:r>
        <w:rPr>
          <w:sz w:val="20"/>
          <w:szCs w:val="20"/>
        </w:rPr>
        <w:t xml:space="preserve">D. Page B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=SUM(A1:A4) साठी A1..A4 = 5,10,15,20. उत्तर?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50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12.5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20</w:t>
      </w:r>
    </w:p>
    <w:p>
      <w:pPr>
        <w:spacing w:after="0"/>
        <w:ind w:left="360"/>
      </w:pPr>
      <w:r>
        <w:rPr>
          <w:sz w:val="20"/>
          <w:szCs w:val="20"/>
        </w:rPr>
        <w:t xml:space="preserve">D. 5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BCC म्हणजे?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इतरांना न दिसणारा प्राप्तकर्ता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Bank Cash Credit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मुख्य प्राप्तकर्ता</w:t>
      </w:r>
    </w:p>
    <w:p>
      <w:pPr>
        <w:spacing w:after="0"/>
        <w:ind w:left="360"/>
      </w:pPr>
      <w:r>
        <w:rPr>
          <w:sz w:val="20"/>
          <w:szCs w:val="20"/>
        </w:rPr>
        <w:t xml:space="preserve">D. Broken copy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.pdf चा full form?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Portable Document Format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Personal Data File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Print Document Folder</w:t>
      </w:r>
    </w:p>
    <w:p>
      <w:pPr>
        <w:spacing w:after="0"/>
        <w:ind w:left="360"/>
      </w:pPr>
      <w:r>
        <w:rPr>
          <w:sz w:val="20"/>
          <w:szCs w:val="20"/>
        </w:rPr>
        <w:t xml:space="preserve">D. Program Data Form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सर्वात लहान = 2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Column+Row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बेरीज = 50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Blind Carbon Copy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Portable Document Format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9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