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D75C">
      <w:pPr>
        <w:pStyle w:val="2"/>
      </w:pPr>
      <w:bookmarkStart w:id="0" w:name="_GoBack"/>
      <w:r>
        <w:t>RAY TRACING EM COMPUTAÇÃO GRÁFICA</w:t>
      </w:r>
    </w:p>
    <w:p w14:paraId="02B72371">
      <w:r>
        <w:t>Relatório baseado no artigo técnico “Introdução ao Ray Tracing” – COPPE/UFRJ</w:t>
      </w:r>
    </w:p>
    <w:p w14:paraId="335BCCA6"/>
    <w:p w14:paraId="3E2D654F">
      <w:r>
        <w:t>Aluno: Nilson Andrade</w:t>
      </w:r>
    </w:p>
    <w:p w14:paraId="27F7C05E">
      <w:r>
        <w:t>Disciplina: Computação Gráfica</w:t>
      </w:r>
    </w:p>
    <w:p w14:paraId="6DBE8A36">
      <w:r>
        <w:t>Professor: ____________________</w:t>
      </w:r>
    </w:p>
    <w:p w14:paraId="10E9A110">
      <w:r>
        <w:t>Data: 02/12/2025</w:t>
      </w:r>
    </w:p>
    <w:p w14:paraId="4CFDBBF2"/>
    <w:p w14:paraId="0BD5C018">
      <w:pPr>
        <w:pStyle w:val="3"/>
      </w:pPr>
      <w:r>
        <w:t>1. Introdução</w:t>
      </w:r>
    </w:p>
    <w:p w14:paraId="66B3BFC6">
      <w:r>
        <w:t>Nas últimas décadas, a Computação Gráfica evoluiu com foco no foto-realismo, isto é, na capacidade de gerar imagens com alto grau de realismo visual. Entre os diversos métodos de visualização existentes, o Ray Tracing se destaca por ser, ao mesmo tempo, conceitualmente simples e muito poderoso, permitindo a simulação coerente de fenômenos como sombras, reflexões e, em versões mais avançadas, transparência, penumbra e profundidade de campo.</w:t>
      </w:r>
    </w:p>
    <w:p w14:paraId="3D14A9DA">
      <w:r>
        <w:t>Este relatório apresenta um estudo completo sobre Ray Tracing a partir do artigo técnico “Introdução ao Ray Tracing”, de Fernando Wagner S. V. da Silva (COPPE/UFRJ), e descreve em detalhe a implementação de um ray tracer em Python desenvolvida para a disciplina de Computação Gráfica. Além da fundamentação teórica, o documento explica cada parte do código, conectando explicitamente os conceitos do artigo com as decisões de implementação realizadas no programa.</w:t>
      </w:r>
    </w:p>
    <w:p w14:paraId="4E15EAB8"/>
    <w:p w14:paraId="76600F71">
      <w:pPr>
        <w:pStyle w:val="3"/>
      </w:pPr>
      <w:r>
        <w:t>2. Artigo base: “Introdução ao Ray Tracing”</w:t>
      </w:r>
    </w:p>
    <w:p w14:paraId="27FCC109">
      <w:r>
        <w:t>Título: Introdução ao Ray Tracing</w:t>
      </w:r>
    </w:p>
    <w:p w14:paraId="02B6B5A5">
      <w:r>
        <w:t>Autor: Fernando Wagner Serpa Vieira da Silva</w:t>
      </w:r>
    </w:p>
    <w:p w14:paraId="747E8966">
      <w:r>
        <w:t>Instituição: Laboratório de Computação Gráfica – COPPE/UFRJ</w:t>
      </w:r>
    </w:p>
    <w:p w14:paraId="1D481189">
      <w:r>
        <w:t>Tipo de documento: Relatório técnico introdutório em Computação Gráfica.</w:t>
      </w:r>
    </w:p>
    <w:p w14:paraId="3DEEA74F"/>
    <w:p w14:paraId="59E5931B">
      <w:r>
        <w:t>O artigo tem como objetivo introduzir, de forma didática, o método de Ray Tracing como técnica de visualização na Computação Gráfica. O autor contextualiza a Computação Gráfica em duas grandes áreas — Modelagem e Visualização — e posiciona o Ray Tracing como um método de visualização capaz de explorar o comportamento físico da luz no processo de formação da imagem. Ao longo do texto, o relatório apresenta:</w:t>
      </w:r>
    </w:p>
    <w:p w14:paraId="4AD9918E">
      <w:r>
        <w:t>• o algoritmo básico de Ray Tracing (também chamado Ray Casting em sua forma simples);</w:t>
      </w:r>
    </w:p>
    <w:p w14:paraId="00E9E3D2">
      <w:r>
        <w:t>• o mecanismo de interseção entre raios e primitivas geométricas (esferas, planos, entre outros);</w:t>
      </w:r>
    </w:p>
    <w:p w14:paraId="26B954E4">
      <w:r>
        <w:t>• a extensão recursiva do algoritmo para tratar sombras, reflexão e transparência;</w:t>
      </w:r>
    </w:p>
    <w:p w14:paraId="3811DA15">
      <w:r>
        <w:t>• o modelo de iluminação de Phong;</w:t>
      </w:r>
    </w:p>
    <w:p w14:paraId="3A9A6928">
      <w:r>
        <w:t>• técnicas de antialiasing e métodos mais avançados, como Ray Tracing distribuído e combinação com radiosidade.</w:t>
      </w:r>
    </w:p>
    <w:p w14:paraId="61EB5219"/>
    <w:p w14:paraId="2A6CD72B">
      <w:pPr>
        <w:pStyle w:val="3"/>
      </w:pPr>
      <w:r>
        <w:t>3. Fundamentos teóricos do Ray Tracing</w:t>
      </w:r>
    </w:p>
    <w:p w14:paraId="5812069C">
      <w:pPr>
        <w:pStyle w:val="4"/>
      </w:pPr>
      <w:r>
        <w:t>3.1 Modelagem e Visualização</w:t>
      </w:r>
    </w:p>
    <w:p w14:paraId="573471AE">
      <w:r>
        <w:t>De acordo com o artigo, a Computação Gráfica pode ser dividida em duas áreas principais:</w:t>
      </w:r>
    </w:p>
    <w:p w14:paraId="152F936F">
      <w:r>
        <w:t>• Modelagem: responsável pela representação matemática dos objetos (esferas, polígonos, CSG etc.).</w:t>
      </w:r>
    </w:p>
    <w:p w14:paraId="3EEEBF7B">
      <w:r>
        <w:t>• Visualização: responsável por transformar a descrição matemática em uma imagem visível.</w:t>
      </w:r>
    </w:p>
    <w:p w14:paraId="2732E853">
      <w:r>
        <w:t>O Ray Tracing pertence à etapa de visualização: dado um conjunto de objetos, uma câmera e fontes de luz, o algoritmo calcula a cor de cada pixel da imagem simulando o caminho dos raios que partem do observador em direção à cena.</w:t>
      </w:r>
    </w:p>
    <w:p w14:paraId="346277E5"/>
    <w:p w14:paraId="284CDD74">
      <w:pPr>
        <w:pStyle w:val="4"/>
      </w:pPr>
      <w:r>
        <w:t>3.2 Algoritmo básico de Ray Tracing (Ray Casting)</w:t>
      </w:r>
    </w:p>
    <w:p w14:paraId="51A1FFE2">
      <w:r>
        <w:t>O artigo descreve um algoritmo básico, conhecido como Ray Tracing simples ou Ray Casting, composto pelos passos:</w:t>
      </w:r>
    </w:p>
    <w:p w14:paraId="5DCDDF34">
      <w:r>
        <w:t>1) Para cada ponto da tela (pixel), traçar um raio a partir do olho do observador atravessando o plano de projeção;</w:t>
      </w:r>
    </w:p>
    <w:p w14:paraId="3DA61557">
      <w:r>
        <w:t>2) Descobrir as interseções desse raio com os objetos 3D da cena;</w:t>
      </w:r>
    </w:p>
    <w:p w14:paraId="16784E44">
      <w:r>
        <w:t>3) Escolher o objeto mais próximo do observador e pintar o pixel com a cor correspondente.</w:t>
      </w:r>
    </w:p>
    <w:p w14:paraId="2E918EDC">
      <w:r>
        <w:t>Essa versão não considera, inicialmente, efeitos como sombra, reflexão ou transparência. Ela estabelece, porém, a estrutura essencial: lançar raios a partir da câmera, testar interseções e determinar qual objeto é visível em cada direção.</w:t>
      </w:r>
    </w:p>
    <w:p w14:paraId="1B0499C1"/>
    <w:p w14:paraId="5F980F44">
      <w:pPr>
        <w:pStyle w:val="4"/>
      </w:pPr>
      <w:r>
        <w:t>3.3 Representação matemática do raio</w:t>
      </w:r>
    </w:p>
    <w:p w14:paraId="4AD23BE2">
      <w:r>
        <w:t>Um raio é representado na sua forma paramétrica. Seja O o ponto de origem (a posição da câmera) e D o vetor diretor (direção do raio). Então, qualquer ponto P pertencente ao raio pode ser escrito como:</w:t>
      </w:r>
    </w:p>
    <w:p w14:paraId="6F574CEE">
      <w:r>
        <w:t xml:space="preserve">    R(t) = O + t·D,    t ≥ 0</w:t>
      </w:r>
    </w:p>
    <w:p w14:paraId="40ED92B1">
      <w:r>
        <w:t>onde t é um parâmetro escalar que indica a distância ao longo do raio. Essa equação é usada tanto no artigo quanto na implementação para calcular interseções com superfícies.</w:t>
      </w:r>
    </w:p>
    <w:p w14:paraId="0AF655C4"/>
    <w:p w14:paraId="56FA92AE">
      <w:pPr>
        <w:pStyle w:val="4"/>
      </w:pPr>
      <w:r>
        <w:t>3.4 Interseção raio–esfera</w:t>
      </w:r>
    </w:p>
    <w:p w14:paraId="60BC3712">
      <w:r>
        <w:t>No artigo, a esfera é apresentada como uma das primitivas mais importantes para Ray Tracing, por produzir bons efeitos de reflexão e refração e possuir uma equação algébrica simples. A equação geral de uma esfera de raio r, centrada em C = (cx, cy, cz), é:</w:t>
      </w:r>
    </w:p>
    <w:p w14:paraId="336CFC50">
      <w:r>
        <w:t xml:space="preserve">    ||P - C||² = r²</w:t>
      </w:r>
    </w:p>
    <w:p w14:paraId="11457415">
      <w:r>
        <w:t>Substituindo P = O + t·D (equação do raio) na equação da esfera, obtém-se uma equação quadrática na variável t. As raízes dessa equação indicam, se existirem, os pontos em que o raio toca a esfera. Três situações podem ocorrer:</w:t>
      </w:r>
    </w:p>
    <w:p w14:paraId="469DD1D8">
      <w:r>
        <w:t>• não há raízes reais: o raio não intercepta a esfera;</w:t>
      </w:r>
    </w:p>
    <w:p w14:paraId="5B5B0908">
      <w:r>
        <w:t>• há uma raiz real: o raio é tangente à esfera;</w:t>
      </w:r>
    </w:p>
    <w:p w14:paraId="5F415C78">
      <w:r>
        <w:t>• há duas raízes reais: o raio entra e sai da esfera (usa-se a menor raiz positiva, que corresponde ao ponto visível).</w:t>
      </w:r>
    </w:p>
    <w:p w14:paraId="6CBB3997"/>
    <w:p w14:paraId="4D5938C5">
      <w:r>
        <w:t>Na implementação em Python, esse cálculo aparece no método intersect da classe Sphere:</w:t>
      </w:r>
    </w:p>
    <w:p w14:paraId="7A812761">
      <w:r>
        <w:t xml:space="preserve">    oc = ray.orig - self.center</w:t>
      </w:r>
      <w:r>
        <w:br w:type="textWrapping"/>
      </w:r>
      <w:r>
        <w:t xml:space="preserve">    a = ray.dir.dot(ray.dir)</w:t>
      </w:r>
      <w:r>
        <w:br w:type="textWrapping"/>
      </w:r>
      <w:r>
        <w:t xml:space="preserve">    b = 2 * oc.dot(ray.dir)</w:t>
      </w:r>
      <w:r>
        <w:br w:type="textWrapping"/>
      </w:r>
      <w:r>
        <w:t xml:space="preserve">    c = oc.dot(oc) - self.radius * self.radius</w:t>
      </w:r>
      <w:r>
        <w:br w:type="textWrapping"/>
      </w:r>
      <w:r>
        <w:t xml:space="preserve">    disc = b*b - 4*a*c</w:t>
      </w:r>
      <w:r>
        <w:br w:type="textWrapping"/>
      </w:r>
    </w:p>
    <w:p w14:paraId="1744CEF5">
      <w:r>
        <w:t>Nesse trecho, oc representa o vetor entre a origem do raio e o centro da esfera; a, b e c são os coeficientes da equação quadrática. O discriminante disc (Δ) determina se há interseção. Caso haja, o código calcula as raízes t1 e t2 e escolhe o menor t positivo, seguindo exatamente a lógica descrita no artigo.</w:t>
      </w:r>
    </w:p>
    <w:p w14:paraId="263AF8BA"/>
    <w:p w14:paraId="23F5B907">
      <w:pPr>
        <w:pStyle w:val="4"/>
      </w:pPr>
      <w:r>
        <w:t>3.5 Iluminação: modelo de Phong</w:t>
      </w:r>
    </w:p>
    <w:p w14:paraId="612EA069">
      <w:r>
        <w:t>O artigo adota o modelo de iluminação de Phong, que divide a iluminação de um ponto em três componentes:</w:t>
      </w:r>
    </w:p>
    <w:p w14:paraId="05FE301F">
      <w:r>
        <w:t>• Componente ambiente: contribuição mínima de luz presente em toda a cena;</w:t>
      </w:r>
    </w:p>
    <w:p w14:paraId="60E81892">
      <w:r>
        <w:t>• Componente difusa: segue a lei de Lambert, proporcional ao cosseno do ângulo entre a normal da superfície (N) e o vetor em direção à luz (L);</w:t>
      </w:r>
    </w:p>
    <w:p w14:paraId="4EBADD9F">
      <w:r>
        <w:t>• Componente especular: brilho concentrado, proporcional a (R·V)^n, onde R é a direção de reflexão e V é o vetor em direção ao observador; n controla o quão “brilhante” é o material.</w:t>
      </w:r>
    </w:p>
    <w:p w14:paraId="0F151BCE"/>
    <w:p w14:paraId="77D1F9E3">
      <w:r>
        <w:t>Na implementação, essas ideias aparecem na função phong, que recebe a cor do objeto, a normal, o vetor para o observador, o vetor para a luz, a intensidade luminosa e o expoente especular. A função calcula a componente difusa com o produto escalar normal.dot(light_dir) e a componente especular com (reflect_dir.dot(view_dir)) ** specular. Esses valores são combinados para gerar a cor final do ponto.</w:t>
      </w:r>
    </w:p>
    <w:p w14:paraId="089F1365"/>
    <w:p w14:paraId="46FEF65B">
      <w:pPr>
        <w:pStyle w:val="4"/>
      </w:pPr>
      <w:r>
        <w:t>3.6 Sombras</w:t>
      </w:r>
    </w:p>
    <w:p w14:paraId="2A0CC70D">
      <w:r>
        <w:t>Para determinar se um ponto está na sombra, o artigo propõe lançar um segundo raio — chamado raio de sombra — que liga o ponto de interseção até a fonte de luz. Se algum objeto opaco for encontrado nesse caminho, a luz direta é bloqueada e o ponto deve ser escurecido.</w:t>
      </w:r>
    </w:p>
    <w:p w14:paraId="4834E076">
      <w:r>
        <w:t>Na implementação em Python, isso aparece em trace_ray:</w:t>
      </w:r>
    </w:p>
    <w:p w14:paraId="1F479493">
      <w:r>
        <w:t>• após encontrar o objeto mais próximo, calcula-se o ponto de impacto hit;</w:t>
      </w:r>
    </w:p>
    <w:p w14:paraId="1C028CA6">
      <w:r>
        <w:t>• é criado um novo raio shadow_ray, com origem ligeiramente deslocada ao longo da normal (hit + normal * 0.001) e direção até a luz;</w:t>
      </w:r>
    </w:p>
    <w:p w14:paraId="4441FE77">
      <w:r>
        <w:t>• se qualquer objeto interceptar esse shadow_ray, o algoritmo retorna uma cor escura (10, 10, 10), representando sombras.</w:t>
      </w:r>
    </w:p>
    <w:p w14:paraId="2739DB06"/>
    <w:p w14:paraId="041C6DA3">
      <w:pPr>
        <w:pStyle w:val="4"/>
      </w:pPr>
      <w:r>
        <w:t>3.7 Reflexão recursiva</w:t>
      </w:r>
    </w:p>
    <w:p w14:paraId="50C31835">
      <w:r>
        <w:t>O Ray Tracing torna-se recursivo quando inclui reflexão e transparência. Ao atingir uma superfície reflexiva, um novo raio é lançado na direção de reflexão, calculada pela fórmula:</w:t>
      </w:r>
    </w:p>
    <w:p w14:paraId="675D4265">
      <w:r>
        <w:t xml:space="preserve">    R = D - 2(D·N)N</w:t>
      </w:r>
    </w:p>
    <w:p w14:paraId="44D1E8F8">
      <w:r>
        <w:t>O artigo discute esse mecanismo e ressalta que a recursão deve possuir um limite máximo de profundidade para evitar chamadas infinitas.</w:t>
      </w:r>
    </w:p>
    <w:p w14:paraId="47D3A925">
      <w:r>
        <w:t>Na função trace_ray, a reflexão é tratada quando o objeto possui um coeficiente reflective maior que zero. Se a profundidade depth ainda não atingiu o limite (depth &lt; 2), é calculada a direção refletida reflect_dir, lançado um novo raio reflect_ray e obtida a cor refletida. A cor final do pixel é uma mistura da cor local com a cor refletida, ponderada pelo parâmetro reflective.</w:t>
      </w:r>
    </w:p>
    <w:p w14:paraId="201AF726"/>
    <w:p w14:paraId="54A0C3CF">
      <w:pPr>
        <w:pStyle w:val="3"/>
      </w:pPr>
      <w:r>
        <w:t>4. Implementação do Ray Tracer em Python</w:t>
      </w:r>
    </w:p>
    <w:p w14:paraId="7FEC8950">
      <w:r>
        <w:t>A seguir é apresentado um panorama detalhado da implementação desenvolvida em Python, demonstrando como os conceitos teóricos do artigo foram traduzidos em código. A implementação utiliza a biblioteca Pillow apenas para gerar e salvar a imagem final (arquivo PNG). Todo o restante — vetores, raios, interseção, iluminação, sombras e reflexão — foi implementado manualmente.</w:t>
      </w:r>
    </w:p>
    <w:p w14:paraId="722C4558"/>
    <w:p w14:paraId="28F97F28">
      <w:pPr>
        <w:pStyle w:val="4"/>
      </w:pPr>
      <w:r>
        <w:t>4.1 Classe Vec3 – operações vetoriais</w:t>
      </w:r>
    </w:p>
    <w:p w14:paraId="34FE21FC">
      <w:r>
        <w:t>A classe Vec3 representa vetores e pontos em 3D. Ela oferece operações fundamentais usadas em todo o algoritmo, como soma, subtração, multiplicação por escalar, produto escalar (dot) e normalização (norm). Essas operações são essenciais para a matemática vetorial envolvida no cálculo de raios, normais, direção da luz e reflexão.</w:t>
      </w:r>
    </w:p>
    <w:p w14:paraId="6667F574"/>
    <w:p w14:paraId="5D13911A">
      <w:pPr>
        <w:pStyle w:val="4"/>
      </w:pPr>
      <w:r>
        <w:t>4.2 Classe Ray – representação do raio</w:t>
      </w:r>
    </w:p>
    <w:p w14:paraId="367AADC4">
      <w:r>
        <w:t>A classe Ray possui dois atributos: orig (origem) e dir (direção). No construtor, a direção é normalizada, garantindo que todos os cálculos posteriores que dependem do comprimento do vetor funcionem corretamente. Cada pixel da imagem gera um objeto Ray que sai da câmera e atravessa o plano de projeção.</w:t>
      </w:r>
    </w:p>
    <w:p w14:paraId="4AAFBE80"/>
    <w:p w14:paraId="38851E14">
      <w:pPr>
        <w:pStyle w:val="4"/>
      </w:pPr>
      <w:r>
        <w:t>4.3 Classe Sphere – geometria e material</w:t>
      </w:r>
    </w:p>
    <w:p w14:paraId="077190EA">
      <w:r>
        <w:t>A classe Sphere reúne informações geométricas e de material de cada esfera da cena:</w:t>
      </w:r>
    </w:p>
    <w:p w14:paraId="6CCEF041">
      <w:r>
        <w:t>• center: posição do centro da esfera;</w:t>
      </w:r>
    </w:p>
    <w:p w14:paraId="663478DD">
      <w:r>
        <w:t>• radius: raio;</w:t>
      </w:r>
    </w:p>
    <w:p w14:paraId="72E1362A">
      <w:r>
        <w:t>• color: cor básica do objeto (RGB);</w:t>
      </w:r>
    </w:p>
    <w:p w14:paraId="4E48C14F">
      <w:r>
        <w:t>• specular: expoente especular do modelo de Phong (controla o brilho);</w:t>
      </w:r>
    </w:p>
    <w:p w14:paraId="6ADB097E">
      <w:r>
        <w:t>• reflective: coeficiente de reflexão (0 = não reflete; 1 = espelho perfeito).</w:t>
      </w:r>
    </w:p>
    <w:p w14:paraId="3EB18104"/>
    <w:p w14:paraId="004153A9">
      <w:r>
        <w:t>O método intersect implementa exatamente o cálculo de interseção raio–esfera discutido anteriormente: calcula os coeficientes a, b e c, obtém o discriminante e retorna o valor de t correspondente ao ponto de impacto visível mais próximo. Caso não haja interseção, retorna None.</w:t>
      </w:r>
    </w:p>
    <w:p w14:paraId="5411BCEB"/>
    <w:p w14:paraId="2F8CEA3B">
      <w:pPr>
        <w:pStyle w:val="4"/>
      </w:pPr>
      <w:r>
        <w:t>4.4 Classes Light e Scene</w:t>
      </w:r>
    </w:p>
    <w:p w14:paraId="6BF4D3C2">
      <w:r>
        <w:t>A classe Light representa uma fonte de luz pontual, com posição e intensidade. A classe Scene funciona como um container para os objetos (esferas) e para a luz, facilitando o envio desses dados para as funções de traçado de raios.</w:t>
      </w:r>
    </w:p>
    <w:p w14:paraId="1DC436AA"/>
    <w:p w14:paraId="6B850994">
      <w:pPr>
        <w:pStyle w:val="4"/>
      </w:pPr>
      <w:r>
        <w:t>4.5 Função phong – cálculo da iluminação local</w:t>
      </w:r>
    </w:p>
    <w:p w14:paraId="0C6D77E1">
      <w:r>
        <w:t>A função phong implementa o modelo de iluminação de Phong para um ponto da superfície. Ela recebe a cor do objeto, a normal, o vetor para o observador, o vetor para a luz, a intensidade luminosa e o expoente especular. Internamente, ela calcula:</w:t>
      </w:r>
    </w:p>
    <w:p w14:paraId="0F8B6B05">
      <w:r>
        <w:t>• a componente difusa, usando normal.dot(light_dir);</w:t>
      </w:r>
    </w:p>
    <w:p w14:paraId="1BF27BC6">
      <w:r>
        <w:t>• a componente especular, usando (reflect_dir.dot(view_dir)) ** specular;</w:t>
      </w:r>
    </w:p>
    <w:p w14:paraId="5C3B1A54">
      <w:r>
        <w:t>• adiciona ainda um termo ambiente fixo (0.1), que garante que o objeto nunca fique totalmente preto.</w:t>
      </w:r>
    </w:p>
    <w:p w14:paraId="2752488E">
      <w:r>
        <w:t>Os três canais de cor (R, G, B) são ajustados com base nessa combinação, limitando os valores para o intervalo [0, 255], que é o padrão de cores para imagens RGB.</w:t>
      </w:r>
    </w:p>
    <w:p w14:paraId="6DCC056F"/>
    <w:p w14:paraId="05765A78">
      <w:pPr>
        <w:pStyle w:val="4"/>
      </w:pPr>
      <w:r>
        <w:t>4.6 Função trace_ray – núcleo do ray tracing</w:t>
      </w:r>
    </w:p>
    <w:p w14:paraId="22C333E9">
      <w:r>
        <w:t>A função trace_ray é o coração do algoritmo. Para um determinado raio e uma cena, ela:</w:t>
      </w:r>
    </w:p>
    <w:p w14:paraId="7F70DC38">
      <w:r>
        <w:t>1) percorre todos os objetos e encontra aquele com menor t de interseção (objeto mais próximo);</w:t>
      </w:r>
    </w:p>
    <w:p w14:paraId="36A90F1D">
      <w:r>
        <w:t>2) se nenhum objeto for encontrado, retorna a cor de fundo (um azul escuro);</w:t>
      </w:r>
    </w:p>
    <w:p w14:paraId="3A909B32">
      <w:r>
        <w:t>3) se houver interseção, calcula o ponto de impacto hit e a normal no ponto;</w:t>
      </w:r>
    </w:p>
    <w:p w14:paraId="303412E5">
      <w:r>
        <w:t>4) lança um raio de sombra até a luz e, caso algum objeto bloqueie esse caminho, retorna uma cor escura, produzindo sombra;</w:t>
      </w:r>
    </w:p>
    <w:p w14:paraId="594D4BBC">
      <w:r>
        <w:t>5) calcula a iluminação local com a função phong;</w:t>
      </w:r>
    </w:p>
    <w:p w14:paraId="0F6B1339">
      <w:r>
        <w:t>6) se o objeto for reflexivo e a profundidade recursiva ainda não atingiu o limite, calcula a direção refletida, chama recursivamente trace_ray e mistura a cor local com a cor refletida.</w:t>
      </w:r>
    </w:p>
    <w:p w14:paraId="09F26BD8"/>
    <w:p w14:paraId="0E115DD1">
      <w:pPr>
        <w:pStyle w:val="4"/>
      </w:pPr>
      <w:r>
        <w:t>4.7 Função render – geração da imagem</w:t>
      </w:r>
    </w:p>
    <w:p w14:paraId="2265FD12">
      <w:r>
        <w:t>A função render é responsável por configurar a câmera, a resolução da imagem e a cena, além de percorrer todos os pixels da tela:</w:t>
      </w:r>
    </w:p>
    <w:p w14:paraId="54FB5CA3">
      <w:r>
        <w:t>• a resolução utilizada é de 600 x 400 pixels;</w:t>
      </w:r>
    </w:p>
    <w:p w14:paraId="057E5AFB">
      <w:r>
        <w:t>• a câmera está posicionada em (0, 0, -1);</w:t>
      </w:r>
    </w:p>
    <w:p w14:paraId="306CAA4A">
      <w:r>
        <w:t>• para cada pixel (x, y), calcula-se uma direção normalizada no espaço de visão, mapeando as coordenadas da tela para o intervalo [-1, 1];</w:t>
      </w:r>
    </w:p>
    <w:p w14:paraId="38DA31E4">
      <w:r>
        <w:t>• cria-se um raio com origem na câmera e direção correspondente ao pixel;</w:t>
      </w:r>
    </w:p>
    <w:p w14:paraId="3705B1DE">
      <w:r>
        <w:t>• chama-se trace_ray para obter a cor daquele raio;</w:t>
      </w:r>
    </w:p>
    <w:p w14:paraId="52AC0CD6">
      <w:r>
        <w:t>• a cor retornada é escrita na imagem final.</w:t>
      </w:r>
    </w:p>
    <w:p w14:paraId="04FD27F1">
      <w:r>
        <w:t>A cena utilizada contém três esferas principais (vermelha, verde e azul) e, em versões estendidas, uma quarta esfera gigante que simula um chão plano. A fonte de luz é posicionada acima e à direita da cena, criando sombras e realçando o efeito de profundidade.</w:t>
      </w:r>
    </w:p>
    <w:p w14:paraId="5E3AA940"/>
    <w:p w14:paraId="4CB203A1">
      <w:pPr>
        <w:pStyle w:val="3"/>
      </w:pPr>
      <w:r>
        <w:t>5. Resultados e análise</w:t>
      </w:r>
    </w:p>
    <w:p w14:paraId="0D225E97">
      <w:r>
        <w:t>A imagem gerada pelo ray tracer mostra claramente os efeitos discutidos no artigo “Introdução ao Ray Tracing”:</w:t>
      </w:r>
    </w:p>
    <w:p w14:paraId="1B619443">
      <w:r>
        <w:t>• a esfera vermelha apresenta forte brilho especular e reflexão das demais esferas e do chão (quando o chão é incluído);</w:t>
      </w:r>
    </w:p>
    <w:p w14:paraId="65F05ABB">
      <w:r>
        <w:t>• as esferas verde e azul funcionam como objetos difusos, contribuindo para a composição visual da cena;</w:t>
      </w:r>
    </w:p>
    <w:p w14:paraId="5D52B825">
      <w:r>
        <w:t>• as sombras são projetadas no lado oposto à luz, reforçando a noção de volume e espaço;</w:t>
      </w:r>
    </w:p>
    <w:p w14:paraId="566CB26C">
      <w:r>
        <w:t>• o fundo azul escuro e o chão cinza (na versão estendida) ajudam a destacar os objetos e a percepção de profundidade.</w:t>
      </w:r>
    </w:p>
    <w:p w14:paraId="58B62FA8"/>
    <w:p w14:paraId="32E114F4">
      <w:r>
        <w:t>Comparando com as figuras apresentadas no artigo, a implementação confirma na prática os mesmos princípios: o lançamento de raios a partir da câmera, a escolha do objeto mais próximo, o uso de um modelo de iluminação local e a inclusão de sombras e reflexão por meio de chamadas recursivas.</w:t>
      </w:r>
    </w:p>
    <w:p w14:paraId="1DB4CD7B"/>
    <w:p w14:paraId="242A95E1">
      <w:pPr>
        <w:pStyle w:val="3"/>
      </w:pPr>
      <w:r>
        <w:t>6. Conclusão</w:t>
      </w:r>
    </w:p>
    <w:p w14:paraId="3D054D43">
      <w:r>
        <w:t>O estudo do Ray Tracing, aliado à leitura do artigo da COPPE/UFRJ e à implementação prática em Python, permitiu compreender de forma concreta como a teoria de Computação Gráfica se traduz em imagens. A técnica mostrou-se poderosa e relativamente simples de conceituar, embora exija cuidados com desempenho, principalmente na etapa de interseção raio–objeto.</w:t>
      </w:r>
    </w:p>
    <w:p w14:paraId="288FFDA1"/>
    <w:p w14:paraId="7EE3BB04">
      <w:r>
        <w:t>Mesmo em uma versão simplificada, sem transparência, refração ou técnicas avançadas como Ray Tracing distribuído e radiosidade, o algoritmo já é capaz de gerar imagens convincentes, com sombras, reflexos e iluminação consistente. A partir desta base, seria possível evoluir o trabalho com a adição de transparência, penumbra, antialiasing por superamostragem e integração com modelos globais de iluminação, como radiosidade.</w:t>
      </w:r>
    </w:p>
    <w:p w14:paraId="700F52C7"/>
    <w:p w14:paraId="20A3B0F8">
      <w:pPr>
        <w:pStyle w:val="3"/>
      </w:pPr>
      <w:r>
        <w:t>7. Referências</w:t>
      </w:r>
    </w:p>
    <w:p w14:paraId="5DD85584">
      <w:r>
        <w:t>DA SILVA, Fernando Wagner S. V. Introdução ao Ray Tracing. Laboratório de Computação Gráfica, COPPE/UFRJ.</w:t>
      </w:r>
    </w:p>
    <w:p w14:paraId="3209BEFA">
      <w:r>
        <w:t>GLASSNER, Andrew. An Introduction to Ray Tracing. Academic Press, 1991.</w:t>
      </w:r>
    </w:p>
    <w:p w14:paraId="08DBB5C2">
      <w:r>
        <w:t>PHONG, Bui-Tuong. Illumination for Computer Generated Surfaces. PhD Thesis, University of Utah, 1973.</w:t>
      </w:r>
    </w:p>
    <w:bookmarkEnd w:id="0"/>
    <w:p w14:paraId="7C3374A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1901F3"/>
    <w:rsid w:val="7AA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netoa</cp:lastModifiedBy>
  <dcterms:modified xsi:type="dcterms:W3CDTF">2025-11-30T20:14:00Z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1046-12.2.0.23158</vt:lpwstr>
  </property>
  <property fmtid="{D5CDD505-2E9C-101B-9397-08002B2CF9AE}" pid="3" name="ICV">
    <vt:lpwstr>7058BB0FFC694A75B99C86AC29FDC142_13</vt:lpwstr>
  </property>
</Properties>
</file>