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D9" w:rsidRPr="00533160" w:rsidRDefault="00262ED9" w:rsidP="00262ED9">
      <w:pPr>
        <w:pStyle w:val="20"/>
        <w:rPr>
          <w:rFonts w:eastAsia="Times New Roman"/>
          <w:lang w:eastAsia="ru-RU"/>
        </w:rPr>
      </w:pPr>
      <w:r w:rsidRPr="00533160">
        <w:rPr>
          <w:rFonts w:eastAsia="Times New Roman"/>
          <w:lang w:eastAsia="ru-RU"/>
        </w:rPr>
        <w:t xml:space="preserve">Для разработки графического интерфейса приложения </w:t>
      </w:r>
      <w:r>
        <w:rPr>
          <w:rFonts w:eastAsia="Times New Roman"/>
          <w:lang w:eastAsia="ru-RU"/>
        </w:rPr>
        <w:t>использована платформа</w:t>
      </w:r>
      <w:r w:rsidRPr="00533160">
        <w:rPr>
          <w:rFonts w:eastAsia="Times New Roman"/>
          <w:lang w:eastAsia="ru-RU"/>
        </w:rPr>
        <w:t xml:space="preserve"> </w:t>
      </w:r>
      <w:r w:rsidRPr="00533160">
        <w:rPr>
          <w:rFonts w:eastAsia="Times New Roman"/>
          <w:lang w:val="en-US" w:eastAsia="ru-RU"/>
        </w:rPr>
        <w:t>WPF</w:t>
      </w:r>
      <w:r w:rsidRPr="00533160">
        <w:rPr>
          <w:rFonts w:eastAsia="Times New Roman"/>
          <w:lang w:eastAsia="ru-RU"/>
        </w:rPr>
        <w:t>.</w:t>
      </w:r>
    </w:p>
    <w:p w:rsidR="00262ED9" w:rsidRDefault="00262ED9" w:rsidP="00262ED9">
      <w:pPr>
        <w:rPr>
          <w:lang w:eastAsia="ru-RU"/>
        </w:rPr>
      </w:pPr>
      <w:r w:rsidRPr="00A108E8">
        <w:rPr>
          <w:lang w:eastAsia="ru-RU"/>
        </w:rPr>
        <w:t xml:space="preserve">Платформа </w:t>
      </w:r>
      <w:proofErr w:type="spellStart"/>
      <w:r w:rsidRPr="00A108E8">
        <w:rPr>
          <w:lang w:eastAsia="ru-RU"/>
        </w:rPr>
        <w:t>Windows</w:t>
      </w:r>
      <w:proofErr w:type="spellEnd"/>
      <w:r w:rsidRPr="00A108E8">
        <w:rPr>
          <w:lang w:eastAsia="ru-RU"/>
        </w:rPr>
        <w:t xml:space="preserve"> </w:t>
      </w:r>
      <w:proofErr w:type="spellStart"/>
      <w:r w:rsidRPr="00A108E8">
        <w:rPr>
          <w:lang w:eastAsia="ru-RU"/>
        </w:rPr>
        <w:t>Presentation</w:t>
      </w:r>
      <w:proofErr w:type="spellEnd"/>
      <w:r w:rsidRPr="00A108E8">
        <w:rPr>
          <w:lang w:eastAsia="ru-RU"/>
        </w:rPr>
        <w:t xml:space="preserve"> </w:t>
      </w:r>
      <w:proofErr w:type="spellStart"/>
      <w:r w:rsidRPr="00A108E8">
        <w:rPr>
          <w:lang w:eastAsia="ru-RU"/>
        </w:rPr>
        <w:t>Foundation</w:t>
      </w:r>
      <w:proofErr w:type="spellEnd"/>
      <w:r w:rsidRPr="00A108E8">
        <w:rPr>
          <w:lang w:eastAsia="ru-RU"/>
        </w:rPr>
        <w:t xml:space="preserve"> (WPF) позволяет создавать клиентские приложения для настольных систем </w:t>
      </w:r>
      <w:proofErr w:type="spellStart"/>
      <w:r w:rsidRPr="00A108E8">
        <w:rPr>
          <w:lang w:eastAsia="ru-RU"/>
        </w:rPr>
        <w:t>Windows</w:t>
      </w:r>
      <w:proofErr w:type="spellEnd"/>
      <w:r w:rsidRPr="00A108E8">
        <w:rPr>
          <w:lang w:eastAsia="ru-RU"/>
        </w:rPr>
        <w:t xml:space="preserve"> с привлекательным пользовательским интерфейсом.</w:t>
      </w:r>
    </w:p>
    <w:p w:rsidR="00262ED9" w:rsidRPr="0035753D" w:rsidRDefault="00262ED9" w:rsidP="00262ED9">
      <w:pPr>
        <w:shd w:val="clear" w:color="auto" w:fill="FFFFFF"/>
        <w:ind w:firstLine="709"/>
        <w:rPr>
          <w:rFonts w:eastAsia="Times New Roman" w:cs="Times New Roman"/>
          <w:color w:val="111111"/>
          <w:szCs w:val="28"/>
          <w:lang w:eastAsia="ru-RU"/>
        </w:rPr>
      </w:pPr>
      <w:r w:rsidRPr="009D4EB4">
        <w:rPr>
          <w:rFonts w:eastAsia="Times New Roman" w:cs="Times New Roman"/>
          <w:color w:val="111111"/>
          <w:szCs w:val="28"/>
          <w:lang w:eastAsia="ru-RU"/>
        </w:rPr>
        <w:t>В основе WPF лежит независимый от разрешения векторный модуль визуализации, использующий возможности современного графического оборудования. Возможности этого модуля расширяются с помощью комплексного набора функций разработки приложений, которые включают в себя язык XAML, элементы управления, привязку к данным, макет, двумерную и трехмерную графику, анимацию, стили, шаблоны, документы, мультимедиа, текст и типографические функции. WPF является частью .NET, поэтому вы можете создавать приложения, включающие другие элементы .NET API.</w:t>
      </w:r>
    </w:p>
    <w:p w:rsidR="00262ED9" w:rsidRPr="0035753D" w:rsidRDefault="00262ED9" w:rsidP="00262ED9">
      <w:pPr>
        <w:shd w:val="clear" w:color="auto" w:fill="FFFFFF"/>
        <w:ind w:firstLine="709"/>
        <w:rPr>
          <w:rFonts w:eastAsia="Times New Roman" w:cs="Times New Roman"/>
          <w:color w:val="111111"/>
          <w:szCs w:val="28"/>
          <w:lang w:eastAsia="ru-RU"/>
        </w:rPr>
      </w:pPr>
      <w:r w:rsidRPr="0035753D">
        <w:rPr>
          <w:rFonts w:eastAsia="Times New Roman" w:cs="Times New Roman"/>
          <w:color w:val="111111"/>
          <w:szCs w:val="28"/>
          <w:lang w:eastAsia="ru-RU"/>
        </w:rPr>
        <w:t>WPF позволяет разрабатывать приложения, используя как разметку, так и код программной части</w:t>
      </w:r>
      <w:r>
        <w:rPr>
          <w:rFonts w:eastAsia="Times New Roman" w:cs="Times New Roman"/>
          <w:color w:val="111111"/>
          <w:szCs w:val="28"/>
          <w:lang w:eastAsia="ru-RU"/>
        </w:rPr>
        <w:t xml:space="preserve">, который пишется на языке программирования </w:t>
      </w:r>
      <w:r>
        <w:rPr>
          <w:rFonts w:eastAsia="Times New Roman" w:cs="Times New Roman"/>
          <w:color w:val="111111"/>
          <w:szCs w:val="28"/>
          <w:lang w:val="en-US" w:eastAsia="ru-RU"/>
        </w:rPr>
        <w:t>C</w:t>
      </w:r>
      <w:r w:rsidRPr="00C456FC">
        <w:rPr>
          <w:rFonts w:eastAsia="Times New Roman" w:cs="Times New Roman"/>
          <w:color w:val="111111"/>
          <w:szCs w:val="28"/>
          <w:lang w:eastAsia="ru-RU"/>
        </w:rPr>
        <w:t>#</w:t>
      </w:r>
      <w:r w:rsidRPr="0035753D">
        <w:rPr>
          <w:rFonts w:eastAsia="Times New Roman" w:cs="Times New Roman"/>
          <w:color w:val="111111"/>
          <w:szCs w:val="28"/>
          <w:lang w:eastAsia="ru-RU"/>
        </w:rPr>
        <w:t>. Разметка XAML обычно используется для определения внешнего вида приложения, а управляемые языки программирования (код программной части) — для реализации его поведения. Такое разделение внешнего вида и поведения имеет ряд преимуществ.</w:t>
      </w:r>
    </w:p>
    <w:p w:rsidR="00262ED9" w:rsidRPr="0035753D" w:rsidRDefault="00262ED9" w:rsidP="00262ED9">
      <w:pPr>
        <w:shd w:val="clear" w:color="auto" w:fill="FFFFFF"/>
        <w:ind w:firstLine="709"/>
        <w:rPr>
          <w:rFonts w:eastAsia="Times New Roman" w:cs="Times New Roman"/>
          <w:color w:val="111111"/>
          <w:szCs w:val="28"/>
          <w:lang w:eastAsia="ru-RU"/>
        </w:rPr>
      </w:pPr>
      <w:r w:rsidRPr="0035753D">
        <w:rPr>
          <w:rFonts w:eastAsia="Times New Roman" w:cs="Times New Roman"/>
          <w:color w:val="111111"/>
          <w:szCs w:val="28"/>
          <w:lang w:eastAsia="ru-RU"/>
        </w:rPr>
        <w:t>Затраты на разработку и обслуживание снижаются, так как разметка, определяющая внешний вид, не связана тесно с кодом, обуславливающим поведение.</w:t>
      </w:r>
    </w:p>
    <w:p w:rsidR="00262ED9" w:rsidRDefault="00262ED9" w:rsidP="00262ED9">
      <w:pPr>
        <w:shd w:val="clear" w:color="auto" w:fill="FFFFFF"/>
        <w:ind w:firstLine="709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>Также п</w:t>
      </w:r>
      <w:r w:rsidRPr="0035753D">
        <w:rPr>
          <w:rFonts w:eastAsia="Times New Roman" w:cs="Times New Roman"/>
          <w:color w:val="111111"/>
          <w:szCs w:val="28"/>
          <w:lang w:eastAsia="ru-RU"/>
        </w:rPr>
        <w:t>овышается эффективность разработки, так как дизайнеры, занимающиеся внешним видом приложения, могут работать параллельно с разработчиками, реализующими поведение приложения.</w:t>
      </w:r>
    </w:p>
    <w:p w:rsidR="00262ED9" w:rsidRPr="00533160" w:rsidRDefault="00262ED9" w:rsidP="00262ED9">
      <w:pPr>
        <w:pStyle w:val="2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Данные приложения будут храниться в базе данных</w:t>
      </w:r>
      <w:r w:rsidRPr="00533160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Для хранения данных использована</w:t>
      </w:r>
      <w:r w:rsidRPr="00533160">
        <w:rPr>
          <w:rFonts w:eastAsia="Times New Roman"/>
          <w:lang w:eastAsia="ru-RU"/>
        </w:rPr>
        <w:t xml:space="preserve"> СУБД </w:t>
      </w:r>
      <w:r w:rsidRPr="00533160">
        <w:rPr>
          <w:rFonts w:eastAsia="Times New Roman"/>
          <w:lang w:val="en-US" w:eastAsia="ru-RU"/>
        </w:rPr>
        <w:t>SQLite</w:t>
      </w:r>
      <w:r w:rsidRPr="00533160">
        <w:rPr>
          <w:rFonts w:eastAsia="Times New Roman"/>
          <w:lang w:eastAsia="ru-RU"/>
        </w:rPr>
        <w:t>.</w:t>
      </w:r>
    </w:p>
    <w:p w:rsidR="00262ED9" w:rsidRPr="00FA61EB" w:rsidRDefault="00262ED9" w:rsidP="00262ED9">
      <w:pPr>
        <w:shd w:val="clear" w:color="auto" w:fill="FFFFFF"/>
        <w:ind w:firstLine="709"/>
        <w:rPr>
          <w:rFonts w:eastAsia="Times New Roman" w:cs="Times New Roman"/>
          <w:color w:val="111111"/>
          <w:szCs w:val="28"/>
          <w:lang w:eastAsia="ru-RU"/>
        </w:rPr>
      </w:pPr>
      <w:proofErr w:type="spellStart"/>
      <w:r w:rsidRPr="00FA61EB">
        <w:rPr>
          <w:rFonts w:eastAsia="Times New Roman" w:cs="Times New Roman"/>
          <w:color w:val="111111"/>
          <w:szCs w:val="28"/>
          <w:lang w:eastAsia="ru-RU"/>
        </w:rPr>
        <w:t>SQLite</w:t>
      </w:r>
      <w:proofErr w:type="spellEnd"/>
      <w:r w:rsidRPr="00FA61EB">
        <w:rPr>
          <w:rFonts w:eastAsia="Times New Roman" w:cs="Times New Roman"/>
          <w:color w:val="111111"/>
          <w:szCs w:val="28"/>
          <w:lang w:eastAsia="ru-RU"/>
        </w:rPr>
        <w:t xml:space="preserve"> — это встраиваемая СУБД, когда система управления встраивается в саму программу. Это значит, что все запросы и команды идут в базу не через посредника, а напрямую из приложения. </w:t>
      </w:r>
    </w:p>
    <w:p w:rsidR="00262ED9" w:rsidRDefault="00262ED9" w:rsidP="00262ED9">
      <w:pPr>
        <w:shd w:val="clear" w:color="auto" w:fill="FFFFFF"/>
        <w:ind w:firstLine="709"/>
        <w:rPr>
          <w:rFonts w:eastAsia="Times New Roman" w:cs="Times New Roman"/>
          <w:color w:val="111111"/>
          <w:szCs w:val="28"/>
          <w:lang w:eastAsia="ru-RU"/>
        </w:rPr>
      </w:pPr>
      <w:r w:rsidRPr="00FA61EB">
        <w:rPr>
          <w:rFonts w:eastAsia="Times New Roman" w:cs="Times New Roman"/>
          <w:color w:val="111111"/>
          <w:szCs w:val="28"/>
          <w:lang w:eastAsia="ru-RU"/>
        </w:rPr>
        <w:t xml:space="preserve">А ещё </w:t>
      </w:r>
      <w:proofErr w:type="spellStart"/>
      <w:r w:rsidRPr="00FA61EB">
        <w:rPr>
          <w:rFonts w:eastAsia="Times New Roman" w:cs="Times New Roman"/>
          <w:color w:val="111111"/>
          <w:szCs w:val="28"/>
          <w:lang w:eastAsia="ru-RU"/>
        </w:rPr>
        <w:t>SQLite</w:t>
      </w:r>
      <w:proofErr w:type="spellEnd"/>
      <w:r w:rsidRPr="00FA61EB">
        <w:rPr>
          <w:rFonts w:eastAsia="Times New Roman" w:cs="Times New Roman"/>
          <w:color w:val="111111"/>
          <w:szCs w:val="28"/>
          <w:lang w:eastAsia="ru-RU"/>
        </w:rPr>
        <w:t xml:space="preserve"> — это проект с открытым исходным кодом. Это значит, что его может использовать кто угодно без опасения, что проект закроют и все базы сразу перестанут работать.</w:t>
      </w:r>
    </w:p>
    <w:p w:rsidR="00262ED9" w:rsidRDefault="00262ED9" w:rsidP="00262ED9">
      <w:pPr>
        <w:shd w:val="clear" w:color="auto" w:fill="FFFFFF"/>
        <w:ind w:firstLine="709"/>
        <w:rPr>
          <w:rFonts w:eastAsia="Times New Roman" w:cs="Times New Roman"/>
          <w:color w:val="111111"/>
          <w:szCs w:val="28"/>
          <w:lang w:eastAsia="ru-RU"/>
        </w:rPr>
      </w:pPr>
      <w:r w:rsidRPr="00FA61EB">
        <w:rPr>
          <w:rFonts w:eastAsia="Times New Roman" w:cs="Times New Roman"/>
          <w:color w:val="111111"/>
          <w:szCs w:val="28"/>
          <w:lang w:eastAsia="ru-RU"/>
        </w:rPr>
        <w:t xml:space="preserve">Все данные в </w:t>
      </w:r>
      <w:proofErr w:type="spellStart"/>
      <w:r w:rsidRPr="00FA61EB">
        <w:rPr>
          <w:rFonts w:eastAsia="Times New Roman" w:cs="Times New Roman"/>
          <w:color w:val="111111"/>
          <w:szCs w:val="28"/>
          <w:lang w:eastAsia="ru-RU"/>
        </w:rPr>
        <w:t>SQLite</w:t>
      </w:r>
      <w:proofErr w:type="spellEnd"/>
      <w:r w:rsidRPr="00FA61EB">
        <w:rPr>
          <w:rFonts w:eastAsia="Times New Roman" w:cs="Times New Roman"/>
          <w:color w:val="111111"/>
          <w:szCs w:val="28"/>
          <w:lang w:eastAsia="ru-RU"/>
        </w:rPr>
        <w:t xml:space="preserve"> хранятся в одном файле — таблицы, служебные поля, связи и всё остальное. Это упрощает работу с базой и позволяет легко переносить данные из одного места в другое.</w:t>
      </w:r>
    </w:p>
    <w:p w:rsidR="00262ED9" w:rsidRPr="00FA61EB" w:rsidRDefault="00262ED9" w:rsidP="00262ED9">
      <w:pPr>
        <w:shd w:val="clear" w:color="auto" w:fill="FFFFFF"/>
        <w:ind w:firstLine="709"/>
        <w:rPr>
          <w:rFonts w:eastAsia="Times New Roman" w:cs="Times New Roman"/>
          <w:color w:val="111111"/>
          <w:szCs w:val="28"/>
          <w:lang w:eastAsia="ru-RU"/>
        </w:rPr>
      </w:pPr>
      <w:r w:rsidRPr="00FA61EB">
        <w:rPr>
          <w:rFonts w:eastAsia="Times New Roman" w:cs="Times New Roman"/>
          <w:color w:val="111111"/>
          <w:szCs w:val="28"/>
          <w:lang w:eastAsia="ru-RU"/>
        </w:rPr>
        <w:t xml:space="preserve">Особенность разработки </w:t>
      </w:r>
      <w:proofErr w:type="spellStart"/>
      <w:r w:rsidRPr="00FA61EB">
        <w:rPr>
          <w:rFonts w:eastAsia="Times New Roman" w:cs="Times New Roman"/>
          <w:color w:val="111111"/>
          <w:szCs w:val="28"/>
          <w:lang w:eastAsia="ru-RU"/>
        </w:rPr>
        <w:t>SQLite</w:t>
      </w:r>
      <w:proofErr w:type="spellEnd"/>
      <w:r w:rsidRPr="00FA61EB">
        <w:rPr>
          <w:rFonts w:eastAsia="Times New Roman" w:cs="Times New Roman"/>
          <w:color w:val="111111"/>
          <w:szCs w:val="28"/>
          <w:lang w:eastAsia="ru-RU"/>
        </w:rPr>
        <w:t xml:space="preserve"> также в том, что тестами покрыто 100% исходного кода. Это значит, что в нём протестированы каждая функция, обработчик и класс, причём на всех уровнях — от юнита до всей системы. Словарь </w:t>
      </w:r>
      <w:proofErr w:type="spellStart"/>
      <w:r w:rsidRPr="00FA61EB">
        <w:rPr>
          <w:rFonts w:eastAsia="Times New Roman" w:cs="Times New Roman"/>
          <w:color w:val="111111"/>
          <w:szCs w:val="28"/>
          <w:lang w:eastAsia="ru-RU"/>
        </w:rPr>
        <w:t>тестировщика</w:t>
      </w:r>
      <w:proofErr w:type="spellEnd"/>
      <w:r w:rsidRPr="00FA61EB">
        <w:rPr>
          <w:rFonts w:eastAsia="Times New Roman" w:cs="Times New Roman"/>
          <w:color w:val="111111"/>
          <w:szCs w:val="28"/>
          <w:lang w:eastAsia="ru-RU"/>
        </w:rPr>
        <w:t xml:space="preserve">: </w:t>
      </w:r>
      <w:proofErr w:type="spellStart"/>
      <w:r w:rsidRPr="00FA61EB">
        <w:rPr>
          <w:rFonts w:eastAsia="Times New Roman" w:cs="Times New Roman"/>
          <w:color w:val="111111"/>
          <w:szCs w:val="28"/>
          <w:lang w:eastAsia="ru-RU"/>
        </w:rPr>
        <w:t>автотесты</w:t>
      </w:r>
      <w:proofErr w:type="spellEnd"/>
      <w:r w:rsidRPr="00FA61EB">
        <w:rPr>
          <w:rFonts w:eastAsia="Times New Roman" w:cs="Times New Roman"/>
          <w:color w:val="111111"/>
          <w:szCs w:val="28"/>
          <w:lang w:eastAsia="ru-RU"/>
        </w:rPr>
        <w:t>, юнит-тесты и другие важные слова</w:t>
      </w:r>
    </w:p>
    <w:p w:rsidR="00262ED9" w:rsidRDefault="00262ED9" w:rsidP="00262ED9">
      <w:pPr>
        <w:shd w:val="clear" w:color="auto" w:fill="FFFFFF"/>
        <w:ind w:firstLine="709"/>
        <w:rPr>
          <w:rFonts w:eastAsia="Times New Roman" w:cs="Times New Roman"/>
          <w:color w:val="111111"/>
          <w:szCs w:val="28"/>
          <w:lang w:eastAsia="ru-RU"/>
        </w:rPr>
      </w:pPr>
      <w:r w:rsidRPr="00FA61EB">
        <w:rPr>
          <w:rFonts w:eastAsia="Times New Roman" w:cs="Times New Roman"/>
          <w:color w:val="111111"/>
          <w:szCs w:val="28"/>
          <w:lang w:eastAsia="ru-RU"/>
        </w:rPr>
        <w:t xml:space="preserve">Тестов в разработке </w:t>
      </w:r>
      <w:proofErr w:type="spellStart"/>
      <w:r w:rsidRPr="00FA61EB">
        <w:rPr>
          <w:rFonts w:eastAsia="Times New Roman" w:cs="Times New Roman"/>
          <w:color w:val="111111"/>
          <w:szCs w:val="28"/>
          <w:lang w:eastAsia="ru-RU"/>
        </w:rPr>
        <w:t>SQLite</w:t>
      </w:r>
      <w:proofErr w:type="spellEnd"/>
      <w:r w:rsidRPr="00FA61EB">
        <w:rPr>
          <w:rFonts w:eastAsia="Times New Roman" w:cs="Times New Roman"/>
          <w:color w:val="111111"/>
          <w:szCs w:val="28"/>
          <w:lang w:eastAsia="ru-RU"/>
        </w:rPr>
        <w:t xml:space="preserve"> настолько много, что объём кода для тестов давно превысил объём самого </w:t>
      </w:r>
      <w:proofErr w:type="spellStart"/>
      <w:r w:rsidRPr="00FA61EB">
        <w:rPr>
          <w:rFonts w:eastAsia="Times New Roman" w:cs="Times New Roman"/>
          <w:color w:val="111111"/>
          <w:szCs w:val="28"/>
          <w:lang w:eastAsia="ru-RU"/>
        </w:rPr>
        <w:t>SQLite</w:t>
      </w:r>
      <w:proofErr w:type="spellEnd"/>
      <w:r w:rsidRPr="00FA61EB">
        <w:rPr>
          <w:rFonts w:eastAsia="Times New Roman" w:cs="Times New Roman"/>
          <w:color w:val="111111"/>
          <w:szCs w:val="28"/>
          <w:lang w:eastAsia="ru-RU"/>
        </w:rPr>
        <w:t>. А всё для того, чтобы база данных работала даже в самых сложных условиях.</w:t>
      </w:r>
    </w:p>
    <w:p w:rsidR="00262ED9" w:rsidRPr="00262ED9" w:rsidRDefault="00262ED9" w:rsidP="00262ED9">
      <w:pPr>
        <w:pStyle w:val="2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Обеспечение связи</w:t>
      </w:r>
      <w:r w:rsidRPr="00533160">
        <w:rPr>
          <w:rFonts w:eastAsia="Times New Roman"/>
          <w:lang w:eastAsia="ru-RU"/>
        </w:rPr>
        <w:t xml:space="preserve"> базы данных </w:t>
      </w:r>
      <w:r w:rsidRPr="00533160">
        <w:rPr>
          <w:rFonts w:eastAsia="Times New Roman"/>
          <w:lang w:val="en-US" w:eastAsia="ru-RU"/>
        </w:rPr>
        <w:t>SQLite</w:t>
      </w:r>
      <w:r w:rsidRPr="00533160">
        <w:rPr>
          <w:rFonts w:eastAsia="Times New Roman"/>
          <w:lang w:eastAsia="ru-RU"/>
        </w:rPr>
        <w:t xml:space="preserve"> с приложением </w:t>
      </w:r>
      <w:r w:rsidRPr="00533160">
        <w:rPr>
          <w:rFonts w:eastAsia="Times New Roman"/>
          <w:lang w:val="en-US" w:eastAsia="ru-RU"/>
        </w:rPr>
        <w:t>WPF</w:t>
      </w:r>
      <w:r w:rsidRPr="0053316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использована технология</w:t>
      </w:r>
      <w:r w:rsidRPr="00533160">
        <w:rPr>
          <w:rFonts w:eastAsia="Times New Roman"/>
          <w:lang w:eastAsia="ru-RU"/>
        </w:rPr>
        <w:t xml:space="preserve"> </w:t>
      </w:r>
      <w:r w:rsidRPr="00533160">
        <w:rPr>
          <w:rFonts w:eastAsia="Times New Roman"/>
          <w:lang w:val="en-US" w:eastAsia="ru-RU"/>
        </w:rPr>
        <w:t>Entity</w:t>
      </w:r>
      <w:r w:rsidRPr="00262ED9">
        <w:rPr>
          <w:rFonts w:eastAsia="Times New Roman"/>
          <w:lang w:eastAsia="ru-RU"/>
        </w:rPr>
        <w:t xml:space="preserve"> </w:t>
      </w:r>
      <w:r w:rsidRPr="00533160">
        <w:rPr>
          <w:rFonts w:eastAsia="Times New Roman"/>
          <w:lang w:val="en-US" w:eastAsia="ru-RU"/>
        </w:rPr>
        <w:t>Framework</w:t>
      </w:r>
      <w:r w:rsidRPr="00262ED9">
        <w:rPr>
          <w:rFonts w:eastAsia="Times New Roman"/>
          <w:lang w:eastAsia="ru-RU"/>
        </w:rPr>
        <w:t>.</w:t>
      </w:r>
    </w:p>
    <w:p w:rsidR="00262ED9" w:rsidRDefault="00262ED9" w:rsidP="00262ED9">
      <w:pPr>
        <w:rPr>
          <w:lang w:eastAsia="ru-RU"/>
        </w:rPr>
      </w:pPr>
      <w:proofErr w:type="spellStart"/>
      <w:r w:rsidRPr="00262ED9">
        <w:t>Entity</w:t>
      </w:r>
      <w:proofErr w:type="spellEnd"/>
      <w:r w:rsidRPr="00262ED9">
        <w:t xml:space="preserve"> </w:t>
      </w:r>
      <w:proofErr w:type="spellStart"/>
      <w:r w:rsidRPr="00262ED9">
        <w:t>Framework</w:t>
      </w:r>
      <w:proofErr w:type="spellEnd"/>
      <w:r w:rsidRPr="00262ED9">
        <w:t xml:space="preserve"> представляет специальную объектно-ориентированную технологию на базе </w:t>
      </w:r>
      <w:proofErr w:type="spellStart"/>
      <w:r w:rsidRPr="00262ED9">
        <w:t>фреймворка</w:t>
      </w:r>
      <w:proofErr w:type="spellEnd"/>
      <w:r w:rsidRPr="00262ED9">
        <w:t xml:space="preserve">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Pr="00262ED9">
        <w:t>Entity</w:t>
      </w:r>
      <w:proofErr w:type="spellEnd"/>
      <w:r w:rsidRPr="00262ED9">
        <w:t xml:space="preserve"> </w:t>
      </w:r>
      <w:proofErr w:type="spellStart"/>
      <w:r w:rsidRPr="00262ED9">
        <w:t>Framework</w:t>
      </w:r>
      <w:proofErr w:type="spellEnd"/>
      <w:r w:rsidRPr="00262ED9">
        <w:t xml:space="preserve">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</w:t>
      </w:r>
      <w:r w:rsidRPr="00B61F54">
        <w:rPr>
          <w:lang w:eastAsia="ru-RU"/>
        </w:rPr>
        <w:t xml:space="preserve"> </w:t>
      </w:r>
      <w:r w:rsidRPr="00B61F54">
        <w:rPr>
          <w:lang w:eastAsia="ru-RU"/>
        </w:rPr>
        <w:lastRenderedPageBreak/>
        <w:t xml:space="preserve">ключами, но на концептуальном уровне, который нам предлагает </w:t>
      </w:r>
      <w:proofErr w:type="spellStart"/>
      <w:r w:rsidRPr="00B61F54">
        <w:rPr>
          <w:lang w:eastAsia="ru-RU"/>
        </w:rPr>
        <w:t>Entity</w:t>
      </w:r>
      <w:proofErr w:type="spellEnd"/>
      <w:r w:rsidRPr="00B61F54">
        <w:rPr>
          <w:lang w:eastAsia="ru-RU"/>
        </w:rPr>
        <w:t xml:space="preserve"> </w:t>
      </w:r>
      <w:proofErr w:type="spellStart"/>
      <w:r w:rsidRPr="00B61F54">
        <w:rPr>
          <w:lang w:eastAsia="ru-RU"/>
        </w:rPr>
        <w:t>Framework</w:t>
      </w:r>
      <w:proofErr w:type="spellEnd"/>
      <w:r w:rsidRPr="00B61F54">
        <w:rPr>
          <w:lang w:eastAsia="ru-RU"/>
        </w:rPr>
        <w:t>, мы уже работает с объектами.</w:t>
      </w:r>
    </w:p>
    <w:p w:rsidR="00262ED9" w:rsidRPr="00B61F54" w:rsidRDefault="00262ED9" w:rsidP="00262ED9">
      <w:pPr>
        <w:rPr>
          <w:lang w:eastAsia="ru-RU"/>
        </w:rPr>
      </w:pPr>
      <w:r w:rsidRPr="00412FE6">
        <w:rPr>
          <w:lang w:eastAsia="ru-RU"/>
        </w:rPr>
        <w:t xml:space="preserve">Центральной концепцией </w:t>
      </w:r>
      <w:proofErr w:type="spellStart"/>
      <w:r w:rsidRPr="00412FE6">
        <w:rPr>
          <w:lang w:eastAsia="ru-RU"/>
        </w:rPr>
        <w:t>Entity</w:t>
      </w:r>
      <w:proofErr w:type="spellEnd"/>
      <w:r w:rsidRPr="00412FE6">
        <w:rPr>
          <w:lang w:eastAsia="ru-RU"/>
        </w:rPr>
        <w:t xml:space="preserve"> </w:t>
      </w:r>
      <w:proofErr w:type="spellStart"/>
      <w:r w:rsidRPr="00412FE6">
        <w:rPr>
          <w:lang w:eastAsia="ru-RU"/>
        </w:rPr>
        <w:t>Framework</w:t>
      </w:r>
      <w:proofErr w:type="spellEnd"/>
      <w:r w:rsidRPr="00412FE6">
        <w:rPr>
          <w:lang w:eastAsia="ru-RU"/>
        </w:rPr>
        <w:t xml:space="preserve"> является понятие сущности</w:t>
      </w:r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E</w:t>
      </w:r>
      <w:r w:rsidRPr="00412FE6">
        <w:rPr>
          <w:lang w:eastAsia="ru-RU"/>
        </w:rPr>
        <w:t>ntity</w:t>
      </w:r>
      <w:proofErr w:type="spellEnd"/>
      <w:r w:rsidRPr="00412FE6">
        <w:rPr>
          <w:lang w:eastAsia="ru-RU"/>
        </w:rPr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</w:p>
    <w:p w:rsidR="00262ED9" w:rsidRPr="00015282" w:rsidRDefault="00262ED9" w:rsidP="00262ED9">
      <w:pPr>
        <w:pStyle w:val="2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Одноуровневая архитектура</w:t>
      </w:r>
      <w:r w:rsidRPr="00015282">
        <w:rPr>
          <w:rFonts w:eastAsia="Times New Roman"/>
          <w:lang w:eastAsia="ru-RU"/>
        </w:rPr>
        <w:t xml:space="preserve"> – </w:t>
      </w:r>
      <w:r w:rsidRPr="00631FA7">
        <w:rPr>
          <w:rFonts w:eastAsia="Times New Roman"/>
          <w:lang w:eastAsia="ru-RU"/>
        </w:rPr>
        <w:t>архитектурный</w:t>
      </w:r>
      <w:r>
        <w:rPr>
          <w:rFonts w:eastAsia="Times New Roman"/>
          <w:lang w:eastAsia="ru-RU"/>
        </w:rPr>
        <w:t xml:space="preserve"> подход, который</w:t>
      </w:r>
      <w:r w:rsidRPr="00631FA7">
        <w:rPr>
          <w:rFonts w:eastAsia="Times New Roman"/>
          <w:lang w:eastAsia="ru-RU"/>
        </w:rPr>
        <w:t xml:space="preserve"> предполагает размещение всех трех слоев кода на одном сервере</w:t>
      </w:r>
      <w:r>
        <w:rPr>
          <w:rFonts w:eastAsia="Times New Roman"/>
          <w:lang w:eastAsia="ru-RU"/>
        </w:rPr>
        <w:t>.</w:t>
      </w:r>
    </w:p>
    <w:p w:rsidR="00262ED9" w:rsidRPr="00262ED9" w:rsidRDefault="00262ED9" w:rsidP="00262ED9">
      <w:pPr>
        <w:shd w:val="clear" w:color="auto" w:fill="FFFFFF"/>
        <w:ind w:firstLine="709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 xml:space="preserve">Приложение реализовано на этом типе архитектуры. </w:t>
      </w:r>
      <w:r>
        <w:rPr>
          <w:rFonts w:eastAsia="Times New Roman" w:cs="Times New Roman"/>
          <w:color w:val="111111"/>
          <w:szCs w:val="28"/>
          <w:lang w:eastAsia="ru-RU"/>
        </w:rPr>
        <w:t>При этом обычно имеются следующие слои</w:t>
      </w:r>
      <w:r w:rsidRPr="00262ED9">
        <w:rPr>
          <w:rFonts w:eastAsia="Times New Roman" w:cs="Times New Roman"/>
          <w:color w:val="111111"/>
          <w:szCs w:val="28"/>
          <w:lang w:eastAsia="ru-RU"/>
        </w:rPr>
        <w:t>:</w:t>
      </w:r>
    </w:p>
    <w:p w:rsidR="00262ED9" w:rsidRDefault="00262ED9" w:rsidP="00262ED9">
      <w:pPr>
        <w:pStyle w:val="1"/>
        <w:rPr>
          <w:lang w:eastAsia="ru-RU"/>
        </w:rPr>
      </w:pPr>
      <w:r w:rsidRPr="006510B1">
        <w:rPr>
          <w:lang w:eastAsia="ru-RU"/>
        </w:rPr>
        <w:t xml:space="preserve">Слой </w:t>
      </w:r>
      <w:r w:rsidRPr="00262ED9">
        <w:rPr>
          <w:lang w:eastAsia="ru-RU"/>
        </w:rPr>
        <w:t>представления</w:t>
      </w:r>
      <w:r>
        <w:rPr>
          <w:lang w:eastAsia="ru-RU"/>
        </w:rPr>
        <w:t>. Он</w:t>
      </w:r>
      <w:r w:rsidRPr="006510B1">
        <w:rPr>
          <w:lang w:eastAsia="ru-RU"/>
        </w:rPr>
        <w:t xml:space="preserve"> содержит пользовательский интерфейс и отвечает за обеспечение хорошего пользовательского опыта.</w:t>
      </w:r>
    </w:p>
    <w:p w:rsidR="00262ED9" w:rsidRDefault="00262ED9" w:rsidP="00262ED9">
      <w:pPr>
        <w:pStyle w:val="1"/>
        <w:rPr>
          <w:lang w:eastAsia="ru-RU"/>
        </w:rPr>
      </w:pPr>
      <w:r w:rsidRPr="006510B1">
        <w:rPr>
          <w:lang w:eastAsia="ru-RU"/>
        </w:rPr>
        <w:t xml:space="preserve">Слой </w:t>
      </w:r>
      <w:r w:rsidRPr="00262ED9">
        <w:rPr>
          <w:lang w:eastAsia="ru-RU"/>
        </w:rPr>
        <w:t>бизнес-логики</w:t>
      </w:r>
      <w:r>
        <w:rPr>
          <w:lang w:eastAsia="ru-RU"/>
        </w:rPr>
        <w:t>. Данный слой,</w:t>
      </w:r>
      <w:r w:rsidRPr="006510B1">
        <w:rPr>
          <w:lang w:eastAsia="ru-RU"/>
        </w:rPr>
        <w:t xml:space="preserve"> как следует из названия, содержит бизнес-логику приложения. Он отделяет UI/UX от вычислений, связанных с бизнесом. Это позволяет с легкостью изменять логику в зависимости от постоянно меняющихся бизнес-требований, никак не влияя на другие слои</w:t>
      </w:r>
      <w:r>
        <w:rPr>
          <w:lang w:eastAsia="ru-RU"/>
        </w:rPr>
        <w:t>.</w:t>
      </w:r>
    </w:p>
    <w:p w:rsidR="00262ED9" w:rsidRDefault="00262ED9" w:rsidP="00262ED9">
      <w:pPr>
        <w:pStyle w:val="1"/>
        <w:rPr>
          <w:lang w:eastAsia="ru-RU"/>
        </w:rPr>
      </w:pPr>
      <w:r w:rsidRPr="002A1D6D">
        <w:rPr>
          <w:lang w:eastAsia="ru-RU"/>
        </w:rPr>
        <w:t>Слой передачи данных</w:t>
      </w:r>
      <w:r>
        <w:rPr>
          <w:lang w:eastAsia="ru-RU"/>
        </w:rPr>
        <w:t>. Этот слой</w:t>
      </w:r>
      <w:r w:rsidRPr="002A1D6D">
        <w:rPr>
          <w:lang w:eastAsia="ru-RU"/>
        </w:rPr>
        <w:t xml:space="preserve"> отвечает за взаимодействие с постоянными хранилищами, такими как базы данных, и прочую обработку информации, которая не связана с бизнесом</w:t>
      </w:r>
      <w:r>
        <w:rPr>
          <w:lang w:eastAsia="ru-RU"/>
        </w:rPr>
        <w:t>.</w:t>
      </w:r>
    </w:p>
    <w:p w:rsidR="00262ED9" w:rsidRDefault="00262ED9" w:rsidP="00262ED9">
      <w:pPr>
        <w:pStyle w:val="ae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22620" cy="2328717"/>
            <wp:effectExtent l="19050" t="19050" r="11430" b="14605"/>
            <wp:docPr id="2" name="Рисунок 2" descr="C:\Users\Nilson\AppData\Local\Microsoft\Windows\INetCache\Content.Word\Toolkit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lson\AppData\Local\Microsoft\Windows\INetCache\Content.Word\Toolkit_Architec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59" cy="23309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F0B" w:rsidRPr="00262ED9" w:rsidRDefault="00262ED9" w:rsidP="00262ED9">
      <w:pPr>
        <w:pStyle w:val="ae"/>
        <w:rPr>
          <w:lang w:eastAsia="ru-RU"/>
        </w:rPr>
      </w:pPr>
      <w:r w:rsidRPr="009A075A">
        <w:rPr>
          <w:lang w:eastAsia="ru-RU"/>
        </w:rPr>
        <w:t xml:space="preserve">Рисунок 1 </w:t>
      </w:r>
      <w:r>
        <w:rPr>
          <w:lang w:eastAsia="ru-RU"/>
        </w:rPr>
        <w:t>–</w:t>
      </w:r>
      <w:r w:rsidRPr="009A075A">
        <w:rPr>
          <w:lang w:eastAsia="ru-RU"/>
        </w:rPr>
        <w:t xml:space="preserve"> </w:t>
      </w:r>
      <w:r>
        <w:rPr>
          <w:lang w:eastAsia="ru-RU"/>
        </w:rPr>
        <w:t>Диаграмма архитектуры приложения</w:t>
      </w:r>
      <w:bookmarkStart w:id="0" w:name="_GoBack"/>
      <w:bookmarkEnd w:id="0"/>
    </w:p>
    <w:sectPr w:rsidR="00E52F0B" w:rsidRPr="00262ED9">
      <w:head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956" w:rsidRDefault="00A73956" w:rsidP="00711E63">
      <w:pPr>
        <w:spacing w:line="240" w:lineRule="auto"/>
      </w:pPr>
      <w:r>
        <w:separator/>
      </w:r>
    </w:p>
  </w:endnote>
  <w:endnote w:type="continuationSeparator" w:id="0">
    <w:p w:rsidR="00A73956" w:rsidRDefault="00A73956" w:rsidP="00711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956" w:rsidRDefault="00A73956" w:rsidP="00711E63">
      <w:pPr>
        <w:spacing w:line="240" w:lineRule="auto"/>
      </w:pPr>
      <w:r>
        <w:separator/>
      </w:r>
    </w:p>
  </w:footnote>
  <w:footnote w:type="continuationSeparator" w:id="0">
    <w:p w:rsidR="00A73956" w:rsidRDefault="00A73956" w:rsidP="00711E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63" w:rsidRDefault="00711E63">
    <w:pPr>
      <w:pStyle w:val="a3"/>
    </w:pPr>
  </w:p>
  <w:p w:rsidR="00711E63" w:rsidRDefault="00711E6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06224"/>
    <w:multiLevelType w:val="hybridMultilevel"/>
    <w:tmpl w:val="D1C05B70"/>
    <w:lvl w:ilvl="0" w:tplc="2EA01268">
      <w:start w:val="1"/>
      <w:numFmt w:val="decimal"/>
      <w:pStyle w:val="4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100B1FB7"/>
    <w:multiLevelType w:val="hybridMultilevel"/>
    <w:tmpl w:val="5F9C6DDA"/>
    <w:lvl w:ilvl="0" w:tplc="D56ABEC4">
      <w:start w:val="1"/>
      <w:numFmt w:val="decimal"/>
      <w:pStyle w:val="1"/>
      <w:lvlText w:val="%1."/>
      <w:lvlJc w:val="left"/>
      <w:pPr>
        <w:ind w:left="1066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529861F3"/>
    <w:multiLevelType w:val="hybridMultilevel"/>
    <w:tmpl w:val="594C251C"/>
    <w:lvl w:ilvl="0" w:tplc="FE268844">
      <w:start w:val="1"/>
      <w:numFmt w:val="bullet"/>
      <w:pStyle w:val="2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8D0FDE"/>
    <w:multiLevelType w:val="hybridMultilevel"/>
    <w:tmpl w:val="D82A7E1C"/>
    <w:lvl w:ilvl="0" w:tplc="E3363E7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>
    <w:nsid w:val="785D6581"/>
    <w:multiLevelType w:val="hybridMultilevel"/>
    <w:tmpl w:val="5F2C6E8A"/>
    <w:lvl w:ilvl="0" w:tplc="2D2093F0">
      <w:start w:val="1"/>
      <w:numFmt w:val="bullet"/>
      <w:pStyle w:val="3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63"/>
    <w:rsid w:val="000D66D1"/>
    <w:rsid w:val="001218A0"/>
    <w:rsid w:val="00167AFA"/>
    <w:rsid w:val="001A220C"/>
    <w:rsid w:val="001D4594"/>
    <w:rsid w:val="00262ED9"/>
    <w:rsid w:val="003F3D88"/>
    <w:rsid w:val="00492526"/>
    <w:rsid w:val="004E6E39"/>
    <w:rsid w:val="005454B5"/>
    <w:rsid w:val="005536F3"/>
    <w:rsid w:val="005A24D5"/>
    <w:rsid w:val="005F2340"/>
    <w:rsid w:val="00611632"/>
    <w:rsid w:val="0069482A"/>
    <w:rsid w:val="006B649B"/>
    <w:rsid w:val="006C7E04"/>
    <w:rsid w:val="00711E63"/>
    <w:rsid w:val="00712E2B"/>
    <w:rsid w:val="00734EED"/>
    <w:rsid w:val="00750C3F"/>
    <w:rsid w:val="00782628"/>
    <w:rsid w:val="007E7A49"/>
    <w:rsid w:val="00801FBA"/>
    <w:rsid w:val="008D60A7"/>
    <w:rsid w:val="00987E27"/>
    <w:rsid w:val="00A01839"/>
    <w:rsid w:val="00A73956"/>
    <w:rsid w:val="00AA5CDB"/>
    <w:rsid w:val="00B1265A"/>
    <w:rsid w:val="00B15E84"/>
    <w:rsid w:val="00BC3FBA"/>
    <w:rsid w:val="00BF5D99"/>
    <w:rsid w:val="00C04D8B"/>
    <w:rsid w:val="00C744BB"/>
    <w:rsid w:val="00CC633B"/>
    <w:rsid w:val="00D46440"/>
    <w:rsid w:val="00D8744A"/>
    <w:rsid w:val="00E52F0B"/>
    <w:rsid w:val="00ED0D36"/>
    <w:rsid w:val="00F52DC0"/>
    <w:rsid w:val="00F81FBE"/>
    <w:rsid w:val="00FB12A1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F74E3-A6DA-4F05-A778-D14C4393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ED9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ED0D3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62ED9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E6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1E6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11E6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1E63"/>
    <w:rPr>
      <w:rFonts w:ascii="Times New Roman" w:hAnsi="Times New Roman"/>
      <w:sz w:val="28"/>
    </w:rPr>
  </w:style>
  <w:style w:type="paragraph" w:styleId="a7">
    <w:name w:val="List Paragraph"/>
    <w:basedOn w:val="a"/>
    <w:link w:val="a8"/>
    <w:uiPriority w:val="34"/>
    <w:qFormat/>
    <w:rsid w:val="00711E63"/>
    <w:pPr>
      <w:ind w:left="720"/>
      <w:contextualSpacing/>
    </w:pPr>
  </w:style>
  <w:style w:type="paragraph" w:customStyle="1" w:styleId="1">
    <w:name w:val="Список1"/>
    <w:basedOn w:val="a7"/>
    <w:link w:val="12"/>
    <w:qFormat/>
    <w:rsid w:val="00A01839"/>
    <w:pPr>
      <w:numPr>
        <w:numId w:val="1"/>
      </w:numPr>
      <w:ind w:left="0" w:firstLine="720"/>
    </w:pPr>
  </w:style>
  <w:style w:type="paragraph" w:customStyle="1" w:styleId="a9">
    <w:name w:val="Подпись таблицы"/>
    <w:basedOn w:val="a"/>
    <w:link w:val="aa"/>
    <w:qFormat/>
    <w:rsid w:val="003F3D88"/>
    <w:pPr>
      <w:spacing w:line="240" w:lineRule="auto"/>
      <w:ind w:firstLine="0"/>
      <w:jc w:val="right"/>
    </w:pPr>
    <w:rPr>
      <w:i/>
    </w:rPr>
  </w:style>
  <w:style w:type="character" w:customStyle="1" w:styleId="a8">
    <w:name w:val="Абзац списка Знак"/>
    <w:basedOn w:val="a0"/>
    <w:link w:val="a7"/>
    <w:uiPriority w:val="34"/>
    <w:rsid w:val="00A01839"/>
    <w:rPr>
      <w:rFonts w:ascii="Times New Roman" w:hAnsi="Times New Roman"/>
      <w:sz w:val="28"/>
    </w:rPr>
  </w:style>
  <w:style w:type="character" w:customStyle="1" w:styleId="12">
    <w:name w:val="Список1 Знак"/>
    <w:basedOn w:val="a8"/>
    <w:link w:val="1"/>
    <w:rsid w:val="00A01839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F5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Подпись таблицы Знак"/>
    <w:basedOn w:val="a0"/>
    <w:link w:val="a9"/>
    <w:rsid w:val="003F3D88"/>
    <w:rPr>
      <w:rFonts w:ascii="Times New Roman" w:hAnsi="Times New Roman"/>
      <w:i/>
      <w:sz w:val="28"/>
    </w:rPr>
  </w:style>
  <w:style w:type="paragraph" w:customStyle="1" w:styleId="2">
    <w:name w:val="Список2"/>
    <w:basedOn w:val="1"/>
    <w:link w:val="22"/>
    <w:qFormat/>
    <w:rsid w:val="003F3D88"/>
    <w:pPr>
      <w:numPr>
        <w:numId w:val="2"/>
      </w:numPr>
      <w:ind w:left="0" w:firstLine="720"/>
    </w:pPr>
  </w:style>
  <w:style w:type="paragraph" w:customStyle="1" w:styleId="ac">
    <w:name w:val="Без отступа"/>
    <w:basedOn w:val="a"/>
    <w:link w:val="ad"/>
    <w:qFormat/>
    <w:rsid w:val="00611632"/>
    <w:pPr>
      <w:ind w:firstLine="0"/>
    </w:pPr>
  </w:style>
  <w:style w:type="character" w:customStyle="1" w:styleId="22">
    <w:name w:val="Список2 Знак"/>
    <w:basedOn w:val="12"/>
    <w:link w:val="2"/>
    <w:rsid w:val="003F3D88"/>
    <w:rPr>
      <w:rFonts w:ascii="Times New Roman" w:hAnsi="Times New Roman"/>
      <w:sz w:val="28"/>
    </w:rPr>
  </w:style>
  <w:style w:type="paragraph" w:customStyle="1" w:styleId="3">
    <w:name w:val="Список3"/>
    <w:basedOn w:val="a7"/>
    <w:link w:val="30"/>
    <w:qFormat/>
    <w:rsid w:val="00AA5CDB"/>
    <w:pPr>
      <w:numPr>
        <w:numId w:val="3"/>
      </w:numPr>
      <w:ind w:left="0" w:firstLine="720"/>
    </w:pPr>
  </w:style>
  <w:style w:type="character" w:customStyle="1" w:styleId="ad">
    <w:name w:val="Без отступа Знак"/>
    <w:basedOn w:val="a0"/>
    <w:link w:val="ac"/>
    <w:rsid w:val="00611632"/>
    <w:rPr>
      <w:rFonts w:ascii="Times New Roman" w:hAnsi="Times New Roman"/>
      <w:sz w:val="28"/>
    </w:rPr>
  </w:style>
  <w:style w:type="paragraph" w:customStyle="1" w:styleId="4">
    <w:name w:val="Список4"/>
    <w:basedOn w:val="a7"/>
    <w:link w:val="40"/>
    <w:qFormat/>
    <w:rsid w:val="00987E27"/>
    <w:pPr>
      <w:numPr>
        <w:numId w:val="4"/>
      </w:numPr>
      <w:ind w:left="0" w:firstLine="720"/>
    </w:pPr>
  </w:style>
  <w:style w:type="character" w:customStyle="1" w:styleId="30">
    <w:name w:val="Список3 Знак"/>
    <w:basedOn w:val="a8"/>
    <w:link w:val="3"/>
    <w:rsid w:val="00AA5CDB"/>
    <w:rPr>
      <w:rFonts w:ascii="Times New Roman" w:hAnsi="Times New Roman"/>
      <w:sz w:val="28"/>
    </w:rPr>
  </w:style>
  <w:style w:type="character" w:customStyle="1" w:styleId="40">
    <w:name w:val="Список4 Знак"/>
    <w:basedOn w:val="a8"/>
    <w:link w:val="4"/>
    <w:rsid w:val="00987E27"/>
    <w:rPr>
      <w:rFonts w:ascii="Times New Roman" w:hAnsi="Times New Roman"/>
      <w:sz w:val="28"/>
    </w:rPr>
  </w:style>
  <w:style w:type="paragraph" w:customStyle="1" w:styleId="ae">
    <w:name w:val="Рисунок"/>
    <w:basedOn w:val="a"/>
    <w:link w:val="af"/>
    <w:qFormat/>
    <w:rsid w:val="001218A0"/>
    <w:pPr>
      <w:ind w:firstLine="0"/>
      <w:jc w:val="center"/>
    </w:pPr>
    <w:rPr>
      <w:sz w:val="24"/>
      <w:szCs w:val="24"/>
    </w:rPr>
  </w:style>
  <w:style w:type="character" w:customStyle="1" w:styleId="af">
    <w:name w:val="Рисунок Знак"/>
    <w:basedOn w:val="a0"/>
    <w:link w:val="ae"/>
    <w:rsid w:val="001218A0"/>
    <w:rPr>
      <w:rFonts w:ascii="Times New Roman" w:hAnsi="Times New Roman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ED0D3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262ED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4</cp:revision>
  <cp:lastPrinted>2023-03-17T18:08:00Z</cp:lastPrinted>
  <dcterms:created xsi:type="dcterms:W3CDTF">2023-03-17T21:59:00Z</dcterms:created>
  <dcterms:modified xsi:type="dcterms:W3CDTF">2023-03-17T23:25:00Z</dcterms:modified>
</cp:coreProperties>
</file>