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36"/>
          <w:szCs w:val="36"/>
          <w:u w:val="single"/>
        </w:rPr>
      </w:pPr>
      <w:bookmarkStart w:colFirst="0" w:colLast="0" w:name="_479bq3ojjv9n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Tutor Virtual de Lectura Crítica</w:t>
        <w:br w:type="textWrapping"/>
      </w: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1 (10 sep – 8 oct 2025)</w:t>
        <w:br w:type="textWrapping"/>
      </w: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4 semanas</w:t>
        <w:br w:type="textWrapping"/>
      </w:r>
      <w:r w:rsidDel="00000000" w:rsidR="00000000" w:rsidRPr="00000000">
        <w:rPr>
          <w:b w:val="1"/>
          <w:rtl w:val="0"/>
        </w:rPr>
        <w:t xml:space="preserve">Product Owner:</w:t>
      </w:r>
      <w:r w:rsidDel="00000000" w:rsidR="00000000" w:rsidRPr="00000000">
        <w:rPr>
          <w:rtl w:val="0"/>
        </w:rPr>
        <w:t xml:space="preserve"> Nilton Joel Lazo Maraví</w:t>
        <w:br w:type="textWrapping"/>
      </w:r>
      <w:r w:rsidDel="00000000" w:rsidR="00000000" w:rsidRPr="00000000">
        <w:rPr>
          <w:b w:val="1"/>
          <w:rtl w:val="0"/>
        </w:rPr>
        <w:t xml:space="preserve">Equipo de desarrollo:</w:t>
      </w:r>
      <w:r w:rsidDel="00000000" w:rsidR="00000000" w:rsidRPr="00000000">
        <w:rPr>
          <w:rtl w:val="0"/>
        </w:rPr>
        <w:t xml:space="preserve"> Steven, Britney, Abigail, Andrea</w:t>
        <w:br w:type="textWrapping"/>
      </w:r>
      <w:r w:rsidDel="00000000" w:rsidR="00000000" w:rsidRPr="00000000">
        <w:rPr>
          <w:b w:val="1"/>
          <w:rtl w:val="0"/>
        </w:rPr>
        <w:t xml:space="preserve">Stakeholders observadores:</w:t>
      </w:r>
      <w:r w:rsidDel="00000000" w:rsidR="00000000" w:rsidRPr="00000000">
        <w:rPr>
          <w:rtl w:val="0"/>
        </w:rPr>
        <w:t xml:space="preserve"> Lenin Sebasthian (Patrocinador), docentes del curso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both"/>
        <w:rPr>
          <w:b w:val="1"/>
          <w:sz w:val="26"/>
          <w:szCs w:val="26"/>
        </w:rPr>
      </w:pPr>
      <w:bookmarkStart w:colFirst="0" w:colLast="0" w:name="_jg24hhwaiait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1. Objetivo de la retrospectiva</w:t>
      </w:r>
    </w:p>
    <w:p w:rsidR="00000000" w:rsidDel="00000000" w:rsidP="00000000" w:rsidRDefault="00000000" w:rsidRPr="00000000" w14:paraId="00000005">
      <w:pPr>
        <w:spacing w:after="240" w:before="240" w:lineRule="auto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Reflexionar sobre el trabajo del Sprint 1, identificar fortalezas, debilidades y áreas de mejora, y definir acciones concretas que incrementen la efectividad del equipo en los siguientes sprints.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jc w:val="both"/>
        <w:rPr>
          <w:b w:val="1"/>
          <w:sz w:val="26"/>
          <w:szCs w:val="26"/>
        </w:rPr>
      </w:pPr>
      <w:bookmarkStart w:colFirst="0" w:colLast="0" w:name="_7bprhlrkecdt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2. Lo que salió bien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Compromiso cumplido al 100%: 4/4 HU finalizadas (23 pts).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PMV funcional.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Uso disciplinado de GitHub con ramas por HU y PR.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Comunicación activa por Discord y WhatsApp: coordinación fluida.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Definición de DoD aplicada: código revisado por pares, pruebas básicas, despliegue.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Stakeholders satisfechos con el incremento presentado.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jc w:val="both"/>
        <w:rPr>
          <w:b w:val="1"/>
          <w:sz w:val="26"/>
          <w:szCs w:val="26"/>
        </w:rPr>
      </w:pPr>
      <w:bookmarkStart w:colFirst="0" w:colLast="0" w:name="_26ju7k50e1zf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3. Lo que se puede mejorar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Cobertura de pruebas baja: no se alcanzó meta del 80% mínimo.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Documentación técnica atrasada: se redactó al final del sprint en vez de en paralelo.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Reuniones extensas: algunas se prolongaron &gt;1 h 30 min, restando tiempo de desarrollo.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Definición de criterios de aceptación poco detallada en algunas HU, generando dudas.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Curva de aprendizaje con Docker e IA: generó tiempo extra no planificado.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nxyavkdmrv5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eoxonw1nxcn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1eioyb6q8oc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jc w:val="both"/>
        <w:rPr>
          <w:b w:val="1"/>
          <w:sz w:val="26"/>
          <w:szCs w:val="26"/>
        </w:rPr>
      </w:pPr>
      <w:bookmarkStart w:colFirst="0" w:colLast="0" w:name="_zd9zxqu6f57f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4. Aprendizajes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combinación </w:t>
      </w:r>
      <w:r w:rsidDel="00000000" w:rsidR="00000000" w:rsidRPr="00000000">
        <w:rPr>
          <w:b w:val="1"/>
          <w:rtl w:val="0"/>
        </w:rPr>
        <w:t xml:space="preserve">Scrum + Kanban </w:t>
      </w:r>
      <w:r w:rsidDel="00000000" w:rsidR="00000000" w:rsidRPr="00000000">
        <w:rPr>
          <w:rtl w:val="0"/>
        </w:rPr>
        <w:t xml:space="preserve">funcionó bien para visualizar tareas, pero aún faltaría mejorar  </w:t>
      </w:r>
      <w:r w:rsidDel="00000000" w:rsidR="00000000" w:rsidRPr="00000000">
        <w:rPr>
          <w:b w:val="1"/>
          <w:rtl w:val="0"/>
        </w:rPr>
        <w:t xml:space="preserve">WIP (Trabajo en progreso)</w:t>
      </w:r>
      <w:r w:rsidDel="00000000" w:rsidR="00000000" w:rsidRPr="00000000">
        <w:rPr>
          <w:rtl w:val="0"/>
        </w:rPr>
        <w:t xml:space="preserve"> en Jira.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importancia de </w:t>
      </w:r>
      <w:r w:rsidDel="00000000" w:rsidR="00000000" w:rsidRPr="00000000">
        <w:rPr>
          <w:b w:val="1"/>
          <w:rtl w:val="0"/>
        </w:rPr>
        <w:t xml:space="preserve">refinar HU</w:t>
      </w:r>
      <w:r w:rsidDel="00000000" w:rsidR="00000000" w:rsidRPr="00000000">
        <w:rPr>
          <w:rtl w:val="0"/>
        </w:rPr>
        <w:t xml:space="preserve"> antes del Sprint Planning para que los criterios sean medibles y no ambiguos.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 necesario integrar </w:t>
      </w:r>
      <w:r w:rsidDel="00000000" w:rsidR="00000000" w:rsidRPr="00000000">
        <w:rPr>
          <w:b w:val="1"/>
          <w:rtl w:val="0"/>
        </w:rPr>
        <w:t xml:space="preserve">CI/CD temprano</w:t>
      </w:r>
      <w:r w:rsidDel="00000000" w:rsidR="00000000" w:rsidRPr="00000000">
        <w:rPr>
          <w:rtl w:val="0"/>
        </w:rPr>
        <w:t xml:space="preserve"> para evitar acumulación de deuda técnica (tests, linting, cobertura).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evidenció que la demo motiva al equipo y genera feedback útil de los stakeholders.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Acciones de mejora</w:t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1320"/>
        <w:gridCol w:w="1410"/>
        <w:gridCol w:w="2205"/>
        <w:gridCol w:w="1170"/>
        <w:tblGridChange w:id="0">
          <w:tblGrid>
            <w:gridCol w:w="3030"/>
            <w:gridCol w:w="1320"/>
            <w:gridCol w:w="1410"/>
            <w:gridCol w:w="2205"/>
            <w:gridCol w:w="117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meta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 de éxito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Reducir el tiempo de reuniones al máximo. 60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Promedio de reuniones ≤ 1 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Nuevo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CI/CD con Jest en GitHub Actions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Britney (líder sistemas)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Tests automáticos en cada PR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Nuevo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Subir cobertura de pruebas a ≥80%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Steven + Andrea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Reporte coverage ≥80%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Nuevo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criterios de aceptación claros en cada HU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 + equipo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Refinamiento con AC explícitos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Nuevo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Documentar funcionalidades en paralelo (README, capturas, Swagger básico)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Abigail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 subida al repo con cada HU finalizada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Nuevo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Spike de latencia IA (caching/optimización)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Reporte de profiling + PoC en demo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Nuevo</w:t>
            </w:r>
          </w:p>
        </w:tc>
      </w:tr>
    </w:tbl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jc w:val="both"/>
        <w:rPr>
          <w:b w:val="1"/>
          <w:sz w:val="26"/>
          <w:szCs w:val="26"/>
        </w:rPr>
      </w:pPr>
      <w:bookmarkStart w:colFirst="0" w:colLast="0" w:name="_brimzvn4x2ik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6. Compromisos del equipo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Mantener la </w:t>
      </w:r>
      <w:r w:rsidDel="00000000" w:rsidR="00000000" w:rsidRPr="00000000">
        <w:rPr>
          <w:b w:val="1"/>
          <w:rtl w:val="0"/>
        </w:rPr>
        <w:t xml:space="preserve">disciplina en la definición de DoD</w:t>
      </w:r>
      <w:r w:rsidDel="00000000" w:rsidR="00000000" w:rsidRPr="00000000">
        <w:rPr>
          <w:rtl w:val="0"/>
        </w:rPr>
        <w:t xml:space="preserve">: no cerrar HU sin tests/documentación mínima.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Cumplir con </w:t>
      </w:r>
      <w:r w:rsidDel="00000000" w:rsidR="00000000" w:rsidRPr="00000000">
        <w:rPr>
          <w:b w:val="1"/>
          <w:rtl w:val="0"/>
        </w:rPr>
        <w:t xml:space="preserve">entregables parciales cada semana</w:t>
      </w:r>
      <w:r w:rsidDel="00000000" w:rsidR="00000000" w:rsidRPr="00000000">
        <w:rPr>
          <w:rtl w:val="0"/>
        </w:rPr>
        <w:t xml:space="preserve"> (no todo al final).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Realizar </w:t>
      </w:r>
      <w:r w:rsidDel="00000000" w:rsidR="00000000" w:rsidRPr="00000000">
        <w:rPr>
          <w:b w:val="1"/>
          <w:rtl w:val="0"/>
        </w:rPr>
        <w:t xml:space="preserve">retrospectiva breve</w:t>
      </w:r>
      <w:r w:rsidDel="00000000" w:rsidR="00000000" w:rsidRPr="00000000">
        <w:rPr>
          <w:rtl w:val="0"/>
        </w:rPr>
        <w:t xml:space="preserve"> cada 2 semanas además de la formal, para ajustar rápido.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Mejorar la </w:t>
      </w:r>
      <w:r w:rsidDel="00000000" w:rsidR="00000000" w:rsidRPr="00000000">
        <w:rPr>
          <w:b w:val="1"/>
          <w:rtl w:val="0"/>
        </w:rPr>
        <w:t xml:space="preserve">sincronización entre frontend y backend</w:t>
      </w:r>
      <w:r w:rsidDel="00000000" w:rsidR="00000000" w:rsidRPr="00000000">
        <w:rPr>
          <w:rtl w:val="0"/>
        </w:rPr>
        <w:t xml:space="preserve">: acuerdos más claros en contratos API.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jc w:val="both"/>
        <w:rPr>
          <w:b w:val="1"/>
          <w:sz w:val="26"/>
          <w:szCs w:val="26"/>
        </w:rPr>
      </w:pPr>
      <w:bookmarkStart w:colFirst="0" w:colLast="0" w:name="_4obwcdz7o8wb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7. Valores reforzados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08.6614173228347" w:hanging="360"/>
      </w:pPr>
      <w:r w:rsidDel="00000000" w:rsidR="00000000" w:rsidRPr="00000000">
        <w:rPr>
          <w:b w:val="1"/>
          <w:rtl w:val="0"/>
        </w:rPr>
        <w:t xml:space="preserve">Respeto</w:t>
      </w:r>
      <w:r w:rsidDel="00000000" w:rsidR="00000000" w:rsidRPr="00000000">
        <w:rPr>
          <w:rtl w:val="0"/>
        </w:rPr>
        <w:t xml:space="preserve">: se escucharon todas las opiniones sin interrupciones.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08.6614173228347" w:hanging="360"/>
      </w:pPr>
      <w:r w:rsidDel="00000000" w:rsidR="00000000" w:rsidRPr="00000000">
        <w:rPr>
          <w:b w:val="1"/>
          <w:rtl w:val="0"/>
        </w:rPr>
        <w:t xml:space="preserve">Colaboración</w:t>
      </w:r>
      <w:r w:rsidDel="00000000" w:rsidR="00000000" w:rsidRPr="00000000">
        <w:rPr>
          <w:rtl w:val="0"/>
        </w:rPr>
        <w:t xml:space="preserve">: trabajo en equipo equilibrado y apoyo mutuo.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08.6614173228347" w:hanging="360"/>
      </w:pPr>
      <w:r w:rsidDel="00000000" w:rsidR="00000000" w:rsidRPr="00000000">
        <w:rPr>
          <w:b w:val="1"/>
          <w:rtl w:val="0"/>
        </w:rPr>
        <w:t xml:space="preserve">Transparencia</w:t>
      </w:r>
      <w:r w:rsidDel="00000000" w:rsidR="00000000" w:rsidRPr="00000000">
        <w:rPr>
          <w:rtl w:val="0"/>
        </w:rPr>
        <w:t xml:space="preserve">: se comunicaron retrasos y problemas a tiempo.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08.6614173228347" w:hanging="360"/>
      </w:pPr>
      <w:r w:rsidDel="00000000" w:rsidR="00000000" w:rsidRPr="00000000">
        <w:rPr>
          <w:b w:val="1"/>
          <w:rtl w:val="0"/>
        </w:rPr>
        <w:t xml:space="preserve">Compromiso</w:t>
      </w:r>
      <w:r w:rsidDel="00000000" w:rsidR="00000000" w:rsidRPr="00000000">
        <w:rPr>
          <w:rtl w:val="0"/>
        </w:rPr>
        <w:t xml:space="preserve">: todos asistieron a la demo y presentaron avances.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mte77spf8c5d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8. Cierre de la retrospectiva</w:t>
      </w:r>
    </w:p>
    <w:p w:rsidR="00000000" w:rsidDel="00000000" w:rsidP="00000000" w:rsidRDefault="00000000" w:rsidRPr="00000000" w14:paraId="0000004E">
      <w:pPr>
        <w:spacing w:after="240" w:before="240" w:lineRule="auto"/>
        <w:ind w:left="425.19685039370086" w:firstLine="0"/>
        <w:jc w:val="both"/>
        <w:rPr/>
      </w:pPr>
      <w:r w:rsidDel="00000000" w:rsidR="00000000" w:rsidRPr="00000000">
        <w:rPr>
          <w:rtl w:val="0"/>
        </w:rPr>
        <w:t xml:space="preserve">El equipo coincidió en que el Sprint 1 fue exitoso en entrega de valor (PMV funcional), pero dejó áreas críticas de mejora en pruebas, documentación y performance. Se acordó un plan de acción con responsables claros y metas medibles para Sprint 2.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