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CD133" w14:textId="77777777" w:rsidR="00667D50" w:rsidRDefault="00667D50">
      <w:pPr>
        <w:rPr>
          <w:sz w:val="24"/>
          <w:szCs w:val="24"/>
        </w:rPr>
      </w:pPr>
      <w:r w:rsidRPr="00667D50">
        <w:rPr>
          <w:b/>
          <w:sz w:val="32"/>
          <w:szCs w:val="32"/>
        </w:rPr>
        <w:t>Dados estruturados</w:t>
      </w:r>
    </w:p>
    <w:p w14:paraId="3AD2606D" w14:textId="77777777" w:rsidR="00667D50" w:rsidRDefault="00667D50">
      <w:pPr>
        <w:rPr>
          <w:sz w:val="24"/>
          <w:szCs w:val="24"/>
        </w:rPr>
      </w:pPr>
    </w:p>
    <w:p w14:paraId="33CA19B4" w14:textId="77777777" w:rsidR="00667D50" w:rsidRDefault="00667D50">
      <w:pPr>
        <w:rPr>
          <w:sz w:val="24"/>
          <w:szCs w:val="24"/>
        </w:rPr>
      </w:pPr>
      <w:r>
        <w:rPr>
          <w:sz w:val="24"/>
          <w:szCs w:val="24"/>
        </w:rPr>
        <w:t>Dados estruturados são aqueles organizados e representados com uma estrutura rígida, que foram feitos especialmente para armazena-los.</w:t>
      </w:r>
    </w:p>
    <w:p w14:paraId="6B48DBA4" w14:textId="77777777" w:rsidR="00667D50" w:rsidRDefault="00667D50">
      <w:pPr>
        <w:rPr>
          <w:sz w:val="24"/>
          <w:szCs w:val="24"/>
        </w:rPr>
      </w:pPr>
      <w:r>
        <w:rPr>
          <w:sz w:val="24"/>
          <w:szCs w:val="24"/>
        </w:rPr>
        <w:t>Um exemplo é um banco de dados, que define as tabelas com seus respectivos campos ou</w:t>
      </w:r>
      <w:r w:rsidR="008D1552">
        <w:rPr>
          <w:sz w:val="24"/>
          <w:szCs w:val="24"/>
        </w:rPr>
        <w:t xml:space="preserve"> atributos e precisa seguir regras estruturais.</w:t>
      </w:r>
    </w:p>
    <w:p w14:paraId="651F06D5" w14:textId="77777777" w:rsidR="00667D50" w:rsidRDefault="00667D50">
      <w:pPr>
        <w:rPr>
          <w:sz w:val="24"/>
          <w:szCs w:val="24"/>
        </w:rPr>
      </w:pPr>
    </w:p>
    <w:p w14:paraId="7255F4B7" w14:textId="77777777" w:rsidR="00667D50" w:rsidRDefault="00667D50">
      <w:pPr>
        <w:rPr>
          <w:sz w:val="24"/>
          <w:szCs w:val="24"/>
        </w:rPr>
      </w:pPr>
      <w:r w:rsidRPr="00667D50">
        <w:rPr>
          <w:b/>
          <w:sz w:val="32"/>
          <w:szCs w:val="32"/>
        </w:rPr>
        <w:t xml:space="preserve">Dados </w:t>
      </w:r>
      <w:r>
        <w:rPr>
          <w:b/>
          <w:sz w:val="32"/>
          <w:szCs w:val="32"/>
        </w:rPr>
        <w:t xml:space="preserve">Não </w:t>
      </w:r>
      <w:r w:rsidRPr="00667D50">
        <w:rPr>
          <w:b/>
          <w:sz w:val="32"/>
          <w:szCs w:val="32"/>
        </w:rPr>
        <w:t>estruturados</w:t>
      </w:r>
    </w:p>
    <w:p w14:paraId="6699FA6D" w14:textId="77777777" w:rsidR="00667D50" w:rsidRDefault="00667D50">
      <w:pPr>
        <w:rPr>
          <w:sz w:val="24"/>
          <w:szCs w:val="24"/>
        </w:rPr>
      </w:pPr>
    </w:p>
    <w:p w14:paraId="1102BF7E" w14:textId="342A48C6" w:rsidR="008D1552" w:rsidRDefault="00667D50">
      <w:pPr>
        <w:rPr>
          <w:sz w:val="24"/>
          <w:szCs w:val="24"/>
        </w:rPr>
      </w:pPr>
      <w:r>
        <w:rPr>
          <w:sz w:val="24"/>
          <w:szCs w:val="24"/>
        </w:rPr>
        <w:t>Um arquivo que pode ter foto, vídeo, arquivos ou áudios, são exemplos de dados não estruturados. Já que não é necessário se preocupar com campos, restrições ou limites.</w:t>
      </w:r>
      <w:r w:rsidR="008D1552">
        <w:rPr>
          <w:sz w:val="24"/>
          <w:szCs w:val="24"/>
        </w:rPr>
        <w:t xml:space="preserve"> Por exemplo, aqui no WORLD. Podemos escrever sem seguir uma estrutura.</w:t>
      </w:r>
      <w:r w:rsidR="00FF670B">
        <w:rPr>
          <w:sz w:val="24"/>
          <w:szCs w:val="24"/>
        </w:rPr>
        <w:t xml:space="preserve"> Por exemplo, mais de 80% dos conteúdos digitais são dados não estruturados.</w:t>
      </w:r>
      <w:r w:rsidR="00F36ED4">
        <w:rPr>
          <w:sz w:val="24"/>
          <w:szCs w:val="24"/>
        </w:rPr>
        <w:t xml:space="preserve"> Não possuem estrutura rígida de arquivos, ou, possuem uma estrutura mínima de arquivos já que eles são armazenados em algum lugar. </w:t>
      </w:r>
    </w:p>
    <w:p w14:paraId="0C586B3E" w14:textId="77777777" w:rsidR="00FF670B" w:rsidRDefault="00FF670B">
      <w:pPr>
        <w:rPr>
          <w:sz w:val="24"/>
          <w:szCs w:val="24"/>
        </w:rPr>
      </w:pPr>
    </w:p>
    <w:p w14:paraId="6AE127B0" w14:textId="48B0AB04" w:rsidR="00FF670B" w:rsidRDefault="00FF670B" w:rsidP="00FF670B">
      <w:pPr>
        <w:rPr>
          <w:sz w:val="24"/>
          <w:szCs w:val="24"/>
        </w:rPr>
      </w:pPr>
      <w:r w:rsidRPr="00667D50">
        <w:rPr>
          <w:b/>
          <w:sz w:val="32"/>
          <w:szCs w:val="32"/>
        </w:rPr>
        <w:t xml:space="preserve">Dados </w:t>
      </w:r>
      <w:r>
        <w:rPr>
          <w:b/>
          <w:sz w:val="32"/>
          <w:szCs w:val="32"/>
        </w:rPr>
        <w:t xml:space="preserve">Não </w:t>
      </w:r>
      <w:r w:rsidRPr="00667D50">
        <w:rPr>
          <w:b/>
          <w:sz w:val="32"/>
          <w:szCs w:val="32"/>
        </w:rPr>
        <w:t>estruturados</w:t>
      </w:r>
    </w:p>
    <w:p w14:paraId="3C9D869B" w14:textId="0241AD19" w:rsidR="00FF670B" w:rsidRDefault="00FF670B" w:rsidP="00FF670B">
      <w:pPr>
        <w:rPr>
          <w:sz w:val="24"/>
          <w:szCs w:val="24"/>
        </w:rPr>
      </w:pPr>
    </w:p>
    <w:p w14:paraId="4E3158A4" w14:textId="553696FD" w:rsidR="00FF670B" w:rsidRDefault="00FF670B">
      <w:pPr>
        <w:rPr>
          <w:sz w:val="24"/>
          <w:szCs w:val="24"/>
        </w:rPr>
      </w:pPr>
      <w:r>
        <w:rPr>
          <w:sz w:val="24"/>
          <w:szCs w:val="24"/>
        </w:rPr>
        <w:t>Estruturas flexíveis.</w:t>
      </w:r>
      <w:r w:rsidR="000D3C5C">
        <w:rPr>
          <w:sz w:val="24"/>
          <w:szCs w:val="24"/>
        </w:rPr>
        <w:t xml:space="preserve"> Agregam um pouco dos dois lados em termos de benefício, facilita controle por ter estrutura, mas permite essa flexibilidade. Um exemplo é o </w:t>
      </w:r>
      <w:r w:rsidR="000D3C5C" w:rsidRPr="000D3C5C">
        <w:rPr>
          <w:b/>
          <w:sz w:val="24"/>
          <w:szCs w:val="24"/>
        </w:rPr>
        <w:t>XML</w:t>
      </w:r>
      <w:r w:rsidR="000D3C5C">
        <w:rPr>
          <w:b/>
          <w:sz w:val="24"/>
          <w:szCs w:val="24"/>
        </w:rPr>
        <w:t xml:space="preserve">, </w:t>
      </w:r>
      <w:r w:rsidR="000D3C5C" w:rsidRPr="000D3C5C">
        <w:rPr>
          <w:b/>
          <w:color w:val="FF0000"/>
          <w:sz w:val="24"/>
          <w:szCs w:val="24"/>
        </w:rPr>
        <w:t>JSON</w:t>
      </w:r>
      <w:r w:rsidR="000D3C5C">
        <w:rPr>
          <w:b/>
          <w:sz w:val="24"/>
          <w:szCs w:val="24"/>
        </w:rPr>
        <w:t>, RDF, OWL</w:t>
      </w:r>
      <w:r w:rsidR="000D3C5C">
        <w:rPr>
          <w:sz w:val="24"/>
          <w:szCs w:val="24"/>
        </w:rPr>
        <w:t xml:space="preserve"> (procurar depois).</w:t>
      </w:r>
    </w:p>
    <w:p w14:paraId="2A4B578E" w14:textId="03EEE0F2" w:rsidR="00F36ED4" w:rsidRDefault="00F36ED4">
      <w:pPr>
        <w:rPr>
          <w:sz w:val="24"/>
          <w:szCs w:val="24"/>
        </w:rPr>
      </w:pPr>
    </w:p>
    <w:p w14:paraId="5DE8D09F" w14:textId="77777777" w:rsidR="00F36ED4" w:rsidRDefault="00F36ED4" w:rsidP="00F36ED4">
      <w:pPr>
        <w:rPr>
          <w:sz w:val="24"/>
          <w:szCs w:val="24"/>
        </w:rPr>
      </w:pPr>
    </w:p>
    <w:p w14:paraId="5CFAFC0A" w14:textId="47C12A71" w:rsidR="00F36ED4" w:rsidRDefault="00F36ED4" w:rsidP="00F36ED4">
      <w:pPr>
        <w:rPr>
          <w:sz w:val="24"/>
          <w:szCs w:val="24"/>
        </w:rPr>
      </w:pPr>
      <w:r w:rsidRPr="00667D50">
        <w:rPr>
          <w:b/>
          <w:sz w:val="32"/>
          <w:szCs w:val="32"/>
        </w:rPr>
        <w:lastRenderedPageBreak/>
        <w:t xml:space="preserve">Dados </w:t>
      </w:r>
      <w:r>
        <w:rPr>
          <w:b/>
          <w:sz w:val="32"/>
          <w:szCs w:val="32"/>
        </w:rPr>
        <w:t>Não</w:t>
      </w:r>
      <w:r>
        <w:rPr>
          <w:b/>
          <w:sz w:val="32"/>
          <w:szCs w:val="32"/>
        </w:rPr>
        <w:t xml:space="preserve"> relacional</w:t>
      </w:r>
      <w:bookmarkStart w:id="0" w:name="_GoBack"/>
      <w:bookmarkEnd w:id="0"/>
    </w:p>
    <w:p w14:paraId="6530B2E4" w14:textId="77777777" w:rsidR="00F36ED4" w:rsidRDefault="00F36ED4" w:rsidP="00F36ED4">
      <w:pPr>
        <w:rPr>
          <w:sz w:val="24"/>
          <w:szCs w:val="24"/>
        </w:rPr>
      </w:pPr>
    </w:p>
    <w:p w14:paraId="64FAA6D7" w14:textId="23A3FD14" w:rsidR="00F36ED4" w:rsidRDefault="00F36ED4" w:rsidP="00F36ED4">
      <w:pPr>
        <w:rPr>
          <w:sz w:val="24"/>
          <w:szCs w:val="24"/>
        </w:rPr>
      </w:pPr>
      <w:r>
        <w:rPr>
          <w:sz w:val="24"/>
          <w:szCs w:val="24"/>
        </w:rPr>
        <w:t>Apesar de não ser relacional, é possível criar relações sim.</w:t>
      </w:r>
    </w:p>
    <w:p w14:paraId="7E3862C7" w14:textId="77777777" w:rsidR="00F36ED4" w:rsidRDefault="00F36ED4">
      <w:pPr>
        <w:rPr>
          <w:sz w:val="24"/>
          <w:szCs w:val="24"/>
        </w:rPr>
      </w:pPr>
    </w:p>
    <w:sectPr w:rsidR="00F36ED4" w:rsidSect="00667D5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D50"/>
    <w:rsid w:val="000D3C5C"/>
    <w:rsid w:val="004670A9"/>
    <w:rsid w:val="00667D50"/>
    <w:rsid w:val="008D1552"/>
    <w:rsid w:val="00F36ED4"/>
    <w:rsid w:val="00F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1484A"/>
  <w15:chartTrackingRefBased/>
  <w15:docId w15:val="{CDE3C0BE-82E2-49E1-B7D6-64AC83D6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5E52E30F28E64E8FF3DC7F34F11BBD" ma:contentTypeVersion="15" ma:contentTypeDescription="Create a new document." ma:contentTypeScope="" ma:versionID="9c5e551f5f4b12fe6610d1e670868dda">
  <xsd:schema xmlns:xsd="http://www.w3.org/2001/XMLSchema" xmlns:xs="http://www.w3.org/2001/XMLSchema" xmlns:p="http://schemas.microsoft.com/office/2006/metadata/properties" xmlns:ns3="7abd859d-1c1c-4946-9c11-d225e1ad3d57" xmlns:ns4="efc346af-3c89-47fa-98f5-184e499fa395" targetNamespace="http://schemas.microsoft.com/office/2006/metadata/properties" ma:root="true" ma:fieldsID="f395222ea87a83962e417aed415805ac" ns3:_="" ns4:_="">
    <xsd:import namespace="7abd859d-1c1c-4946-9c11-d225e1ad3d57"/>
    <xsd:import namespace="efc346af-3c89-47fa-98f5-184e499fa39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d859d-1c1c-4946-9c11-d225e1ad3d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346af-3c89-47fa-98f5-184e499fa3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c346af-3c89-47fa-98f5-184e499fa395" xsi:nil="true"/>
  </documentManagement>
</p:properties>
</file>

<file path=customXml/itemProps1.xml><?xml version="1.0" encoding="utf-8"?>
<ds:datastoreItem xmlns:ds="http://schemas.openxmlformats.org/officeDocument/2006/customXml" ds:itemID="{8629EED2-06CA-4CCB-93C2-9F905DEB9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d859d-1c1c-4946-9c11-d225e1ad3d57"/>
    <ds:schemaRef ds:uri="efc346af-3c89-47fa-98f5-184e499fa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8AEA97-80C5-44DC-9A18-8416E15BA3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E096E0-BAED-4B7C-B6CD-7230CA29ACBC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documentManagement/types"/>
    <ds:schemaRef ds:uri="efc346af-3c89-47fa-98f5-184e499fa395"/>
    <ds:schemaRef ds:uri="7abd859d-1c1c-4946-9c11-d225e1ad3d5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167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2</cp:revision>
  <dcterms:created xsi:type="dcterms:W3CDTF">2023-08-10T23:27:00Z</dcterms:created>
  <dcterms:modified xsi:type="dcterms:W3CDTF">2023-08-11T00:39:00Z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0x0101004B5E52E30F28E64E8FF3DC7F34F11BBD</vt:lpwstr>
  </property>
</Properties>
</file>