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5D15A8" w:rsidRDefault="005D15A8" w:rsidP="2F5F38C3">
      <w:pPr>
        <w:rPr>
          <w:rFonts w:ascii="Arial" w:eastAsia="Arial" w:hAnsi="Arial" w:cs="Arial"/>
          <w:sz w:val="24"/>
          <w:szCs w:val="24"/>
        </w:rPr>
      </w:pPr>
    </w:p>
    <w:tbl>
      <w:tblPr>
        <w:tblStyle w:val="Tabelacomgrade"/>
        <w:tblW w:w="9638" w:type="dxa"/>
        <w:tblLayout w:type="fixed"/>
        <w:tblLook w:val="04A0" w:firstRow="1" w:lastRow="0" w:firstColumn="1" w:lastColumn="0" w:noHBand="0" w:noVBand="1"/>
      </w:tblPr>
      <w:tblGrid>
        <w:gridCol w:w="9638"/>
      </w:tblGrid>
      <w:tr w:rsidR="005D15A8" w:rsidRPr="005018B8" w14:paraId="12FE10D6" w14:textId="77777777" w:rsidTr="2F5F38C3">
        <w:tc>
          <w:tcPr>
            <w:tcW w:w="9638" w:type="dxa"/>
            <w:shd w:val="clear" w:color="auto" w:fill="DBE5F1" w:themeFill="accent1" w:themeFillTint="33"/>
            <w:vAlign w:val="center"/>
          </w:tcPr>
          <w:p w14:paraId="4BA9A8D3" w14:textId="77777777" w:rsidR="005D15A8" w:rsidRPr="005018B8" w:rsidRDefault="2F5F38C3" w:rsidP="005018B8">
            <w:pPr>
              <w:pStyle w:val="Comments"/>
            </w:pPr>
            <w:r w:rsidRPr="005018B8">
              <w:t>MAA – DSM – Segurança no Desenvolvimento de Aplicações (DAS)</w:t>
            </w:r>
          </w:p>
        </w:tc>
      </w:tr>
    </w:tbl>
    <w:p w14:paraId="0A37501D" w14:textId="77777777" w:rsidR="005D15A8" w:rsidRPr="005018B8" w:rsidRDefault="005D15A8" w:rsidP="005018B8">
      <w:pPr>
        <w:pStyle w:val="Comments"/>
      </w:pPr>
    </w:p>
    <w:tbl>
      <w:tblPr>
        <w:tblStyle w:val="Tabelacomgrade"/>
        <w:tblW w:w="9638" w:type="dxa"/>
        <w:tblLayout w:type="fixed"/>
        <w:tblLook w:val="04A0" w:firstRow="1" w:lastRow="0" w:firstColumn="1" w:lastColumn="0" w:noHBand="0" w:noVBand="1"/>
      </w:tblPr>
      <w:tblGrid>
        <w:gridCol w:w="4820"/>
        <w:gridCol w:w="4818"/>
      </w:tblGrid>
      <w:tr w:rsidR="005D15A8" w:rsidRPr="005018B8" w14:paraId="66F5957C" w14:textId="77777777" w:rsidTr="45D3826C">
        <w:tc>
          <w:tcPr>
            <w:tcW w:w="9637" w:type="dxa"/>
            <w:gridSpan w:val="2"/>
            <w:shd w:val="clear" w:color="auto" w:fill="DBE5F1" w:themeFill="accent1" w:themeFillTint="33"/>
            <w:vAlign w:val="center"/>
          </w:tcPr>
          <w:p w14:paraId="0FCCE6DD" w14:textId="2EF61FCB" w:rsidR="005D15A8" w:rsidRPr="005018B8" w:rsidRDefault="3AD605DA" w:rsidP="005018B8">
            <w:pPr>
              <w:pStyle w:val="Comments"/>
            </w:pPr>
            <w:r w:rsidRPr="005018B8">
              <w:t>Equipe de Trabalho</w:t>
            </w:r>
            <w:r w:rsidRPr="005018B8">
              <w:rPr>
                <w:rFonts w:eastAsiaTheme="minorEastAsia"/>
              </w:rPr>
              <w:t xml:space="preserve">: </w:t>
            </w:r>
            <w:r w:rsidR="005018B8" w:rsidRPr="005018B8">
              <w:rPr>
                <w:rFonts w:eastAsiaTheme="minorEastAsia"/>
              </w:rPr>
              <w:t>MoveSmart</w:t>
            </w:r>
          </w:p>
        </w:tc>
      </w:tr>
      <w:tr w:rsidR="005D15A8" w:rsidRPr="005018B8" w14:paraId="132134FB" w14:textId="77777777" w:rsidTr="45D3826C">
        <w:tc>
          <w:tcPr>
            <w:tcW w:w="4819" w:type="dxa"/>
            <w:shd w:val="clear" w:color="auto" w:fill="DBE5F1" w:themeFill="accent1" w:themeFillTint="33"/>
            <w:vAlign w:val="center"/>
          </w:tcPr>
          <w:p w14:paraId="300377B9" w14:textId="77777777" w:rsidR="005D15A8" w:rsidRPr="005018B8" w:rsidRDefault="2F5F38C3" w:rsidP="005018B8">
            <w:pPr>
              <w:pStyle w:val="Comments"/>
            </w:pPr>
            <w:r w:rsidRPr="005018B8">
              <w:t>Participante</w:t>
            </w:r>
          </w:p>
        </w:tc>
        <w:tc>
          <w:tcPr>
            <w:tcW w:w="4818" w:type="dxa"/>
            <w:shd w:val="clear" w:color="auto" w:fill="DBE5F1" w:themeFill="accent1" w:themeFillTint="33"/>
            <w:vAlign w:val="center"/>
          </w:tcPr>
          <w:p w14:paraId="310EB7CC" w14:textId="77777777" w:rsidR="005D15A8" w:rsidRPr="005018B8" w:rsidRDefault="2F5F38C3" w:rsidP="005018B8">
            <w:pPr>
              <w:pStyle w:val="Comments"/>
            </w:pPr>
            <w:r w:rsidRPr="005018B8">
              <w:t>Função</w:t>
            </w:r>
          </w:p>
        </w:tc>
      </w:tr>
      <w:tr w:rsidR="005D15A8" w:rsidRPr="005018B8" w14:paraId="3CB40C43" w14:textId="77777777" w:rsidTr="45D3826C">
        <w:tc>
          <w:tcPr>
            <w:tcW w:w="4819" w:type="dxa"/>
          </w:tcPr>
          <w:p w14:paraId="2A0512E5" w14:textId="77777777" w:rsidR="005D15A8" w:rsidRPr="005018B8" w:rsidRDefault="2F5F38C3" w:rsidP="005018B8">
            <w:pPr>
              <w:pStyle w:val="Comments"/>
            </w:pPr>
            <w:r w:rsidRPr="005018B8">
              <w:t>Nilton Dionisio Guerra</w:t>
            </w:r>
          </w:p>
        </w:tc>
        <w:tc>
          <w:tcPr>
            <w:tcW w:w="4818" w:type="dxa"/>
          </w:tcPr>
          <w:p w14:paraId="161ECE48" w14:textId="58630D53" w:rsidR="005018B8" w:rsidRPr="005018B8" w:rsidRDefault="005018B8" w:rsidP="005018B8">
            <w:pPr>
              <w:pStyle w:val="Comments"/>
            </w:pPr>
            <w:r w:rsidRPr="005018B8">
              <w:t>Desenvolvedor</w:t>
            </w:r>
          </w:p>
        </w:tc>
      </w:tr>
      <w:tr w:rsidR="005D15A8" w:rsidRPr="005018B8" w14:paraId="46BCB552" w14:textId="77777777" w:rsidTr="45D3826C">
        <w:tc>
          <w:tcPr>
            <w:tcW w:w="4819" w:type="dxa"/>
          </w:tcPr>
          <w:p w14:paraId="686B3EC1" w14:textId="4C1580D4" w:rsidR="005D15A8" w:rsidRPr="005018B8" w:rsidRDefault="005D15A8" w:rsidP="005018B8">
            <w:pPr>
              <w:pStyle w:val="Comments"/>
            </w:pPr>
          </w:p>
        </w:tc>
        <w:tc>
          <w:tcPr>
            <w:tcW w:w="4818" w:type="dxa"/>
          </w:tcPr>
          <w:p w14:paraId="5DAB6C7B" w14:textId="77777777" w:rsidR="005D15A8" w:rsidRPr="005018B8" w:rsidRDefault="005D15A8" w:rsidP="005018B8">
            <w:pPr>
              <w:pStyle w:val="Comments"/>
            </w:pPr>
          </w:p>
        </w:tc>
      </w:tr>
      <w:tr w:rsidR="005D15A8" w:rsidRPr="005018B8" w14:paraId="60552C06" w14:textId="77777777" w:rsidTr="45D3826C">
        <w:trPr>
          <w:trHeight w:val="300"/>
        </w:trPr>
        <w:tc>
          <w:tcPr>
            <w:tcW w:w="4819" w:type="dxa"/>
          </w:tcPr>
          <w:p w14:paraId="2EDFB958" w14:textId="6FFC27EB" w:rsidR="005D15A8" w:rsidRPr="005018B8" w:rsidRDefault="005D15A8" w:rsidP="005018B8">
            <w:pPr>
              <w:pStyle w:val="Comments"/>
            </w:pPr>
          </w:p>
        </w:tc>
        <w:tc>
          <w:tcPr>
            <w:tcW w:w="4818" w:type="dxa"/>
          </w:tcPr>
          <w:p w14:paraId="02EB378F" w14:textId="77777777" w:rsidR="005D15A8" w:rsidRPr="005018B8" w:rsidRDefault="005D15A8" w:rsidP="005018B8">
            <w:pPr>
              <w:pStyle w:val="Comments"/>
            </w:pPr>
          </w:p>
        </w:tc>
      </w:tr>
    </w:tbl>
    <w:p w14:paraId="6A05A809" w14:textId="77777777" w:rsidR="005D15A8" w:rsidRPr="005018B8" w:rsidRDefault="005D15A8" w:rsidP="2F5F38C3">
      <w:pPr>
        <w:rPr>
          <w:rFonts w:ascii="Arial" w:eastAsia="Arial" w:hAnsi="Arial" w:cs="Arial"/>
        </w:rPr>
      </w:pPr>
    </w:p>
    <w:p w14:paraId="5A39BBE3" w14:textId="77777777" w:rsidR="005D15A8" w:rsidRPr="005018B8" w:rsidRDefault="005D15A8" w:rsidP="2F5F38C3">
      <w:pPr>
        <w:rPr>
          <w:rFonts w:ascii="Arial" w:eastAsia="Arial" w:hAnsi="Arial" w:cs="Arial"/>
        </w:rPr>
      </w:pPr>
    </w:p>
    <w:p w14:paraId="41C8F396" w14:textId="487BAFD6" w:rsidR="005D15A8" w:rsidRPr="005018B8" w:rsidRDefault="005D15A8" w:rsidP="2F5F38C3">
      <w:pPr>
        <w:rPr>
          <w:rFonts w:ascii="Arial" w:eastAsia="Arial" w:hAnsi="Arial" w:cs="Arial"/>
        </w:rPr>
      </w:pPr>
    </w:p>
    <w:p w14:paraId="72A3D3EC" w14:textId="77777777" w:rsidR="005D15A8" w:rsidRPr="005018B8" w:rsidRDefault="005D15A8" w:rsidP="005018B8">
      <w:pPr>
        <w:pStyle w:val="Comments"/>
      </w:pPr>
    </w:p>
    <w:tbl>
      <w:tblPr>
        <w:tblStyle w:val="Tabelacomgrade"/>
        <w:tblW w:w="9638" w:type="dxa"/>
        <w:tblLayout w:type="fixed"/>
        <w:tblLook w:val="04A0" w:firstRow="1" w:lastRow="0" w:firstColumn="1" w:lastColumn="0" w:noHBand="0" w:noVBand="1"/>
      </w:tblPr>
      <w:tblGrid>
        <w:gridCol w:w="9638"/>
      </w:tblGrid>
      <w:tr w:rsidR="005D15A8" w:rsidRPr="005018B8" w14:paraId="7F88F5ED" w14:textId="77777777" w:rsidTr="2F5F38C3">
        <w:tc>
          <w:tcPr>
            <w:tcW w:w="9638" w:type="dxa"/>
            <w:shd w:val="clear" w:color="auto" w:fill="DBE5F1" w:themeFill="accent1" w:themeFillTint="33"/>
            <w:vAlign w:val="center"/>
          </w:tcPr>
          <w:p w14:paraId="6206D64E" w14:textId="77777777" w:rsidR="005D15A8" w:rsidRPr="005018B8" w:rsidRDefault="2F5F38C3" w:rsidP="005018B8">
            <w:pPr>
              <w:pStyle w:val="Comments"/>
            </w:pPr>
            <w:r w:rsidRPr="005018B8">
              <w:t>Trabalho da Equipe</w:t>
            </w:r>
          </w:p>
        </w:tc>
      </w:tr>
      <w:tr w:rsidR="005D15A8" w:rsidRPr="005018B8" w14:paraId="69C4F3DB" w14:textId="77777777" w:rsidTr="2F5F38C3">
        <w:tc>
          <w:tcPr>
            <w:tcW w:w="9638" w:type="dxa"/>
          </w:tcPr>
          <w:p w14:paraId="5FA2DC2F" w14:textId="77777777" w:rsidR="005D15A8" w:rsidRPr="005018B8" w:rsidRDefault="2F5F38C3" w:rsidP="005018B8">
            <w:pPr>
              <w:pStyle w:val="Comments"/>
            </w:pPr>
            <w:r w:rsidRPr="005018B8">
              <w:t>ELABORAÇÃO DE UM MODELO DE POLÍTICA DE SEGURANÇA DA INFORMAÇÃO</w:t>
            </w:r>
          </w:p>
        </w:tc>
      </w:tr>
      <w:tr w:rsidR="005D15A8" w:rsidRPr="005018B8" w14:paraId="6880EC70" w14:textId="77777777" w:rsidTr="2F5F38C3">
        <w:trPr>
          <w:trHeight w:val="300"/>
        </w:trPr>
        <w:tc>
          <w:tcPr>
            <w:tcW w:w="9638" w:type="dxa"/>
          </w:tcPr>
          <w:p w14:paraId="772D2C8D" w14:textId="06D0979F" w:rsidR="005D15A8" w:rsidRPr="005018B8" w:rsidRDefault="2F5F38C3" w:rsidP="005018B8">
            <w:pPr>
              <w:pStyle w:val="Comments"/>
            </w:pPr>
            <w:r w:rsidRPr="005018B8">
              <w:t xml:space="preserve">Empresa </w:t>
            </w:r>
            <w:r w:rsidR="005018B8" w:rsidRPr="005018B8">
              <w:t>MoveSmart</w:t>
            </w:r>
          </w:p>
        </w:tc>
      </w:tr>
    </w:tbl>
    <w:p w14:paraId="0D0B940D" w14:textId="77777777" w:rsidR="005D15A8" w:rsidRPr="005018B8" w:rsidRDefault="005D15A8" w:rsidP="005018B8">
      <w:pPr>
        <w:pStyle w:val="Comments"/>
      </w:pPr>
    </w:p>
    <w:p w14:paraId="0E27B00A" w14:textId="77777777" w:rsidR="005D15A8" w:rsidRPr="005018B8" w:rsidRDefault="005D15A8" w:rsidP="005018B8">
      <w:pPr>
        <w:pStyle w:val="Comments"/>
      </w:pPr>
    </w:p>
    <w:p w14:paraId="60061E4C" w14:textId="77777777" w:rsidR="005D15A8" w:rsidRPr="005018B8" w:rsidRDefault="005D15A8" w:rsidP="2F5F38C3">
      <w:pPr>
        <w:jc w:val="center"/>
        <w:rPr>
          <w:rFonts w:ascii="Arial" w:eastAsia="Arial" w:hAnsi="Arial" w:cs="Arial"/>
          <w:sz w:val="24"/>
          <w:szCs w:val="24"/>
        </w:rPr>
      </w:pPr>
    </w:p>
    <w:sdt>
      <w:sdtPr>
        <w:rPr>
          <w:rFonts w:ascii="Arial" w:eastAsiaTheme="minorHAnsi" w:hAnsi="Arial" w:cs="Arial"/>
          <w:color w:val="auto"/>
          <w:sz w:val="22"/>
          <w:szCs w:val="22"/>
          <w:lang w:eastAsia="en-US"/>
        </w:rPr>
        <w:id w:val="1629633787"/>
        <w:docPartObj>
          <w:docPartGallery w:val="Table of Contents"/>
          <w:docPartUnique/>
        </w:docPartObj>
      </w:sdtPr>
      <w:sdtEndPr/>
      <w:sdtContent>
        <w:p w14:paraId="44A1A359" w14:textId="77777777" w:rsidR="005D15A8" w:rsidRPr="005018B8" w:rsidRDefault="3AD605DA" w:rsidP="2F5F38C3">
          <w:pPr>
            <w:pStyle w:val="CabealhodoSumrio"/>
            <w:spacing w:before="0" w:line="240" w:lineRule="auto"/>
            <w:jc w:val="center"/>
            <w:rPr>
              <w:rFonts w:ascii="Arial" w:eastAsia="Arial" w:hAnsi="Arial" w:cs="Arial"/>
              <w:b/>
              <w:bCs/>
              <w:color w:val="auto"/>
              <w:sz w:val="24"/>
              <w:szCs w:val="24"/>
            </w:rPr>
          </w:pPr>
          <w:r w:rsidRPr="005018B8">
            <w:rPr>
              <w:rFonts w:ascii="Arial" w:eastAsia="Arial" w:hAnsi="Arial" w:cs="Arial"/>
              <w:b/>
              <w:bCs/>
              <w:color w:val="auto"/>
              <w:sz w:val="24"/>
              <w:szCs w:val="24"/>
            </w:rPr>
            <w:t>SUMÁRIO</w:t>
          </w:r>
        </w:p>
        <w:p w14:paraId="44EAFD9C" w14:textId="77777777" w:rsidR="005D15A8" w:rsidRPr="005018B8" w:rsidRDefault="005D15A8" w:rsidP="2F5F38C3">
          <w:pPr>
            <w:jc w:val="center"/>
            <w:rPr>
              <w:rFonts w:ascii="Arial" w:eastAsia="Arial" w:hAnsi="Arial" w:cs="Arial"/>
              <w:lang w:eastAsia="pt-BR"/>
            </w:rPr>
          </w:pPr>
        </w:p>
        <w:p w14:paraId="4B94D5A5" w14:textId="77777777" w:rsidR="005D15A8" w:rsidRPr="005018B8" w:rsidRDefault="005D15A8" w:rsidP="2F5F38C3">
          <w:pPr>
            <w:jc w:val="center"/>
            <w:rPr>
              <w:rFonts w:ascii="Arial" w:eastAsia="Arial" w:hAnsi="Arial" w:cs="Arial"/>
              <w:sz w:val="24"/>
              <w:szCs w:val="24"/>
              <w:lang w:eastAsia="pt-BR"/>
            </w:rPr>
          </w:pPr>
        </w:p>
        <w:p w14:paraId="3DEEC669" w14:textId="77777777" w:rsidR="005D15A8" w:rsidRPr="005018B8" w:rsidRDefault="005D15A8" w:rsidP="2F5F38C3">
          <w:pPr>
            <w:jc w:val="center"/>
            <w:rPr>
              <w:rFonts w:ascii="Arial" w:eastAsia="Arial" w:hAnsi="Arial" w:cs="Arial"/>
              <w:sz w:val="24"/>
              <w:szCs w:val="24"/>
              <w:lang w:eastAsia="pt-BR"/>
            </w:rPr>
          </w:pPr>
        </w:p>
        <w:p w14:paraId="7F3F0F75" w14:textId="43CD7298" w:rsidR="00586DA4" w:rsidRDefault="45D3826C">
          <w:pPr>
            <w:pStyle w:val="Sumrio1"/>
            <w:rPr>
              <w:rFonts w:eastAsiaTheme="minorEastAsia"/>
              <w:noProof/>
              <w:kern w:val="2"/>
              <w:sz w:val="24"/>
              <w:szCs w:val="24"/>
              <w:lang w:eastAsia="pt-BR"/>
              <w14:ligatures w14:val="standardContextual"/>
            </w:rPr>
          </w:pPr>
          <w:r w:rsidRPr="005018B8">
            <w:rPr>
              <w:rFonts w:ascii="Arial" w:hAnsi="Arial" w:cs="Arial"/>
            </w:rPr>
            <w:fldChar w:fldCharType="begin"/>
          </w:r>
          <w:r w:rsidR="00C847DA" w:rsidRPr="005018B8">
            <w:rPr>
              <w:rFonts w:ascii="Arial" w:hAnsi="Arial" w:cs="Arial"/>
            </w:rPr>
            <w:instrText>TOC \o "1-3" \z \u \h</w:instrText>
          </w:r>
          <w:r w:rsidRPr="005018B8">
            <w:rPr>
              <w:rFonts w:ascii="Arial" w:hAnsi="Arial" w:cs="Arial"/>
            </w:rPr>
            <w:fldChar w:fldCharType="separate"/>
          </w:r>
          <w:hyperlink w:anchor="_Toc171252990" w:history="1">
            <w:r w:rsidR="00586DA4" w:rsidRPr="00817628">
              <w:rPr>
                <w:rStyle w:val="Hyperlink"/>
                <w:rFonts w:ascii="Arial" w:eastAsia="Arial" w:hAnsi="Arial" w:cs="Arial"/>
                <w:noProof/>
              </w:rPr>
              <w:t>1</w:t>
            </w:r>
            <w:r w:rsidR="00586DA4">
              <w:rPr>
                <w:rFonts w:eastAsiaTheme="minorEastAsia"/>
                <w:noProof/>
                <w:kern w:val="2"/>
                <w:sz w:val="24"/>
                <w:szCs w:val="24"/>
                <w:lang w:eastAsia="pt-BR"/>
                <w14:ligatures w14:val="standardContextual"/>
              </w:rPr>
              <w:tab/>
            </w:r>
            <w:r w:rsidR="00586DA4" w:rsidRPr="00817628">
              <w:rPr>
                <w:rStyle w:val="Hyperlink"/>
                <w:rFonts w:ascii="Arial" w:eastAsia="Arial" w:hAnsi="Arial" w:cs="Arial"/>
                <w:noProof/>
              </w:rPr>
              <w:t>Revisão e atualização da política</w:t>
            </w:r>
            <w:r w:rsidR="00586DA4">
              <w:rPr>
                <w:noProof/>
                <w:webHidden/>
              </w:rPr>
              <w:tab/>
            </w:r>
            <w:r w:rsidR="00586DA4">
              <w:rPr>
                <w:noProof/>
                <w:webHidden/>
              </w:rPr>
              <w:fldChar w:fldCharType="begin"/>
            </w:r>
            <w:r w:rsidR="00586DA4">
              <w:rPr>
                <w:noProof/>
                <w:webHidden/>
              </w:rPr>
              <w:instrText xml:space="preserve"> PAGEREF _Toc171252990 \h </w:instrText>
            </w:r>
            <w:r w:rsidR="00586DA4">
              <w:rPr>
                <w:noProof/>
                <w:webHidden/>
              </w:rPr>
            </w:r>
            <w:r w:rsidR="00586DA4">
              <w:rPr>
                <w:noProof/>
                <w:webHidden/>
              </w:rPr>
              <w:fldChar w:fldCharType="separate"/>
            </w:r>
            <w:r w:rsidR="00586DA4">
              <w:rPr>
                <w:noProof/>
                <w:webHidden/>
              </w:rPr>
              <w:t>4</w:t>
            </w:r>
            <w:r w:rsidR="00586DA4">
              <w:rPr>
                <w:noProof/>
                <w:webHidden/>
              </w:rPr>
              <w:fldChar w:fldCharType="end"/>
            </w:r>
          </w:hyperlink>
        </w:p>
        <w:p w14:paraId="3140E7ED" w14:textId="10CB7C13" w:rsidR="00586DA4" w:rsidRDefault="00586DA4">
          <w:pPr>
            <w:pStyle w:val="Sumrio2"/>
            <w:tabs>
              <w:tab w:val="left" w:pos="643"/>
              <w:tab w:val="right" w:leader="dot" w:pos="9628"/>
            </w:tabs>
            <w:rPr>
              <w:rFonts w:eastAsiaTheme="minorEastAsia"/>
              <w:noProof/>
              <w:kern w:val="2"/>
              <w:sz w:val="24"/>
              <w:szCs w:val="24"/>
              <w:lang w:eastAsia="pt-BR"/>
              <w14:ligatures w14:val="standardContextual"/>
            </w:rPr>
          </w:pPr>
          <w:hyperlink w:anchor="_Toc171252991" w:history="1">
            <w:r w:rsidRPr="00817628">
              <w:rPr>
                <w:rStyle w:val="Hyperlink"/>
                <w:rFonts w:ascii="Arial" w:eastAsia="Arial" w:hAnsi="Arial" w:cs="Arial"/>
                <w:b/>
                <w:bCs/>
                <w:noProof/>
              </w:rPr>
              <w:t>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Controle de versões</w:t>
            </w:r>
            <w:r>
              <w:rPr>
                <w:noProof/>
                <w:webHidden/>
              </w:rPr>
              <w:tab/>
            </w:r>
            <w:r>
              <w:rPr>
                <w:noProof/>
                <w:webHidden/>
              </w:rPr>
              <w:fldChar w:fldCharType="begin"/>
            </w:r>
            <w:r>
              <w:rPr>
                <w:noProof/>
                <w:webHidden/>
              </w:rPr>
              <w:instrText xml:space="preserve"> PAGEREF _Toc171252991 \h </w:instrText>
            </w:r>
            <w:r>
              <w:rPr>
                <w:noProof/>
                <w:webHidden/>
              </w:rPr>
            </w:r>
            <w:r>
              <w:rPr>
                <w:noProof/>
                <w:webHidden/>
              </w:rPr>
              <w:fldChar w:fldCharType="separate"/>
            </w:r>
            <w:r>
              <w:rPr>
                <w:noProof/>
                <w:webHidden/>
              </w:rPr>
              <w:t>4</w:t>
            </w:r>
            <w:r>
              <w:rPr>
                <w:noProof/>
                <w:webHidden/>
              </w:rPr>
              <w:fldChar w:fldCharType="end"/>
            </w:r>
          </w:hyperlink>
        </w:p>
        <w:p w14:paraId="220E42A5" w14:textId="013363EF" w:rsidR="00586DA4" w:rsidRDefault="00586DA4">
          <w:pPr>
            <w:pStyle w:val="Sumrio1"/>
            <w:rPr>
              <w:rFonts w:eastAsiaTheme="minorEastAsia"/>
              <w:noProof/>
              <w:kern w:val="2"/>
              <w:sz w:val="24"/>
              <w:szCs w:val="24"/>
              <w:lang w:eastAsia="pt-BR"/>
              <w14:ligatures w14:val="standardContextual"/>
            </w:rPr>
          </w:pPr>
          <w:hyperlink w:anchor="_Toc171252992" w:history="1">
            <w:r w:rsidRPr="00817628">
              <w:rPr>
                <w:rStyle w:val="Hyperlink"/>
                <w:rFonts w:ascii="Arial" w:eastAsia="Arial" w:hAnsi="Arial" w:cs="Arial"/>
                <w:noProof/>
              </w:rPr>
              <w:t>2</w:t>
            </w:r>
            <w:r>
              <w:rPr>
                <w:rFonts w:eastAsiaTheme="minorEastAsia"/>
                <w:noProof/>
                <w:kern w:val="2"/>
                <w:sz w:val="24"/>
                <w:szCs w:val="24"/>
                <w:lang w:eastAsia="pt-BR"/>
                <w14:ligatures w14:val="standardContextual"/>
              </w:rPr>
              <w:tab/>
            </w:r>
            <w:r w:rsidRPr="00817628">
              <w:rPr>
                <w:rStyle w:val="Hyperlink"/>
                <w:rFonts w:ascii="Arial" w:eastAsia="Arial" w:hAnsi="Arial" w:cs="Arial"/>
                <w:noProof/>
              </w:rPr>
              <w:t>Introdução</w:t>
            </w:r>
            <w:r>
              <w:rPr>
                <w:noProof/>
                <w:webHidden/>
              </w:rPr>
              <w:tab/>
            </w:r>
            <w:r>
              <w:rPr>
                <w:noProof/>
                <w:webHidden/>
              </w:rPr>
              <w:fldChar w:fldCharType="begin"/>
            </w:r>
            <w:r>
              <w:rPr>
                <w:noProof/>
                <w:webHidden/>
              </w:rPr>
              <w:instrText xml:space="preserve"> PAGEREF _Toc171252992 \h </w:instrText>
            </w:r>
            <w:r>
              <w:rPr>
                <w:noProof/>
                <w:webHidden/>
              </w:rPr>
            </w:r>
            <w:r>
              <w:rPr>
                <w:noProof/>
                <w:webHidden/>
              </w:rPr>
              <w:fldChar w:fldCharType="separate"/>
            </w:r>
            <w:r>
              <w:rPr>
                <w:noProof/>
                <w:webHidden/>
              </w:rPr>
              <w:t>4</w:t>
            </w:r>
            <w:r>
              <w:rPr>
                <w:noProof/>
                <w:webHidden/>
              </w:rPr>
              <w:fldChar w:fldCharType="end"/>
            </w:r>
          </w:hyperlink>
        </w:p>
        <w:p w14:paraId="181F7BBA" w14:textId="213BC58B"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2993" w:history="1">
            <w:r w:rsidRPr="00817628">
              <w:rPr>
                <w:rStyle w:val="Hyperlink"/>
                <w:rFonts w:ascii="Arial" w:eastAsia="Arial" w:hAnsi="Arial" w:cs="Arial"/>
                <w:b/>
                <w:bCs/>
                <w:noProof/>
              </w:rPr>
              <w:t>2.1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Objetivo do documento</w:t>
            </w:r>
            <w:r>
              <w:rPr>
                <w:noProof/>
                <w:webHidden/>
              </w:rPr>
              <w:tab/>
            </w:r>
            <w:r>
              <w:rPr>
                <w:noProof/>
                <w:webHidden/>
              </w:rPr>
              <w:fldChar w:fldCharType="begin"/>
            </w:r>
            <w:r>
              <w:rPr>
                <w:noProof/>
                <w:webHidden/>
              </w:rPr>
              <w:instrText xml:space="preserve"> PAGEREF _Toc171252993 \h </w:instrText>
            </w:r>
            <w:r>
              <w:rPr>
                <w:noProof/>
                <w:webHidden/>
              </w:rPr>
            </w:r>
            <w:r>
              <w:rPr>
                <w:noProof/>
                <w:webHidden/>
              </w:rPr>
              <w:fldChar w:fldCharType="separate"/>
            </w:r>
            <w:r>
              <w:rPr>
                <w:noProof/>
                <w:webHidden/>
              </w:rPr>
              <w:t>4</w:t>
            </w:r>
            <w:r>
              <w:rPr>
                <w:noProof/>
                <w:webHidden/>
              </w:rPr>
              <w:fldChar w:fldCharType="end"/>
            </w:r>
          </w:hyperlink>
        </w:p>
        <w:p w14:paraId="0ADA4280" w14:textId="669E4C65"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2994" w:history="1">
            <w:r w:rsidRPr="00817628">
              <w:rPr>
                <w:rStyle w:val="Hyperlink"/>
                <w:rFonts w:ascii="Arial" w:eastAsia="Arial" w:hAnsi="Arial" w:cs="Arial"/>
                <w:b/>
                <w:bCs/>
                <w:noProof/>
              </w:rPr>
              <w:t>2.2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Escopo de aplicação</w:t>
            </w:r>
            <w:r>
              <w:rPr>
                <w:noProof/>
                <w:webHidden/>
              </w:rPr>
              <w:tab/>
            </w:r>
            <w:r>
              <w:rPr>
                <w:noProof/>
                <w:webHidden/>
              </w:rPr>
              <w:fldChar w:fldCharType="begin"/>
            </w:r>
            <w:r>
              <w:rPr>
                <w:noProof/>
                <w:webHidden/>
              </w:rPr>
              <w:instrText xml:space="preserve"> PAGEREF _Toc171252994 \h </w:instrText>
            </w:r>
            <w:r>
              <w:rPr>
                <w:noProof/>
                <w:webHidden/>
              </w:rPr>
            </w:r>
            <w:r>
              <w:rPr>
                <w:noProof/>
                <w:webHidden/>
              </w:rPr>
              <w:fldChar w:fldCharType="separate"/>
            </w:r>
            <w:r>
              <w:rPr>
                <w:noProof/>
                <w:webHidden/>
              </w:rPr>
              <w:t>4</w:t>
            </w:r>
            <w:r>
              <w:rPr>
                <w:noProof/>
                <w:webHidden/>
              </w:rPr>
              <w:fldChar w:fldCharType="end"/>
            </w:r>
          </w:hyperlink>
        </w:p>
        <w:p w14:paraId="7235D741" w14:textId="1A5B059D" w:rsidR="00586DA4" w:rsidRDefault="00586DA4">
          <w:pPr>
            <w:pStyle w:val="Sumrio1"/>
            <w:rPr>
              <w:rFonts w:eastAsiaTheme="minorEastAsia"/>
              <w:noProof/>
              <w:kern w:val="2"/>
              <w:sz w:val="24"/>
              <w:szCs w:val="24"/>
              <w:lang w:eastAsia="pt-BR"/>
              <w14:ligatures w14:val="standardContextual"/>
            </w:rPr>
          </w:pPr>
          <w:hyperlink w:anchor="_Toc171252995" w:history="1">
            <w:r w:rsidRPr="00817628">
              <w:rPr>
                <w:rStyle w:val="Hyperlink"/>
                <w:rFonts w:ascii="Arial" w:eastAsia="Arial" w:hAnsi="Arial" w:cs="Arial"/>
                <w:noProof/>
              </w:rPr>
              <w:t>3</w:t>
            </w:r>
            <w:r>
              <w:rPr>
                <w:rFonts w:eastAsiaTheme="minorEastAsia"/>
                <w:noProof/>
                <w:kern w:val="2"/>
                <w:sz w:val="24"/>
                <w:szCs w:val="24"/>
                <w:lang w:eastAsia="pt-BR"/>
                <w14:ligatures w14:val="standardContextual"/>
              </w:rPr>
              <w:tab/>
            </w:r>
            <w:r w:rsidRPr="00817628">
              <w:rPr>
                <w:rStyle w:val="Hyperlink"/>
                <w:rFonts w:ascii="Arial" w:eastAsia="Arial" w:hAnsi="Arial" w:cs="Arial"/>
                <w:noProof/>
              </w:rPr>
              <w:t>Responsabilidades</w:t>
            </w:r>
            <w:r>
              <w:rPr>
                <w:noProof/>
                <w:webHidden/>
              </w:rPr>
              <w:tab/>
            </w:r>
            <w:r>
              <w:rPr>
                <w:noProof/>
                <w:webHidden/>
              </w:rPr>
              <w:fldChar w:fldCharType="begin"/>
            </w:r>
            <w:r>
              <w:rPr>
                <w:noProof/>
                <w:webHidden/>
              </w:rPr>
              <w:instrText xml:space="preserve"> PAGEREF _Toc171252995 \h </w:instrText>
            </w:r>
            <w:r>
              <w:rPr>
                <w:noProof/>
                <w:webHidden/>
              </w:rPr>
            </w:r>
            <w:r>
              <w:rPr>
                <w:noProof/>
                <w:webHidden/>
              </w:rPr>
              <w:fldChar w:fldCharType="separate"/>
            </w:r>
            <w:r>
              <w:rPr>
                <w:noProof/>
                <w:webHidden/>
              </w:rPr>
              <w:t>4</w:t>
            </w:r>
            <w:r>
              <w:rPr>
                <w:noProof/>
                <w:webHidden/>
              </w:rPr>
              <w:fldChar w:fldCharType="end"/>
            </w:r>
          </w:hyperlink>
        </w:p>
        <w:p w14:paraId="168FBFA4" w14:textId="4625B673"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2996" w:history="1">
            <w:r w:rsidRPr="00817628">
              <w:rPr>
                <w:rStyle w:val="Hyperlink"/>
                <w:rFonts w:ascii="Arial" w:eastAsia="Arial" w:hAnsi="Arial" w:cs="Arial"/>
                <w:b/>
                <w:bCs/>
                <w:noProof/>
              </w:rPr>
              <w:t>3.1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Diretoria</w:t>
            </w:r>
            <w:r>
              <w:rPr>
                <w:noProof/>
                <w:webHidden/>
              </w:rPr>
              <w:tab/>
            </w:r>
            <w:r>
              <w:rPr>
                <w:noProof/>
                <w:webHidden/>
              </w:rPr>
              <w:fldChar w:fldCharType="begin"/>
            </w:r>
            <w:r>
              <w:rPr>
                <w:noProof/>
                <w:webHidden/>
              </w:rPr>
              <w:instrText xml:space="preserve"> PAGEREF _Toc171252996 \h </w:instrText>
            </w:r>
            <w:r>
              <w:rPr>
                <w:noProof/>
                <w:webHidden/>
              </w:rPr>
            </w:r>
            <w:r>
              <w:rPr>
                <w:noProof/>
                <w:webHidden/>
              </w:rPr>
              <w:fldChar w:fldCharType="separate"/>
            </w:r>
            <w:r>
              <w:rPr>
                <w:noProof/>
                <w:webHidden/>
              </w:rPr>
              <w:t>5</w:t>
            </w:r>
            <w:r>
              <w:rPr>
                <w:noProof/>
                <w:webHidden/>
              </w:rPr>
              <w:fldChar w:fldCharType="end"/>
            </w:r>
          </w:hyperlink>
        </w:p>
        <w:p w14:paraId="23B7C721" w14:textId="2B1E125E"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2997" w:history="1">
            <w:r w:rsidRPr="00817628">
              <w:rPr>
                <w:rStyle w:val="Hyperlink"/>
                <w:rFonts w:ascii="Arial" w:eastAsia="Arial" w:hAnsi="Arial" w:cs="Arial"/>
                <w:b/>
                <w:bCs/>
                <w:noProof/>
              </w:rPr>
              <w:t>3.2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Equipe de TI</w:t>
            </w:r>
            <w:r>
              <w:rPr>
                <w:noProof/>
                <w:webHidden/>
              </w:rPr>
              <w:tab/>
            </w:r>
            <w:r>
              <w:rPr>
                <w:noProof/>
                <w:webHidden/>
              </w:rPr>
              <w:fldChar w:fldCharType="begin"/>
            </w:r>
            <w:r>
              <w:rPr>
                <w:noProof/>
                <w:webHidden/>
              </w:rPr>
              <w:instrText xml:space="preserve"> PAGEREF _Toc171252997 \h </w:instrText>
            </w:r>
            <w:r>
              <w:rPr>
                <w:noProof/>
                <w:webHidden/>
              </w:rPr>
            </w:r>
            <w:r>
              <w:rPr>
                <w:noProof/>
                <w:webHidden/>
              </w:rPr>
              <w:fldChar w:fldCharType="separate"/>
            </w:r>
            <w:r>
              <w:rPr>
                <w:noProof/>
                <w:webHidden/>
              </w:rPr>
              <w:t>5</w:t>
            </w:r>
            <w:r>
              <w:rPr>
                <w:noProof/>
                <w:webHidden/>
              </w:rPr>
              <w:fldChar w:fldCharType="end"/>
            </w:r>
          </w:hyperlink>
        </w:p>
        <w:p w14:paraId="5C5EFA94" w14:textId="496FBAA7"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2998" w:history="1">
            <w:r w:rsidRPr="00817628">
              <w:rPr>
                <w:rStyle w:val="Hyperlink"/>
                <w:rFonts w:ascii="Arial" w:eastAsia="Arial" w:hAnsi="Arial" w:cs="Arial"/>
                <w:b/>
                <w:bCs/>
                <w:noProof/>
              </w:rPr>
              <w:t>3.3</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Funcionários/parceiros/usuários</w:t>
            </w:r>
            <w:r>
              <w:rPr>
                <w:noProof/>
                <w:webHidden/>
              </w:rPr>
              <w:tab/>
            </w:r>
            <w:r>
              <w:rPr>
                <w:noProof/>
                <w:webHidden/>
              </w:rPr>
              <w:fldChar w:fldCharType="begin"/>
            </w:r>
            <w:r>
              <w:rPr>
                <w:noProof/>
                <w:webHidden/>
              </w:rPr>
              <w:instrText xml:space="preserve"> PAGEREF _Toc171252998 \h </w:instrText>
            </w:r>
            <w:r>
              <w:rPr>
                <w:noProof/>
                <w:webHidden/>
              </w:rPr>
            </w:r>
            <w:r>
              <w:rPr>
                <w:noProof/>
                <w:webHidden/>
              </w:rPr>
              <w:fldChar w:fldCharType="separate"/>
            </w:r>
            <w:r>
              <w:rPr>
                <w:noProof/>
                <w:webHidden/>
              </w:rPr>
              <w:t>5</w:t>
            </w:r>
            <w:r>
              <w:rPr>
                <w:noProof/>
                <w:webHidden/>
              </w:rPr>
              <w:fldChar w:fldCharType="end"/>
            </w:r>
          </w:hyperlink>
        </w:p>
        <w:p w14:paraId="42BFE572" w14:textId="75B4C761"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2999" w:history="1">
            <w:r w:rsidRPr="00817628">
              <w:rPr>
                <w:rStyle w:val="Hyperlink"/>
                <w:rFonts w:ascii="Arial" w:eastAsia="Arial" w:hAnsi="Arial" w:cs="Arial"/>
                <w:b/>
                <w:bCs/>
                <w:noProof/>
              </w:rPr>
              <w:t>3.4</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Responsabilidades da função de provisionamento</w:t>
            </w:r>
            <w:r>
              <w:rPr>
                <w:noProof/>
                <w:webHidden/>
              </w:rPr>
              <w:tab/>
            </w:r>
            <w:r>
              <w:rPr>
                <w:noProof/>
                <w:webHidden/>
              </w:rPr>
              <w:fldChar w:fldCharType="begin"/>
            </w:r>
            <w:r>
              <w:rPr>
                <w:noProof/>
                <w:webHidden/>
              </w:rPr>
              <w:instrText xml:space="preserve"> PAGEREF _Toc171252999 \h </w:instrText>
            </w:r>
            <w:r>
              <w:rPr>
                <w:noProof/>
                <w:webHidden/>
              </w:rPr>
            </w:r>
            <w:r>
              <w:rPr>
                <w:noProof/>
                <w:webHidden/>
              </w:rPr>
              <w:fldChar w:fldCharType="separate"/>
            </w:r>
            <w:r>
              <w:rPr>
                <w:noProof/>
                <w:webHidden/>
              </w:rPr>
              <w:t>5</w:t>
            </w:r>
            <w:r>
              <w:rPr>
                <w:noProof/>
                <w:webHidden/>
              </w:rPr>
              <w:fldChar w:fldCharType="end"/>
            </w:r>
          </w:hyperlink>
        </w:p>
        <w:p w14:paraId="56D20C8C" w14:textId="618DBBE5"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00" w:history="1">
            <w:r w:rsidRPr="00817628">
              <w:rPr>
                <w:rStyle w:val="Hyperlink"/>
                <w:rFonts w:ascii="Arial" w:hAnsi="Arial" w:cs="Arial"/>
                <w:b/>
                <w:bCs/>
                <w:noProof/>
              </w:rPr>
              <w:t>3.5</w:t>
            </w:r>
            <w:r>
              <w:rPr>
                <w:rFonts w:eastAsiaTheme="minorEastAsia"/>
                <w:noProof/>
                <w:kern w:val="2"/>
                <w:sz w:val="24"/>
                <w:szCs w:val="24"/>
                <w:lang w:eastAsia="pt-BR"/>
                <w14:ligatures w14:val="standardContextual"/>
              </w:rPr>
              <w:tab/>
            </w:r>
            <w:r w:rsidRPr="00817628">
              <w:rPr>
                <w:rStyle w:val="Hyperlink"/>
                <w:rFonts w:ascii="Arial" w:hAnsi="Arial" w:cs="Arial"/>
                <w:b/>
                <w:bCs/>
                <w:noProof/>
              </w:rPr>
              <w:t>Responsabilidades dos proprietários de ativos</w:t>
            </w:r>
            <w:r>
              <w:rPr>
                <w:noProof/>
                <w:webHidden/>
              </w:rPr>
              <w:tab/>
            </w:r>
            <w:r>
              <w:rPr>
                <w:noProof/>
                <w:webHidden/>
              </w:rPr>
              <w:fldChar w:fldCharType="begin"/>
            </w:r>
            <w:r>
              <w:rPr>
                <w:noProof/>
                <w:webHidden/>
              </w:rPr>
              <w:instrText xml:space="preserve"> PAGEREF _Toc171253000 \h </w:instrText>
            </w:r>
            <w:r>
              <w:rPr>
                <w:noProof/>
                <w:webHidden/>
              </w:rPr>
            </w:r>
            <w:r>
              <w:rPr>
                <w:noProof/>
                <w:webHidden/>
              </w:rPr>
              <w:fldChar w:fldCharType="separate"/>
            </w:r>
            <w:r>
              <w:rPr>
                <w:noProof/>
                <w:webHidden/>
              </w:rPr>
              <w:t>6</w:t>
            </w:r>
            <w:r>
              <w:rPr>
                <w:noProof/>
                <w:webHidden/>
              </w:rPr>
              <w:fldChar w:fldCharType="end"/>
            </w:r>
          </w:hyperlink>
        </w:p>
        <w:p w14:paraId="5338314C" w14:textId="0989FEA5"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01" w:history="1">
            <w:r w:rsidRPr="00817628">
              <w:rPr>
                <w:rStyle w:val="Hyperlink"/>
                <w:rFonts w:ascii="Arial" w:eastAsia="Arial" w:hAnsi="Arial" w:cs="Arial"/>
                <w:b/>
                <w:bCs/>
                <w:noProof/>
              </w:rPr>
              <w:t>3.6</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Responsabilidades do usuário</w:t>
            </w:r>
            <w:r>
              <w:rPr>
                <w:noProof/>
                <w:webHidden/>
              </w:rPr>
              <w:tab/>
            </w:r>
            <w:r>
              <w:rPr>
                <w:noProof/>
                <w:webHidden/>
              </w:rPr>
              <w:fldChar w:fldCharType="begin"/>
            </w:r>
            <w:r>
              <w:rPr>
                <w:noProof/>
                <w:webHidden/>
              </w:rPr>
              <w:instrText xml:space="preserve"> PAGEREF _Toc171253001 \h </w:instrText>
            </w:r>
            <w:r>
              <w:rPr>
                <w:noProof/>
                <w:webHidden/>
              </w:rPr>
            </w:r>
            <w:r>
              <w:rPr>
                <w:noProof/>
                <w:webHidden/>
              </w:rPr>
              <w:fldChar w:fldCharType="separate"/>
            </w:r>
            <w:r>
              <w:rPr>
                <w:noProof/>
                <w:webHidden/>
              </w:rPr>
              <w:t>6</w:t>
            </w:r>
            <w:r>
              <w:rPr>
                <w:noProof/>
                <w:webHidden/>
              </w:rPr>
              <w:fldChar w:fldCharType="end"/>
            </w:r>
          </w:hyperlink>
        </w:p>
        <w:p w14:paraId="2DC813AA" w14:textId="7164AD2F" w:rsidR="00586DA4" w:rsidRDefault="00586DA4">
          <w:pPr>
            <w:pStyle w:val="Sumrio1"/>
            <w:rPr>
              <w:rFonts w:eastAsiaTheme="minorEastAsia"/>
              <w:noProof/>
              <w:kern w:val="2"/>
              <w:sz w:val="24"/>
              <w:szCs w:val="24"/>
              <w:lang w:eastAsia="pt-BR"/>
              <w14:ligatures w14:val="standardContextual"/>
            </w:rPr>
          </w:pPr>
          <w:hyperlink w:anchor="_Toc171253002" w:history="1">
            <w:r w:rsidRPr="00817628">
              <w:rPr>
                <w:rStyle w:val="Hyperlink"/>
                <w:rFonts w:ascii="Arial" w:eastAsia="Arial" w:hAnsi="Arial" w:cs="Arial"/>
                <w:noProof/>
              </w:rPr>
              <w:t>4</w:t>
            </w:r>
            <w:r>
              <w:rPr>
                <w:rFonts w:eastAsiaTheme="minorEastAsia"/>
                <w:noProof/>
                <w:kern w:val="2"/>
                <w:sz w:val="24"/>
                <w:szCs w:val="24"/>
                <w:lang w:eastAsia="pt-BR"/>
                <w14:ligatures w14:val="standardContextual"/>
              </w:rPr>
              <w:tab/>
            </w:r>
            <w:r w:rsidRPr="00817628">
              <w:rPr>
                <w:rStyle w:val="Hyperlink"/>
                <w:rFonts w:ascii="Arial" w:eastAsia="Arial" w:hAnsi="Arial" w:cs="Arial"/>
                <w:noProof/>
              </w:rPr>
              <w:t>Princípios gerais</w:t>
            </w:r>
            <w:r>
              <w:rPr>
                <w:noProof/>
                <w:webHidden/>
              </w:rPr>
              <w:tab/>
            </w:r>
            <w:r>
              <w:rPr>
                <w:noProof/>
                <w:webHidden/>
              </w:rPr>
              <w:fldChar w:fldCharType="begin"/>
            </w:r>
            <w:r>
              <w:rPr>
                <w:noProof/>
                <w:webHidden/>
              </w:rPr>
              <w:instrText xml:space="preserve"> PAGEREF _Toc171253002 \h </w:instrText>
            </w:r>
            <w:r>
              <w:rPr>
                <w:noProof/>
                <w:webHidden/>
              </w:rPr>
            </w:r>
            <w:r>
              <w:rPr>
                <w:noProof/>
                <w:webHidden/>
              </w:rPr>
              <w:fldChar w:fldCharType="separate"/>
            </w:r>
            <w:r>
              <w:rPr>
                <w:noProof/>
                <w:webHidden/>
              </w:rPr>
              <w:t>7</w:t>
            </w:r>
            <w:r>
              <w:rPr>
                <w:noProof/>
                <w:webHidden/>
              </w:rPr>
              <w:fldChar w:fldCharType="end"/>
            </w:r>
          </w:hyperlink>
        </w:p>
        <w:p w14:paraId="6FA73F8A" w14:textId="4AB179EC"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03" w:history="1">
            <w:r w:rsidRPr="00817628">
              <w:rPr>
                <w:rStyle w:val="Hyperlink"/>
                <w:rFonts w:ascii="Arial" w:eastAsia="Arial" w:hAnsi="Arial" w:cs="Arial"/>
                <w:b/>
                <w:bCs/>
                <w:noProof/>
              </w:rPr>
              <w:t>4.1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Princípios orientadores</w:t>
            </w:r>
            <w:r>
              <w:rPr>
                <w:noProof/>
                <w:webHidden/>
              </w:rPr>
              <w:tab/>
            </w:r>
            <w:r>
              <w:rPr>
                <w:noProof/>
                <w:webHidden/>
              </w:rPr>
              <w:fldChar w:fldCharType="begin"/>
            </w:r>
            <w:r>
              <w:rPr>
                <w:noProof/>
                <w:webHidden/>
              </w:rPr>
              <w:instrText xml:space="preserve"> PAGEREF _Toc171253003 \h </w:instrText>
            </w:r>
            <w:r>
              <w:rPr>
                <w:noProof/>
                <w:webHidden/>
              </w:rPr>
            </w:r>
            <w:r>
              <w:rPr>
                <w:noProof/>
                <w:webHidden/>
              </w:rPr>
              <w:fldChar w:fldCharType="separate"/>
            </w:r>
            <w:r>
              <w:rPr>
                <w:noProof/>
                <w:webHidden/>
              </w:rPr>
              <w:t>7</w:t>
            </w:r>
            <w:r>
              <w:rPr>
                <w:noProof/>
                <w:webHidden/>
              </w:rPr>
              <w:fldChar w:fldCharType="end"/>
            </w:r>
          </w:hyperlink>
        </w:p>
        <w:p w14:paraId="7E3D88B7" w14:textId="4ABFC674" w:rsidR="00586DA4" w:rsidRDefault="00586DA4">
          <w:pPr>
            <w:pStyle w:val="Sumrio2"/>
            <w:tabs>
              <w:tab w:val="left" w:pos="582"/>
              <w:tab w:val="right" w:leader="dot" w:pos="9628"/>
            </w:tabs>
            <w:rPr>
              <w:rFonts w:eastAsiaTheme="minorEastAsia"/>
              <w:noProof/>
              <w:kern w:val="2"/>
              <w:sz w:val="24"/>
              <w:szCs w:val="24"/>
              <w:lang w:eastAsia="pt-BR"/>
              <w14:ligatures w14:val="standardContextual"/>
            </w:rPr>
          </w:pPr>
          <w:hyperlink w:anchor="_Toc171253004" w:history="1">
            <w:r w:rsidRPr="00817628">
              <w:rPr>
                <w:rStyle w:val="Hyperlink"/>
                <w:rFonts w:ascii="Arial" w:eastAsia="Arial" w:hAnsi="Arial" w:cs="Arial"/>
                <w:b/>
                <w:bCs/>
                <w:noProof/>
              </w:rPr>
              <w:t>5</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Definições e termos</w:t>
            </w:r>
            <w:r>
              <w:rPr>
                <w:noProof/>
                <w:webHidden/>
              </w:rPr>
              <w:tab/>
            </w:r>
            <w:r>
              <w:rPr>
                <w:noProof/>
                <w:webHidden/>
              </w:rPr>
              <w:fldChar w:fldCharType="begin"/>
            </w:r>
            <w:r>
              <w:rPr>
                <w:noProof/>
                <w:webHidden/>
              </w:rPr>
              <w:instrText xml:space="preserve"> PAGEREF _Toc171253004 \h </w:instrText>
            </w:r>
            <w:r>
              <w:rPr>
                <w:noProof/>
                <w:webHidden/>
              </w:rPr>
            </w:r>
            <w:r>
              <w:rPr>
                <w:noProof/>
                <w:webHidden/>
              </w:rPr>
              <w:fldChar w:fldCharType="separate"/>
            </w:r>
            <w:r>
              <w:rPr>
                <w:noProof/>
                <w:webHidden/>
              </w:rPr>
              <w:t>7</w:t>
            </w:r>
            <w:r>
              <w:rPr>
                <w:noProof/>
                <w:webHidden/>
              </w:rPr>
              <w:fldChar w:fldCharType="end"/>
            </w:r>
          </w:hyperlink>
        </w:p>
        <w:p w14:paraId="19B2D0CA" w14:textId="72E26CAF" w:rsidR="00586DA4" w:rsidRDefault="00586DA4">
          <w:pPr>
            <w:pStyle w:val="Sumrio1"/>
            <w:rPr>
              <w:rFonts w:eastAsiaTheme="minorEastAsia"/>
              <w:noProof/>
              <w:kern w:val="2"/>
              <w:sz w:val="24"/>
              <w:szCs w:val="24"/>
              <w:lang w:eastAsia="pt-BR"/>
              <w14:ligatures w14:val="standardContextual"/>
            </w:rPr>
          </w:pPr>
          <w:hyperlink w:anchor="_Toc171253005" w:history="1">
            <w:r w:rsidRPr="00817628">
              <w:rPr>
                <w:rStyle w:val="Hyperlink"/>
                <w:rFonts w:ascii="Arial" w:eastAsia="Arial" w:hAnsi="Arial" w:cs="Arial"/>
                <w:noProof/>
              </w:rPr>
              <w:t>6.</w:t>
            </w:r>
            <w:r>
              <w:rPr>
                <w:rFonts w:eastAsiaTheme="minorEastAsia"/>
                <w:noProof/>
                <w:kern w:val="2"/>
                <w:sz w:val="24"/>
                <w:szCs w:val="24"/>
                <w:lang w:eastAsia="pt-BR"/>
                <w14:ligatures w14:val="standardContextual"/>
              </w:rPr>
              <w:tab/>
            </w:r>
            <w:r w:rsidRPr="00817628">
              <w:rPr>
                <w:rStyle w:val="Hyperlink"/>
                <w:rFonts w:ascii="Arial" w:eastAsia="Arial" w:hAnsi="Arial" w:cs="Arial"/>
                <w:noProof/>
              </w:rPr>
              <w:t>Educação e conscientização</w:t>
            </w:r>
            <w:r>
              <w:rPr>
                <w:noProof/>
                <w:webHidden/>
              </w:rPr>
              <w:tab/>
            </w:r>
            <w:r>
              <w:rPr>
                <w:noProof/>
                <w:webHidden/>
              </w:rPr>
              <w:fldChar w:fldCharType="begin"/>
            </w:r>
            <w:r>
              <w:rPr>
                <w:noProof/>
                <w:webHidden/>
              </w:rPr>
              <w:instrText xml:space="preserve"> PAGEREF _Toc171253005 \h </w:instrText>
            </w:r>
            <w:r>
              <w:rPr>
                <w:noProof/>
                <w:webHidden/>
              </w:rPr>
            </w:r>
            <w:r>
              <w:rPr>
                <w:noProof/>
                <w:webHidden/>
              </w:rPr>
              <w:fldChar w:fldCharType="separate"/>
            </w:r>
            <w:r>
              <w:rPr>
                <w:noProof/>
                <w:webHidden/>
              </w:rPr>
              <w:t>7</w:t>
            </w:r>
            <w:r>
              <w:rPr>
                <w:noProof/>
                <w:webHidden/>
              </w:rPr>
              <w:fldChar w:fldCharType="end"/>
            </w:r>
          </w:hyperlink>
        </w:p>
        <w:p w14:paraId="7C00960B" w14:textId="48C1F1AF"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06" w:history="1">
            <w:r w:rsidRPr="00817628">
              <w:rPr>
                <w:rStyle w:val="Hyperlink"/>
                <w:rFonts w:ascii="Arial" w:eastAsia="Arial" w:hAnsi="Arial" w:cs="Arial"/>
                <w:b/>
                <w:bCs/>
                <w:noProof/>
              </w:rPr>
              <w:t>6.1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Treinamento</w:t>
            </w:r>
            <w:r>
              <w:rPr>
                <w:noProof/>
                <w:webHidden/>
              </w:rPr>
              <w:tab/>
            </w:r>
            <w:r>
              <w:rPr>
                <w:noProof/>
                <w:webHidden/>
              </w:rPr>
              <w:fldChar w:fldCharType="begin"/>
            </w:r>
            <w:r>
              <w:rPr>
                <w:noProof/>
                <w:webHidden/>
              </w:rPr>
              <w:instrText xml:space="preserve"> PAGEREF _Toc171253006 \h </w:instrText>
            </w:r>
            <w:r>
              <w:rPr>
                <w:noProof/>
                <w:webHidden/>
              </w:rPr>
            </w:r>
            <w:r>
              <w:rPr>
                <w:noProof/>
                <w:webHidden/>
              </w:rPr>
              <w:fldChar w:fldCharType="separate"/>
            </w:r>
            <w:r>
              <w:rPr>
                <w:noProof/>
                <w:webHidden/>
              </w:rPr>
              <w:t>7</w:t>
            </w:r>
            <w:r>
              <w:rPr>
                <w:noProof/>
                <w:webHidden/>
              </w:rPr>
              <w:fldChar w:fldCharType="end"/>
            </w:r>
          </w:hyperlink>
        </w:p>
        <w:p w14:paraId="3D891AD5" w14:textId="746E9006"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07" w:history="1">
            <w:r w:rsidRPr="00817628">
              <w:rPr>
                <w:rStyle w:val="Hyperlink"/>
                <w:rFonts w:ascii="Arial" w:eastAsia="Arial" w:hAnsi="Arial" w:cs="Arial"/>
                <w:b/>
                <w:bCs/>
                <w:noProof/>
              </w:rPr>
              <w:t>6.2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Conscientização</w:t>
            </w:r>
            <w:r>
              <w:rPr>
                <w:noProof/>
                <w:webHidden/>
              </w:rPr>
              <w:tab/>
            </w:r>
            <w:r>
              <w:rPr>
                <w:noProof/>
                <w:webHidden/>
              </w:rPr>
              <w:fldChar w:fldCharType="begin"/>
            </w:r>
            <w:r>
              <w:rPr>
                <w:noProof/>
                <w:webHidden/>
              </w:rPr>
              <w:instrText xml:space="preserve"> PAGEREF _Toc171253007 \h </w:instrText>
            </w:r>
            <w:r>
              <w:rPr>
                <w:noProof/>
                <w:webHidden/>
              </w:rPr>
            </w:r>
            <w:r>
              <w:rPr>
                <w:noProof/>
                <w:webHidden/>
              </w:rPr>
              <w:fldChar w:fldCharType="separate"/>
            </w:r>
            <w:r>
              <w:rPr>
                <w:noProof/>
                <w:webHidden/>
              </w:rPr>
              <w:t>8</w:t>
            </w:r>
            <w:r>
              <w:rPr>
                <w:noProof/>
                <w:webHidden/>
              </w:rPr>
              <w:fldChar w:fldCharType="end"/>
            </w:r>
          </w:hyperlink>
        </w:p>
        <w:p w14:paraId="4FD73A84" w14:textId="45529A41" w:rsidR="00586DA4" w:rsidRDefault="00586DA4">
          <w:pPr>
            <w:pStyle w:val="Sumrio1"/>
            <w:rPr>
              <w:rFonts w:eastAsiaTheme="minorEastAsia"/>
              <w:noProof/>
              <w:kern w:val="2"/>
              <w:sz w:val="24"/>
              <w:szCs w:val="24"/>
              <w:lang w:eastAsia="pt-BR"/>
              <w14:ligatures w14:val="standardContextual"/>
            </w:rPr>
          </w:pPr>
          <w:hyperlink w:anchor="_Toc171253008" w:history="1">
            <w:r w:rsidRPr="00817628">
              <w:rPr>
                <w:rStyle w:val="Hyperlink"/>
                <w:rFonts w:ascii="Arial" w:eastAsia="Arial" w:hAnsi="Arial" w:cs="Arial"/>
                <w:noProof/>
              </w:rPr>
              <w:t>7</w:t>
            </w:r>
            <w:r>
              <w:rPr>
                <w:rFonts w:eastAsiaTheme="minorEastAsia"/>
                <w:noProof/>
                <w:kern w:val="2"/>
                <w:sz w:val="24"/>
                <w:szCs w:val="24"/>
                <w:lang w:eastAsia="pt-BR"/>
                <w14:ligatures w14:val="standardContextual"/>
              </w:rPr>
              <w:tab/>
            </w:r>
            <w:r w:rsidRPr="00817628">
              <w:rPr>
                <w:rStyle w:val="Hyperlink"/>
                <w:rFonts w:ascii="Arial" w:eastAsia="Arial" w:hAnsi="Arial" w:cs="Arial"/>
                <w:noProof/>
              </w:rPr>
              <w:t>Conformidade</w:t>
            </w:r>
            <w:r>
              <w:rPr>
                <w:noProof/>
                <w:webHidden/>
              </w:rPr>
              <w:tab/>
            </w:r>
            <w:r>
              <w:rPr>
                <w:noProof/>
                <w:webHidden/>
              </w:rPr>
              <w:fldChar w:fldCharType="begin"/>
            </w:r>
            <w:r>
              <w:rPr>
                <w:noProof/>
                <w:webHidden/>
              </w:rPr>
              <w:instrText xml:space="preserve"> PAGEREF _Toc171253008 \h </w:instrText>
            </w:r>
            <w:r>
              <w:rPr>
                <w:noProof/>
                <w:webHidden/>
              </w:rPr>
            </w:r>
            <w:r>
              <w:rPr>
                <w:noProof/>
                <w:webHidden/>
              </w:rPr>
              <w:fldChar w:fldCharType="separate"/>
            </w:r>
            <w:r>
              <w:rPr>
                <w:noProof/>
                <w:webHidden/>
              </w:rPr>
              <w:t>8</w:t>
            </w:r>
            <w:r>
              <w:rPr>
                <w:noProof/>
                <w:webHidden/>
              </w:rPr>
              <w:fldChar w:fldCharType="end"/>
            </w:r>
          </w:hyperlink>
        </w:p>
        <w:p w14:paraId="0EECAB54" w14:textId="3929B685"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09" w:history="1">
            <w:r w:rsidRPr="00817628">
              <w:rPr>
                <w:rStyle w:val="Hyperlink"/>
                <w:rFonts w:ascii="Arial" w:eastAsia="Arial" w:hAnsi="Arial" w:cs="Arial"/>
                <w:b/>
                <w:bCs/>
                <w:noProof/>
                <w:lang w:eastAsia="pt-BR"/>
              </w:rPr>
              <w:t>7.1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lang w:eastAsia="pt-BR"/>
              </w:rPr>
              <w:t>Legislação e regulamentos</w:t>
            </w:r>
            <w:r>
              <w:rPr>
                <w:noProof/>
                <w:webHidden/>
              </w:rPr>
              <w:tab/>
            </w:r>
            <w:r>
              <w:rPr>
                <w:noProof/>
                <w:webHidden/>
              </w:rPr>
              <w:fldChar w:fldCharType="begin"/>
            </w:r>
            <w:r>
              <w:rPr>
                <w:noProof/>
                <w:webHidden/>
              </w:rPr>
              <w:instrText xml:space="preserve"> PAGEREF _Toc171253009 \h </w:instrText>
            </w:r>
            <w:r>
              <w:rPr>
                <w:noProof/>
                <w:webHidden/>
              </w:rPr>
            </w:r>
            <w:r>
              <w:rPr>
                <w:noProof/>
                <w:webHidden/>
              </w:rPr>
              <w:fldChar w:fldCharType="separate"/>
            </w:r>
            <w:r>
              <w:rPr>
                <w:noProof/>
                <w:webHidden/>
              </w:rPr>
              <w:t>8</w:t>
            </w:r>
            <w:r>
              <w:rPr>
                <w:noProof/>
                <w:webHidden/>
              </w:rPr>
              <w:fldChar w:fldCharType="end"/>
            </w:r>
          </w:hyperlink>
        </w:p>
        <w:p w14:paraId="28757309" w14:textId="2642E50C"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10" w:history="1">
            <w:r w:rsidRPr="00817628">
              <w:rPr>
                <w:rStyle w:val="Hyperlink"/>
                <w:rFonts w:ascii="Arial" w:eastAsia="Arial" w:hAnsi="Arial" w:cs="Arial"/>
                <w:b/>
                <w:bCs/>
                <w:noProof/>
              </w:rPr>
              <w:t>7.2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Políticas e regras internas</w:t>
            </w:r>
            <w:r>
              <w:rPr>
                <w:noProof/>
                <w:webHidden/>
              </w:rPr>
              <w:tab/>
            </w:r>
            <w:r>
              <w:rPr>
                <w:noProof/>
                <w:webHidden/>
              </w:rPr>
              <w:fldChar w:fldCharType="begin"/>
            </w:r>
            <w:r>
              <w:rPr>
                <w:noProof/>
                <w:webHidden/>
              </w:rPr>
              <w:instrText xml:space="preserve"> PAGEREF _Toc171253010 \h </w:instrText>
            </w:r>
            <w:r>
              <w:rPr>
                <w:noProof/>
                <w:webHidden/>
              </w:rPr>
            </w:r>
            <w:r>
              <w:rPr>
                <w:noProof/>
                <w:webHidden/>
              </w:rPr>
              <w:fldChar w:fldCharType="separate"/>
            </w:r>
            <w:r>
              <w:rPr>
                <w:noProof/>
                <w:webHidden/>
              </w:rPr>
              <w:t>8</w:t>
            </w:r>
            <w:r>
              <w:rPr>
                <w:noProof/>
                <w:webHidden/>
              </w:rPr>
              <w:fldChar w:fldCharType="end"/>
            </w:r>
          </w:hyperlink>
        </w:p>
        <w:p w14:paraId="3CCAD89E" w14:textId="4D0993B1" w:rsidR="00586DA4" w:rsidRDefault="00586DA4">
          <w:pPr>
            <w:pStyle w:val="Sumrio1"/>
            <w:rPr>
              <w:rFonts w:eastAsiaTheme="minorEastAsia"/>
              <w:noProof/>
              <w:kern w:val="2"/>
              <w:sz w:val="24"/>
              <w:szCs w:val="24"/>
              <w:lang w:eastAsia="pt-BR"/>
              <w14:ligatures w14:val="standardContextual"/>
            </w:rPr>
          </w:pPr>
          <w:hyperlink w:anchor="_Toc171253011" w:history="1">
            <w:r w:rsidRPr="00817628">
              <w:rPr>
                <w:rStyle w:val="Hyperlink"/>
                <w:rFonts w:ascii="Arial" w:eastAsia="Arial" w:hAnsi="Arial" w:cs="Arial"/>
                <w:noProof/>
              </w:rPr>
              <w:t>7.3</w:t>
            </w:r>
            <w:r>
              <w:rPr>
                <w:rFonts w:eastAsiaTheme="minorEastAsia"/>
                <w:noProof/>
                <w:kern w:val="2"/>
                <w:sz w:val="24"/>
                <w:szCs w:val="24"/>
                <w:lang w:eastAsia="pt-BR"/>
                <w14:ligatures w14:val="standardContextual"/>
              </w:rPr>
              <w:tab/>
            </w:r>
            <w:r w:rsidRPr="00817628">
              <w:rPr>
                <w:rStyle w:val="Hyperlink"/>
                <w:rFonts w:ascii="Arial" w:eastAsia="Arial" w:hAnsi="Arial" w:cs="Arial"/>
                <w:noProof/>
              </w:rPr>
              <w:t>Referências bibliográficas</w:t>
            </w:r>
            <w:r>
              <w:rPr>
                <w:noProof/>
                <w:webHidden/>
              </w:rPr>
              <w:tab/>
            </w:r>
            <w:r>
              <w:rPr>
                <w:noProof/>
                <w:webHidden/>
              </w:rPr>
              <w:fldChar w:fldCharType="begin"/>
            </w:r>
            <w:r>
              <w:rPr>
                <w:noProof/>
                <w:webHidden/>
              </w:rPr>
              <w:instrText xml:space="preserve"> PAGEREF _Toc171253011 \h </w:instrText>
            </w:r>
            <w:r>
              <w:rPr>
                <w:noProof/>
                <w:webHidden/>
              </w:rPr>
            </w:r>
            <w:r>
              <w:rPr>
                <w:noProof/>
                <w:webHidden/>
              </w:rPr>
              <w:fldChar w:fldCharType="separate"/>
            </w:r>
            <w:r>
              <w:rPr>
                <w:noProof/>
                <w:webHidden/>
              </w:rPr>
              <w:t>8</w:t>
            </w:r>
            <w:r>
              <w:rPr>
                <w:noProof/>
                <w:webHidden/>
              </w:rPr>
              <w:fldChar w:fldCharType="end"/>
            </w:r>
          </w:hyperlink>
        </w:p>
        <w:p w14:paraId="4CE4EFA7" w14:textId="6955FAFE" w:rsidR="00586DA4" w:rsidRDefault="00586DA4">
          <w:pPr>
            <w:pStyle w:val="Sumrio1"/>
            <w:rPr>
              <w:rFonts w:eastAsiaTheme="minorEastAsia"/>
              <w:noProof/>
              <w:kern w:val="2"/>
              <w:sz w:val="24"/>
              <w:szCs w:val="24"/>
              <w:lang w:eastAsia="pt-BR"/>
              <w14:ligatures w14:val="standardContextual"/>
            </w:rPr>
          </w:pPr>
          <w:hyperlink w:anchor="_Toc171253012" w:history="1">
            <w:r w:rsidRPr="00817628">
              <w:rPr>
                <w:rStyle w:val="Hyperlink"/>
                <w:rFonts w:ascii="Arial" w:eastAsia="Arial" w:hAnsi="Arial" w:cs="Arial"/>
                <w:noProof/>
              </w:rPr>
              <w:t>8</w:t>
            </w:r>
            <w:r>
              <w:rPr>
                <w:rFonts w:eastAsiaTheme="minorEastAsia"/>
                <w:noProof/>
                <w:kern w:val="2"/>
                <w:sz w:val="24"/>
                <w:szCs w:val="24"/>
                <w:lang w:eastAsia="pt-BR"/>
                <w14:ligatures w14:val="standardContextual"/>
              </w:rPr>
              <w:tab/>
            </w:r>
            <w:r w:rsidRPr="00817628">
              <w:rPr>
                <w:rStyle w:val="Hyperlink"/>
                <w:rFonts w:ascii="Arial" w:eastAsia="Arial" w:hAnsi="Arial" w:cs="Arial"/>
                <w:noProof/>
              </w:rPr>
              <w:t>Controle de Acesso</w:t>
            </w:r>
            <w:r>
              <w:rPr>
                <w:noProof/>
                <w:webHidden/>
              </w:rPr>
              <w:tab/>
            </w:r>
            <w:r>
              <w:rPr>
                <w:noProof/>
                <w:webHidden/>
              </w:rPr>
              <w:fldChar w:fldCharType="begin"/>
            </w:r>
            <w:r>
              <w:rPr>
                <w:noProof/>
                <w:webHidden/>
              </w:rPr>
              <w:instrText xml:space="preserve"> PAGEREF _Toc171253012 \h </w:instrText>
            </w:r>
            <w:r>
              <w:rPr>
                <w:noProof/>
                <w:webHidden/>
              </w:rPr>
            </w:r>
            <w:r>
              <w:rPr>
                <w:noProof/>
                <w:webHidden/>
              </w:rPr>
              <w:fldChar w:fldCharType="separate"/>
            </w:r>
            <w:r>
              <w:rPr>
                <w:noProof/>
                <w:webHidden/>
              </w:rPr>
              <w:t>8</w:t>
            </w:r>
            <w:r>
              <w:rPr>
                <w:noProof/>
                <w:webHidden/>
              </w:rPr>
              <w:fldChar w:fldCharType="end"/>
            </w:r>
          </w:hyperlink>
        </w:p>
        <w:p w14:paraId="05CAB3BC" w14:textId="2BE695EA"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13" w:history="1">
            <w:r w:rsidRPr="00817628">
              <w:rPr>
                <w:rStyle w:val="Hyperlink"/>
                <w:rFonts w:ascii="Arial" w:hAnsi="Arial" w:cs="Arial"/>
                <w:b/>
                <w:bCs/>
                <w:noProof/>
              </w:rPr>
              <w:t>8.1</w:t>
            </w:r>
            <w:r>
              <w:rPr>
                <w:rFonts w:eastAsiaTheme="minorEastAsia"/>
                <w:noProof/>
                <w:kern w:val="2"/>
                <w:sz w:val="24"/>
                <w:szCs w:val="24"/>
                <w:lang w:eastAsia="pt-BR"/>
                <w14:ligatures w14:val="standardContextual"/>
              </w:rPr>
              <w:tab/>
            </w:r>
            <w:r w:rsidRPr="00817628">
              <w:rPr>
                <w:rStyle w:val="Hyperlink"/>
                <w:rFonts w:ascii="Arial" w:hAnsi="Arial" w:cs="Arial"/>
                <w:b/>
                <w:bCs/>
                <w:noProof/>
              </w:rPr>
              <w:t>Autenticação</w:t>
            </w:r>
            <w:r>
              <w:rPr>
                <w:noProof/>
                <w:webHidden/>
              </w:rPr>
              <w:tab/>
            </w:r>
            <w:r>
              <w:rPr>
                <w:noProof/>
                <w:webHidden/>
              </w:rPr>
              <w:fldChar w:fldCharType="begin"/>
            </w:r>
            <w:r>
              <w:rPr>
                <w:noProof/>
                <w:webHidden/>
              </w:rPr>
              <w:instrText xml:space="preserve"> PAGEREF _Toc171253013 \h </w:instrText>
            </w:r>
            <w:r>
              <w:rPr>
                <w:noProof/>
                <w:webHidden/>
              </w:rPr>
            </w:r>
            <w:r>
              <w:rPr>
                <w:noProof/>
                <w:webHidden/>
              </w:rPr>
              <w:fldChar w:fldCharType="separate"/>
            </w:r>
            <w:r>
              <w:rPr>
                <w:noProof/>
                <w:webHidden/>
              </w:rPr>
              <w:t>8</w:t>
            </w:r>
            <w:r>
              <w:rPr>
                <w:noProof/>
                <w:webHidden/>
              </w:rPr>
              <w:fldChar w:fldCharType="end"/>
            </w:r>
          </w:hyperlink>
        </w:p>
        <w:p w14:paraId="4C5DF383" w14:textId="2C00AC71"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14" w:history="1">
            <w:r w:rsidRPr="00817628">
              <w:rPr>
                <w:rStyle w:val="Hyperlink"/>
                <w:rFonts w:ascii="Arial" w:hAnsi="Arial" w:cs="Arial"/>
                <w:b/>
                <w:bCs/>
                <w:noProof/>
              </w:rPr>
              <w:t>8.2</w:t>
            </w:r>
            <w:r>
              <w:rPr>
                <w:rFonts w:eastAsiaTheme="minorEastAsia"/>
                <w:noProof/>
                <w:kern w:val="2"/>
                <w:sz w:val="24"/>
                <w:szCs w:val="24"/>
                <w:lang w:eastAsia="pt-BR"/>
                <w14:ligatures w14:val="standardContextual"/>
              </w:rPr>
              <w:tab/>
            </w:r>
            <w:r w:rsidRPr="00817628">
              <w:rPr>
                <w:rStyle w:val="Hyperlink"/>
                <w:rFonts w:ascii="Arial" w:hAnsi="Arial" w:cs="Arial"/>
                <w:b/>
                <w:bCs/>
                <w:noProof/>
              </w:rPr>
              <w:t>Controles de medidas de segurança</w:t>
            </w:r>
            <w:r>
              <w:rPr>
                <w:noProof/>
                <w:webHidden/>
              </w:rPr>
              <w:tab/>
            </w:r>
            <w:r>
              <w:rPr>
                <w:noProof/>
                <w:webHidden/>
              </w:rPr>
              <w:fldChar w:fldCharType="begin"/>
            </w:r>
            <w:r>
              <w:rPr>
                <w:noProof/>
                <w:webHidden/>
              </w:rPr>
              <w:instrText xml:space="preserve"> PAGEREF _Toc171253014 \h </w:instrText>
            </w:r>
            <w:r>
              <w:rPr>
                <w:noProof/>
                <w:webHidden/>
              </w:rPr>
            </w:r>
            <w:r>
              <w:rPr>
                <w:noProof/>
                <w:webHidden/>
              </w:rPr>
              <w:fldChar w:fldCharType="separate"/>
            </w:r>
            <w:r>
              <w:rPr>
                <w:noProof/>
                <w:webHidden/>
              </w:rPr>
              <w:t>9</w:t>
            </w:r>
            <w:r>
              <w:rPr>
                <w:noProof/>
                <w:webHidden/>
              </w:rPr>
              <w:fldChar w:fldCharType="end"/>
            </w:r>
          </w:hyperlink>
        </w:p>
        <w:p w14:paraId="4B53B59E" w14:textId="2405E0A3" w:rsidR="00586DA4" w:rsidRDefault="00586DA4">
          <w:pPr>
            <w:pStyle w:val="Sumrio2"/>
            <w:tabs>
              <w:tab w:val="right" w:leader="dot" w:pos="9628"/>
            </w:tabs>
            <w:rPr>
              <w:rFonts w:eastAsiaTheme="minorEastAsia"/>
              <w:noProof/>
              <w:kern w:val="2"/>
              <w:sz w:val="24"/>
              <w:szCs w:val="24"/>
              <w:lang w:eastAsia="pt-BR"/>
              <w14:ligatures w14:val="standardContextual"/>
            </w:rPr>
          </w:pPr>
          <w:hyperlink w:anchor="_Toc171253015" w:history="1">
            <w:r w:rsidRPr="00817628">
              <w:rPr>
                <w:rStyle w:val="Hyperlink"/>
                <w:rFonts w:ascii="Arial" w:hAnsi="Arial" w:cs="Arial"/>
                <w:b/>
                <w:bCs/>
                <w:noProof/>
              </w:rPr>
              <w:t>Au</w:t>
            </w:r>
            <w:r w:rsidRPr="00817628">
              <w:rPr>
                <w:rStyle w:val="Hyperlink"/>
                <w:rFonts w:ascii="Arial" w:eastAsia="Arial" w:hAnsi="Arial" w:cs="Arial"/>
                <w:b/>
                <w:bCs/>
                <w:noProof/>
              </w:rPr>
              <w:t>torização</w:t>
            </w:r>
            <w:r>
              <w:rPr>
                <w:noProof/>
                <w:webHidden/>
              </w:rPr>
              <w:tab/>
            </w:r>
            <w:r>
              <w:rPr>
                <w:noProof/>
                <w:webHidden/>
              </w:rPr>
              <w:fldChar w:fldCharType="begin"/>
            </w:r>
            <w:r>
              <w:rPr>
                <w:noProof/>
                <w:webHidden/>
              </w:rPr>
              <w:instrText xml:space="preserve"> PAGEREF _Toc171253015 \h </w:instrText>
            </w:r>
            <w:r>
              <w:rPr>
                <w:noProof/>
                <w:webHidden/>
              </w:rPr>
            </w:r>
            <w:r>
              <w:rPr>
                <w:noProof/>
                <w:webHidden/>
              </w:rPr>
              <w:fldChar w:fldCharType="separate"/>
            </w:r>
            <w:r>
              <w:rPr>
                <w:noProof/>
                <w:webHidden/>
              </w:rPr>
              <w:t>9</w:t>
            </w:r>
            <w:r>
              <w:rPr>
                <w:noProof/>
                <w:webHidden/>
              </w:rPr>
              <w:fldChar w:fldCharType="end"/>
            </w:r>
          </w:hyperlink>
        </w:p>
        <w:p w14:paraId="656B3DBF" w14:textId="5A4A4391"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16" w:history="1">
            <w:r w:rsidRPr="00817628">
              <w:rPr>
                <w:rStyle w:val="Hyperlink"/>
                <w:rFonts w:ascii="Arial" w:eastAsia="Arial" w:hAnsi="Arial" w:cs="Arial"/>
                <w:b/>
                <w:bCs/>
                <w:noProof/>
              </w:rPr>
              <w:t>9.1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Cadastro de usuário</w:t>
            </w:r>
            <w:r>
              <w:rPr>
                <w:noProof/>
                <w:webHidden/>
              </w:rPr>
              <w:tab/>
            </w:r>
            <w:r>
              <w:rPr>
                <w:noProof/>
                <w:webHidden/>
              </w:rPr>
              <w:fldChar w:fldCharType="begin"/>
            </w:r>
            <w:r>
              <w:rPr>
                <w:noProof/>
                <w:webHidden/>
              </w:rPr>
              <w:instrText xml:space="preserve"> PAGEREF _Toc171253016 \h </w:instrText>
            </w:r>
            <w:r>
              <w:rPr>
                <w:noProof/>
                <w:webHidden/>
              </w:rPr>
            </w:r>
            <w:r>
              <w:rPr>
                <w:noProof/>
                <w:webHidden/>
              </w:rPr>
              <w:fldChar w:fldCharType="separate"/>
            </w:r>
            <w:r>
              <w:rPr>
                <w:noProof/>
                <w:webHidden/>
              </w:rPr>
              <w:t>9</w:t>
            </w:r>
            <w:r>
              <w:rPr>
                <w:noProof/>
                <w:webHidden/>
              </w:rPr>
              <w:fldChar w:fldCharType="end"/>
            </w:r>
          </w:hyperlink>
        </w:p>
        <w:p w14:paraId="5E2CAFF0" w14:textId="39F6A7FD"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17" w:history="1">
            <w:r w:rsidRPr="00817628">
              <w:rPr>
                <w:rStyle w:val="Hyperlink"/>
                <w:rFonts w:ascii="Arial" w:eastAsia="Arial" w:hAnsi="Arial" w:cs="Arial"/>
                <w:b/>
                <w:bCs/>
                <w:noProof/>
              </w:rPr>
              <w:t>9.2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Cancelamento do registro de usuário</w:t>
            </w:r>
            <w:r>
              <w:rPr>
                <w:noProof/>
                <w:webHidden/>
              </w:rPr>
              <w:tab/>
            </w:r>
            <w:r>
              <w:rPr>
                <w:noProof/>
                <w:webHidden/>
              </w:rPr>
              <w:fldChar w:fldCharType="begin"/>
            </w:r>
            <w:r>
              <w:rPr>
                <w:noProof/>
                <w:webHidden/>
              </w:rPr>
              <w:instrText xml:space="preserve"> PAGEREF _Toc171253017 \h </w:instrText>
            </w:r>
            <w:r>
              <w:rPr>
                <w:noProof/>
                <w:webHidden/>
              </w:rPr>
            </w:r>
            <w:r>
              <w:rPr>
                <w:noProof/>
                <w:webHidden/>
              </w:rPr>
              <w:fldChar w:fldCharType="separate"/>
            </w:r>
            <w:r>
              <w:rPr>
                <w:noProof/>
                <w:webHidden/>
              </w:rPr>
              <w:t>9</w:t>
            </w:r>
            <w:r>
              <w:rPr>
                <w:noProof/>
                <w:webHidden/>
              </w:rPr>
              <w:fldChar w:fldCharType="end"/>
            </w:r>
          </w:hyperlink>
        </w:p>
        <w:p w14:paraId="73666513" w14:textId="76920AEB"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18" w:history="1">
            <w:r w:rsidRPr="00817628">
              <w:rPr>
                <w:rStyle w:val="Hyperlink"/>
                <w:rFonts w:ascii="Arial" w:eastAsia="Arial" w:hAnsi="Arial" w:cs="Arial"/>
                <w:b/>
                <w:bCs/>
                <w:noProof/>
              </w:rPr>
              <w:t>9.3</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Provisionamento de acesso de usuário</w:t>
            </w:r>
            <w:r>
              <w:rPr>
                <w:noProof/>
                <w:webHidden/>
              </w:rPr>
              <w:tab/>
            </w:r>
            <w:r>
              <w:rPr>
                <w:noProof/>
                <w:webHidden/>
              </w:rPr>
              <w:fldChar w:fldCharType="begin"/>
            </w:r>
            <w:r>
              <w:rPr>
                <w:noProof/>
                <w:webHidden/>
              </w:rPr>
              <w:instrText xml:space="preserve"> PAGEREF _Toc171253018 \h </w:instrText>
            </w:r>
            <w:r>
              <w:rPr>
                <w:noProof/>
                <w:webHidden/>
              </w:rPr>
            </w:r>
            <w:r>
              <w:rPr>
                <w:noProof/>
                <w:webHidden/>
              </w:rPr>
              <w:fldChar w:fldCharType="separate"/>
            </w:r>
            <w:r>
              <w:rPr>
                <w:noProof/>
                <w:webHidden/>
              </w:rPr>
              <w:t>10</w:t>
            </w:r>
            <w:r>
              <w:rPr>
                <w:noProof/>
                <w:webHidden/>
              </w:rPr>
              <w:fldChar w:fldCharType="end"/>
            </w:r>
          </w:hyperlink>
        </w:p>
        <w:p w14:paraId="3A407068" w14:textId="1C92999B"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19" w:history="1">
            <w:r w:rsidRPr="00817628">
              <w:rPr>
                <w:rStyle w:val="Hyperlink"/>
                <w:rFonts w:ascii="Arial" w:eastAsia="Arial" w:hAnsi="Arial" w:cs="Arial"/>
                <w:b/>
                <w:bCs/>
                <w:noProof/>
              </w:rPr>
              <w:t>9.4</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Remoção ou ajuste de direito de acesso</w:t>
            </w:r>
            <w:r>
              <w:rPr>
                <w:noProof/>
                <w:webHidden/>
              </w:rPr>
              <w:tab/>
            </w:r>
            <w:r>
              <w:rPr>
                <w:noProof/>
                <w:webHidden/>
              </w:rPr>
              <w:fldChar w:fldCharType="begin"/>
            </w:r>
            <w:r>
              <w:rPr>
                <w:noProof/>
                <w:webHidden/>
              </w:rPr>
              <w:instrText xml:space="preserve"> PAGEREF _Toc171253019 \h </w:instrText>
            </w:r>
            <w:r>
              <w:rPr>
                <w:noProof/>
                <w:webHidden/>
              </w:rPr>
            </w:r>
            <w:r>
              <w:rPr>
                <w:noProof/>
                <w:webHidden/>
              </w:rPr>
              <w:fldChar w:fldCharType="separate"/>
            </w:r>
            <w:r>
              <w:rPr>
                <w:noProof/>
                <w:webHidden/>
              </w:rPr>
              <w:t>10</w:t>
            </w:r>
            <w:r>
              <w:rPr>
                <w:noProof/>
                <w:webHidden/>
              </w:rPr>
              <w:fldChar w:fldCharType="end"/>
            </w:r>
          </w:hyperlink>
        </w:p>
        <w:p w14:paraId="55250BD7" w14:textId="77B4DBD9"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20" w:history="1">
            <w:r w:rsidRPr="00817628">
              <w:rPr>
                <w:rStyle w:val="Hyperlink"/>
                <w:rFonts w:ascii="Arial" w:eastAsia="Arial" w:hAnsi="Arial" w:cs="Arial"/>
                <w:b/>
                <w:bCs/>
                <w:noProof/>
              </w:rPr>
              <w:t>9.5</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Gestão de direitos de acesso privilegiado</w:t>
            </w:r>
            <w:r>
              <w:rPr>
                <w:noProof/>
                <w:webHidden/>
              </w:rPr>
              <w:tab/>
            </w:r>
            <w:r>
              <w:rPr>
                <w:noProof/>
                <w:webHidden/>
              </w:rPr>
              <w:fldChar w:fldCharType="begin"/>
            </w:r>
            <w:r>
              <w:rPr>
                <w:noProof/>
                <w:webHidden/>
              </w:rPr>
              <w:instrText xml:space="preserve"> PAGEREF _Toc171253020 \h </w:instrText>
            </w:r>
            <w:r>
              <w:rPr>
                <w:noProof/>
                <w:webHidden/>
              </w:rPr>
            </w:r>
            <w:r>
              <w:rPr>
                <w:noProof/>
                <w:webHidden/>
              </w:rPr>
              <w:fldChar w:fldCharType="separate"/>
            </w:r>
            <w:r>
              <w:rPr>
                <w:noProof/>
                <w:webHidden/>
              </w:rPr>
              <w:t>10</w:t>
            </w:r>
            <w:r>
              <w:rPr>
                <w:noProof/>
                <w:webHidden/>
              </w:rPr>
              <w:fldChar w:fldCharType="end"/>
            </w:r>
          </w:hyperlink>
        </w:p>
        <w:p w14:paraId="09440A94" w14:textId="5F76EA7B"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21" w:history="1">
            <w:r w:rsidRPr="00817628">
              <w:rPr>
                <w:rStyle w:val="Hyperlink"/>
                <w:rFonts w:ascii="Arial" w:eastAsia="Arial" w:hAnsi="Arial" w:cs="Arial"/>
                <w:b/>
                <w:bCs/>
                <w:noProof/>
              </w:rPr>
              <w:t>9.7</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Autenticação de usuários, senhas e credenciais</w:t>
            </w:r>
            <w:r>
              <w:rPr>
                <w:noProof/>
                <w:webHidden/>
              </w:rPr>
              <w:tab/>
            </w:r>
            <w:r>
              <w:rPr>
                <w:noProof/>
                <w:webHidden/>
              </w:rPr>
              <w:fldChar w:fldCharType="begin"/>
            </w:r>
            <w:r>
              <w:rPr>
                <w:noProof/>
                <w:webHidden/>
              </w:rPr>
              <w:instrText xml:space="preserve"> PAGEREF _Toc171253021 \h </w:instrText>
            </w:r>
            <w:r>
              <w:rPr>
                <w:noProof/>
                <w:webHidden/>
              </w:rPr>
            </w:r>
            <w:r>
              <w:rPr>
                <w:noProof/>
                <w:webHidden/>
              </w:rPr>
              <w:fldChar w:fldCharType="separate"/>
            </w:r>
            <w:r>
              <w:rPr>
                <w:noProof/>
                <w:webHidden/>
              </w:rPr>
              <w:t>11</w:t>
            </w:r>
            <w:r>
              <w:rPr>
                <w:noProof/>
                <w:webHidden/>
              </w:rPr>
              <w:fldChar w:fldCharType="end"/>
            </w:r>
          </w:hyperlink>
        </w:p>
        <w:p w14:paraId="12569095" w14:textId="44C965A8"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22" w:history="1">
            <w:r w:rsidRPr="00817628">
              <w:rPr>
                <w:rStyle w:val="Hyperlink"/>
                <w:rFonts w:ascii="Arial" w:eastAsia="Arial" w:hAnsi="Arial" w:cs="Arial"/>
                <w:b/>
                <w:bCs/>
                <w:noProof/>
              </w:rPr>
              <w:t>9.8</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Utilização de senhas e credenciais</w:t>
            </w:r>
            <w:r>
              <w:rPr>
                <w:noProof/>
                <w:webHidden/>
              </w:rPr>
              <w:tab/>
            </w:r>
            <w:r>
              <w:rPr>
                <w:noProof/>
                <w:webHidden/>
              </w:rPr>
              <w:fldChar w:fldCharType="begin"/>
            </w:r>
            <w:r>
              <w:rPr>
                <w:noProof/>
                <w:webHidden/>
              </w:rPr>
              <w:instrText xml:space="preserve"> PAGEREF _Toc171253022 \h </w:instrText>
            </w:r>
            <w:r>
              <w:rPr>
                <w:noProof/>
                <w:webHidden/>
              </w:rPr>
            </w:r>
            <w:r>
              <w:rPr>
                <w:noProof/>
                <w:webHidden/>
              </w:rPr>
              <w:fldChar w:fldCharType="separate"/>
            </w:r>
            <w:r>
              <w:rPr>
                <w:noProof/>
                <w:webHidden/>
              </w:rPr>
              <w:t>11</w:t>
            </w:r>
            <w:r>
              <w:rPr>
                <w:noProof/>
                <w:webHidden/>
              </w:rPr>
              <w:fldChar w:fldCharType="end"/>
            </w:r>
          </w:hyperlink>
        </w:p>
        <w:p w14:paraId="1DF55C2D" w14:textId="1F6B000D" w:rsidR="00586DA4" w:rsidRDefault="00586DA4">
          <w:pPr>
            <w:pStyle w:val="Sumrio2"/>
            <w:tabs>
              <w:tab w:val="left" w:pos="766"/>
              <w:tab w:val="right" w:leader="dot" w:pos="9628"/>
            </w:tabs>
            <w:rPr>
              <w:rFonts w:eastAsiaTheme="minorEastAsia"/>
              <w:noProof/>
              <w:kern w:val="2"/>
              <w:sz w:val="24"/>
              <w:szCs w:val="24"/>
              <w:lang w:eastAsia="pt-BR"/>
              <w14:ligatures w14:val="standardContextual"/>
            </w:rPr>
          </w:pPr>
          <w:hyperlink w:anchor="_Toc171253023" w:history="1">
            <w:r w:rsidRPr="00817628">
              <w:rPr>
                <w:rStyle w:val="Hyperlink"/>
                <w:rFonts w:ascii="Arial" w:eastAsia="Arial" w:hAnsi="Arial" w:cs="Arial"/>
                <w:b/>
                <w:bCs/>
                <w:noProof/>
              </w:rPr>
              <w:t>9.9</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Procedimentos de criação de conta</w:t>
            </w:r>
            <w:r>
              <w:rPr>
                <w:noProof/>
                <w:webHidden/>
              </w:rPr>
              <w:tab/>
            </w:r>
            <w:r>
              <w:rPr>
                <w:noProof/>
                <w:webHidden/>
              </w:rPr>
              <w:fldChar w:fldCharType="begin"/>
            </w:r>
            <w:r>
              <w:rPr>
                <w:noProof/>
                <w:webHidden/>
              </w:rPr>
              <w:instrText xml:space="preserve"> PAGEREF _Toc171253023 \h </w:instrText>
            </w:r>
            <w:r>
              <w:rPr>
                <w:noProof/>
                <w:webHidden/>
              </w:rPr>
            </w:r>
            <w:r>
              <w:rPr>
                <w:noProof/>
                <w:webHidden/>
              </w:rPr>
              <w:fldChar w:fldCharType="separate"/>
            </w:r>
            <w:r>
              <w:rPr>
                <w:noProof/>
                <w:webHidden/>
              </w:rPr>
              <w:t>12</w:t>
            </w:r>
            <w:r>
              <w:rPr>
                <w:noProof/>
                <w:webHidden/>
              </w:rPr>
              <w:fldChar w:fldCharType="end"/>
            </w:r>
          </w:hyperlink>
        </w:p>
        <w:p w14:paraId="68DDFF17" w14:textId="6938275A" w:rsidR="00586DA4" w:rsidRDefault="00586DA4">
          <w:pPr>
            <w:pStyle w:val="Sumrio2"/>
            <w:tabs>
              <w:tab w:val="right" w:leader="dot" w:pos="9628"/>
            </w:tabs>
            <w:rPr>
              <w:rFonts w:eastAsiaTheme="minorEastAsia"/>
              <w:noProof/>
              <w:kern w:val="2"/>
              <w:sz w:val="24"/>
              <w:szCs w:val="24"/>
              <w:lang w:eastAsia="pt-BR"/>
              <w14:ligatures w14:val="standardContextual"/>
            </w:rPr>
          </w:pPr>
          <w:hyperlink w:anchor="_Toc171253024" w:history="1">
            <w:r w:rsidRPr="00817628">
              <w:rPr>
                <w:rStyle w:val="Hyperlink"/>
                <w:rFonts w:ascii="Arial" w:eastAsia="Arial" w:hAnsi="Arial" w:cs="Arial"/>
                <w:b/>
                <w:bCs/>
                <w:noProof/>
              </w:rPr>
              <w:t>Proteção de Dados</w:t>
            </w:r>
            <w:r>
              <w:rPr>
                <w:noProof/>
                <w:webHidden/>
              </w:rPr>
              <w:tab/>
            </w:r>
            <w:r>
              <w:rPr>
                <w:noProof/>
                <w:webHidden/>
              </w:rPr>
              <w:fldChar w:fldCharType="begin"/>
            </w:r>
            <w:r>
              <w:rPr>
                <w:noProof/>
                <w:webHidden/>
              </w:rPr>
              <w:instrText xml:space="preserve"> PAGEREF _Toc171253024 \h </w:instrText>
            </w:r>
            <w:r>
              <w:rPr>
                <w:noProof/>
                <w:webHidden/>
              </w:rPr>
            </w:r>
            <w:r>
              <w:rPr>
                <w:noProof/>
                <w:webHidden/>
              </w:rPr>
              <w:fldChar w:fldCharType="separate"/>
            </w:r>
            <w:r>
              <w:rPr>
                <w:noProof/>
                <w:webHidden/>
              </w:rPr>
              <w:t>12</w:t>
            </w:r>
            <w:r>
              <w:rPr>
                <w:noProof/>
                <w:webHidden/>
              </w:rPr>
              <w:fldChar w:fldCharType="end"/>
            </w:r>
          </w:hyperlink>
        </w:p>
        <w:p w14:paraId="278FFFE8" w14:textId="03493C83" w:rsidR="00586DA4" w:rsidRDefault="00586DA4">
          <w:pPr>
            <w:pStyle w:val="Sumrio2"/>
            <w:tabs>
              <w:tab w:val="left" w:pos="705"/>
              <w:tab w:val="right" w:leader="dot" w:pos="9628"/>
            </w:tabs>
            <w:rPr>
              <w:rFonts w:eastAsiaTheme="minorEastAsia"/>
              <w:noProof/>
              <w:kern w:val="2"/>
              <w:sz w:val="24"/>
              <w:szCs w:val="24"/>
              <w:lang w:eastAsia="pt-BR"/>
              <w14:ligatures w14:val="standardContextual"/>
            </w:rPr>
          </w:pPr>
          <w:hyperlink w:anchor="_Toc171253025" w:history="1">
            <w:r w:rsidRPr="00817628">
              <w:rPr>
                <w:rStyle w:val="Hyperlink"/>
                <w:rFonts w:ascii="Arial" w:eastAsia="Arial" w:hAnsi="Arial" w:cs="Arial"/>
                <w:b/>
                <w:bCs/>
                <w:noProof/>
              </w:rPr>
              <w:t>10</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Rede</w:t>
            </w:r>
            <w:r>
              <w:rPr>
                <w:noProof/>
                <w:webHidden/>
              </w:rPr>
              <w:tab/>
            </w:r>
            <w:r>
              <w:rPr>
                <w:noProof/>
                <w:webHidden/>
              </w:rPr>
              <w:fldChar w:fldCharType="begin"/>
            </w:r>
            <w:r>
              <w:rPr>
                <w:noProof/>
                <w:webHidden/>
              </w:rPr>
              <w:instrText xml:space="preserve"> PAGEREF _Toc171253025 \h </w:instrText>
            </w:r>
            <w:r>
              <w:rPr>
                <w:noProof/>
                <w:webHidden/>
              </w:rPr>
            </w:r>
            <w:r>
              <w:rPr>
                <w:noProof/>
                <w:webHidden/>
              </w:rPr>
              <w:fldChar w:fldCharType="separate"/>
            </w:r>
            <w:r>
              <w:rPr>
                <w:noProof/>
                <w:webHidden/>
              </w:rPr>
              <w:t>12</w:t>
            </w:r>
            <w:r>
              <w:rPr>
                <w:noProof/>
                <w:webHidden/>
              </w:rPr>
              <w:fldChar w:fldCharType="end"/>
            </w:r>
          </w:hyperlink>
        </w:p>
        <w:p w14:paraId="5A5925FF" w14:textId="7117707E" w:rsidR="00586DA4" w:rsidRDefault="00586DA4">
          <w:pPr>
            <w:pStyle w:val="Sumrio2"/>
            <w:tabs>
              <w:tab w:val="left" w:pos="705"/>
              <w:tab w:val="right" w:leader="dot" w:pos="9628"/>
            </w:tabs>
            <w:rPr>
              <w:rFonts w:eastAsiaTheme="minorEastAsia"/>
              <w:noProof/>
              <w:kern w:val="2"/>
              <w:sz w:val="24"/>
              <w:szCs w:val="24"/>
              <w:lang w:eastAsia="pt-BR"/>
              <w14:ligatures w14:val="standardContextual"/>
            </w:rPr>
          </w:pPr>
          <w:hyperlink w:anchor="_Toc171253026" w:history="1">
            <w:r w:rsidRPr="00817628">
              <w:rPr>
                <w:rStyle w:val="Hyperlink"/>
                <w:rFonts w:ascii="Arial" w:eastAsia="Arial" w:hAnsi="Arial" w:cs="Arial"/>
                <w:b/>
                <w:bCs/>
                <w:noProof/>
              </w:rPr>
              <w:t>11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Criptografia</w:t>
            </w:r>
            <w:r>
              <w:rPr>
                <w:noProof/>
                <w:webHidden/>
              </w:rPr>
              <w:tab/>
            </w:r>
            <w:r>
              <w:rPr>
                <w:noProof/>
                <w:webHidden/>
              </w:rPr>
              <w:fldChar w:fldCharType="begin"/>
            </w:r>
            <w:r>
              <w:rPr>
                <w:noProof/>
                <w:webHidden/>
              </w:rPr>
              <w:instrText xml:space="preserve"> PAGEREF _Toc171253026 \h </w:instrText>
            </w:r>
            <w:r>
              <w:rPr>
                <w:noProof/>
                <w:webHidden/>
              </w:rPr>
            </w:r>
            <w:r>
              <w:rPr>
                <w:noProof/>
                <w:webHidden/>
              </w:rPr>
              <w:fldChar w:fldCharType="separate"/>
            </w:r>
            <w:r>
              <w:rPr>
                <w:noProof/>
                <w:webHidden/>
              </w:rPr>
              <w:t>12</w:t>
            </w:r>
            <w:r>
              <w:rPr>
                <w:noProof/>
                <w:webHidden/>
              </w:rPr>
              <w:fldChar w:fldCharType="end"/>
            </w:r>
          </w:hyperlink>
        </w:p>
        <w:p w14:paraId="291382C0" w14:textId="13DA38AE" w:rsidR="00586DA4" w:rsidRDefault="00586DA4">
          <w:pPr>
            <w:pStyle w:val="Sumrio2"/>
            <w:tabs>
              <w:tab w:val="left" w:pos="705"/>
              <w:tab w:val="right" w:leader="dot" w:pos="9628"/>
            </w:tabs>
            <w:rPr>
              <w:rFonts w:eastAsiaTheme="minorEastAsia"/>
              <w:noProof/>
              <w:kern w:val="2"/>
              <w:sz w:val="24"/>
              <w:szCs w:val="24"/>
              <w:lang w:eastAsia="pt-BR"/>
              <w14:ligatures w14:val="standardContextual"/>
            </w:rPr>
          </w:pPr>
          <w:hyperlink w:anchor="_Toc171253027" w:history="1">
            <w:r w:rsidRPr="00817628">
              <w:rPr>
                <w:rStyle w:val="Hyperlink"/>
                <w:rFonts w:ascii="Arial" w:eastAsia="Arial" w:hAnsi="Arial" w:cs="Arial"/>
                <w:b/>
                <w:bCs/>
                <w:noProof/>
              </w:rPr>
              <w:t>12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Backup</w:t>
            </w:r>
            <w:r>
              <w:rPr>
                <w:noProof/>
                <w:webHidden/>
              </w:rPr>
              <w:tab/>
            </w:r>
            <w:r>
              <w:rPr>
                <w:noProof/>
                <w:webHidden/>
              </w:rPr>
              <w:fldChar w:fldCharType="begin"/>
            </w:r>
            <w:r>
              <w:rPr>
                <w:noProof/>
                <w:webHidden/>
              </w:rPr>
              <w:instrText xml:space="preserve"> PAGEREF _Toc171253027 \h </w:instrText>
            </w:r>
            <w:r>
              <w:rPr>
                <w:noProof/>
                <w:webHidden/>
              </w:rPr>
            </w:r>
            <w:r>
              <w:rPr>
                <w:noProof/>
                <w:webHidden/>
              </w:rPr>
              <w:fldChar w:fldCharType="separate"/>
            </w:r>
            <w:r>
              <w:rPr>
                <w:noProof/>
                <w:webHidden/>
              </w:rPr>
              <w:t>12</w:t>
            </w:r>
            <w:r>
              <w:rPr>
                <w:noProof/>
                <w:webHidden/>
              </w:rPr>
              <w:fldChar w:fldCharType="end"/>
            </w:r>
          </w:hyperlink>
        </w:p>
        <w:p w14:paraId="6C8BD4CB" w14:textId="3AD9AE9A" w:rsidR="00586DA4" w:rsidRDefault="00586DA4">
          <w:pPr>
            <w:pStyle w:val="Sumrio1"/>
            <w:rPr>
              <w:rFonts w:eastAsiaTheme="minorEastAsia"/>
              <w:noProof/>
              <w:kern w:val="2"/>
              <w:sz w:val="24"/>
              <w:szCs w:val="24"/>
              <w:lang w:eastAsia="pt-BR"/>
              <w14:ligatures w14:val="standardContextual"/>
            </w:rPr>
          </w:pPr>
          <w:hyperlink w:anchor="_Toc171253028" w:history="1">
            <w:r w:rsidRPr="00817628">
              <w:rPr>
                <w:rStyle w:val="Hyperlink"/>
                <w:rFonts w:ascii="Arial" w:eastAsia="Arial" w:hAnsi="Arial" w:cs="Arial"/>
                <w:noProof/>
              </w:rPr>
              <w:t>Gerenciamento de Vulnerabilidades</w:t>
            </w:r>
            <w:r>
              <w:rPr>
                <w:noProof/>
                <w:webHidden/>
              </w:rPr>
              <w:tab/>
            </w:r>
            <w:r>
              <w:rPr>
                <w:noProof/>
                <w:webHidden/>
              </w:rPr>
              <w:fldChar w:fldCharType="begin"/>
            </w:r>
            <w:r>
              <w:rPr>
                <w:noProof/>
                <w:webHidden/>
              </w:rPr>
              <w:instrText xml:space="preserve"> PAGEREF _Toc171253028 \h </w:instrText>
            </w:r>
            <w:r>
              <w:rPr>
                <w:noProof/>
                <w:webHidden/>
              </w:rPr>
            </w:r>
            <w:r>
              <w:rPr>
                <w:noProof/>
                <w:webHidden/>
              </w:rPr>
              <w:fldChar w:fldCharType="separate"/>
            </w:r>
            <w:r>
              <w:rPr>
                <w:noProof/>
                <w:webHidden/>
              </w:rPr>
              <w:t>12</w:t>
            </w:r>
            <w:r>
              <w:rPr>
                <w:noProof/>
                <w:webHidden/>
              </w:rPr>
              <w:fldChar w:fldCharType="end"/>
            </w:r>
          </w:hyperlink>
        </w:p>
        <w:p w14:paraId="4B6F4FCE" w14:textId="7C45DD4C" w:rsidR="00586DA4" w:rsidRDefault="00586DA4">
          <w:pPr>
            <w:pStyle w:val="Sumrio2"/>
            <w:tabs>
              <w:tab w:val="left" w:pos="705"/>
              <w:tab w:val="right" w:leader="dot" w:pos="9628"/>
            </w:tabs>
            <w:rPr>
              <w:rFonts w:eastAsiaTheme="minorEastAsia"/>
              <w:noProof/>
              <w:kern w:val="2"/>
              <w:sz w:val="24"/>
              <w:szCs w:val="24"/>
              <w:lang w:eastAsia="pt-BR"/>
              <w14:ligatures w14:val="standardContextual"/>
            </w:rPr>
          </w:pPr>
          <w:hyperlink w:anchor="_Toc171253029" w:history="1">
            <w:r w:rsidRPr="00817628">
              <w:rPr>
                <w:rStyle w:val="Hyperlink"/>
                <w:rFonts w:ascii="Arial" w:eastAsia="Arial" w:hAnsi="Arial" w:cs="Arial"/>
                <w:b/>
                <w:bCs/>
                <w:noProof/>
              </w:rPr>
              <w:t>13</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Atualizações e Patches</w:t>
            </w:r>
            <w:r>
              <w:rPr>
                <w:noProof/>
                <w:webHidden/>
              </w:rPr>
              <w:tab/>
            </w:r>
            <w:r>
              <w:rPr>
                <w:noProof/>
                <w:webHidden/>
              </w:rPr>
              <w:fldChar w:fldCharType="begin"/>
            </w:r>
            <w:r>
              <w:rPr>
                <w:noProof/>
                <w:webHidden/>
              </w:rPr>
              <w:instrText xml:space="preserve"> PAGEREF _Toc171253029 \h </w:instrText>
            </w:r>
            <w:r>
              <w:rPr>
                <w:noProof/>
                <w:webHidden/>
              </w:rPr>
            </w:r>
            <w:r>
              <w:rPr>
                <w:noProof/>
                <w:webHidden/>
              </w:rPr>
              <w:fldChar w:fldCharType="separate"/>
            </w:r>
            <w:r>
              <w:rPr>
                <w:noProof/>
                <w:webHidden/>
              </w:rPr>
              <w:t>12</w:t>
            </w:r>
            <w:r>
              <w:rPr>
                <w:noProof/>
                <w:webHidden/>
              </w:rPr>
              <w:fldChar w:fldCharType="end"/>
            </w:r>
          </w:hyperlink>
        </w:p>
        <w:p w14:paraId="08556695" w14:textId="4EE3AC0E" w:rsidR="00586DA4" w:rsidRDefault="00586DA4">
          <w:pPr>
            <w:pStyle w:val="Sumrio2"/>
            <w:tabs>
              <w:tab w:val="left" w:pos="705"/>
              <w:tab w:val="right" w:leader="dot" w:pos="9628"/>
            </w:tabs>
            <w:rPr>
              <w:rFonts w:eastAsiaTheme="minorEastAsia"/>
              <w:noProof/>
              <w:kern w:val="2"/>
              <w:sz w:val="24"/>
              <w:szCs w:val="24"/>
              <w:lang w:eastAsia="pt-BR"/>
              <w14:ligatures w14:val="standardContextual"/>
            </w:rPr>
          </w:pPr>
          <w:hyperlink w:anchor="_Toc171253030" w:history="1">
            <w:r w:rsidRPr="00817628">
              <w:rPr>
                <w:rStyle w:val="Hyperlink"/>
                <w:rFonts w:ascii="Arial" w:eastAsia="Arial" w:hAnsi="Arial" w:cs="Arial"/>
                <w:b/>
                <w:bCs/>
                <w:noProof/>
              </w:rPr>
              <w:t>14</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Testes de Penetração</w:t>
            </w:r>
            <w:r>
              <w:rPr>
                <w:noProof/>
                <w:webHidden/>
              </w:rPr>
              <w:tab/>
            </w:r>
            <w:r>
              <w:rPr>
                <w:noProof/>
                <w:webHidden/>
              </w:rPr>
              <w:fldChar w:fldCharType="begin"/>
            </w:r>
            <w:r>
              <w:rPr>
                <w:noProof/>
                <w:webHidden/>
              </w:rPr>
              <w:instrText xml:space="preserve"> PAGEREF _Toc171253030 \h </w:instrText>
            </w:r>
            <w:r>
              <w:rPr>
                <w:noProof/>
                <w:webHidden/>
              </w:rPr>
            </w:r>
            <w:r>
              <w:rPr>
                <w:noProof/>
                <w:webHidden/>
              </w:rPr>
              <w:fldChar w:fldCharType="separate"/>
            </w:r>
            <w:r>
              <w:rPr>
                <w:noProof/>
                <w:webHidden/>
              </w:rPr>
              <w:t>13</w:t>
            </w:r>
            <w:r>
              <w:rPr>
                <w:noProof/>
                <w:webHidden/>
              </w:rPr>
              <w:fldChar w:fldCharType="end"/>
            </w:r>
          </w:hyperlink>
        </w:p>
        <w:p w14:paraId="4F4D2650" w14:textId="41A088F0" w:rsidR="00586DA4" w:rsidRDefault="00586DA4">
          <w:pPr>
            <w:pStyle w:val="Sumrio2"/>
            <w:tabs>
              <w:tab w:val="left" w:pos="888"/>
              <w:tab w:val="right" w:leader="dot" w:pos="9628"/>
            </w:tabs>
            <w:rPr>
              <w:rFonts w:eastAsiaTheme="minorEastAsia"/>
              <w:noProof/>
              <w:kern w:val="2"/>
              <w:sz w:val="24"/>
              <w:szCs w:val="24"/>
              <w:lang w:eastAsia="pt-BR"/>
              <w14:ligatures w14:val="standardContextual"/>
            </w:rPr>
          </w:pPr>
          <w:hyperlink w:anchor="_Toc171253031" w:history="1">
            <w:r w:rsidRPr="00817628">
              <w:rPr>
                <w:rStyle w:val="Hyperlink"/>
                <w:rFonts w:ascii="Arial" w:eastAsia="Arial" w:hAnsi="Arial" w:cs="Arial"/>
                <w:b/>
                <w:bCs/>
                <w:noProof/>
              </w:rPr>
              <w:t>14.2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Controles de medidas de segurança</w:t>
            </w:r>
            <w:r>
              <w:rPr>
                <w:noProof/>
                <w:webHidden/>
              </w:rPr>
              <w:tab/>
            </w:r>
            <w:r>
              <w:rPr>
                <w:noProof/>
                <w:webHidden/>
              </w:rPr>
              <w:fldChar w:fldCharType="begin"/>
            </w:r>
            <w:r>
              <w:rPr>
                <w:noProof/>
                <w:webHidden/>
              </w:rPr>
              <w:instrText xml:space="preserve"> PAGEREF _Toc171253031 \h </w:instrText>
            </w:r>
            <w:r>
              <w:rPr>
                <w:noProof/>
                <w:webHidden/>
              </w:rPr>
            </w:r>
            <w:r>
              <w:rPr>
                <w:noProof/>
                <w:webHidden/>
              </w:rPr>
              <w:fldChar w:fldCharType="separate"/>
            </w:r>
            <w:r>
              <w:rPr>
                <w:noProof/>
                <w:webHidden/>
              </w:rPr>
              <w:t>13</w:t>
            </w:r>
            <w:r>
              <w:rPr>
                <w:noProof/>
                <w:webHidden/>
              </w:rPr>
              <w:fldChar w:fldCharType="end"/>
            </w:r>
          </w:hyperlink>
        </w:p>
        <w:p w14:paraId="5DC3B024" w14:textId="234DA029" w:rsidR="00586DA4" w:rsidRDefault="00586DA4">
          <w:pPr>
            <w:pStyle w:val="Sumrio1"/>
            <w:rPr>
              <w:rFonts w:eastAsiaTheme="minorEastAsia"/>
              <w:noProof/>
              <w:kern w:val="2"/>
              <w:sz w:val="24"/>
              <w:szCs w:val="24"/>
              <w:lang w:eastAsia="pt-BR"/>
              <w14:ligatures w14:val="standardContextual"/>
            </w:rPr>
          </w:pPr>
          <w:hyperlink w:anchor="_Toc171253032" w:history="1">
            <w:r w:rsidRPr="00817628">
              <w:rPr>
                <w:rStyle w:val="Hyperlink"/>
                <w:rFonts w:ascii="Arial" w:eastAsia="Arial" w:hAnsi="Arial" w:cs="Arial"/>
                <w:noProof/>
              </w:rPr>
              <w:t>15</w:t>
            </w:r>
            <w:r>
              <w:rPr>
                <w:rFonts w:eastAsiaTheme="minorEastAsia"/>
                <w:noProof/>
                <w:kern w:val="2"/>
                <w:sz w:val="24"/>
                <w:szCs w:val="24"/>
                <w:lang w:eastAsia="pt-BR"/>
                <w14:ligatures w14:val="standardContextual"/>
              </w:rPr>
              <w:tab/>
            </w:r>
            <w:r w:rsidRPr="00817628">
              <w:rPr>
                <w:rStyle w:val="Hyperlink"/>
                <w:rFonts w:ascii="Arial" w:eastAsia="Arial" w:hAnsi="Arial" w:cs="Arial"/>
                <w:noProof/>
              </w:rPr>
              <w:t>Monitoramento e Auditoria</w:t>
            </w:r>
            <w:r>
              <w:rPr>
                <w:noProof/>
                <w:webHidden/>
              </w:rPr>
              <w:tab/>
            </w:r>
            <w:r>
              <w:rPr>
                <w:noProof/>
                <w:webHidden/>
              </w:rPr>
              <w:fldChar w:fldCharType="begin"/>
            </w:r>
            <w:r>
              <w:rPr>
                <w:noProof/>
                <w:webHidden/>
              </w:rPr>
              <w:instrText xml:space="preserve"> PAGEREF _Toc171253032 \h </w:instrText>
            </w:r>
            <w:r>
              <w:rPr>
                <w:noProof/>
                <w:webHidden/>
              </w:rPr>
            </w:r>
            <w:r>
              <w:rPr>
                <w:noProof/>
                <w:webHidden/>
              </w:rPr>
              <w:fldChar w:fldCharType="separate"/>
            </w:r>
            <w:r>
              <w:rPr>
                <w:noProof/>
                <w:webHidden/>
              </w:rPr>
              <w:t>14</w:t>
            </w:r>
            <w:r>
              <w:rPr>
                <w:noProof/>
                <w:webHidden/>
              </w:rPr>
              <w:fldChar w:fldCharType="end"/>
            </w:r>
          </w:hyperlink>
        </w:p>
        <w:p w14:paraId="37493031" w14:textId="0BB09693" w:rsidR="00586DA4" w:rsidRDefault="00586DA4">
          <w:pPr>
            <w:pStyle w:val="Sumrio2"/>
            <w:tabs>
              <w:tab w:val="left" w:pos="888"/>
              <w:tab w:val="right" w:leader="dot" w:pos="9628"/>
            </w:tabs>
            <w:rPr>
              <w:rFonts w:eastAsiaTheme="minorEastAsia"/>
              <w:noProof/>
              <w:kern w:val="2"/>
              <w:sz w:val="24"/>
              <w:szCs w:val="24"/>
              <w:lang w:eastAsia="pt-BR"/>
              <w14:ligatures w14:val="standardContextual"/>
            </w:rPr>
          </w:pPr>
          <w:hyperlink w:anchor="_Toc171253033" w:history="1">
            <w:r w:rsidRPr="00817628">
              <w:rPr>
                <w:rStyle w:val="Hyperlink"/>
                <w:rFonts w:ascii="Arial" w:eastAsia="Arial" w:hAnsi="Arial" w:cs="Arial"/>
                <w:b/>
                <w:bCs/>
                <w:noProof/>
              </w:rPr>
              <w:t>15.1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Monitoramento Contínuo</w:t>
            </w:r>
            <w:r>
              <w:rPr>
                <w:noProof/>
                <w:webHidden/>
              </w:rPr>
              <w:tab/>
            </w:r>
            <w:r>
              <w:rPr>
                <w:noProof/>
                <w:webHidden/>
              </w:rPr>
              <w:fldChar w:fldCharType="begin"/>
            </w:r>
            <w:r>
              <w:rPr>
                <w:noProof/>
                <w:webHidden/>
              </w:rPr>
              <w:instrText xml:space="preserve"> PAGEREF _Toc171253033 \h </w:instrText>
            </w:r>
            <w:r>
              <w:rPr>
                <w:noProof/>
                <w:webHidden/>
              </w:rPr>
            </w:r>
            <w:r>
              <w:rPr>
                <w:noProof/>
                <w:webHidden/>
              </w:rPr>
              <w:fldChar w:fldCharType="separate"/>
            </w:r>
            <w:r>
              <w:rPr>
                <w:noProof/>
                <w:webHidden/>
              </w:rPr>
              <w:t>14</w:t>
            </w:r>
            <w:r>
              <w:rPr>
                <w:noProof/>
                <w:webHidden/>
              </w:rPr>
              <w:fldChar w:fldCharType="end"/>
            </w:r>
          </w:hyperlink>
        </w:p>
        <w:p w14:paraId="0DCA9CD9" w14:textId="3D97B0D3" w:rsidR="00586DA4" w:rsidRDefault="00586DA4">
          <w:pPr>
            <w:pStyle w:val="Sumrio2"/>
            <w:tabs>
              <w:tab w:val="left" w:pos="888"/>
              <w:tab w:val="right" w:leader="dot" w:pos="9628"/>
            </w:tabs>
            <w:rPr>
              <w:rFonts w:eastAsiaTheme="minorEastAsia"/>
              <w:noProof/>
              <w:kern w:val="2"/>
              <w:sz w:val="24"/>
              <w:szCs w:val="24"/>
              <w:lang w:eastAsia="pt-BR"/>
              <w14:ligatures w14:val="standardContextual"/>
            </w:rPr>
          </w:pPr>
          <w:hyperlink w:anchor="_Toc171253034" w:history="1">
            <w:r w:rsidRPr="00817628">
              <w:rPr>
                <w:rStyle w:val="Hyperlink"/>
                <w:rFonts w:ascii="Arial" w:eastAsia="Arial" w:hAnsi="Arial" w:cs="Arial"/>
                <w:b/>
                <w:bCs/>
                <w:noProof/>
              </w:rPr>
              <w:t>15.2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Auditoria</w:t>
            </w:r>
            <w:r>
              <w:rPr>
                <w:noProof/>
                <w:webHidden/>
              </w:rPr>
              <w:tab/>
            </w:r>
            <w:r>
              <w:rPr>
                <w:noProof/>
                <w:webHidden/>
              </w:rPr>
              <w:fldChar w:fldCharType="begin"/>
            </w:r>
            <w:r>
              <w:rPr>
                <w:noProof/>
                <w:webHidden/>
              </w:rPr>
              <w:instrText xml:space="preserve"> PAGEREF _Toc171253034 \h </w:instrText>
            </w:r>
            <w:r>
              <w:rPr>
                <w:noProof/>
                <w:webHidden/>
              </w:rPr>
            </w:r>
            <w:r>
              <w:rPr>
                <w:noProof/>
                <w:webHidden/>
              </w:rPr>
              <w:fldChar w:fldCharType="separate"/>
            </w:r>
            <w:r>
              <w:rPr>
                <w:noProof/>
                <w:webHidden/>
              </w:rPr>
              <w:t>14</w:t>
            </w:r>
            <w:r>
              <w:rPr>
                <w:noProof/>
                <w:webHidden/>
              </w:rPr>
              <w:fldChar w:fldCharType="end"/>
            </w:r>
          </w:hyperlink>
        </w:p>
        <w:p w14:paraId="30EFEA87" w14:textId="0C47E866" w:rsidR="00586DA4" w:rsidRDefault="00586DA4">
          <w:pPr>
            <w:pStyle w:val="Sumrio1"/>
            <w:rPr>
              <w:rFonts w:eastAsiaTheme="minorEastAsia"/>
              <w:noProof/>
              <w:kern w:val="2"/>
              <w:sz w:val="24"/>
              <w:szCs w:val="24"/>
              <w:lang w:eastAsia="pt-BR"/>
              <w14:ligatures w14:val="standardContextual"/>
            </w:rPr>
          </w:pPr>
          <w:hyperlink w:anchor="_Toc171253035" w:history="1">
            <w:r w:rsidRPr="00817628">
              <w:rPr>
                <w:rStyle w:val="Hyperlink"/>
                <w:rFonts w:ascii="Arial" w:hAnsi="Arial" w:cs="Arial"/>
                <w:noProof/>
              </w:rPr>
              <w:t>16</w:t>
            </w:r>
            <w:r>
              <w:rPr>
                <w:rFonts w:eastAsiaTheme="minorEastAsia"/>
                <w:noProof/>
                <w:kern w:val="2"/>
                <w:sz w:val="24"/>
                <w:szCs w:val="24"/>
                <w:lang w:eastAsia="pt-BR"/>
                <w14:ligatures w14:val="standardContextual"/>
              </w:rPr>
              <w:tab/>
            </w:r>
            <w:r w:rsidRPr="00817628">
              <w:rPr>
                <w:rStyle w:val="Hyperlink"/>
                <w:rFonts w:ascii="Arial" w:hAnsi="Arial" w:cs="Arial"/>
                <w:noProof/>
              </w:rPr>
              <w:t>Resposta a Incident</w:t>
            </w:r>
            <w:r w:rsidRPr="00817628">
              <w:rPr>
                <w:rStyle w:val="Hyperlink"/>
                <w:rFonts w:ascii="Arial" w:eastAsia="Arial" w:hAnsi="Arial" w:cs="Arial"/>
                <w:noProof/>
              </w:rPr>
              <w:t>es</w:t>
            </w:r>
            <w:r>
              <w:rPr>
                <w:noProof/>
                <w:webHidden/>
              </w:rPr>
              <w:tab/>
            </w:r>
            <w:r>
              <w:rPr>
                <w:noProof/>
                <w:webHidden/>
              </w:rPr>
              <w:fldChar w:fldCharType="begin"/>
            </w:r>
            <w:r>
              <w:rPr>
                <w:noProof/>
                <w:webHidden/>
              </w:rPr>
              <w:instrText xml:space="preserve"> PAGEREF _Toc171253035 \h </w:instrText>
            </w:r>
            <w:r>
              <w:rPr>
                <w:noProof/>
                <w:webHidden/>
              </w:rPr>
            </w:r>
            <w:r>
              <w:rPr>
                <w:noProof/>
                <w:webHidden/>
              </w:rPr>
              <w:fldChar w:fldCharType="separate"/>
            </w:r>
            <w:r>
              <w:rPr>
                <w:noProof/>
                <w:webHidden/>
              </w:rPr>
              <w:t>15</w:t>
            </w:r>
            <w:r>
              <w:rPr>
                <w:noProof/>
                <w:webHidden/>
              </w:rPr>
              <w:fldChar w:fldCharType="end"/>
            </w:r>
          </w:hyperlink>
        </w:p>
        <w:p w14:paraId="7F0511A2" w14:textId="5C994275" w:rsidR="00586DA4" w:rsidRDefault="00586DA4">
          <w:pPr>
            <w:pStyle w:val="Sumrio2"/>
            <w:tabs>
              <w:tab w:val="left" w:pos="888"/>
              <w:tab w:val="right" w:leader="dot" w:pos="9628"/>
            </w:tabs>
            <w:rPr>
              <w:rFonts w:eastAsiaTheme="minorEastAsia"/>
              <w:noProof/>
              <w:kern w:val="2"/>
              <w:sz w:val="24"/>
              <w:szCs w:val="24"/>
              <w:lang w:eastAsia="pt-BR"/>
              <w14:ligatures w14:val="standardContextual"/>
            </w:rPr>
          </w:pPr>
          <w:hyperlink w:anchor="_Toc171253036" w:history="1">
            <w:r w:rsidRPr="00817628">
              <w:rPr>
                <w:rStyle w:val="Hyperlink"/>
                <w:rFonts w:ascii="Arial" w:eastAsia="Arial" w:hAnsi="Arial" w:cs="Arial"/>
                <w:b/>
                <w:bCs/>
                <w:noProof/>
              </w:rPr>
              <w:t>16.1</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Plano de Resposta a Incidentes</w:t>
            </w:r>
            <w:r>
              <w:rPr>
                <w:noProof/>
                <w:webHidden/>
              </w:rPr>
              <w:tab/>
            </w:r>
            <w:r>
              <w:rPr>
                <w:noProof/>
                <w:webHidden/>
              </w:rPr>
              <w:fldChar w:fldCharType="begin"/>
            </w:r>
            <w:r>
              <w:rPr>
                <w:noProof/>
                <w:webHidden/>
              </w:rPr>
              <w:instrText xml:space="preserve"> PAGEREF _Toc171253036 \h </w:instrText>
            </w:r>
            <w:r>
              <w:rPr>
                <w:noProof/>
                <w:webHidden/>
              </w:rPr>
            </w:r>
            <w:r>
              <w:rPr>
                <w:noProof/>
                <w:webHidden/>
              </w:rPr>
              <w:fldChar w:fldCharType="separate"/>
            </w:r>
            <w:r>
              <w:rPr>
                <w:noProof/>
                <w:webHidden/>
              </w:rPr>
              <w:t>15</w:t>
            </w:r>
            <w:r>
              <w:rPr>
                <w:noProof/>
                <w:webHidden/>
              </w:rPr>
              <w:fldChar w:fldCharType="end"/>
            </w:r>
          </w:hyperlink>
        </w:p>
        <w:p w14:paraId="008276D5" w14:textId="27349B0F" w:rsidR="00586DA4" w:rsidRDefault="00586DA4">
          <w:pPr>
            <w:pStyle w:val="Sumrio2"/>
            <w:tabs>
              <w:tab w:val="left" w:pos="888"/>
              <w:tab w:val="right" w:leader="dot" w:pos="9628"/>
            </w:tabs>
            <w:rPr>
              <w:rFonts w:eastAsiaTheme="minorEastAsia"/>
              <w:noProof/>
              <w:kern w:val="2"/>
              <w:sz w:val="24"/>
              <w:szCs w:val="24"/>
              <w:lang w:eastAsia="pt-BR"/>
              <w14:ligatures w14:val="standardContextual"/>
            </w:rPr>
          </w:pPr>
          <w:hyperlink w:anchor="_Toc171253037" w:history="1">
            <w:r w:rsidRPr="00817628">
              <w:rPr>
                <w:rStyle w:val="Hyperlink"/>
                <w:rFonts w:ascii="Arial" w:eastAsia="Arial" w:hAnsi="Arial" w:cs="Arial"/>
                <w:b/>
                <w:bCs/>
                <w:noProof/>
              </w:rPr>
              <w:t>16.2</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Comunicação de Incidentes</w:t>
            </w:r>
            <w:r>
              <w:rPr>
                <w:noProof/>
                <w:webHidden/>
              </w:rPr>
              <w:tab/>
            </w:r>
            <w:r>
              <w:rPr>
                <w:noProof/>
                <w:webHidden/>
              </w:rPr>
              <w:fldChar w:fldCharType="begin"/>
            </w:r>
            <w:r>
              <w:rPr>
                <w:noProof/>
                <w:webHidden/>
              </w:rPr>
              <w:instrText xml:space="preserve"> PAGEREF _Toc171253037 \h </w:instrText>
            </w:r>
            <w:r>
              <w:rPr>
                <w:noProof/>
                <w:webHidden/>
              </w:rPr>
            </w:r>
            <w:r>
              <w:rPr>
                <w:noProof/>
                <w:webHidden/>
              </w:rPr>
              <w:fldChar w:fldCharType="separate"/>
            </w:r>
            <w:r>
              <w:rPr>
                <w:noProof/>
                <w:webHidden/>
              </w:rPr>
              <w:t>15</w:t>
            </w:r>
            <w:r>
              <w:rPr>
                <w:noProof/>
                <w:webHidden/>
              </w:rPr>
              <w:fldChar w:fldCharType="end"/>
            </w:r>
          </w:hyperlink>
        </w:p>
        <w:p w14:paraId="281569F9" w14:textId="44E50442" w:rsidR="00586DA4" w:rsidRDefault="00586DA4">
          <w:pPr>
            <w:pStyle w:val="Sumrio2"/>
            <w:tabs>
              <w:tab w:val="left" w:pos="705"/>
              <w:tab w:val="right" w:leader="dot" w:pos="9628"/>
            </w:tabs>
            <w:rPr>
              <w:rFonts w:eastAsiaTheme="minorEastAsia"/>
              <w:noProof/>
              <w:kern w:val="2"/>
              <w:sz w:val="24"/>
              <w:szCs w:val="24"/>
              <w:lang w:eastAsia="pt-BR"/>
              <w14:ligatures w14:val="standardContextual"/>
            </w:rPr>
          </w:pPr>
          <w:hyperlink w:anchor="_Toc171253038" w:history="1">
            <w:r w:rsidRPr="00817628">
              <w:rPr>
                <w:rStyle w:val="Hyperlink"/>
                <w:rFonts w:ascii="Arial" w:eastAsia="Arial" w:hAnsi="Arial" w:cs="Arial"/>
                <w:b/>
                <w:bCs/>
                <w:noProof/>
              </w:rPr>
              <w:t>17</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CONFORMIDADE</w:t>
            </w:r>
            <w:r>
              <w:rPr>
                <w:noProof/>
                <w:webHidden/>
              </w:rPr>
              <w:tab/>
            </w:r>
            <w:r>
              <w:rPr>
                <w:noProof/>
                <w:webHidden/>
              </w:rPr>
              <w:fldChar w:fldCharType="begin"/>
            </w:r>
            <w:r>
              <w:rPr>
                <w:noProof/>
                <w:webHidden/>
              </w:rPr>
              <w:instrText xml:space="preserve"> PAGEREF _Toc171253038 \h </w:instrText>
            </w:r>
            <w:r>
              <w:rPr>
                <w:noProof/>
                <w:webHidden/>
              </w:rPr>
            </w:r>
            <w:r>
              <w:rPr>
                <w:noProof/>
                <w:webHidden/>
              </w:rPr>
              <w:fldChar w:fldCharType="separate"/>
            </w:r>
            <w:r>
              <w:rPr>
                <w:noProof/>
                <w:webHidden/>
              </w:rPr>
              <w:t>15</w:t>
            </w:r>
            <w:r>
              <w:rPr>
                <w:noProof/>
                <w:webHidden/>
              </w:rPr>
              <w:fldChar w:fldCharType="end"/>
            </w:r>
          </w:hyperlink>
        </w:p>
        <w:p w14:paraId="588F4FD2" w14:textId="2410BA6B" w:rsidR="00586DA4" w:rsidRDefault="00586DA4">
          <w:pPr>
            <w:pStyle w:val="Sumrio1"/>
            <w:rPr>
              <w:rFonts w:eastAsiaTheme="minorEastAsia"/>
              <w:noProof/>
              <w:kern w:val="2"/>
              <w:sz w:val="24"/>
              <w:szCs w:val="24"/>
              <w:lang w:eastAsia="pt-BR"/>
              <w14:ligatures w14:val="standardContextual"/>
            </w:rPr>
          </w:pPr>
          <w:hyperlink w:anchor="_Toc171253039" w:history="1">
            <w:r w:rsidRPr="00817628">
              <w:rPr>
                <w:rStyle w:val="Hyperlink"/>
                <w:rFonts w:ascii="Arial" w:eastAsia="Arial" w:hAnsi="Arial" w:cs="Arial"/>
                <w:noProof/>
              </w:rPr>
              <w:t>Aprovações</w:t>
            </w:r>
            <w:r>
              <w:rPr>
                <w:noProof/>
                <w:webHidden/>
              </w:rPr>
              <w:tab/>
            </w:r>
            <w:r>
              <w:rPr>
                <w:noProof/>
                <w:webHidden/>
              </w:rPr>
              <w:fldChar w:fldCharType="begin"/>
            </w:r>
            <w:r>
              <w:rPr>
                <w:noProof/>
                <w:webHidden/>
              </w:rPr>
              <w:instrText xml:space="preserve"> PAGEREF _Toc171253039 \h </w:instrText>
            </w:r>
            <w:r>
              <w:rPr>
                <w:noProof/>
                <w:webHidden/>
              </w:rPr>
            </w:r>
            <w:r>
              <w:rPr>
                <w:noProof/>
                <w:webHidden/>
              </w:rPr>
              <w:fldChar w:fldCharType="separate"/>
            </w:r>
            <w:r>
              <w:rPr>
                <w:noProof/>
                <w:webHidden/>
              </w:rPr>
              <w:t>16</w:t>
            </w:r>
            <w:r>
              <w:rPr>
                <w:noProof/>
                <w:webHidden/>
              </w:rPr>
              <w:fldChar w:fldCharType="end"/>
            </w:r>
          </w:hyperlink>
        </w:p>
        <w:p w14:paraId="0CF612E2" w14:textId="34DA1BCC" w:rsidR="00586DA4" w:rsidRDefault="00586DA4">
          <w:pPr>
            <w:pStyle w:val="Sumrio1"/>
            <w:rPr>
              <w:rFonts w:eastAsiaTheme="minorEastAsia"/>
              <w:noProof/>
              <w:kern w:val="2"/>
              <w:sz w:val="24"/>
              <w:szCs w:val="24"/>
              <w:lang w:eastAsia="pt-BR"/>
              <w14:ligatures w14:val="standardContextual"/>
            </w:rPr>
          </w:pPr>
          <w:hyperlink w:anchor="_Toc171253040" w:history="1">
            <w:r w:rsidRPr="00817628">
              <w:rPr>
                <w:rStyle w:val="Hyperlink"/>
                <w:rFonts w:ascii="Arial" w:eastAsia="Arial" w:hAnsi="Arial" w:cs="Arial"/>
                <w:noProof/>
              </w:rPr>
              <w:t>Anexos:</w:t>
            </w:r>
            <w:r>
              <w:rPr>
                <w:noProof/>
                <w:webHidden/>
              </w:rPr>
              <w:tab/>
            </w:r>
            <w:r>
              <w:rPr>
                <w:noProof/>
                <w:webHidden/>
              </w:rPr>
              <w:fldChar w:fldCharType="begin"/>
            </w:r>
            <w:r>
              <w:rPr>
                <w:noProof/>
                <w:webHidden/>
              </w:rPr>
              <w:instrText xml:space="preserve"> PAGEREF _Toc171253040 \h </w:instrText>
            </w:r>
            <w:r>
              <w:rPr>
                <w:noProof/>
                <w:webHidden/>
              </w:rPr>
            </w:r>
            <w:r>
              <w:rPr>
                <w:noProof/>
                <w:webHidden/>
              </w:rPr>
              <w:fldChar w:fldCharType="separate"/>
            </w:r>
            <w:r>
              <w:rPr>
                <w:noProof/>
                <w:webHidden/>
              </w:rPr>
              <w:t>17</w:t>
            </w:r>
            <w:r>
              <w:rPr>
                <w:noProof/>
                <w:webHidden/>
              </w:rPr>
              <w:fldChar w:fldCharType="end"/>
            </w:r>
          </w:hyperlink>
        </w:p>
        <w:p w14:paraId="573F0CF7" w14:textId="6AFB75C3" w:rsidR="00586DA4" w:rsidRDefault="00586DA4">
          <w:pPr>
            <w:pStyle w:val="Sumrio2"/>
            <w:tabs>
              <w:tab w:val="left" w:pos="1487"/>
              <w:tab w:val="right" w:leader="dot" w:pos="9628"/>
            </w:tabs>
            <w:rPr>
              <w:rFonts w:eastAsiaTheme="minorEastAsia"/>
              <w:noProof/>
              <w:kern w:val="2"/>
              <w:sz w:val="24"/>
              <w:szCs w:val="24"/>
              <w:lang w:eastAsia="pt-BR"/>
              <w14:ligatures w14:val="standardContextual"/>
            </w:rPr>
          </w:pPr>
          <w:hyperlink w:anchor="_Toc171253041" w:history="1">
            <w:r w:rsidRPr="00817628">
              <w:rPr>
                <w:rStyle w:val="Hyperlink"/>
                <w:rFonts w:ascii="Arial" w:eastAsia="Arial" w:hAnsi="Arial" w:cs="Arial"/>
                <w:b/>
                <w:bCs/>
                <w:noProof/>
              </w:rPr>
              <w:t xml:space="preserve">Anexo A: </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Contatos de Segurança</w:t>
            </w:r>
            <w:r>
              <w:rPr>
                <w:noProof/>
                <w:webHidden/>
              </w:rPr>
              <w:tab/>
            </w:r>
            <w:r>
              <w:rPr>
                <w:noProof/>
                <w:webHidden/>
              </w:rPr>
              <w:fldChar w:fldCharType="begin"/>
            </w:r>
            <w:r>
              <w:rPr>
                <w:noProof/>
                <w:webHidden/>
              </w:rPr>
              <w:instrText xml:space="preserve"> PAGEREF _Toc171253041 \h </w:instrText>
            </w:r>
            <w:r>
              <w:rPr>
                <w:noProof/>
                <w:webHidden/>
              </w:rPr>
            </w:r>
            <w:r>
              <w:rPr>
                <w:noProof/>
                <w:webHidden/>
              </w:rPr>
              <w:fldChar w:fldCharType="separate"/>
            </w:r>
            <w:r>
              <w:rPr>
                <w:noProof/>
                <w:webHidden/>
              </w:rPr>
              <w:t>18</w:t>
            </w:r>
            <w:r>
              <w:rPr>
                <w:noProof/>
                <w:webHidden/>
              </w:rPr>
              <w:fldChar w:fldCharType="end"/>
            </w:r>
          </w:hyperlink>
        </w:p>
        <w:p w14:paraId="28E147A8" w14:textId="1804F6E0" w:rsidR="00586DA4" w:rsidRDefault="00586DA4">
          <w:pPr>
            <w:pStyle w:val="Sumrio2"/>
            <w:tabs>
              <w:tab w:val="left" w:pos="1487"/>
              <w:tab w:val="right" w:leader="dot" w:pos="9628"/>
            </w:tabs>
            <w:rPr>
              <w:rFonts w:eastAsiaTheme="minorEastAsia"/>
              <w:noProof/>
              <w:kern w:val="2"/>
              <w:sz w:val="24"/>
              <w:szCs w:val="24"/>
              <w:lang w:eastAsia="pt-BR"/>
              <w14:ligatures w14:val="standardContextual"/>
            </w:rPr>
          </w:pPr>
          <w:hyperlink w:anchor="_Toc171253042" w:history="1">
            <w:r w:rsidRPr="00817628">
              <w:rPr>
                <w:rStyle w:val="Hyperlink"/>
                <w:rFonts w:ascii="Arial" w:eastAsia="Arial" w:hAnsi="Arial" w:cs="Arial"/>
                <w:b/>
                <w:bCs/>
                <w:noProof/>
              </w:rPr>
              <w:t xml:space="preserve">Anexo B: </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Glossário de termos</w:t>
            </w:r>
            <w:r>
              <w:rPr>
                <w:noProof/>
                <w:webHidden/>
              </w:rPr>
              <w:tab/>
            </w:r>
            <w:r>
              <w:rPr>
                <w:noProof/>
                <w:webHidden/>
              </w:rPr>
              <w:fldChar w:fldCharType="begin"/>
            </w:r>
            <w:r>
              <w:rPr>
                <w:noProof/>
                <w:webHidden/>
              </w:rPr>
              <w:instrText xml:space="preserve"> PAGEREF _Toc171253042 \h </w:instrText>
            </w:r>
            <w:r>
              <w:rPr>
                <w:noProof/>
                <w:webHidden/>
              </w:rPr>
            </w:r>
            <w:r>
              <w:rPr>
                <w:noProof/>
                <w:webHidden/>
              </w:rPr>
              <w:fldChar w:fldCharType="separate"/>
            </w:r>
            <w:r>
              <w:rPr>
                <w:noProof/>
                <w:webHidden/>
              </w:rPr>
              <w:t>19</w:t>
            </w:r>
            <w:r>
              <w:rPr>
                <w:noProof/>
                <w:webHidden/>
              </w:rPr>
              <w:fldChar w:fldCharType="end"/>
            </w:r>
          </w:hyperlink>
        </w:p>
        <w:p w14:paraId="6586CF65" w14:textId="4D959184" w:rsidR="00586DA4" w:rsidRDefault="00586DA4">
          <w:pPr>
            <w:pStyle w:val="Sumrio2"/>
            <w:tabs>
              <w:tab w:val="left" w:pos="1487"/>
              <w:tab w:val="right" w:leader="dot" w:pos="9628"/>
            </w:tabs>
            <w:rPr>
              <w:rFonts w:eastAsiaTheme="minorEastAsia"/>
              <w:noProof/>
              <w:kern w:val="2"/>
              <w:sz w:val="24"/>
              <w:szCs w:val="24"/>
              <w:lang w:eastAsia="pt-BR"/>
              <w14:ligatures w14:val="standardContextual"/>
            </w:rPr>
          </w:pPr>
          <w:hyperlink w:anchor="_Toc171253043" w:history="1">
            <w:r w:rsidRPr="00817628">
              <w:rPr>
                <w:rStyle w:val="Hyperlink"/>
                <w:rFonts w:ascii="Arial" w:eastAsia="Arial" w:hAnsi="Arial" w:cs="Arial"/>
                <w:b/>
                <w:bCs/>
                <w:noProof/>
              </w:rPr>
              <w:t xml:space="preserve">Anexo C: </w:t>
            </w:r>
            <w:r>
              <w:rPr>
                <w:rFonts w:eastAsiaTheme="minorEastAsia"/>
                <w:noProof/>
                <w:kern w:val="2"/>
                <w:sz w:val="24"/>
                <w:szCs w:val="24"/>
                <w:lang w:eastAsia="pt-BR"/>
                <w14:ligatures w14:val="standardContextual"/>
              </w:rPr>
              <w:tab/>
            </w:r>
            <w:r w:rsidRPr="00817628">
              <w:rPr>
                <w:rStyle w:val="Hyperlink"/>
                <w:rFonts w:ascii="Arial" w:eastAsia="Arial" w:hAnsi="Arial" w:cs="Arial"/>
                <w:b/>
                <w:bCs/>
                <w:noProof/>
              </w:rPr>
              <w:t>Referências Bibliográficas</w:t>
            </w:r>
            <w:r>
              <w:rPr>
                <w:noProof/>
                <w:webHidden/>
              </w:rPr>
              <w:tab/>
            </w:r>
            <w:r>
              <w:rPr>
                <w:noProof/>
                <w:webHidden/>
              </w:rPr>
              <w:fldChar w:fldCharType="begin"/>
            </w:r>
            <w:r>
              <w:rPr>
                <w:noProof/>
                <w:webHidden/>
              </w:rPr>
              <w:instrText xml:space="preserve"> PAGEREF _Toc171253043 \h </w:instrText>
            </w:r>
            <w:r>
              <w:rPr>
                <w:noProof/>
                <w:webHidden/>
              </w:rPr>
            </w:r>
            <w:r>
              <w:rPr>
                <w:noProof/>
                <w:webHidden/>
              </w:rPr>
              <w:fldChar w:fldCharType="separate"/>
            </w:r>
            <w:r>
              <w:rPr>
                <w:noProof/>
                <w:webHidden/>
              </w:rPr>
              <w:t>20</w:t>
            </w:r>
            <w:r>
              <w:rPr>
                <w:noProof/>
                <w:webHidden/>
              </w:rPr>
              <w:fldChar w:fldCharType="end"/>
            </w:r>
          </w:hyperlink>
        </w:p>
        <w:p w14:paraId="11E8AFE1" w14:textId="7FCF4DF3" w:rsidR="45D3826C" w:rsidRPr="005018B8" w:rsidRDefault="45D3826C" w:rsidP="45D3826C">
          <w:pPr>
            <w:pStyle w:val="Sumrio2"/>
            <w:tabs>
              <w:tab w:val="right" w:leader="dot" w:pos="8490"/>
            </w:tabs>
            <w:rPr>
              <w:rStyle w:val="Hyperlink"/>
              <w:rFonts w:ascii="Arial" w:hAnsi="Arial" w:cs="Arial"/>
            </w:rPr>
          </w:pPr>
          <w:r w:rsidRPr="005018B8">
            <w:rPr>
              <w:rFonts w:ascii="Arial" w:hAnsi="Arial" w:cs="Arial"/>
            </w:rPr>
            <w:fldChar w:fldCharType="end"/>
          </w:r>
        </w:p>
      </w:sdtContent>
    </w:sdt>
    <w:p w14:paraId="3656B9AB" w14:textId="77777777" w:rsidR="005D15A8" w:rsidRPr="005018B8" w:rsidRDefault="005D15A8" w:rsidP="2F5F38C3">
      <w:pPr>
        <w:rPr>
          <w:rFonts w:ascii="Arial" w:eastAsia="Arial" w:hAnsi="Arial" w:cs="Arial"/>
          <w:sz w:val="24"/>
          <w:szCs w:val="24"/>
        </w:rPr>
      </w:pPr>
    </w:p>
    <w:p w14:paraId="45FB0818" w14:textId="77777777" w:rsidR="005D15A8" w:rsidRPr="005018B8" w:rsidRDefault="00C847DA" w:rsidP="2F5F38C3">
      <w:pPr>
        <w:rPr>
          <w:rFonts w:ascii="Arial" w:eastAsia="Arial" w:hAnsi="Arial" w:cs="Arial"/>
          <w:sz w:val="24"/>
          <w:szCs w:val="24"/>
        </w:rPr>
      </w:pPr>
      <w:r w:rsidRPr="005018B8">
        <w:rPr>
          <w:rFonts w:ascii="Arial" w:eastAsia="Arial" w:hAnsi="Arial" w:cs="Arial"/>
        </w:rPr>
        <w:br w:type="page"/>
      </w:r>
    </w:p>
    <w:p w14:paraId="049F31CB" w14:textId="77777777" w:rsidR="005D15A8" w:rsidRPr="005018B8" w:rsidRDefault="005D15A8" w:rsidP="2F5F38C3">
      <w:pPr>
        <w:rPr>
          <w:rFonts w:ascii="Arial" w:eastAsia="Arial" w:hAnsi="Arial" w:cs="Arial"/>
          <w:sz w:val="24"/>
          <w:szCs w:val="24"/>
        </w:rPr>
      </w:pPr>
    </w:p>
    <w:p w14:paraId="02063BD9" w14:textId="139CED72" w:rsidR="005D15A8" w:rsidRPr="005018B8" w:rsidRDefault="0BAF467B" w:rsidP="45D3826C">
      <w:pPr>
        <w:pStyle w:val="Ttulo1"/>
        <w:numPr>
          <w:ilvl w:val="0"/>
          <w:numId w:val="0"/>
        </w:numPr>
        <w:spacing w:before="0"/>
        <w:rPr>
          <w:rFonts w:ascii="Arial" w:eastAsia="Arial" w:hAnsi="Arial" w:cs="Arial"/>
          <w:color w:val="auto"/>
          <w:sz w:val="24"/>
          <w:szCs w:val="24"/>
        </w:rPr>
      </w:pPr>
      <w:bookmarkStart w:id="0" w:name="_Toc383370456"/>
      <w:bookmarkStart w:id="1" w:name="_Toc171252990"/>
      <w:bookmarkEnd w:id="0"/>
      <w:r w:rsidRPr="005018B8">
        <w:rPr>
          <w:rFonts w:ascii="Arial" w:eastAsia="Arial" w:hAnsi="Arial" w:cs="Arial"/>
          <w:color w:val="auto"/>
          <w:sz w:val="24"/>
          <w:szCs w:val="24"/>
        </w:rPr>
        <w:t>1</w:t>
      </w:r>
      <w:r w:rsidR="00C847DA" w:rsidRPr="005018B8">
        <w:rPr>
          <w:rFonts w:ascii="Arial" w:hAnsi="Arial" w:cs="Arial"/>
        </w:rPr>
        <w:tab/>
      </w:r>
      <w:r w:rsidR="3AD605DA" w:rsidRPr="005018B8">
        <w:rPr>
          <w:rFonts w:ascii="Arial" w:eastAsia="Arial" w:hAnsi="Arial" w:cs="Arial"/>
          <w:color w:val="auto"/>
          <w:sz w:val="24"/>
          <w:szCs w:val="24"/>
        </w:rPr>
        <w:t>Revisão e atualização da política</w:t>
      </w:r>
      <w:bookmarkEnd w:id="1"/>
    </w:p>
    <w:p w14:paraId="53128261" w14:textId="77777777" w:rsidR="005D15A8" w:rsidRPr="005018B8" w:rsidRDefault="005D15A8" w:rsidP="2F5F38C3">
      <w:pPr>
        <w:rPr>
          <w:rFonts w:ascii="Arial" w:eastAsia="Arial" w:hAnsi="Arial" w:cs="Arial"/>
          <w:sz w:val="24"/>
          <w:szCs w:val="24"/>
        </w:rPr>
      </w:pPr>
    </w:p>
    <w:p w14:paraId="2B0C307A" w14:textId="0FD3B077" w:rsidR="005D15A8" w:rsidRPr="005018B8" w:rsidRDefault="2F5F38C3" w:rsidP="2F5F38C3">
      <w:pPr>
        <w:ind w:left="720"/>
        <w:rPr>
          <w:rFonts w:ascii="Arial" w:eastAsia="Arial" w:hAnsi="Arial" w:cs="Arial"/>
          <w:color w:val="0D0D0D"/>
          <w:shd w:val="clear" w:color="auto" w:fill="FFFFFF"/>
        </w:rPr>
      </w:pPr>
      <w:r w:rsidRPr="005018B8">
        <w:rPr>
          <w:rFonts w:ascii="Arial" w:eastAsia="Arial" w:hAnsi="Arial" w:cs="Arial"/>
          <w:color w:val="0D0D0D"/>
          <w:sz w:val="24"/>
          <w:szCs w:val="24"/>
          <w:shd w:val="clear" w:color="auto" w:fill="FFFFFF"/>
          <w:lang w:eastAsia="pt-BR"/>
        </w:rPr>
        <w:t xml:space="preserve">A fim de assegurar a contínua relevância e eficácia da presente </w:t>
      </w:r>
      <w:r w:rsidR="009E315C" w:rsidRPr="005018B8">
        <w:rPr>
          <w:rFonts w:ascii="Arial" w:eastAsia="Arial" w:hAnsi="Arial" w:cs="Arial"/>
          <w:color w:val="0D0D0D"/>
          <w:sz w:val="24"/>
          <w:szCs w:val="24"/>
          <w:shd w:val="clear" w:color="auto" w:fill="FFFFFF"/>
          <w:lang w:eastAsia="pt-BR"/>
        </w:rPr>
        <w:t>política,</w:t>
      </w:r>
      <w:r w:rsidRPr="005018B8">
        <w:rPr>
          <w:rFonts w:ascii="Arial" w:eastAsia="Arial" w:hAnsi="Arial" w:cs="Arial"/>
          <w:color w:val="0D0D0D"/>
          <w:sz w:val="24"/>
          <w:szCs w:val="24"/>
          <w:shd w:val="clear" w:color="auto" w:fill="FFFFFF"/>
          <w:lang w:eastAsia="pt-BR"/>
        </w:rPr>
        <w:t xml:space="preserve"> será realizada uma revisão sistemática a cada seis meses. Ademais, qualquer alteração significativa no código de proteção de dados do país em que o sistema estiver operando acarretará uma revisão imediata e abrangente desta política. Esta prática assegura que a política permaneça em conformidade com as regulamentações vigentes e que permaneça adequadamente alinhada com as melhores práticas de segurança da informação.</w:t>
      </w:r>
    </w:p>
    <w:p w14:paraId="62486C05" w14:textId="77777777" w:rsidR="005D15A8" w:rsidRPr="005018B8" w:rsidRDefault="005D15A8" w:rsidP="2F5F38C3">
      <w:pPr>
        <w:rPr>
          <w:rFonts w:ascii="Arial" w:eastAsia="Arial" w:hAnsi="Arial" w:cs="Arial"/>
          <w:color w:val="0D0D0D"/>
          <w:shd w:val="clear" w:color="auto" w:fill="FFFFFF"/>
        </w:rPr>
      </w:pPr>
    </w:p>
    <w:p w14:paraId="4B99056E" w14:textId="7749A80B" w:rsidR="005D15A8" w:rsidRPr="005018B8" w:rsidRDefault="005D15A8" w:rsidP="2F5F38C3">
      <w:pPr>
        <w:rPr>
          <w:rFonts w:ascii="Arial" w:eastAsia="Arial" w:hAnsi="Arial" w:cs="Arial"/>
          <w:color w:val="0D0D0D"/>
          <w:shd w:val="clear" w:color="auto" w:fill="FFFFFF"/>
        </w:rPr>
      </w:pPr>
    </w:p>
    <w:p w14:paraId="1299C43A" w14:textId="77777777" w:rsidR="005D15A8" w:rsidRPr="005018B8" w:rsidRDefault="005D15A8" w:rsidP="2F5F38C3">
      <w:pPr>
        <w:rPr>
          <w:rFonts w:ascii="Arial" w:eastAsia="Arial" w:hAnsi="Arial" w:cs="Arial"/>
          <w:sz w:val="24"/>
          <w:szCs w:val="24"/>
        </w:rPr>
      </w:pPr>
    </w:p>
    <w:p w14:paraId="592D3460" w14:textId="508770E4" w:rsidR="005D15A8" w:rsidRPr="005018B8" w:rsidRDefault="3AD605DA" w:rsidP="00586DA4">
      <w:pPr>
        <w:pStyle w:val="Ttulo2"/>
        <w:numPr>
          <w:ilvl w:val="0"/>
          <w:numId w:val="0"/>
        </w:numPr>
        <w:spacing w:before="0"/>
        <w:rPr>
          <w:rFonts w:ascii="Arial" w:eastAsia="Arial" w:hAnsi="Arial" w:cs="Arial"/>
          <w:b/>
          <w:bCs/>
          <w:color w:val="auto"/>
          <w:sz w:val="24"/>
          <w:szCs w:val="24"/>
        </w:rPr>
      </w:pPr>
      <w:bookmarkStart w:id="2" w:name="_Toc171252991"/>
      <w:r w:rsidRPr="005018B8">
        <w:rPr>
          <w:rFonts w:ascii="Arial" w:eastAsia="Arial" w:hAnsi="Arial" w:cs="Arial"/>
          <w:b/>
          <w:bCs/>
          <w:color w:val="auto"/>
          <w:sz w:val="24"/>
          <w:szCs w:val="24"/>
        </w:rPr>
        <w:t>Controle de versões</w:t>
      </w:r>
      <w:bookmarkEnd w:id="2"/>
    </w:p>
    <w:p w14:paraId="4DDBEF00" w14:textId="77777777" w:rsidR="005D15A8" w:rsidRPr="005018B8" w:rsidRDefault="005D15A8" w:rsidP="2F5F38C3">
      <w:pPr>
        <w:rPr>
          <w:rFonts w:ascii="Arial" w:eastAsia="Arial" w:hAnsi="Arial" w:cs="Arial"/>
          <w:sz w:val="24"/>
          <w:szCs w:val="24"/>
        </w:rPr>
      </w:pPr>
    </w:p>
    <w:tbl>
      <w:tblPr>
        <w:tblpPr w:leftFromText="141" w:rightFromText="141" w:vertAnchor="text" w:tblpY="1"/>
        <w:tblOverlap w:val="never"/>
        <w:tblW w:w="9638" w:type="dxa"/>
        <w:tblLayout w:type="fixed"/>
        <w:tblCellMar>
          <w:left w:w="28" w:type="dxa"/>
          <w:right w:w="5" w:type="dxa"/>
        </w:tblCellMar>
        <w:tblLook w:val="0000" w:firstRow="0" w:lastRow="0" w:firstColumn="0" w:lastColumn="0" w:noHBand="0" w:noVBand="0"/>
      </w:tblPr>
      <w:tblGrid>
        <w:gridCol w:w="851"/>
        <w:gridCol w:w="1416"/>
        <w:gridCol w:w="3403"/>
        <w:gridCol w:w="3968"/>
      </w:tblGrid>
      <w:tr w:rsidR="005D15A8" w:rsidRPr="005018B8" w14:paraId="4277E30A" w14:textId="77777777" w:rsidTr="2F5F38C3">
        <w:trPr>
          <w:trHeight w:val="283"/>
        </w:trPr>
        <w:tc>
          <w:tcPr>
            <w:tcW w:w="850"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59470D07" w14:textId="77777777" w:rsidR="005D15A8" w:rsidRPr="005018B8" w:rsidRDefault="2F5F38C3" w:rsidP="2F5F38C3">
            <w:pPr>
              <w:pStyle w:val="Verses"/>
              <w:rPr>
                <w:rFonts w:ascii="Arial" w:eastAsia="Arial" w:hAnsi="Arial" w:cs="Arial"/>
                <w:b/>
                <w:bCs/>
                <w:sz w:val="20"/>
                <w:szCs w:val="20"/>
              </w:rPr>
            </w:pPr>
            <w:r w:rsidRPr="005018B8">
              <w:rPr>
                <w:rFonts w:ascii="Arial" w:eastAsia="Arial" w:hAnsi="Arial" w:cs="Arial"/>
                <w:b/>
                <w:bCs/>
                <w:sz w:val="20"/>
                <w:szCs w:val="20"/>
              </w:rPr>
              <w:t>Versão</w:t>
            </w:r>
          </w:p>
        </w:tc>
        <w:tc>
          <w:tcPr>
            <w:tcW w:w="1416"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51A59785" w14:textId="77777777" w:rsidR="005D15A8" w:rsidRPr="005018B8" w:rsidRDefault="2F5F38C3" w:rsidP="2F5F38C3">
            <w:pPr>
              <w:pStyle w:val="Verses"/>
              <w:rPr>
                <w:rFonts w:ascii="Arial" w:eastAsia="Arial" w:hAnsi="Arial" w:cs="Arial"/>
                <w:b/>
                <w:bCs/>
                <w:sz w:val="20"/>
                <w:szCs w:val="20"/>
              </w:rPr>
            </w:pPr>
            <w:r w:rsidRPr="005018B8">
              <w:rPr>
                <w:rFonts w:ascii="Arial" w:eastAsia="Arial" w:hAnsi="Arial" w:cs="Arial"/>
                <w:b/>
                <w:bCs/>
                <w:sz w:val="20"/>
                <w:szCs w:val="20"/>
              </w:rPr>
              <w:t>Data</w:t>
            </w:r>
          </w:p>
        </w:tc>
        <w:tc>
          <w:tcPr>
            <w:tcW w:w="3403"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4C320DDC" w14:textId="77777777" w:rsidR="005D15A8" w:rsidRPr="005018B8" w:rsidRDefault="2F5F38C3" w:rsidP="2F5F38C3">
            <w:pPr>
              <w:pStyle w:val="Verses"/>
              <w:rPr>
                <w:rFonts w:ascii="Arial" w:eastAsia="Arial" w:hAnsi="Arial" w:cs="Arial"/>
                <w:b/>
                <w:bCs/>
                <w:sz w:val="20"/>
                <w:szCs w:val="20"/>
              </w:rPr>
            </w:pPr>
            <w:r w:rsidRPr="005018B8">
              <w:rPr>
                <w:rFonts w:ascii="Arial" w:eastAsia="Arial" w:hAnsi="Arial" w:cs="Arial"/>
                <w:b/>
                <w:bCs/>
                <w:sz w:val="20"/>
                <w:szCs w:val="20"/>
              </w:rPr>
              <w:t>Autor</w:t>
            </w:r>
          </w:p>
        </w:tc>
        <w:tc>
          <w:tcPr>
            <w:tcW w:w="396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5107B9E4" w14:textId="77777777" w:rsidR="005D15A8" w:rsidRPr="005018B8" w:rsidRDefault="2F5F38C3" w:rsidP="2F5F38C3">
            <w:pPr>
              <w:pStyle w:val="Verses"/>
              <w:rPr>
                <w:rFonts w:ascii="Arial" w:eastAsia="Arial" w:hAnsi="Arial" w:cs="Arial"/>
                <w:b/>
                <w:bCs/>
                <w:sz w:val="20"/>
                <w:szCs w:val="20"/>
              </w:rPr>
            </w:pPr>
            <w:r w:rsidRPr="005018B8">
              <w:rPr>
                <w:rFonts w:ascii="Arial" w:eastAsia="Arial" w:hAnsi="Arial" w:cs="Arial"/>
                <w:b/>
                <w:bCs/>
                <w:sz w:val="20"/>
                <w:szCs w:val="20"/>
              </w:rPr>
              <w:t>Notas da Revisão</w:t>
            </w:r>
          </w:p>
        </w:tc>
      </w:tr>
      <w:tr w:rsidR="005D15A8" w:rsidRPr="005018B8" w14:paraId="2B52E902" w14:textId="77777777" w:rsidTr="2F5F38C3">
        <w:trPr>
          <w:trHeight w:val="340"/>
        </w:trPr>
        <w:tc>
          <w:tcPr>
            <w:tcW w:w="850" w:type="dxa"/>
            <w:tcBorders>
              <w:top w:val="single" w:sz="4" w:space="0" w:color="999999"/>
              <w:left w:val="single" w:sz="4" w:space="0" w:color="999999"/>
              <w:bottom w:val="single" w:sz="4" w:space="0" w:color="999999"/>
              <w:right w:val="single" w:sz="4" w:space="0" w:color="999999"/>
            </w:tcBorders>
            <w:vAlign w:val="center"/>
          </w:tcPr>
          <w:p w14:paraId="4B584315"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0</w:t>
            </w:r>
          </w:p>
        </w:tc>
        <w:tc>
          <w:tcPr>
            <w:tcW w:w="1416" w:type="dxa"/>
            <w:tcBorders>
              <w:top w:val="single" w:sz="4" w:space="0" w:color="999999"/>
              <w:left w:val="single" w:sz="4" w:space="0" w:color="999999"/>
              <w:bottom w:val="single" w:sz="4" w:space="0" w:color="999999"/>
              <w:right w:val="single" w:sz="4" w:space="0" w:color="999999"/>
            </w:tcBorders>
            <w:vAlign w:val="center"/>
          </w:tcPr>
          <w:p w14:paraId="386C120E"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06/06/2024</w:t>
            </w:r>
          </w:p>
        </w:tc>
        <w:tc>
          <w:tcPr>
            <w:tcW w:w="3403" w:type="dxa"/>
            <w:tcBorders>
              <w:top w:val="single" w:sz="4" w:space="0" w:color="999999"/>
              <w:left w:val="single" w:sz="4" w:space="0" w:color="999999"/>
              <w:bottom w:val="single" w:sz="4" w:space="0" w:color="999999"/>
              <w:right w:val="single" w:sz="4" w:space="0" w:color="999999"/>
            </w:tcBorders>
            <w:vAlign w:val="center"/>
          </w:tcPr>
          <w:p w14:paraId="4A4A000E" w14:textId="677E2055" w:rsidR="005D15A8" w:rsidRPr="005018B8" w:rsidRDefault="009E315C" w:rsidP="2F5F38C3">
            <w:pPr>
              <w:pStyle w:val="Verses"/>
              <w:rPr>
                <w:rFonts w:ascii="Arial" w:eastAsia="Arial" w:hAnsi="Arial" w:cs="Arial"/>
                <w:sz w:val="20"/>
                <w:szCs w:val="20"/>
              </w:rPr>
            </w:pPr>
            <w:r>
              <w:rPr>
                <w:rFonts w:ascii="Arial" w:eastAsia="Arial" w:hAnsi="Arial" w:cs="Arial"/>
                <w:sz w:val="20"/>
                <w:szCs w:val="20"/>
              </w:rPr>
              <w:t>nilton</w:t>
            </w:r>
          </w:p>
        </w:tc>
        <w:tc>
          <w:tcPr>
            <w:tcW w:w="3968" w:type="dxa"/>
            <w:tcBorders>
              <w:top w:val="single" w:sz="4" w:space="0" w:color="999999"/>
              <w:left w:val="single" w:sz="4" w:space="0" w:color="999999"/>
              <w:bottom w:val="single" w:sz="4" w:space="0" w:color="999999"/>
              <w:right w:val="single" w:sz="4" w:space="0" w:color="999999"/>
            </w:tcBorders>
            <w:vAlign w:val="center"/>
          </w:tcPr>
          <w:p w14:paraId="3461D779" w14:textId="77777777" w:rsidR="005D15A8" w:rsidRPr="005018B8" w:rsidRDefault="005D15A8" w:rsidP="2F5F38C3">
            <w:pPr>
              <w:pStyle w:val="Verses"/>
              <w:rPr>
                <w:rFonts w:ascii="Arial" w:eastAsia="Arial" w:hAnsi="Arial" w:cs="Arial"/>
                <w:sz w:val="20"/>
                <w:szCs w:val="20"/>
              </w:rPr>
            </w:pPr>
          </w:p>
        </w:tc>
      </w:tr>
      <w:tr w:rsidR="005D15A8" w:rsidRPr="005018B8" w14:paraId="49E0DA0D" w14:textId="77777777" w:rsidTr="2F5F38C3">
        <w:trPr>
          <w:trHeight w:val="340"/>
        </w:trPr>
        <w:tc>
          <w:tcPr>
            <w:tcW w:w="850" w:type="dxa"/>
            <w:tcBorders>
              <w:top w:val="single" w:sz="4" w:space="0" w:color="999999"/>
              <w:left w:val="single" w:sz="4" w:space="0" w:color="999999"/>
              <w:bottom w:val="single" w:sz="4" w:space="0" w:color="999999"/>
              <w:right w:val="single" w:sz="4" w:space="0" w:color="999999"/>
            </w:tcBorders>
            <w:vAlign w:val="center"/>
          </w:tcPr>
          <w:p w14:paraId="649841BE"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1</w:t>
            </w:r>
          </w:p>
        </w:tc>
        <w:tc>
          <w:tcPr>
            <w:tcW w:w="1416" w:type="dxa"/>
            <w:tcBorders>
              <w:top w:val="single" w:sz="4" w:space="0" w:color="999999"/>
              <w:left w:val="single" w:sz="4" w:space="0" w:color="999999"/>
              <w:bottom w:val="single" w:sz="4" w:space="0" w:color="999999"/>
              <w:right w:val="single" w:sz="4" w:space="0" w:color="999999"/>
            </w:tcBorders>
            <w:vAlign w:val="center"/>
          </w:tcPr>
          <w:p w14:paraId="7EE46E94"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20/06/2024</w:t>
            </w:r>
          </w:p>
        </w:tc>
        <w:tc>
          <w:tcPr>
            <w:tcW w:w="3403" w:type="dxa"/>
            <w:tcBorders>
              <w:top w:val="single" w:sz="4" w:space="0" w:color="999999"/>
              <w:left w:val="single" w:sz="4" w:space="0" w:color="999999"/>
              <w:bottom w:val="single" w:sz="4" w:space="0" w:color="999999"/>
              <w:right w:val="single" w:sz="4" w:space="0" w:color="999999"/>
            </w:tcBorders>
            <w:vAlign w:val="center"/>
          </w:tcPr>
          <w:p w14:paraId="166C77FF" w14:textId="77777777" w:rsidR="005D15A8" w:rsidRPr="005018B8" w:rsidRDefault="2F5F38C3" w:rsidP="2F5F38C3">
            <w:pPr>
              <w:pStyle w:val="Verses"/>
              <w:rPr>
                <w:rFonts w:ascii="Arial" w:eastAsia="Arial" w:hAnsi="Arial" w:cs="Arial"/>
                <w:sz w:val="20"/>
                <w:szCs w:val="20"/>
              </w:rPr>
            </w:pPr>
            <w:r w:rsidRPr="005018B8">
              <w:rPr>
                <w:rFonts w:ascii="Arial" w:eastAsia="Arial" w:hAnsi="Arial" w:cs="Arial"/>
                <w:sz w:val="20"/>
                <w:szCs w:val="20"/>
              </w:rPr>
              <w:t>Nome do grupo</w:t>
            </w:r>
          </w:p>
        </w:tc>
        <w:tc>
          <w:tcPr>
            <w:tcW w:w="3968" w:type="dxa"/>
            <w:tcBorders>
              <w:top w:val="single" w:sz="4" w:space="0" w:color="999999"/>
              <w:left w:val="single" w:sz="4" w:space="0" w:color="999999"/>
              <w:bottom w:val="single" w:sz="4" w:space="0" w:color="999999"/>
              <w:right w:val="single" w:sz="4" w:space="0" w:color="999999"/>
            </w:tcBorders>
            <w:vAlign w:val="center"/>
          </w:tcPr>
          <w:p w14:paraId="3CF2D8B6" w14:textId="77777777" w:rsidR="005D15A8" w:rsidRPr="005018B8" w:rsidRDefault="005D15A8" w:rsidP="2F5F38C3">
            <w:pPr>
              <w:pStyle w:val="Verses"/>
              <w:rPr>
                <w:rFonts w:ascii="Arial" w:eastAsia="Arial" w:hAnsi="Arial" w:cs="Arial"/>
                <w:sz w:val="20"/>
                <w:szCs w:val="20"/>
              </w:rPr>
            </w:pPr>
          </w:p>
        </w:tc>
      </w:tr>
    </w:tbl>
    <w:p w14:paraId="0FB78278" w14:textId="77777777" w:rsidR="005D15A8" w:rsidRPr="005018B8" w:rsidRDefault="005D15A8" w:rsidP="2F5F38C3">
      <w:pPr>
        <w:rPr>
          <w:rFonts w:ascii="Arial" w:eastAsia="Arial" w:hAnsi="Arial" w:cs="Arial"/>
          <w:sz w:val="24"/>
          <w:szCs w:val="24"/>
        </w:rPr>
      </w:pPr>
    </w:p>
    <w:p w14:paraId="1FC39945" w14:textId="77777777" w:rsidR="005D15A8" w:rsidRPr="005018B8" w:rsidRDefault="005D15A8" w:rsidP="2F5F38C3">
      <w:pPr>
        <w:pStyle w:val="Ttulo2"/>
        <w:numPr>
          <w:ilvl w:val="1"/>
          <w:numId w:val="0"/>
        </w:numPr>
        <w:spacing w:before="0"/>
        <w:ind w:left="720"/>
        <w:rPr>
          <w:rFonts w:ascii="Arial" w:eastAsia="Arial" w:hAnsi="Arial" w:cs="Arial"/>
        </w:rPr>
      </w:pPr>
    </w:p>
    <w:p w14:paraId="0562CB0E" w14:textId="77777777" w:rsidR="005D15A8" w:rsidRPr="005018B8" w:rsidRDefault="005D15A8" w:rsidP="2F5F38C3">
      <w:pPr>
        <w:ind w:left="720"/>
        <w:rPr>
          <w:rFonts w:ascii="Arial" w:eastAsia="Arial" w:hAnsi="Arial" w:cs="Arial"/>
          <w:sz w:val="24"/>
          <w:szCs w:val="24"/>
        </w:rPr>
      </w:pPr>
    </w:p>
    <w:p w14:paraId="34CE0A41" w14:textId="77777777" w:rsidR="005D15A8" w:rsidRPr="005018B8" w:rsidRDefault="005D15A8" w:rsidP="2F5F38C3">
      <w:pPr>
        <w:ind w:left="720"/>
        <w:rPr>
          <w:rFonts w:ascii="Arial" w:eastAsia="Arial" w:hAnsi="Arial" w:cs="Arial"/>
          <w:sz w:val="24"/>
          <w:szCs w:val="24"/>
        </w:rPr>
      </w:pPr>
    </w:p>
    <w:p w14:paraId="62EBF3C5" w14:textId="77777777" w:rsidR="005D15A8" w:rsidRPr="005018B8" w:rsidRDefault="005D15A8" w:rsidP="2F5F38C3">
      <w:pPr>
        <w:ind w:left="720"/>
        <w:rPr>
          <w:rFonts w:ascii="Arial" w:eastAsia="Arial" w:hAnsi="Arial" w:cs="Arial"/>
          <w:sz w:val="24"/>
          <w:szCs w:val="24"/>
        </w:rPr>
      </w:pPr>
    </w:p>
    <w:p w14:paraId="28E8BE6E" w14:textId="318707A4" w:rsidR="005D15A8" w:rsidRPr="005018B8" w:rsidRDefault="5C103955" w:rsidP="45D3826C">
      <w:pPr>
        <w:pStyle w:val="Ttulo1"/>
        <w:numPr>
          <w:ilvl w:val="0"/>
          <w:numId w:val="0"/>
        </w:numPr>
        <w:spacing w:before="0"/>
        <w:rPr>
          <w:rFonts w:ascii="Arial" w:eastAsia="Arial" w:hAnsi="Arial" w:cs="Arial"/>
          <w:color w:val="auto"/>
          <w:sz w:val="24"/>
          <w:szCs w:val="24"/>
        </w:rPr>
      </w:pPr>
      <w:bookmarkStart w:id="3" w:name="_Hlk160704479"/>
      <w:bookmarkStart w:id="4" w:name="_Toc171252992"/>
      <w:r w:rsidRPr="005018B8">
        <w:rPr>
          <w:rFonts w:ascii="Arial" w:eastAsia="Arial" w:hAnsi="Arial" w:cs="Arial"/>
          <w:color w:val="auto"/>
          <w:sz w:val="24"/>
          <w:szCs w:val="24"/>
        </w:rPr>
        <w:t>2</w:t>
      </w:r>
      <w:r w:rsidR="00C847DA" w:rsidRPr="005018B8">
        <w:rPr>
          <w:rFonts w:ascii="Arial" w:hAnsi="Arial" w:cs="Arial"/>
        </w:rPr>
        <w:tab/>
      </w:r>
      <w:r w:rsidR="3AD605DA" w:rsidRPr="005018B8">
        <w:rPr>
          <w:rFonts w:ascii="Arial" w:eastAsia="Arial" w:hAnsi="Arial" w:cs="Arial"/>
          <w:color w:val="auto"/>
          <w:sz w:val="24"/>
          <w:szCs w:val="24"/>
        </w:rPr>
        <w:t>Introdução</w:t>
      </w:r>
      <w:bookmarkEnd w:id="3"/>
      <w:bookmarkEnd w:id="4"/>
    </w:p>
    <w:p w14:paraId="6D98A12B" w14:textId="77777777" w:rsidR="005D15A8" w:rsidRPr="005018B8" w:rsidRDefault="005D15A8" w:rsidP="2F5F38C3">
      <w:pPr>
        <w:rPr>
          <w:rFonts w:ascii="Arial" w:eastAsia="Arial" w:hAnsi="Arial" w:cs="Arial"/>
        </w:rPr>
      </w:pPr>
    </w:p>
    <w:p w14:paraId="029476E9" w14:textId="56CD9802" w:rsidR="005D15A8" w:rsidRPr="005018B8" w:rsidRDefault="0CD275BF" w:rsidP="45D3826C">
      <w:pPr>
        <w:pStyle w:val="Ttulo2"/>
        <w:numPr>
          <w:ilvl w:val="1"/>
          <w:numId w:val="0"/>
        </w:numPr>
        <w:spacing w:before="0"/>
        <w:rPr>
          <w:rFonts w:ascii="Arial" w:eastAsia="Arial" w:hAnsi="Arial" w:cs="Arial"/>
          <w:b/>
          <w:bCs/>
          <w:color w:val="auto"/>
          <w:sz w:val="24"/>
          <w:szCs w:val="24"/>
        </w:rPr>
      </w:pPr>
      <w:bookmarkStart w:id="5" w:name="_Toc171252993"/>
      <w:r w:rsidRPr="005018B8">
        <w:rPr>
          <w:rFonts w:ascii="Arial" w:eastAsia="Arial" w:hAnsi="Arial" w:cs="Arial"/>
          <w:b/>
          <w:bCs/>
          <w:color w:val="auto"/>
          <w:sz w:val="24"/>
          <w:szCs w:val="24"/>
        </w:rPr>
        <w:t>2.1</w:t>
      </w:r>
      <w:r w:rsidR="00C847DA" w:rsidRPr="005018B8">
        <w:rPr>
          <w:rFonts w:ascii="Arial" w:hAnsi="Arial" w:cs="Arial"/>
        </w:rPr>
        <w:tab/>
      </w:r>
      <w:r w:rsidR="3AD605DA" w:rsidRPr="005018B8">
        <w:rPr>
          <w:rFonts w:ascii="Arial" w:eastAsia="Arial" w:hAnsi="Arial" w:cs="Arial"/>
          <w:b/>
          <w:bCs/>
          <w:color w:val="auto"/>
          <w:sz w:val="24"/>
          <w:szCs w:val="24"/>
        </w:rPr>
        <w:t>Objetivo do documento</w:t>
      </w:r>
      <w:bookmarkEnd w:id="5"/>
    </w:p>
    <w:p w14:paraId="2946DB82" w14:textId="77777777" w:rsidR="005D15A8" w:rsidRPr="005018B8" w:rsidRDefault="005D15A8" w:rsidP="2F5F38C3">
      <w:pPr>
        <w:ind w:left="720"/>
        <w:rPr>
          <w:rFonts w:ascii="Arial" w:eastAsia="Arial" w:hAnsi="Arial" w:cs="Arial"/>
          <w:sz w:val="24"/>
          <w:szCs w:val="24"/>
        </w:rPr>
      </w:pPr>
    </w:p>
    <w:p w14:paraId="396DCC37" w14:textId="1B06F67F" w:rsidR="005D15A8" w:rsidRPr="005018B8" w:rsidRDefault="2F5F38C3" w:rsidP="2F5F38C3">
      <w:pPr>
        <w:ind w:left="720"/>
        <w:rPr>
          <w:rFonts w:ascii="Arial" w:eastAsia="Arial" w:hAnsi="Arial" w:cs="Arial"/>
          <w:sz w:val="24"/>
          <w:szCs w:val="24"/>
        </w:rPr>
      </w:pPr>
      <w:r w:rsidRPr="005018B8">
        <w:rPr>
          <w:rFonts w:ascii="Arial" w:eastAsia="Arial" w:hAnsi="Arial" w:cs="Arial"/>
          <w:sz w:val="24"/>
          <w:szCs w:val="24"/>
        </w:rPr>
        <w:t xml:space="preserve">O propósito desta política é definir diretrizes e procedimentos para resguardar os ativos de informação da Empresa </w:t>
      </w:r>
      <w:r w:rsidR="005018B8" w:rsidRPr="005018B8">
        <w:rPr>
          <w:rFonts w:ascii="Arial" w:eastAsia="Arial" w:hAnsi="Arial" w:cs="Arial"/>
          <w:sz w:val="24"/>
          <w:szCs w:val="24"/>
        </w:rPr>
        <w:t>MoveSmart</w:t>
      </w:r>
      <w:r w:rsidRPr="005018B8">
        <w:rPr>
          <w:rFonts w:ascii="Arial" w:eastAsia="Arial" w:hAnsi="Arial" w:cs="Arial"/>
          <w:sz w:val="24"/>
          <w:szCs w:val="24"/>
        </w:rPr>
        <w:t>, assim como também de todos os seus parceiros e clientes contra ameaças, assegurando a confidencialidade, integridade e disponibilidade das informações.</w:t>
      </w:r>
    </w:p>
    <w:p w14:paraId="5997CC1D" w14:textId="77777777" w:rsidR="005D15A8" w:rsidRPr="005018B8" w:rsidRDefault="005D15A8" w:rsidP="2F5F38C3">
      <w:pPr>
        <w:ind w:left="720"/>
        <w:rPr>
          <w:rFonts w:ascii="Arial" w:eastAsia="Arial" w:hAnsi="Arial" w:cs="Arial"/>
          <w:sz w:val="24"/>
          <w:szCs w:val="24"/>
        </w:rPr>
      </w:pPr>
    </w:p>
    <w:p w14:paraId="110FFD37" w14:textId="77777777" w:rsidR="005D15A8" w:rsidRPr="005018B8" w:rsidRDefault="005D15A8" w:rsidP="2F5F38C3">
      <w:pPr>
        <w:ind w:left="720"/>
        <w:rPr>
          <w:rFonts w:ascii="Arial" w:eastAsia="Arial" w:hAnsi="Arial" w:cs="Arial"/>
          <w:sz w:val="24"/>
          <w:szCs w:val="24"/>
        </w:rPr>
      </w:pPr>
    </w:p>
    <w:p w14:paraId="6B699379" w14:textId="77777777" w:rsidR="005D15A8" w:rsidRPr="005018B8" w:rsidRDefault="005D15A8" w:rsidP="2F5F38C3">
      <w:pPr>
        <w:ind w:left="720"/>
        <w:rPr>
          <w:rFonts w:ascii="Arial" w:eastAsia="Arial" w:hAnsi="Arial" w:cs="Arial"/>
          <w:sz w:val="24"/>
          <w:szCs w:val="24"/>
        </w:rPr>
      </w:pPr>
    </w:p>
    <w:p w14:paraId="3FE9F23F" w14:textId="77777777" w:rsidR="005D15A8" w:rsidRPr="005018B8" w:rsidRDefault="005D15A8" w:rsidP="2F5F38C3">
      <w:pPr>
        <w:ind w:left="720"/>
        <w:rPr>
          <w:rFonts w:ascii="Arial" w:eastAsia="Arial" w:hAnsi="Arial" w:cs="Arial"/>
          <w:sz w:val="24"/>
          <w:szCs w:val="24"/>
        </w:rPr>
      </w:pPr>
    </w:p>
    <w:p w14:paraId="6011B066" w14:textId="0CF286A7" w:rsidR="005D15A8" w:rsidRPr="005018B8" w:rsidRDefault="178F8B22" w:rsidP="45D3826C">
      <w:pPr>
        <w:pStyle w:val="Ttulo2"/>
        <w:numPr>
          <w:ilvl w:val="1"/>
          <w:numId w:val="0"/>
        </w:numPr>
        <w:spacing w:before="0"/>
        <w:rPr>
          <w:rFonts w:ascii="Arial" w:eastAsia="Arial" w:hAnsi="Arial" w:cs="Arial"/>
          <w:b/>
          <w:bCs/>
          <w:color w:val="auto"/>
          <w:sz w:val="24"/>
          <w:szCs w:val="24"/>
        </w:rPr>
      </w:pPr>
      <w:bookmarkStart w:id="6" w:name="_Hlk160704602"/>
      <w:bookmarkStart w:id="7" w:name="_Toc171252994"/>
      <w:r w:rsidRPr="005018B8">
        <w:rPr>
          <w:rFonts w:ascii="Arial" w:eastAsia="Arial" w:hAnsi="Arial" w:cs="Arial"/>
          <w:b/>
          <w:bCs/>
          <w:color w:val="auto"/>
          <w:sz w:val="24"/>
          <w:szCs w:val="24"/>
        </w:rPr>
        <w:t>2.2</w:t>
      </w:r>
      <w:r w:rsidR="00C847DA" w:rsidRPr="005018B8">
        <w:rPr>
          <w:rFonts w:ascii="Arial" w:hAnsi="Arial" w:cs="Arial"/>
        </w:rPr>
        <w:tab/>
      </w:r>
      <w:r w:rsidR="3AD605DA" w:rsidRPr="005018B8">
        <w:rPr>
          <w:rFonts w:ascii="Arial" w:eastAsia="Arial" w:hAnsi="Arial" w:cs="Arial"/>
          <w:b/>
          <w:bCs/>
          <w:color w:val="auto"/>
          <w:sz w:val="24"/>
          <w:szCs w:val="24"/>
        </w:rPr>
        <w:t>Escopo de aplicação</w:t>
      </w:r>
      <w:bookmarkEnd w:id="6"/>
      <w:bookmarkEnd w:id="7"/>
    </w:p>
    <w:p w14:paraId="1F72F646" w14:textId="77777777" w:rsidR="005D15A8" w:rsidRPr="005018B8" w:rsidRDefault="005D15A8" w:rsidP="2F5F38C3">
      <w:pPr>
        <w:ind w:left="720" w:hanging="720"/>
        <w:rPr>
          <w:rFonts w:ascii="Arial" w:eastAsia="Arial" w:hAnsi="Arial" w:cs="Arial"/>
          <w:b/>
          <w:bCs/>
          <w:sz w:val="24"/>
          <w:szCs w:val="24"/>
        </w:rPr>
      </w:pPr>
    </w:p>
    <w:p w14:paraId="254901B7" w14:textId="110F72E2" w:rsidR="005D15A8" w:rsidRPr="005018B8" w:rsidRDefault="2F5F38C3" w:rsidP="2F5F38C3">
      <w:pPr>
        <w:ind w:left="720"/>
        <w:rPr>
          <w:rFonts w:ascii="Arial" w:eastAsia="Arial" w:hAnsi="Arial" w:cs="Arial"/>
          <w:sz w:val="24"/>
          <w:szCs w:val="24"/>
        </w:rPr>
      </w:pPr>
      <w:r w:rsidRPr="005018B8">
        <w:rPr>
          <w:rFonts w:ascii="Arial" w:eastAsia="Arial" w:hAnsi="Arial" w:cs="Arial"/>
          <w:sz w:val="24"/>
          <w:szCs w:val="24"/>
        </w:rPr>
        <w:t xml:space="preserve">Esta política é válida para todos os funcionários, contratados, parceiros e clientes e fornecedores e outras partes que possuam acesso aos sistemas e informações da Empresa </w:t>
      </w:r>
      <w:r w:rsidR="005018B8" w:rsidRPr="005018B8">
        <w:rPr>
          <w:rFonts w:ascii="Arial" w:eastAsia="Arial" w:hAnsi="Arial" w:cs="Arial"/>
          <w:sz w:val="24"/>
          <w:szCs w:val="24"/>
        </w:rPr>
        <w:t>MoveSmart</w:t>
      </w:r>
      <w:r w:rsidRPr="005018B8">
        <w:rPr>
          <w:rFonts w:ascii="Arial" w:eastAsia="Arial" w:hAnsi="Arial" w:cs="Arial"/>
          <w:sz w:val="24"/>
          <w:szCs w:val="24"/>
        </w:rPr>
        <w:t>.</w:t>
      </w:r>
    </w:p>
    <w:p w14:paraId="08CE6F91" w14:textId="77777777" w:rsidR="005D15A8" w:rsidRPr="005018B8" w:rsidRDefault="005D15A8" w:rsidP="2F5F38C3">
      <w:pPr>
        <w:ind w:left="720"/>
        <w:rPr>
          <w:rFonts w:ascii="Arial" w:eastAsia="Arial" w:hAnsi="Arial" w:cs="Arial"/>
          <w:sz w:val="24"/>
          <w:szCs w:val="24"/>
        </w:rPr>
      </w:pPr>
    </w:p>
    <w:p w14:paraId="27B65EBD" w14:textId="68AF8DB2" w:rsidR="005D15A8" w:rsidRPr="005018B8" w:rsidRDefault="4DF434CD" w:rsidP="45D3826C">
      <w:pPr>
        <w:pStyle w:val="Ttulo1"/>
        <w:numPr>
          <w:ilvl w:val="0"/>
          <w:numId w:val="0"/>
        </w:numPr>
        <w:spacing w:before="0"/>
        <w:rPr>
          <w:rFonts w:ascii="Arial" w:eastAsia="Arial" w:hAnsi="Arial" w:cs="Arial"/>
          <w:color w:val="auto"/>
          <w:sz w:val="24"/>
          <w:szCs w:val="24"/>
        </w:rPr>
      </w:pPr>
      <w:bookmarkStart w:id="8" w:name="_Toc171252995"/>
      <w:r w:rsidRPr="005018B8">
        <w:rPr>
          <w:rFonts w:ascii="Arial" w:eastAsia="Arial" w:hAnsi="Arial" w:cs="Arial"/>
          <w:color w:val="auto"/>
          <w:sz w:val="24"/>
          <w:szCs w:val="24"/>
        </w:rPr>
        <w:t>3</w:t>
      </w:r>
      <w:r w:rsidR="00C847DA" w:rsidRPr="005018B8">
        <w:rPr>
          <w:rFonts w:ascii="Arial" w:hAnsi="Arial" w:cs="Arial"/>
        </w:rPr>
        <w:tab/>
      </w:r>
      <w:r w:rsidR="3AD605DA" w:rsidRPr="005018B8">
        <w:rPr>
          <w:rFonts w:ascii="Arial" w:eastAsia="Arial" w:hAnsi="Arial" w:cs="Arial"/>
          <w:color w:val="auto"/>
          <w:sz w:val="24"/>
          <w:szCs w:val="24"/>
        </w:rPr>
        <w:t>Responsabilidades</w:t>
      </w:r>
      <w:bookmarkEnd w:id="8"/>
    </w:p>
    <w:p w14:paraId="61CDCEAD" w14:textId="77777777" w:rsidR="005D15A8" w:rsidRPr="005018B8" w:rsidRDefault="005D15A8" w:rsidP="2F5F38C3">
      <w:pPr>
        <w:ind w:left="357"/>
        <w:rPr>
          <w:rFonts w:ascii="Arial" w:eastAsia="Arial" w:hAnsi="Arial" w:cs="Arial"/>
          <w:sz w:val="24"/>
          <w:szCs w:val="24"/>
        </w:rPr>
      </w:pPr>
    </w:p>
    <w:p w14:paraId="3B904B74" w14:textId="77777777" w:rsidR="005D15A8" w:rsidRPr="005018B8" w:rsidRDefault="2F5F38C3" w:rsidP="2F5F38C3">
      <w:pPr>
        <w:ind w:left="357"/>
        <w:rPr>
          <w:rFonts w:ascii="Arial" w:eastAsia="Arial" w:hAnsi="Arial" w:cs="Arial"/>
          <w:sz w:val="24"/>
          <w:szCs w:val="24"/>
        </w:rPr>
      </w:pPr>
      <w:r w:rsidRPr="005018B8">
        <w:rPr>
          <w:rFonts w:ascii="Arial" w:eastAsia="Arial" w:hAnsi="Arial" w:cs="Arial"/>
          <w:color w:val="000000" w:themeColor="text1"/>
          <w:sz w:val="24"/>
          <w:szCs w:val="24"/>
        </w:rPr>
        <w:lastRenderedPageBreak/>
        <w:t>A lista de contatos com os responsáveis pela segurança encontra-se no Anexo A: Contatos de Segurança.</w:t>
      </w:r>
    </w:p>
    <w:p w14:paraId="6BB9E253" w14:textId="77777777" w:rsidR="005D15A8" w:rsidRPr="005018B8" w:rsidRDefault="005D15A8" w:rsidP="2F5F38C3">
      <w:pPr>
        <w:ind w:left="357"/>
        <w:rPr>
          <w:rFonts w:ascii="Arial" w:eastAsia="Arial" w:hAnsi="Arial" w:cs="Arial"/>
          <w:sz w:val="24"/>
          <w:szCs w:val="24"/>
        </w:rPr>
      </w:pPr>
    </w:p>
    <w:p w14:paraId="357844B7" w14:textId="0E4FCB63" w:rsidR="005D15A8" w:rsidRPr="005018B8" w:rsidRDefault="6083683D" w:rsidP="45D3826C">
      <w:pPr>
        <w:pStyle w:val="Ttulo2"/>
        <w:numPr>
          <w:ilvl w:val="1"/>
          <w:numId w:val="0"/>
        </w:numPr>
        <w:spacing w:before="0"/>
        <w:rPr>
          <w:rFonts w:ascii="Arial" w:eastAsia="Arial" w:hAnsi="Arial" w:cs="Arial"/>
          <w:b/>
          <w:bCs/>
          <w:color w:val="auto"/>
          <w:sz w:val="24"/>
          <w:szCs w:val="24"/>
        </w:rPr>
      </w:pPr>
      <w:bookmarkStart w:id="9" w:name="_Toc171252996"/>
      <w:r w:rsidRPr="005018B8">
        <w:rPr>
          <w:rFonts w:ascii="Arial" w:eastAsia="Arial" w:hAnsi="Arial" w:cs="Arial"/>
          <w:b/>
          <w:bCs/>
          <w:color w:val="auto"/>
          <w:sz w:val="24"/>
          <w:szCs w:val="24"/>
        </w:rPr>
        <w:t>3.1</w:t>
      </w:r>
      <w:r w:rsidR="00C847DA" w:rsidRPr="005018B8">
        <w:rPr>
          <w:rFonts w:ascii="Arial" w:hAnsi="Arial" w:cs="Arial"/>
        </w:rPr>
        <w:tab/>
      </w:r>
      <w:r w:rsidR="3AD605DA" w:rsidRPr="005018B8">
        <w:rPr>
          <w:rFonts w:ascii="Arial" w:eastAsia="Arial" w:hAnsi="Arial" w:cs="Arial"/>
          <w:b/>
          <w:bCs/>
          <w:color w:val="auto"/>
          <w:sz w:val="24"/>
          <w:szCs w:val="24"/>
        </w:rPr>
        <w:t>Diretoria</w:t>
      </w:r>
      <w:bookmarkEnd w:id="9"/>
    </w:p>
    <w:p w14:paraId="23DE523C" w14:textId="77777777" w:rsidR="005D15A8" w:rsidRPr="005018B8" w:rsidRDefault="005D15A8" w:rsidP="2F5F38C3">
      <w:pPr>
        <w:ind w:left="720"/>
        <w:rPr>
          <w:rFonts w:ascii="Arial" w:eastAsia="Arial" w:hAnsi="Arial" w:cs="Arial"/>
          <w:color w:val="000000" w:themeColor="text1"/>
          <w:sz w:val="24"/>
          <w:szCs w:val="24"/>
        </w:rPr>
      </w:pPr>
    </w:p>
    <w:p w14:paraId="69B60D24"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diretoria será responsável por aprovar e apoiar a política de segurança da informação, assegurando recursos adequados para sua implementação e manutenção, incluindo a revisão periódica da política.</w:t>
      </w:r>
    </w:p>
    <w:p w14:paraId="52E56223" w14:textId="77777777" w:rsidR="005D15A8" w:rsidRPr="005018B8" w:rsidRDefault="005D15A8" w:rsidP="2F5F38C3">
      <w:pPr>
        <w:ind w:left="720"/>
        <w:rPr>
          <w:rFonts w:ascii="Arial" w:eastAsia="Arial" w:hAnsi="Arial" w:cs="Arial"/>
          <w:color w:val="000000" w:themeColor="text1"/>
          <w:sz w:val="24"/>
          <w:szCs w:val="24"/>
        </w:rPr>
      </w:pPr>
    </w:p>
    <w:p w14:paraId="4CA84B17" w14:textId="2FE5CFB9" w:rsidR="005D15A8" w:rsidRPr="005018B8" w:rsidRDefault="41BC0016" w:rsidP="45D3826C">
      <w:pPr>
        <w:pStyle w:val="Ttulo2"/>
        <w:numPr>
          <w:ilvl w:val="1"/>
          <w:numId w:val="0"/>
        </w:numPr>
        <w:spacing w:before="0"/>
        <w:rPr>
          <w:rFonts w:ascii="Arial" w:eastAsia="Arial" w:hAnsi="Arial" w:cs="Arial"/>
          <w:b/>
          <w:bCs/>
          <w:color w:val="auto"/>
          <w:sz w:val="24"/>
          <w:szCs w:val="24"/>
        </w:rPr>
      </w:pPr>
      <w:bookmarkStart w:id="10" w:name="_Toc171252997"/>
      <w:r w:rsidRPr="005018B8">
        <w:rPr>
          <w:rFonts w:ascii="Arial" w:eastAsia="Arial" w:hAnsi="Arial" w:cs="Arial"/>
          <w:b/>
          <w:bCs/>
          <w:color w:val="auto"/>
          <w:sz w:val="24"/>
          <w:szCs w:val="24"/>
        </w:rPr>
        <w:t>3.2</w:t>
      </w:r>
      <w:r w:rsidR="00C847DA" w:rsidRPr="005018B8">
        <w:rPr>
          <w:rFonts w:ascii="Arial" w:hAnsi="Arial" w:cs="Arial"/>
        </w:rPr>
        <w:tab/>
      </w:r>
      <w:r w:rsidR="3AD605DA" w:rsidRPr="005018B8">
        <w:rPr>
          <w:rFonts w:ascii="Arial" w:eastAsia="Arial" w:hAnsi="Arial" w:cs="Arial"/>
          <w:b/>
          <w:bCs/>
          <w:color w:val="auto"/>
          <w:sz w:val="24"/>
          <w:szCs w:val="24"/>
        </w:rPr>
        <w:t>Equipe de TI</w:t>
      </w:r>
      <w:bookmarkEnd w:id="10"/>
    </w:p>
    <w:p w14:paraId="07547A01" w14:textId="77777777" w:rsidR="005D15A8" w:rsidRPr="005018B8" w:rsidRDefault="005D15A8" w:rsidP="2F5F38C3">
      <w:pPr>
        <w:ind w:left="720"/>
        <w:rPr>
          <w:rFonts w:ascii="Arial" w:eastAsia="Arial" w:hAnsi="Arial" w:cs="Arial"/>
          <w:color w:val="000000" w:themeColor="text1"/>
          <w:sz w:val="24"/>
          <w:szCs w:val="24"/>
        </w:rPr>
      </w:pPr>
    </w:p>
    <w:p w14:paraId="6D61EFE0"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À equipe de TI cabe implementar e manter medidas de segurança técnica, incluindo a instalação e atualização de softwares em todos os computadores, além de monitorar e responder a incidentes de segurança, bem como também a verificação de possíveis faltas de cumprimento das medidas de segurança por conta dos usuários nesta política de segurança.</w:t>
      </w:r>
    </w:p>
    <w:p w14:paraId="5043CB0F" w14:textId="77777777" w:rsidR="005D15A8" w:rsidRPr="005018B8" w:rsidRDefault="005D15A8" w:rsidP="2F5F38C3">
      <w:pPr>
        <w:ind w:left="720"/>
        <w:rPr>
          <w:rFonts w:ascii="Arial" w:eastAsia="Arial" w:hAnsi="Arial" w:cs="Arial"/>
          <w:color w:val="000000" w:themeColor="text1"/>
          <w:sz w:val="24"/>
          <w:szCs w:val="24"/>
        </w:rPr>
      </w:pPr>
    </w:p>
    <w:p w14:paraId="3EF0233D" w14:textId="7B342130" w:rsidR="005D15A8" w:rsidRPr="005018B8" w:rsidRDefault="7DD8C720" w:rsidP="45D3826C">
      <w:pPr>
        <w:pStyle w:val="Ttulo2"/>
        <w:numPr>
          <w:ilvl w:val="1"/>
          <w:numId w:val="0"/>
        </w:numPr>
        <w:spacing w:before="0"/>
        <w:rPr>
          <w:rFonts w:ascii="Arial" w:eastAsia="Arial" w:hAnsi="Arial" w:cs="Arial"/>
          <w:b/>
          <w:bCs/>
          <w:color w:val="auto"/>
          <w:sz w:val="24"/>
          <w:szCs w:val="24"/>
        </w:rPr>
      </w:pPr>
      <w:bookmarkStart w:id="11" w:name="_Toc171252998"/>
      <w:r w:rsidRPr="005018B8">
        <w:rPr>
          <w:rFonts w:ascii="Arial" w:eastAsia="Arial" w:hAnsi="Arial" w:cs="Arial"/>
          <w:b/>
          <w:bCs/>
          <w:color w:val="auto"/>
          <w:sz w:val="24"/>
          <w:szCs w:val="24"/>
        </w:rPr>
        <w:t>3.3</w:t>
      </w:r>
      <w:r w:rsidR="00C847DA" w:rsidRPr="005018B8">
        <w:rPr>
          <w:rFonts w:ascii="Arial" w:hAnsi="Arial" w:cs="Arial"/>
        </w:rPr>
        <w:tab/>
      </w:r>
      <w:r w:rsidR="3AD605DA" w:rsidRPr="005018B8">
        <w:rPr>
          <w:rFonts w:ascii="Arial" w:eastAsia="Arial" w:hAnsi="Arial" w:cs="Arial"/>
          <w:b/>
          <w:bCs/>
          <w:color w:val="auto"/>
          <w:sz w:val="24"/>
          <w:szCs w:val="24"/>
        </w:rPr>
        <w:t>Funcionários/parceiros/usuários</w:t>
      </w:r>
      <w:bookmarkEnd w:id="11"/>
    </w:p>
    <w:p w14:paraId="07459315" w14:textId="77777777" w:rsidR="005D15A8" w:rsidRPr="005018B8" w:rsidRDefault="005D15A8" w:rsidP="2F5F38C3">
      <w:pPr>
        <w:ind w:left="720"/>
        <w:rPr>
          <w:rFonts w:ascii="Arial" w:eastAsia="Arial" w:hAnsi="Arial" w:cs="Arial"/>
          <w:color w:val="000000" w:themeColor="text1"/>
          <w:sz w:val="24"/>
          <w:szCs w:val="24"/>
        </w:rPr>
      </w:pPr>
    </w:p>
    <w:p w14:paraId="76BA0E94"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É obrigatório cumprir todas as diretrizes e procedimentos de segurança, bem como relatar imediatamente quaisquer incidentes ou suspeitas de violação de segurança ou corrupção. A omissão de falhas de segurança pode resultar em punições legais de acordo com a lei.</w:t>
      </w:r>
    </w:p>
    <w:p w14:paraId="6537F28F" w14:textId="77777777" w:rsidR="005D15A8" w:rsidRPr="005018B8" w:rsidRDefault="005D15A8" w:rsidP="2F5F38C3">
      <w:pPr>
        <w:ind w:left="720"/>
        <w:rPr>
          <w:rFonts w:ascii="Arial" w:eastAsia="Arial" w:hAnsi="Arial" w:cs="Arial"/>
          <w:color w:val="000000" w:themeColor="text1"/>
          <w:sz w:val="24"/>
          <w:szCs w:val="24"/>
        </w:rPr>
      </w:pPr>
    </w:p>
    <w:p w14:paraId="24DB6FAE" w14:textId="23D60B0B" w:rsidR="45D3826C" w:rsidRPr="005018B8" w:rsidRDefault="45D3826C" w:rsidP="45D3826C">
      <w:pPr>
        <w:ind w:left="720"/>
        <w:rPr>
          <w:rFonts w:ascii="Arial" w:eastAsia="Arial" w:hAnsi="Arial" w:cs="Arial"/>
          <w:color w:val="000000" w:themeColor="text1"/>
          <w:sz w:val="24"/>
          <w:szCs w:val="24"/>
        </w:rPr>
      </w:pPr>
    </w:p>
    <w:p w14:paraId="18F874B6" w14:textId="6729D6F7" w:rsidR="4F0FF436" w:rsidRPr="005018B8" w:rsidRDefault="4F0FF436" w:rsidP="45D3826C">
      <w:pPr>
        <w:pStyle w:val="Ttulo2"/>
        <w:numPr>
          <w:ilvl w:val="1"/>
          <w:numId w:val="0"/>
        </w:numPr>
        <w:spacing w:before="0"/>
        <w:rPr>
          <w:rFonts w:ascii="Arial" w:eastAsia="Arial" w:hAnsi="Arial" w:cs="Arial"/>
          <w:b/>
          <w:bCs/>
          <w:color w:val="auto"/>
          <w:sz w:val="24"/>
          <w:szCs w:val="24"/>
        </w:rPr>
      </w:pPr>
      <w:bookmarkStart w:id="12" w:name="_Toc171252999"/>
      <w:r w:rsidRPr="005018B8">
        <w:rPr>
          <w:rFonts w:ascii="Arial" w:eastAsia="Arial" w:hAnsi="Arial" w:cs="Arial"/>
          <w:b/>
          <w:bCs/>
          <w:color w:val="auto"/>
          <w:sz w:val="24"/>
          <w:szCs w:val="24"/>
        </w:rPr>
        <w:t>3.4</w:t>
      </w:r>
      <w:r w:rsidRPr="005018B8">
        <w:rPr>
          <w:rFonts w:ascii="Arial" w:hAnsi="Arial" w:cs="Arial"/>
        </w:rPr>
        <w:tab/>
      </w:r>
      <w:r w:rsidRPr="005018B8">
        <w:rPr>
          <w:rFonts w:ascii="Arial" w:eastAsia="Arial" w:hAnsi="Arial" w:cs="Arial"/>
          <w:b/>
          <w:bCs/>
          <w:color w:val="auto"/>
          <w:sz w:val="24"/>
          <w:szCs w:val="24"/>
        </w:rPr>
        <w:t>Responsabilidades da função de provisionamento</w:t>
      </w:r>
      <w:bookmarkEnd w:id="12"/>
    </w:p>
    <w:p w14:paraId="0F58D175" w14:textId="71F2956C" w:rsidR="4F0FF436" w:rsidRPr="005018B8" w:rsidRDefault="4F0FF436"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68A728C6" w14:textId="3F2C68C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Designação da Função de Provisionamento: A equipe de Segurança da Informação é responsável por designar uma “Função de Provisionamento” encarregada das atividades de controle de acesso, de acordo com suas responsabilidades.</w:t>
      </w:r>
    </w:p>
    <w:p w14:paraId="6C371EFA" w14:textId="5F66E76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 </w:t>
      </w:r>
    </w:p>
    <w:p w14:paraId="4894DD73" w14:textId="2CB6146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Mecanismos de Confirmação de Identidade: Implementar e gerenciar mecanismos de desafio e/ou resposta para confirmar as identidades dos usuários antes de realizar qualquer alteração em suas credenciais.</w:t>
      </w:r>
    </w:p>
    <w:p w14:paraId="4F0089B6" w14:textId="588237DD"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Manutenção de Lista de Acesso Autorizado: Manter uma lista centralizada de aplicativos, funções e usuários autorizados para acesso, garantindo a conformidade com as políticas de segurança da informação.</w:t>
      </w:r>
    </w:p>
    <w:p w14:paraId="294D930A" w14:textId="22321DF5"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Suspensão Oportuna de Acessos: Colaborar com os gerentes de linha para suspender os direitos de acesso aos ativos de forma oportuna, quando necessário, em casos de término de contrato ou outras circunstâncias relevantes.</w:t>
      </w:r>
    </w:p>
    <w:p w14:paraId="212E6857" w14:textId="47131F1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Procedimento para Concessão de Autorizações: Definir e seguir um procedimento formal para verificar e conceder autorizações de registro de usuário, assegurando a integridade do processo de atribuição de privilégios.</w:t>
      </w:r>
    </w:p>
    <w:p w14:paraId="05DDD6FC" w14:textId="0405C89F"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Atualização e Encerramento de Conexões de Fornecedores: Atualizar ou encerrar as conexões de fornecedores mediante notificação do proprietário do contrato ou da parte responsável pelo serviço, garantindo a conformidade com os termos acordados.</w:t>
      </w:r>
    </w:p>
    <w:p w14:paraId="2C6DA769" w14:textId="22A4B094" w:rsidR="4F0FF436" w:rsidRPr="005018B8" w:rsidRDefault="4F0FF436" w:rsidP="45D3826C">
      <w:pPr>
        <w:pStyle w:val="Ttulo2"/>
        <w:numPr>
          <w:ilvl w:val="1"/>
          <w:numId w:val="0"/>
        </w:numPr>
        <w:spacing w:before="0"/>
        <w:ind w:left="3326"/>
        <w:rPr>
          <w:rFonts w:ascii="Arial" w:eastAsia="Arial" w:hAnsi="Arial" w:cs="Arial"/>
          <w:b/>
          <w:bCs/>
          <w:color w:val="auto"/>
          <w:sz w:val="24"/>
          <w:szCs w:val="24"/>
        </w:rPr>
      </w:pPr>
      <w:r w:rsidRPr="005018B8">
        <w:rPr>
          <w:rFonts w:ascii="Arial" w:eastAsia="Arial" w:hAnsi="Arial" w:cs="Arial"/>
          <w:sz w:val="24"/>
          <w:szCs w:val="24"/>
        </w:rPr>
        <w:t xml:space="preserve"> </w:t>
      </w:r>
    </w:p>
    <w:p w14:paraId="795DA02A" w14:textId="15E5EBC7" w:rsidR="4F0FF436" w:rsidRPr="005018B8" w:rsidRDefault="4F0FF436" w:rsidP="45D3826C">
      <w:pPr>
        <w:pStyle w:val="Ttulo2"/>
        <w:numPr>
          <w:ilvl w:val="1"/>
          <w:numId w:val="0"/>
        </w:numPr>
        <w:spacing w:before="0"/>
        <w:rPr>
          <w:rFonts w:ascii="Arial" w:eastAsia="Arial" w:hAnsi="Arial" w:cs="Arial"/>
          <w:b/>
          <w:bCs/>
          <w:color w:val="auto"/>
          <w:sz w:val="24"/>
          <w:szCs w:val="24"/>
        </w:rPr>
      </w:pPr>
      <w:bookmarkStart w:id="13" w:name="_Toc171253000"/>
      <w:r w:rsidRPr="005018B8">
        <w:rPr>
          <w:rFonts w:ascii="Arial" w:hAnsi="Arial" w:cs="Arial"/>
          <w:b/>
          <w:bCs/>
          <w:color w:val="auto"/>
          <w:sz w:val="24"/>
          <w:szCs w:val="24"/>
        </w:rPr>
        <w:t>3.5</w:t>
      </w:r>
      <w:r w:rsidRPr="005018B8">
        <w:rPr>
          <w:rFonts w:ascii="Arial" w:hAnsi="Arial" w:cs="Arial"/>
        </w:rPr>
        <w:tab/>
      </w:r>
      <w:r w:rsidRPr="005018B8">
        <w:rPr>
          <w:rFonts w:ascii="Arial" w:hAnsi="Arial" w:cs="Arial"/>
          <w:b/>
          <w:bCs/>
          <w:color w:val="auto"/>
          <w:sz w:val="24"/>
          <w:szCs w:val="24"/>
        </w:rPr>
        <w:t>Responsabilidades dos proprietários de ativos</w:t>
      </w:r>
      <w:bookmarkEnd w:id="13"/>
    </w:p>
    <w:p w14:paraId="3D351A5D" w14:textId="4BAE7275" w:rsidR="4F0FF436" w:rsidRPr="005018B8" w:rsidRDefault="4F0FF436"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3954E208" w14:textId="650A32C1"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Estabelecimento de Regras de Controle de Acesso: Definir, em colaboração com a equipe de "Provisionamento", regras de controle de acesso, direitos específicos e restrições apropriadas para as funções de usuário em seus ativos.</w:t>
      </w:r>
    </w:p>
    <w:p w14:paraId="5A1E9085" w14:textId="3582F079"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Revisão e Autorização de Solicitações de Acesso: Revisar e formalmente autorizar, em conjunto com a equipe de "Provisionamento", solicitações de acesso aos ativos de informação, assegurando que a autorização seja concedida por uma parte independente do solicitante.</w:t>
      </w:r>
    </w:p>
    <w:p w14:paraId="04ACB7F0" w14:textId="5CC232D0"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Gerenciamento de Credenciais de Acesso: Trabalhar com a equipe de "Provisionamento" para identificar, remover ou desabilitar regularmente credenciais de acesso redundantes ou desnecessárias.</w:t>
      </w:r>
    </w:p>
    <w:p w14:paraId="0DEAB11C" w14:textId="07A463E2"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Estabelecimento de Controles Físicos e Lógicos: Determinar, em colaboração com o departamento de Segurança da Informação, controles físicos e lógicos para seus ativos.</w:t>
      </w:r>
    </w:p>
    <w:p w14:paraId="6ABECBC9" w14:textId="02F3C252"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Definição de Controles de Acesso Considerando a Criticidade: Estabelecer controles de acesso considerando a criticidade e o impacto nos negócios, mantendo consistência entre os direitos de acesso e os requisitos de segurança da informação.</w:t>
      </w:r>
    </w:p>
    <w:p w14:paraId="732CCA2A" w14:textId="4C6C9ACE"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Garantia de Conformidade Legal e Contratual: Colaborar com as áreas jurídica, de continuidade de negócios e de conformidade para assegurar que os controles de acesso estejam em conformidade com a legislação e os contratos pertinentes.</w:t>
      </w:r>
    </w:p>
    <w:p w14:paraId="36984AEA" w14:textId="6D54F736"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Autoridade para Concessão e Revisão de Acessos: Assegurar que a autoridade para conceder, revisar e revogar acessos seja exclusiva do proprietário do ativo ou de uma função designada e autorizada por ele.</w:t>
      </w:r>
    </w:p>
    <w:p w14:paraId="5757587A" w14:textId="60CB610A"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Capacitação de Usuários com Contas Privilegiadas: Garantir que os usuários com contas privilegiadas possuam conhecimento técnico suficiente para compreender as implicações do uso de suas contas.</w:t>
      </w:r>
    </w:p>
    <w:p w14:paraId="6C0AC227" w14:textId="07F5C159"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 </w:t>
      </w:r>
    </w:p>
    <w:p w14:paraId="2EECD8F5" w14:textId="17FF5722" w:rsidR="4F0FF436" w:rsidRPr="005018B8" w:rsidRDefault="4F0FF436"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1C1153BA" w14:textId="0533FF86" w:rsidR="4F0FF436" w:rsidRPr="005018B8" w:rsidRDefault="4F0FF436" w:rsidP="45D3826C">
      <w:pPr>
        <w:pStyle w:val="Ttulo2"/>
        <w:numPr>
          <w:ilvl w:val="1"/>
          <w:numId w:val="0"/>
        </w:numPr>
        <w:spacing w:before="0"/>
        <w:rPr>
          <w:rFonts w:ascii="Arial" w:eastAsia="Arial" w:hAnsi="Arial" w:cs="Arial"/>
          <w:b/>
          <w:bCs/>
          <w:color w:val="auto"/>
          <w:sz w:val="24"/>
          <w:szCs w:val="24"/>
        </w:rPr>
      </w:pPr>
      <w:bookmarkStart w:id="14" w:name="_Toc171253001"/>
      <w:r w:rsidRPr="005018B8">
        <w:rPr>
          <w:rFonts w:ascii="Arial" w:eastAsia="Arial" w:hAnsi="Arial" w:cs="Arial"/>
          <w:b/>
          <w:bCs/>
          <w:color w:val="auto"/>
          <w:sz w:val="24"/>
          <w:szCs w:val="24"/>
        </w:rPr>
        <w:t>3.6</w:t>
      </w:r>
      <w:r w:rsidRPr="005018B8">
        <w:rPr>
          <w:rFonts w:ascii="Arial" w:hAnsi="Arial" w:cs="Arial"/>
        </w:rPr>
        <w:tab/>
      </w:r>
      <w:r w:rsidRPr="005018B8">
        <w:rPr>
          <w:rFonts w:ascii="Arial" w:eastAsia="Arial" w:hAnsi="Arial" w:cs="Arial"/>
          <w:b/>
          <w:bCs/>
          <w:color w:val="auto"/>
          <w:sz w:val="24"/>
          <w:szCs w:val="24"/>
        </w:rPr>
        <w:t>Responsabilidades do usuário</w:t>
      </w:r>
      <w:bookmarkEnd w:id="14"/>
    </w:p>
    <w:p w14:paraId="3EBCBFA3" w14:textId="2EF444EB"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Compromisso com a Política de Segurança: É fundamental compreender e aderir às declarações estabelecidas nesta política.</w:t>
      </w:r>
    </w:p>
    <w:p w14:paraId="45BC4A40" w14:textId="2D57519B"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Responsabilidade na Proteção de Acesso: Os usuários têm a responsabilidade de desempenhar seu papel na proteção do acesso concedido, garantindo sua integridade e segurança.</w:t>
      </w:r>
    </w:p>
    <w:p w14:paraId="1248DC92" w14:textId="1F21738B"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Uso Adequado de Contas de Acesso: Certifique-se de que sua conta seja utilizada de forma apropriada e não seja utilizada para fins indevidos ou abusivos em relação à organização.</w:t>
      </w:r>
    </w:p>
    <w:p w14:paraId="5935905D" w14:textId="2381160D"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Respeito aos Privilégios e Controles de Acesso: Os usuários não devem modificar ou remover os controles de acesso concedidos, nem tentar elevar seus privilégios, a menos que seja aprovado por canais apropriados.</w:t>
      </w:r>
    </w:p>
    <w:p w14:paraId="25F0689B" w14:textId="55A18E38" w:rsidR="4F0FF436" w:rsidRPr="005018B8" w:rsidRDefault="4F0FF436"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Reporte de Desvios de Controle: É importante relatar imediatamente qualquer desvio dos controles de segurança descritos neste documento para garantir a pronta correção e a manutenção da conformidade.</w:t>
      </w:r>
    </w:p>
    <w:p w14:paraId="004A2FD2" w14:textId="7E62187C" w:rsidR="45D3826C" w:rsidRPr="005018B8" w:rsidRDefault="45D3826C" w:rsidP="45D3826C">
      <w:pPr>
        <w:ind w:left="720"/>
        <w:rPr>
          <w:rFonts w:ascii="Arial" w:eastAsia="Arial" w:hAnsi="Arial" w:cs="Arial"/>
          <w:color w:val="000000" w:themeColor="text1"/>
          <w:sz w:val="24"/>
          <w:szCs w:val="24"/>
        </w:rPr>
      </w:pPr>
    </w:p>
    <w:p w14:paraId="01B44546" w14:textId="410F39F2" w:rsidR="45D3826C" w:rsidRPr="005018B8" w:rsidRDefault="45D3826C" w:rsidP="45D3826C">
      <w:pPr>
        <w:ind w:left="720"/>
        <w:rPr>
          <w:rFonts w:ascii="Arial" w:eastAsia="Arial" w:hAnsi="Arial" w:cs="Arial"/>
          <w:color w:val="000000" w:themeColor="text1"/>
          <w:sz w:val="24"/>
          <w:szCs w:val="24"/>
        </w:rPr>
      </w:pPr>
    </w:p>
    <w:p w14:paraId="3D628AC2" w14:textId="46FDDC60" w:rsidR="45D3826C" w:rsidRPr="005018B8" w:rsidRDefault="45D3826C" w:rsidP="45D3826C">
      <w:pPr>
        <w:ind w:left="720"/>
        <w:rPr>
          <w:rFonts w:ascii="Arial" w:eastAsia="Arial" w:hAnsi="Arial" w:cs="Arial"/>
          <w:color w:val="000000" w:themeColor="text1"/>
          <w:sz w:val="24"/>
          <w:szCs w:val="24"/>
        </w:rPr>
      </w:pPr>
    </w:p>
    <w:p w14:paraId="6DFB9E20" w14:textId="77777777" w:rsidR="005D15A8" w:rsidRPr="005018B8" w:rsidRDefault="005D15A8" w:rsidP="2F5F38C3">
      <w:pPr>
        <w:ind w:left="720"/>
        <w:rPr>
          <w:rFonts w:ascii="Arial" w:eastAsia="Arial" w:hAnsi="Arial" w:cs="Arial"/>
          <w:color w:val="000000" w:themeColor="text1"/>
          <w:sz w:val="24"/>
          <w:szCs w:val="24"/>
        </w:rPr>
      </w:pPr>
    </w:p>
    <w:p w14:paraId="2D7D695A" w14:textId="72961CF4" w:rsidR="005D15A8" w:rsidRPr="005018B8" w:rsidRDefault="21E31811" w:rsidP="45D3826C">
      <w:pPr>
        <w:pStyle w:val="Ttulo1"/>
        <w:numPr>
          <w:ilvl w:val="0"/>
          <w:numId w:val="0"/>
        </w:numPr>
        <w:spacing w:before="0"/>
        <w:rPr>
          <w:rFonts w:ascii="Arial" w:eastAsia="Arial" w:hAnsi="Arial" w:cs="Arial"/>
          <w:color w:val="auto"/>
          <w:sz w:val="24"/>
          <w:szCs w:val="24"/>
        </w:rPr>
      </w:pPr>
      <w:bookmarkStart w:id="15" w:name="_Toc171253002"/>
      <w:r w:rsidRPr="005018B8">
        <w:rPr>
          <w:rFonts w:ascii="Arial" w:eastAsia="Arial" w:hAnsi="Arial" w:cs="Arial"/>
          <w:color w:val="auto"/>
          <w:sz w:val="24"/>
          <w:szCs w:val="24"/>
        </w:rPr>
        <w:t>4</w:t>
      </w:r>
      <w:r w:rsidR="00C847DA" w:rsidRPr="005018B8">
        <w:rPr>
          <w:rFonts w:ascii="Arial" w:hAnsi="Arial" w:cs="Arial"/>
        </w:rPr>
        <w:tab/>
      </w:r>
      <w:r w:rsidR="3AD605DA" w:rsidRPr="005018B8">
        <w:rPr>
          <w:rFonts w:ascii="Arial" w:eastAsia="Arial" w:hAnsi="Arial" w:cs="Arial"/>
          <w:color w:val="auto"/>
          <w:sz w:val="24"/>
          <w:szCs w:val="24"/>
        </w:rPr>
        <w:t>Princípios gerais</w:t>
      </w:r>
      <w:bookmarkEnd w:id="15"/>
    </w:p>
    <w:p w14:paraId="70DF9E56" w14:textId="77777777" w:rsidR="005D15A8" w:rsidRPr="005018B8" w:rsidRDefault="005D15A8" w:rsidP="2F5F38C3">
      <w:pPr>
        <w:pStyle w:val="Descrio"/>
        <w:rPr>
          <w:rFonts w:ascii="Arial" w:eastAsia="Arial" w:hAnsi="Arial" w:cs="Arial"/>
          <w:sz w:val="24"/>
          <w:szCs w:val="24"/>
          <w:lang w:val="pt-BR"/>
        </w:rPr>
      </w:pPr>
    </w:p>
    <w:p w14:paraId="1C536CFF" w14:textId="06FCBDB2" w:rsidR="005D15A8" w:rsidRPr="005018B8" w:rsidRDefault="2BBC77F9" w:rsidP="45D3826C">
      <w:pPr>
        <w:pStyle w:val="Ttulo2"/>
        <w:numPr>
          <w:ilvl w:val="1"/>
          <w:numId w:val="0"/>
        </w:numPr>
        <w:spacing w:before="0"/>
        <w:rPr>
          <w:rFonts w:ascii="Arial" w:eastAsia="Arial" w:hAnsi="Arial" w:cs="Arial"/>
          <w:b/>
          <w:bCs/>
          <w:color w:val="auto"/>
          <w:sz w:val="24"/>
          <w:szCs w:val="24"/>
        </w:rPr>
      </w:pPr>
      <w:bookmarkStart w:id="16" w:name="_Toc171253003"/>
      <w:r w:rsidRPr="005018B8">
        <w:rPr>
          <w:rFonts w:ascii="Arial" w:eastAsia="Arial" w:hAnsi="Arial" w:cs="Arial"/>
          <w:b/>
          <w:bCs/>
          <w:color w:val="auto"/>
          <w:sz w:val="24"/>
          <w:szCs w:val="24"/>
        </w:rPr>
        <w:t>4</w:t>
      </w:r>
      <w:r w:rsidR="77A2DE5B" w:rsidRPr="005018B8">
        <w:rPr>
          <w:rFonts w:ascii="Arial" w:eastAsia="Arial" w:hAnsi="Arial" w:cs="Arial"/>
          <w:b/>
          <w:bCs/>
          <w:color w:val="auto"/>
          <w:sz w:val="24"/>
          <w:szCs w:val="24"/>
        </w:rPr>
        <w:t>.1</w:t>
      </w:r>
      <w:r w:rsidR="00C847DA" w:rsidRPr="005018B8">
        <w:rPr>
          <w:rFonts w:ascii="Arial" w:hAnsi="Arial" w:cs="Arial"/>
        </w:rPr>
        <w:tab/>
      </w:r>
      <w:r w:rsidR="3AD605DA" w:rsidRPr="005018B8">
        <w:rPr>
          <w:rFonts w:ascii="Arial" w:eastAsia="Arial" w:hAnsi="Arial" w:cs="Arial"/>
          <w:b/>
          <w:bCs/>
          <w:color w:val="auto"/>
          <w:sz w:val="24"/>
          <w:szCs w:val="24"/>
        </w:rPr>
        <w:t>Princípios orientadores</w:t>
      </w:r>
      <w:bookmarkEnd w:id="16"/>
    </w:p>
    <w:p w14:paraId="44E871BC" w14:textId="77777777" w:rsidR="005D15A8" w:rsidRPr="005018B8" w:rsidRDefault="005D15A8" w:rsidP="2F5F38C3">
      <w:pPr>
        <w:ind w:left="720"/>
        <w:rPr>
          <w:rFonts w:ascii="Arial" w:eastAsia="Arial" w:hAnsi="Arial" w:cs="Arial"/>
          <w:color w:val="000000" w:themeColor="text1"/>
          <w:sz w:val="24"/>
          <w:szCs w:val="24"/>
        </w:rPr>
      </w:pPr>
    </w:p>
    <w:p w14:paraId="1FAA1395" w14:textId="0E8F4AB0" w:rsidR="005D15A8" w:rsidRPr="005018B8" w:rsidRDefault="03D8B838" w:rsidP="2F5F38C3">
      <w:pPr>
        <w:ind w:left="720"/>
        <w:rPr>
          <w:rFonts w:ascii="Arial" w:eastAsia="Arial" w:hAnsi="Arial" w:cs="Arial"/>
          <w:b/>
          <w:bCs/>
          <w:color w:val="000000" w:themeColor="text1"/>
          <w:sz w:val="24"/>
          <w:szCs w:val="24"/>
        </w:rPr>
      </w:pPr>
      <w:r w:rsidRPr="005018B8">
        <w:rPr>
          <w:rFonts w:ascii="Arial" w:eastAsia="Arial" w:hAnsi="Arial" w:cs="Arial"/>
          <w:b/>
          <w:bCs/>
          <w:color w:val="000000" w:themeColor="text1"/>
          <w:sz w:val="24"/>
          <w:szCs w:val="24"/>
        </w:rPr>
        <w:t>A</w:t>
      </w:r>
      <w:r w:rsidR="3AD605DA" w:rsidRPr="005018B8">
        <w:rPr>
          <w:rFonts w:ascii="Arial" w:eastAsia="Arial" w:hAnsi="Arial" w:cs="Arial"/>
          <w:b/>
          <w:bCs/>
          <w:color w:val="000000" w:themeColor="text1"/>
          <w:sz w:val="24"/>
          <w:szCs w:val="24"/>
        </w:rPr>
        <w:t>. Confidencialidade</w:t>
      </w:r>
    </w:p>
    <w:p w14:paraId="738610EB" w14:textId="30C20CF1" w:rsidR="005D15A8" w:rsidRPr="005018B8" w:rsidRDefault="2F5F38C3" w:rsidP="00C847DA">
      <w:pPr>
        <w:pStyle w:val="Corpodetexto"/>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Assegurar que as informações sejam acessíveis apenas por pessoas autorizadas.</w:t>
      </w:r>
    </w:p>
    <w:p w14:paraId="5110EBFE" w14:textId="490EE812" w:rsidR="005D15A8" w:rsidRPr="005018B8" w:rsidRDefault="73193424" w:rsidP="2F5F38C3">
      <w:pPr>
        <w:ind w:left="720"/>
        <w:rPr>
          <w:rFonts w:ascii="Arial" w:eastAsia="Arial" w:hAnsi="Arial" w:cs="Arial"/>
          <w:b/>
          <w:bCs/>
          <w:color w:val="000000" w:themeColor="text1"/>
          <w:sz w:val="24"/>
          <w:szCs w:val="24"/>
        </w:rPr>
      </w:pPr>
      <w:r w:rsidRPr="005018B8">
        <w:rPr>
          <w:rFonts w:ascii="Arial" w:eastAsia="Arial" w:hAnsi="Arial" w:cs="Arial"/>
          <w:b/>
          <w:bCs/>
          <w:color w:val="000000" w:themeColor="text1"/>
          <w:sz w:val="24"/>
          <w:szCs w:val="24"/>
        </w:rPr>
        <w:t>B</w:t>
      </w:r>
      <w:r w:rsidR="3AD605DA" w:rsidRPr="005018B8">
        <w:rPr>
          <w:rFonts w:ascii="Arial" w:eastAsia="Arial" w:hAnsi="Arial" w:cs="Arial"/>
          <w:b/>
          <w:bCs/>
          <w:color w:val="000000" w:themeColor="text1"/>
          <w:sz w:val="24"/>
          <w:szCs w:val="24"/>
        </w:rPr>
        <w:t>. Integridade</w:t>
      </w:r>
    </w:p>
    <w:p w14:paraId="14615105"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Garantir que as informações sejam precisas e completas, protegendo-as contra alterações não autorizadas.</w:t>
      </w:r>
    </w:p>
    <w:p w14:paraId="637805D2" w14:textId="77777777" w:rsidR="005D15A8" w:rsidRPr="005018B8" w:rsidRDefault="005D15A8" w:rsidP="2F5F38C3">
      <w:pPr>
        <w:ind w:left="720"/>
        <w:rPr>
          <w:rFonts w:ascii="Arial" w:eastAsia="Arial" w:hAnsi="Arial" w:cs="Arial"/>
          <w:color w:val="000000" w:themeColor="text1"/>
          <w:sz w:val="24"/>
          <w:szCs w:val="24"/>
        </w:rPr>
      </w:pPr>
    </w:p>
    <w:p w14:paraId="42EEAD51" w14:textId="15F01E9C" w:rsidR="005D15A8" w:rsidRPr="005018B8" w:rsidRDefault="49B3C0D3" w:rsidP="2F5F38C3">
      <w:pPr>
        <w:ind w:left="720"/>
        <w:rPr>
          <w:rFonts w:ascii="Arial" w:eastAsia="Arial" w:hAnsi="Arial" w:cs="Arial"/>
          <w:b/>
          <w:bCs/>
          <w:color w:val="000000" w:themeColor="text1"/>
          <w:sz w:val="24"/>
          <w:szCs w:val="24"/>
        </w:rPr>
      </w:pPr>
      <w:r w:rsidRPr="005018B8">
        <w:rPr>
          <w:rFonts w:ascii="Arial" w:eastAsia="Arial" w:hAnsi="Arial" w:cs="Arial"/>
          <w:b/>
          <w:bCs/>
          <w:color w:val="000000" w:themeColor="text1"/>
          <w:sz w:val="24"/>
          <w:szCs w:val="24"/>
        </w:rPr>
        <w:t>C</w:t>
      </w:r>
      <w:r w:rsidR="3AD605DA" w:rsidRPr="005018B8">
        <w:rPr>
          <w:rFonts w:ascii="Arial" w:eastAsia="Arial" w:hAnsi="Arial" w:cs="Arial"/>
          <w:b/>
          <w:bCs/>
          <w:color w:val="000000" w:themeColor="text1"/>
          <w:sz w:val="24"/>
          <w:szCs w:val="24"/>
        </w:rPr>
        <w:t>. Disponibilidade</w:t>
      </w:r>
    </w:p>
    <w:p w14:paraId="0E075B87"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Assegurar que as informações estejam disponíveis para uso sempre que necessário.</w:t>
      </w:r>
    </w:p>
    <w:p w14:paraId="463F29E8" w14:textId="77777777" w:rsidR="005D15A8" w:rsidRPr="005018B8" w:rsidRDefault="005D15A8" w:rsidP="2F5F38C3">
      <w:pPr>
        <w:ind w:left="720"/>
        <w:rPr>
          <w:rFonts w:ascii="Arial" w:eastAsia="Arial" w:hAnsi="Arial" w:cs="Arial"/>
          <w:color w:val="000000" w:themeColor="text1"/>
          <w:sz w:val="24"/>
          <w:szCs w:val="24"/>
        </w:rPr>
      </w:pPr>
    </w:p>
    <w:p w14:paraId="24F885B7" w14:textId="6A58D6B6" w:rsidR="005D15A8" w:rsidRPr="005018B8" w:rsidRDefault="053E022B" w:rsidP="45D3826C">
      <w:pPr>
        <w:pStyle w:val="Ttulo2"/>
        <w:numPr>
          <w:ilvl w:val="1"/>
          <w:numId w:val="0"/>
        </w:numPr>
        <w:spacing w:before="0"/>
        <w:rPr>
          <w:rFonts w:ascii="Arial" w:eastAsia="Arial" w:hAnsi="Arial" w:cs="Arial"/>
          <w:b/>
          <w:bCs/>
          <w:color w:val="auto"/>
          <w:sz w:val="24"/>
          <w:szCs w:val="24"/>
        </w:rPr>
      </w:pPr>
      <w:bookmarkStart w:id="17" w:name="_Toc171253004"/>
      <w:r w:rsidRPr="005018B8">
        <w:rPr>
          <w:rFonts w:ascii="Arial" w:eastAsia="Arial" w:hAnsi="Arial" w:cs="Arial"/>
          <w:b/>
          <w:bCs/>
          <w:color w:val="auto"/>
          <w:sz w:val="24"/>
          <w:szCs w:val="24"/>
        </w:rPr>
        <w:t>5</w:t>
      </w:r>
      <w:r w:rsidR="00C847DA" w:rsidRPr="005018B8">
        <w:rPr>
          <w:rFonts w:ascii="Arial" w:hAnsi="Arial" w:cs="Arial"/>
        </w:rPr>
        <w:tab/>
      </w:r>
      <w:r w:rsidR="3AD605DA" w:rsidRPr="005018B8">
        <w:rPr>
          <w:rFonts w:ascii="Arial" w:eastAsia="Arial" w:hAnsi="Arial" w:cs="Arial"/>
          <w:b/>
          <w:bCs/>
          <w:color w:val="auto"/>
          <w:sz w:val="24"/>
          <w:szCs w:val="24"/>
        </w:rPr>
        <w:t>Definições e termos</w:t>
      </w:r>
      <w:bookmarkEnd w:id="17"/>
    </w:p>
    <w:p w14:paraId="3B7B4B86" w14:textId="77777777" w:rsidR="005D15A8" w:rsidRPr="005018B8" w:rsidRDefault="005D15A8" w:rsidP="2F5F38C3">
      <w:pPr>
        <w:ind w:left="720"/>
        <w:rPr>
          <w:rFonts w:ascii="Arial" w:eastAsia="Arial" w:hAnsi="Arial" w:cs="Arial"/>
          <w:color w:val="000000" w:themeColor="text1"/>
          <w:sz w:val="24"/>
          <w:szCs w:val="24"/>
        </w:rPr>
      </w:pPr>
    </w:p>
    <w:p w14:paraId="16A74F9C"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lista de siglas, definições e termos técnicos específicos utilizados neste documento está disponível no Anexo B: Glossário de Termos.</w:t>
      </w:r>
    </w:p>
    <w:p w14:paraId="3A0FF5F2" w14:textId="77777777" w:rsidR="005D15A8" w:rsidRPr="005018B8" w:rsidRDefault="005D15A8" w:rsidP="2F5F38C3">
      <w:pPr>
        <w:ind w:left="720"/>
        <w:rPr>
          <w:rFonts w:ascii="Arial" w:eastAsia="Arial" w:hAnsi="Arial" w:cs="Arial"/>
          <w:color w:val="000000" w:themeColor="text1"/>
          <w:sz w:val="24"/>
          <w:szCs w:val="24"/>
        </w:rPr>
      </w:pPr>
    </w:p>
    <w:p w14:paraId="5630AD66" w14:textId="77777777" w:rsidR="005D15A8" w:rsidRPr="005018B8" w:rsidRDefault="005D15A8" w:rsidP="2F5F38C3">
      <w:pPr>
        <w:ind w:left="720"/>
        <w:rPr>
          <w:rFonts w:ascii="Arial" w:eastAsia="Arial" w:hAnsi="Arial" w:cs="Arial"/>
          <w:color w:val="000000" w:themeColor="text1"/>
          <w:sz w:val="24"/>
          <w:szCs w:val="24"/>
        </w:rPr>
      </w:pPr>
    </w:p>
    <w:p w14:paraId="61829076" w14:textId="77777777" w:rsidR="005D15A8" w:rsidRPr="005018B8" w:rsidRDefault="005D15A8" w:rsidP="2F5F38C3">
      <w:pPr>
        <w:ind w:left="720"/>
        <w:rPr>
          <w:rFonts w:ascii="Arial" w:eastAsia="Arial" w:hAnsi="Arial" w:cs="Arial"/>
          <w:color w:val="000000" w:themeColor="text1"/>
          <w:sz w:val="24"/>
          <w:szCs w:val="24"/>
        </w:rPr>
      </w:pPr>
    </w:p>
    <w:p w14:paraId="7EF89CB8" w14:textId="72C95DA0" w:rsidR="005D15A8" w:rsidRPr="005018B8" w:rsidRDefault="2B5982AD" w:rsidP="45D3826C">
      <w:pPr>
        <w:pStyle w:val="Ttulo1"/>
        <w:numPr>
          <w:ilvl w:val="0"/>
          <w:numId w:val="0"/>
        </w:numPr>
        <w:spacing w:before="0"/>
        <w:rPr>
          <w:rFonts w:ascii="Arial" w:eastAsia="Arial" w:hAnsi="Arial" w:cs="Arial"/>
          <w:color w:val="auto"/>
          <w:sz w:val="24"/>
          <w:szCs w:val="24"/>
        </w:rPr>
      </w:pPr>
      <w:bookmarkStart w:id="18" w:name="_Toc171253005"/>
      <w:r w:rsidRPr="005018B8">
        <w:rPr>
          <w:rFonts w:ascii="Arial" w:eastAsia="Arial" w:hAnsi="Arial" w:cs="Arial"/>
          <w:color w:val="auto"/>
          <w:sz w:val="24"/>
          <w:szCs w:val="24"/>
        </w:rPr>
        <w:t>6</w:t>
      </w:r>
      <w:r w:rsidR="59F3D931" w:rsidRPr="005018B8">
        <w:rPr>
          <w:rFonts w:ascii="Arial" w:eastAsia="Arial" w:hAnsi="Arial" w:cs="Arial"/>
          <w:color w:val="auto"/>
          <w:sz w:val="24"/>
          <w:szCs w:val="24"/>
        </w:rPr>
        <w:t>.</w:t>
      </w:r>
      <w:r w:rsidR="00C847DA" w:rsidRPr="005018B8">
        <w:rPr>
          <w:rFonts w:ascii="Arial" w:hAnsi="Arial" w:cs="Arial"/>
        </w:rPr>
        <w:tab/>
      </w:r>
      <w:r w:rsidR="3AD605DA" w:rsidRPr="005018B8">
        <w:rPr>
          <w:rFonts w:ascii="Arial" w:eastAsia="Arial" w:hAnsi="Arial" w:cs="Arial"/>
          <w:color w:val="auto"/>
          <w:sz w:val="24"/>
          <w:szCs w:val="24"/>
        </w:rPr>
        <w:t>Educação e conscientização</w:t>
      </w:r>
      <w:bookmarkEnd w:id="18"/>
    </w:p>
    <w:p w14:paraId="2BA226A1" w14:textId="77777777" w:rsidR="005D15A8" w:rsidRPr="005018B8" w:rsidRDefault="005D15A8" w:rsidP="2F5F38C3">
      <w:pPr>
        <w:rPr>
          <w:rFonts w:ascii="Arial" w:eastAsia="Arial" w:hAnsi="Arial" w:cs="Arial"/>
          <w:sz w:val="24"/>
          <w:szCs w:val="24"/>
        </w:rPr>
      </w:pPr>
    </w:p>
    <w:p w14:paraId="0336FB57" w14:textId="57EB3B20" w:rsidR="005D15A8" w:rsidRPr="005018B8" w:rsidRDefault="4051D3D0" w:rsidP="45D3826C">
      <w:pPr>
        <w:pStyle w:val="Ttulo2"/>
        <w:numPr>
          <w:ilvl w:val="1"/>
          <w:numId w:val="0"/>
        </w:numPr>
        <w:spacing w:before="0"/>
        <w:rPr>
          <w:rFonts w:ascii="Arial" w:eastAsia="Arial" w:hAnsi="Arial" w:cs="Arial"/>
          <w:b/>
          <w:bCs/>
          <w:color w:val="auto"/>
          <w:sz w:val="24"/>
          <w:szCs w:val="24"/>
        </w:rPr>
      </w:pPr>
      <w:bookmarkStart w:id="19" w:name="_Toc171253006"/>
      <w:r w:rsidRPr="005018B8">
        <w:rPr>
          <w:rFonts w:ascii="Arial" w:eastAsia="Arial" w:hAnsi="Arial" w:cs="Arial"/>
          <w:b/>
          <w:bCs/>
          <w:color w:val="auto"/>
          <w:sz w:val="24"/>
          <w:szCs w:val="24"/>
        </w:rPr>
        <w:t>6</w:t>
      </w:r>
      <w:r w:rsidR="1FFF2466" w:rsidRPr="005018B8">
        <w:rPr>
          <w:rFonts w:ascii="Arial" w:eastAsia="Arial" w:hAnsi="Arial" w:cs="Arial"/>
          <w:b/>
          <w:bCs/>
          <w:color w:val="auto"/>
          <w:sz w:val="24"/>
          <w:szCs w:val="24"/>
        </w:rPr>
        <w:t>.1</w:t>
      </w:r>
      <w:r w:rsidR="00C847DA" w:rsidRPr="005018B8">
        <w:rPr>
          <w:rFonts w:ascii="Arial" w:hAnsi="Arial" w:cs="Arial"/>
        </w:rPr>
        <w:tab/>
      </w:r>
      <w:r w:rsidR="3AD605DA" w:rsidRPr="005018B8">
        <w:rPr>
          <w:rFonts w:ascii="Arial" w:eastAsia="Arial" w:hAnsi="Arial" w:cs="Arial"/>
          <w:b/>
          <w:bCs/>
          <w:color w:val="auto"/>
          <w:sz w:val="24"/>
          <w:szCs w:val="24"/>
        </w:rPr>
        <w:t>Treinamento</w:t>
      </w:r>
      <w:bookmarkEnd w:id="19"/>
    </w:p>
    <w:p w14:paraId="17AD93B2" w14:textId="77777777" w:rsidR="005D15A8" w:rsidRPr="005018B8" w:rsidRDefault="005D15A8" w:rsidP="2F5F38C3">
      <w:pPr>
        <w:ind w:left="720"/>
        <w:rPr>
          <w:rFonts w:ascii="Arial" w:eastAsia="Arial" w:hAnsi="Arial" w:cs="Arial"/>
          <w:color w:val="000000" w:themeColor="text1"/>
          <w:sz w:val="24"/>
          <w:szCs w:val="24"/>
        </w:rPr>
      </w:pPr>
    </w:p>
    <w:p w14:paraId="7F70CB19"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Será oferecido treinamento regular sobre segurança da informação para todos os funcionários, abrangendo tópicos como phishing, engenharia social e boas práticas de segurança. Além disso, anualmente, os funcionários deverão ler as políticas de segurança da empresa e completar um questionário para comprovar a compreensão do conteúdo. A pontuação mínima para aprovação será de 6 pontos de 10, e caso não seja atingida, será avaliada a continuidade do profissional na empresa.</w:t>
      </w:r>
    </w:p>
    <w:p w14:paraId="0DE4B5B7" w14:textId="77777777" w:rsidR="005D15A8" w:rsidRPr="005018B8" w:rsidRDefault="005D15A8" w:rsidP="2F5F38C3">
      <w:pPr>
        <w:ind w:left="720"/>
        <w:rPr>
          <w:rFonts w:ascii="Arial" w:eastAsia="Arial" w:hAnsi="Arial" w:cs="Arial"/>
          <w:color w:val="000000" w:themeColor="text1"/>
          <w:sz w:val="24"/>
          <w:szCs w:val="24"/>
        </w:rPr>
      </w:pPr>
    </w:p>
    <w:p w14:paraId="35876DBA" w14:textId="2193BFDF" w:rsidR="005D15A8" w:rsidRPr="005018B8" w:rsidRDefault="5DE4BC77" w:rsidP="45D3826C">
      <w:pPr>
        <w:pStyle w:val="Ttulo2"/>
        <w:numPr>
          <w:ilvl w:val="1"/>
          <w:numId w:val="0"/>
        </w:numPr>
        <w:spacing w:before="0"/>
        <w:rPr>
          <w:rFonts w:ascii="Arial" w:eastAsia="Arial" w:hAnsi="Arial" w:cs="Arial"/>
          <w:b/>
          <w:bCs/>
          <w:color w:val="auto"/>
          <w:sz w:val="24"/>
          <w:szCs w:val="24"/>
        </w:rPr>
      </w:pPr>
      <w:bookmarkStart w:id="20" w:name="_Toc171253007"/>
      <w:r w:rsidRPr="005018B8">
        <w:rPr>
          <w:rFonts w:ascii="Arial" w:eastAsia="Arial" w:hAnsi="Arial" w:cs="Arial"/>
          <w:b/>
          <w:bCs/>
          <w:color w:val="auto"/>
          <w:sz w:val="24"/>
          <w:szCs w:val="24"/>
        </w:rPr>
        <w:lastRenderedPageBreak/>
        <w:t>6</w:t>
      </w:r>
      <w:r w:rsidR="7B4EC756" w:rsidRPr="005018B8">
        <w:rPr>
          <w:rFonts w:ascii="Arial" w:eastAsia="Arial" w:hAnsi="Arial" w:cs="Arial"/>
          <w:b/>
          <w:bCs/>
          <w:color w:val="auto"/>
          <w:sz w:val="24"/>
          <w:szCs w:val="24"/>
        </w:rPr>
        <w:t>.2</w:t>
      </w:r>
      <w:r w:rsidR="00C847DA" w:rsidRPr="005018B8">
        <w:rPr>
          <w:rFonts w:ascii="Arial" w:hAnsi="Arial" w:cs="Arial"/>
        </w:rPr>
        <w:tab/>
      </w:r>
      <w:r w:rsidR="3AD605DA" w:rsidRPr="005018B8">
        <w:rPr>
          <w:rFonts w:ascii="Arial" w:eastAsia="Arial" w:hAnsi="Arial" w:cs="Arial"/>
          <w:b/>
          <w:bCs/>
          <w:color w:val="auto"/>
          <w:sz w:val="24"/>
          <w:szCs w:val="24"/>
        </w:rPr>
        <w:t>Conscientização</w:t>
      </w:r>
      <w:bookmarkEnd w:id="20"/>
    </w:p>
    <w:p w14:paraId="66204FF1" w14:textId="77777777" w:rsidR="005D15A8" w:rsidRPr="005018B8" w:rsidRDefault="005D15A8" w:rsidP="2F5F38C3">
      <w:pPr>
        <w:ind w:left="720"/>
        <w:rPr>
          <w:rFonts w:ascii="Arial" w:eastAsia="Arial" w:hAnsi="Arial" w:cs="Arial"/>
          <w:color w:val="000000" w:themeColor="text1"/>
          <w:sz w:val="24"/>
          <w:szCs w:val="24"/>
        </w:rPr>
      </w:pPr>
    </w:p>
    <w:p w14:paraId="672F5D50"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A empresa disponibilizará esta política para os novos funcionários, garantindo que no primeiro dia de trabalho recebam uma palestra sobre este documento e uma cópia física para leitura, assegurando que estejam cientes e compreendam a política de segurança da informação desde o início de sua jornada na empresa.</w:t>
      </w:r>
    </w:p>
    <w:p w14:paraId="2DBF0D7D" w14:textId="77777777" w:rsidR="005D15A8" w:rsidRPr="005018B8" w:rsidRDefault="005D15A8" w:rsidP="2F5F38C3">
      <w:pPr>
        <w:ind w:left="720"/>
        <w:rPr>
          <w:rFonts w:ascii="Arial" w:eastAsia="Arial" w:hAnsi="Arial" w:cs="Arial"/>
          <w:color w:val="000000" w:themeColor="text1"/>
          <w:sz w:val="24"/>
          <w:szCs w:val="24"/>
        </w:rPr>
      </w:pPr>
    </w:p>
    <w:p w14:paraId="6B62F1B3" w14:textId="77777777" w:rsidR="005D15A8" w:rsidRPr="005018B8" w:rsidRDefault="005D15A8" w:rsidP="2F5F38C3">
      <w:pPr>
        <w:ind w:left="720"/>
        <w:rPr>
          <w:rFonts w:ascii="Arial" w:eastAsia="Arial" w:hAnsi="Arial" w:cs="Arial"/>
          <w:color w:val="000000" w:themeColor="text1"/>
          <w:sz w:val="24"/>
          <w:szCs w:val="24"/>
        </w:rPr>
      </w:pPr>
    </w:p>
    <w:p w14:paraId="45B13AB5" w14:textId="6AC113B9" w:rsidR="005D15A8" w:rsidRPr="005018B8" w:rsidRDefault="24FF1247" w:rsidP="45D3826C">
      <w:pPr>
        <w:pStyle w:val="Ttulo1"/>
        <w:numPr>
          <w:ilvl w:val="0"/>
          <w:numId w:val="0"/>
        </w:numPr>
        <w:spacing w:before="0"/>
        <w:rPr>
          <w:rFonts w:ascii="Arial" w:eastAsia="Arial" w:hAnsi="Arial" w:cs="Arial"/>
          <w:color w:val="auto"/>
          <w:sz w:val="24"/>
          <w:szCs w:val="24"/>
        </w:rPr>
      </w:pPr>
      <w:bookmarkStart w:id="21" w:name="_Toc171253008"/>
      <w:r w:rsidRPr="005018B8">
        <w:rPr>
          <w:rFonts w:ascii="Arial" w:eastAsia="Arial" w:hAnsi="Arial" w:cs="Arial"/>
          <w:color w:val="auto"/>
          <w:sz w:val="24"/>
          <w:szCs w:val="24"/>
        </w:rPr>
        <w:t>7</w:t>
      </w:r>
      <w:r w:rsidR="00C847DA" w:rsidRPr="005018B8">
        <w:rPr>
          <w:rFonts w:ascii="Arial" w:hAnsi="Arial" w:cs="Arial"/>
        </w:rPr>
        <w:tab/>
      </w:r>
      <w:r w:rsidR="3AD605DA" w:rsidRPr="005018B8">
        <w:rPr>
          <w:rFonts w:ascii="Arial" w:eastAsia="Arial" w:hAnsi="Arial" w:cs="Arial"/>
          <w:color w:val="auto"/>
          <w:sz w:val="24"/>
          <w:szCs w:val="24"/>
        </w:rPr>
        <w:t>Conformidade</w:t>
      </w:r>
      <w:bookmarkEnd w:id="21"/>
    </w:p>
    <w:p w14:paraId="02F2C34E" w14:textId="77777777" w:rsidR="005D15A8" w:rsidRPr="005018B8" w:rsidRDefault="005D15A8" w:rsidP="2F5F38C3">
      <w:pPr>
        <w:rPr>
          <w:rFonts w:ascii="Arial" w:eastAsia="Arial" w:hAnsi="Arial" w:cs="Arial"/>
          <w:sz w:val="24"/>
          <w:szCs w:val="24"/>
        </w:rPr>
      </w:pPr>
    </w:p>
    <w:p w14:paraId="165449CA" w14:textId="6EFA1411" w:rsidR="005D15A8" w:rsidRPr="005018B8" w:rsidRDefault="7374E83C" w:rsidP="45D3826C">
      <w:pPr>
        <w:pStyle w:val="Ttulo2"/>
        <w:numPr>
          <w:ilvl w:val="1"/>
          <w:numId w:val="0"/>
        </w:numPr>
        <w:spacing w:before="0"/>
        <w:rPr>
          <w:rFonts w:ascii="Arial" w:eastAsia="Arial" w:hAnsi="Arial" w:cs="Arial"/>
          <w:b/>
          <w:bCs/>
          <w:color w:val="auto"/>
          <w:sz w:val="24"/>
          <w:szCs w:val="24"/>
        </w:rPr>
      </w:pPr>
      <w:bookmarkStart w:id="22" w:name="_Toc171253009"/>
      <w:r w:rsidRPr="005018B8">
        <w:rPr>
          <w:rFonts w:ascii="Arial" w:eastAsia="Arial" w:hAnsi="Arial" w:cs="Arial"/>
          <w:b/>
          <w:bCs/>
          <w:color w:val="auto"/>
          <w:sz w:val="24"/>
          <w:szCs w:val="24"/>
          <w:lang w:eastAsia="pt-BR"/>
        </w:rPr>
        <w:t>7</w:t>
      </w:r>
      <w:r w:rsidR="3DE1FC09" w:rsidRPr="005018B8">
        <w:rPr>
          <w:rFonts w:ascii="Arial" w:eastAsia="Arial" w:hAnsi="Arial" w:cs="Arial"/>
          <w:b/>
          <w:bCs/>
          <w:color w:val="auto"/>
          <w:sz w:val="24"/>
          <w:szCs w:val="24"/>
          <w:lang w:eastAsia="pt-BR"/>
        </w:rPr>
        <w:t>.1</w:t>
      </w:r>
      <w:r w:rsidR="00C847DA" w:rsidRPr="005018B8">
        <w:rPr>
          <w:rFonts w:ascii="Arial" w:hAnsi="Arial" w:cs="Arial"/>
        </w:rPr>
        <w:tab/>
      </w:r>
      <w:r w:rsidR="3AD605DA" w:rsidRPr="005018B8">
        <w:rPr>
          <w:rFonts w:ascii="Arial" w:eastAsia="Arial" w:hAnsi="Arial" w:cs="Arial"/>
          <w:b/>
          <w:bCs/>
          <w:color w:val="auto"/>
          <w:sz w:val="24"/>
          <w:szCs w:val="24"/>
          <w:lang w:eastAsia="pt-BR"/>
        </w:rPr>
        <w:t>Legislação e regulamentos</w:t>
      </w:r>
      <w:bookmarkEnd w:id="22"/>
    </w:p>
    <w:p w14:paraId="680A4E5D" w14:textId="77777777" w:rsidR="005D15A8" w:rsidRPr="005018B8" w:rsidRDefault="005D15A8" w:rsidP="2F5F38C3">
      <w:pPr>
        <w:ind w:left="720"/>
        <w:rPr>
          <w:rFonts w:ascii="Arial" w:eastAsia="Arial" w:hAnsi="Arial" w:cs="Arial"/>
          <w:color w:val="000000" w:themeColor="text1"/>
          <w:sz w:val="24"/>
          <w:szCs w:val="24"/>
        </w:rPr>
      </w:pPr>
    </w:p>
    <w:p w14:paraId="0815A2CF"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É obrigatório cumprir todas as leis e regulamentos aplicáveis à segurança da informação, incluindo a LGPD (Lei Geral de Proteção de Dados), regulamentos de compliance, leis anti-corrupção e demais leis pertinentes aos países em que a empresa opera. A política de segurança será revisada e atualizada conforme necessário para garantir a conformidade com essas leis.</w:t>
      </w:r>
    </w:p>
    <w:p w14:paraId="19219836" w14:textId="77777777" w:rsidR="005D15A8" w:rsidRPr="005018B8" w:rsidRDefault="005D15A8" w:rsidP="2F5F38C3">
      <w:pPr>
        <w:ind w:left="720"/>
        <w:rPr>
          <w:rFonts w:ascii="Arial" w:eastAsia="Arial" w:hAnsi="Arial" w:cs="Arial"/>
          <w:color w:val="0000FF"/>
          <w:sz w:val="24"/>
          <w:szCs w:val="24"/>
        </w:rPr>
      </w:pPr>
    </w:p>
    <w:p w14:paraId="296FEF7D" w14:textId="77777777" w:rsidR="005D15A8" w:rsidRPr="005018B8" w:rsidRDefault="005D15A8" w:rsidP="2F5F38C3">
      <w:pPr>
        <w:ind w:left="720"/>
        <w:rPr>
          <w:rFonts w:ascii="Arial" w:eastAsia="Arial" w:hAnsi="Arial" w:cs="Arial"/>
          <w:color w:val="0000FF"/>
          <w:sz w:val="24"/>
          <w:szCs w:val="24"/>
        </w:rPr>
      </w:pPr>
    </w:p>
    <w:p w14:paraId="7BADCB43" w14:textId="506361FD" w:rsidR="005D15A8" w:rsidRPr="005018B8" w:rsidRDefault="02C6C43B" w:rsidP="45D3826C">
      <w:pPr>
        <w:pStyle w:val="Ttulo2"/>
        <w:numPr>
          <w:ilvl w:val="1"/>
          <w:numId w:val="0"/>
        </w:numPr>
        <w:spacing w:before="0"/>
        <w:rPr>
          <w:rFonts w:ascii="Arial" w:eastAsia="Arial" w:hAnsi="Arial" w:cs="Arial"/>
          <w:b/>
          <w:bCs/>
          <w:color w:val="auto"/>
          <w:sz w:val="24"/>
          <w:szCs w:val="24"/>
        </w:rPr>
      </w:pPr>
      <w:bookmarkStart w:id="23" w:name="_Toc171253010"/>
      <w:r w:rsidRPr="005018B8">
        <w:rPr>
          <w:rFonts w:ascii="Arial" w:eastAsia="Arial" w:hAnsi="Arial" w:cs="Arial"/>
          <w:b/>
          <w:bCs/>
          <w:color w:val="auto"/>
          <w:sz w:val="24"/>
          <w:szCs w:val="24"/>
        </w:rPr>
        <w:t>7</w:t>
      </w:r>
      <w:r w:rsidR="105D9FF7" w:rsidRPr="005018B8">
        <w:rPr>
          <w:rFonts w:ascii="Arial" w:eastAsia="Arial" w:hAnsi="Arial" w:cs="Arial"/>
          <w:b/>
          <w:bCs/>
          <w:color w:val="auto"/>
          <w:sz w:val="24"/>
          <w:szCs w:val="24"/>
        </w:rPr>
        <w:t>.2</w:t>
      </w:r>
      <w:r w:rsidR="00C847DA" w:rsidRPr="005018B8">
        <w:rPr>
          <w:rFonts w:ascii="Arial" w:hAnsi="Arial" w:cs="Arial"/>
        </w:rPr>
        <w:tab/>
      </w:r>
      <w:r w:rsidR="3AD605DA" w:rsidRPr="005018B8">
        <w:rPr>
          <w:rFonts w:ascii="Arial" w:eastAsia="Arial" w:hAnsi="Arial" w:cs="Arial"/>
          <w:b/>
          <w:bCs/>
          <w:color w:val="auto"/>
          <w:sz w:val="24"/>
          <w:szCs w:val="24"/>
        </w:rPr>
        <w:t>Políticas e regras internas</w:t>
      </w:r>
      <w:bookmarkEnd w:id="23"/>
    </w:p>
    <w:p w14:paraId="7194DBDC" w14:textId="77777777" w:rsidR="005D15A8" w:rsidRPr="005018B8" w:rsidRDefault="005D15A8" w:rsidP="2F5F38C3">
      <w:pPr>
        <w:ind w:left="720"/>
        <w:rPr>
          <w:rFonts w:ascii="Arial" w:eastAsia="Arial" w:hAnsi="Arial" w:cs="Arial"/>
          <w:color w:val="000000" w:themeColor="text1"/>
          <w:sz w:val="24"/>
          <w:szCs w:val="24"/>
        </w:rPr>
      </w:pPr>
    </w:p>
    <w:p w14:paraId="3B78F1B9"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Será assegurado que todas as políticas internas estejam alinhadas com a política de segurança da informação. As políticas internas serão revisadas e atualizadas periodicamente para garantir esse alinhamento. Entre as principais políticas internas a serem adotadas, destacam-se a proibição de contratação de parentes diretos pelo chefe, como filhos ou cônjuges, e a exigência de que pessoas com acesso a dados sensíveis não tenham histórico criminal.</w:t>
      </w:r>
    </w:p>
    <w:p w14:paraId="769D0D3C" w14:textId="77777777" w:rsidR="005D15A8" w:rsidRPr="005018B8" w:rsidRDefault="005D15A8" w:rsidP="2F5F38C3">
      <w:pPr>
        <w:ind w:left="720"/>
        <w:rPr>
          <w:rFonts w:ascii="Arial" w:eastAsia="Arial" w:hAnsi="Arial" w:cs="Arial"/>
          <w:color w:val="000000" w:themeColor="text1"/>
          <w:sz w:val="24"/>
          <w:szCs w:val="24"/>
        </w:rPr>
      </w:pPr>
    </w:p>
    <w:p w14:paraId="54CD245A" w14:textId="77777777" w:rsidR="005D15A8" w:rsidRPr="005018B8" w:rsidRDefault="005D15A8" w:rsidP="2F5F38C3">
      <w:pPr>
        <w:ind w:left="720"/>
        <w:rPr>
          <w:rFonts w:ascii="Arial" w:eastAsia="Arial" w:hAnsi="Arial" w:cs="Arial"/>
          <w:color w:val="000000" w:themeColor="text1"/>
          <w:sz w:val="24"/>
          <w:szCs w:val="24"/>
        </w:rPr>
      </w:pPr>
    </w:p>
    <w:p w14:paraId="1730869A" w14:textId="3E694B6C" w:rsidR="005D15A8" w:rsidRPr="005018B8" w:rsidRDefault="61C92DEC" w:rsidP="45D3826C">
      <w:pPr>
        <w:pStyle w:val="Ttulo1"/>
        <w:numPr>
          <w:ilvl w:val="0"/>
          <w:numId w:val="0"/>
        </w:numPr>
        <w:spacing w:before="0"/>
        <w:rPr>
          <w:rFonts w:ascii="Arial" w:eastAsia="Arial" w:hAnsi="Arial" w:cs="Arial"/>
          <w:color w:val="auto"/>
          <w:sz w:val="24"/>
          <w:szCs w:val="24"/>
        </w:rPr>
      </w:pPr>
      <w:bookmarkStart w:id="24" w:name="_Toc171253011"/>
      <w:r w:rsidRPr="005018B8">
        <w:rPr>
          <w:rFonts w:ascii="Arial" w:eastAsia="Arial" w:hAnsi="Arial" w:cs="Arial"/>
          <w:color w:val="auto"/>
          <w:sz w:val="24"/>
          <w:szCs w:val="24"/>
        </w:rPr>
        <w:t>7.3</w:t>
      </w:r>
      <w:r w:rsidR="00C847DA" w:rsidRPr="005018B8">
        <w:rPr>
          <w:rFonts w:ascii="Arial" w:hAnsi="Arial" w:cs="Arial"/>
        </w:rPr>
        <w:tab/>
      </w:r>
      <w:r w:rsidR="3AD605DA" w:rsidRPr="005018B8">
        <w:rPr>
          <w:rFonts w:ascii="Arial" w:eastAsia="Arial" w:hAnsi="Arial" w:cs="Arial"/>
          <w:color w:val="auto"/>
          <w:sz w:val="24"/>
          <w:szCs w:val="24"/>
        </w:rPr>
        <w:t>Referências bibliográficas</w:t>
      </w:r>
      <w:bookmarkEnd w:id="24"/>
    </w:p>
    <w:p w14:paraId="1231BE67" w14:textId="77777777" w:rsidR="005D15A8" w:rsidRPr="005018B8" w:rsidRDefault="005D15A8" w:rsidP="2F5F38C3">
      <w:pPr>
        <w:ind w:left="357"/>
        <w:rPr>
          <w:rFonts w:ascii="Arial" w:eastAsia="Arial" w:hAnsi="Arial" w:cs="Arial"/>
          <w:sz w:val="24"/>
          <w:szCs w:val="24"/>
        </w:rPr>
      </w:pPr>
    </w:p>
    <w:p w14:paraId="70B851B8" w14:textId="77777777" w:rsidR="005D15A8" w:rsidRPr="005018B8" w:rsidRDefault="3AD605DA" w:rsidP="45D3826C">
      <w:pPr>
        <w:ind w:left="357"/>
        <w:rPr>
          <w:rFonts w:ascii="Arial" w:eastAsia="Arial" w:hAnsi="Arial" w:cs="Arial"/>
          <w:sz w:val="24"/>
          <w:szCs w:val="24"/>
        </w:rPr>
      </w:pPr>
      <w:r w:rsidRPr="005018B8">
        <w:rPr>
          <w:rFonts w:ascii="Arial" w:eastAsia="Arial" w:hAnsi="Arial" w:cs="Arial"/>
          <w:color w:val="000000" w:themeColor="text1"/>
          <w:sz w:val="24"/>
          <w:szCs w:val="24"/>
        </w:rPr>
        <w:t>A lista das referências bibliográfica encontra-se no Anexo C: Referência Bibliográficas.</w:t>
      </w:r>
    </w:p>
    <w:p w14:paraId="097B38D8" w14:textId="78B0D72D" w:rsidR="005D15A8" w:rsidRPr="005018B8" w:rsidRDefault="005D15A8" w:rsidP="45D3826C">
      <w:pPr>
        <w:ind w:left="357"/>
        <w:rPr>
          <w:rFonts w:ascii="Arial" w:eastAsia="Arial" w:hAnsi="Arial" w:cs="Arial"/>
          <w:color w:val="000000" w:themeColor="text1"/>
          <w:sz w:val="24"/>
          <w:szCs w:val="24"/>
        </w:rPr>
      </w:pPr>
    </w:p>
    <w:p w14:paraId="41326752" w14:textId="46AF1756" w:rsidR="45D3826C" w:rsidRPr="005018B8" w:rsidRDefault="45D3826C" w:rsidP="45D3826C">
      <w:pPr>
        <w:ind w:left="357"/>
        <w:rPr>
          <w:rFonts w:ascii="Arial" w:eastAsia="Arial" w:hAnsi="Arial" w:cs="Arial"/>
          <w:color w:val="000000" w:themeColor="text1"/>
          <w:sz w:val="24"/>
          <w:szCs w:val="24"/>
        </w:rPr>
      </w:pPr>
    </w:p>
    <w:p w14:paraId="0F3CABC7" w14:textId="77777777" w:rsidR="005D15A8" w:rsidRPr="005018B8" w:rsidRDefault="005D15A8" w:rsidP="2F5F38C3">
      <w:pPr>
        <w:ind w:left="357"/>
        <w:rPr>
          <w:rFonts w:ascii="Arial" w:eastAsia="Arial" w:hAnsi="Arial" w:cs="Arial"/>
          <w:sz w:val="24"/>
          <w:szCs w:val="24"/>
        </w:rPr>
      </w:pPr>
    </w:p>
    <w:p w14:paraId="6BAA9970" w14:textId="2B137D02" w:rsidR="005D15A8" w:rsidRPr="005018B8" w:rsidRDefault="7DB4BAFD" w:rsidP="45D3826C">
      <w:pPr>
        <w:pStyle w:val="Ttulo1"/>
        <w:numPr>
          <w:ilvl w:val="0"/>
          <w:numId w:val="0"/>
        </w:numPr>
        <w:spacing w:before="0"/>
        <w:rPr>
          <w:rFonts w:ascii="Arial" w:eastAsia="Arial" w:hAnsi="Arial" w:cs="Arial"/>
          <w:color w:val="auto"/>
          <w:sz w:val="24"/>
          <w:szCs w:val="24"/>
        </w:rPr>
      </w:pPr>
      <w:bookmarkStart w:id="25" w:name="_Toc171253012"/>
      <w:r w:rsidRPr="005018B8">
        <w:rPr>
          <w:rFonts w:ascii="Arial" w:eastAsia="Arial" w:hAnsi="Arial" w:cs="Arial"/>
          <w:color w:val="auto"/>
          <w:sz w:val="24"/>
          <w:szCs w:val="24"/>
        </w:rPr>
        <w:t>8</w:t>
      </w:r>
      <w:r w:rsidR="00C847DA" w:rsidRPr="005018B8">
        <w:rPr>
          <w:rFonts w:ascii="Arial" w:hAnsi="Arial" w:cs="Arial"/>
        </w:rPr>
        <w:tab/>
      </w:r>
      <w:r w:rsidRPr="005018B8">
        <w:rPr>
          <w:rFonts w:ascii="Arial" w:eastAsia="Arial" w:hAnsi="Arial" w:cs="Arial"/>
          <w:color w:val="auto"/>
          <w:sz w:val="24"/>
          <w:szCs w:val="24"/>
        </w:rPr>
        <w:t xml:space="preserve">Controle </w:t>
      </w:r>
      <w:r w:rsidR="3AD605DA" w:rsidRPr="005018B8">
        <w:rPr>
          <w:rFonts w:ascii="Arial" w:eastAsia="Arial" w:hAnsi="Arial" w:cs="Arial"/>
          <w:color w:val="auto"/>
          <w:sz w:val="24"/>
          <w:szCs w:val="24"/>
        </w:rPr>
        <w:t>de Acesso</w:t>
      </w:r>
      <w:bookmarkEnd w:id="25"/>
    </w:p>
    <w:p w14:paraId="5B08B5D1" w14:textId="77777777" w:rsidR="005D15A8" w:rsidRPr="005018B8" w:rsidRDefault="005D15A8" w:rsidP="2F5F38C3">
      <w:pPr>
        <w:rPr>
          <w:rFonts w:ascii="Arial" w:eastAsia="Arial" w:hAnsi="Arial" w:cs="Arial"/>
          <w:sz w:val="24"/>
          <w:szCs w:val="24"/>
        </w:rPr>
      </w:pPr>
    </w:p>
    <w:p w14:paraId="7D4DC70F" w14:textId="4AE096EA" w:rsidR="005D15A8" w:rsidRPr="005018B8" w:rsidRDefault="4B4B3E0D" w:rsidP="45D3826C">
      <w:pPr>
        <w:pStyle w:val="Ttulo2"/>
        <w:numPr>
          <w:ilvl w:val="1"/>
          <w:numId w:val="0"/>
        </w:numPr>
        <w:spacing w:before="0"/>
        <w:rPr>
          <w:rFonts w:ascii="Arial" w:eastAsia="Arial" w:hAnsi="Arial" w:cs="Arial"/>
          <w:b/>
          <w:bCs/>
          <w:color w:val="auto"/>
          <w:sz w:val="24"/>
          <w:szCs w:val="24"/>
        </w:rPr>
      </w:pPr>
      <w:bookmarkStart w:id="26" w:name="_Toc171253013"/>
      <w:r w:rsidRPr="005018B8">
        <w:rPr>
          <w:rFonts w:ascii="Arial" w:hAnsi="Arial" w:cs="Arial"/>
          <w:b/>
          <w:bCs/>
          <w:color w:val="auto"/>
          <w:sz w:val="24"/>
          <w:szCs w:val="24"/>
        </w:rPr>
        <w:t>8.1</w:t>
      </w:r>
      <w:r w:rsidR="00C847DA" w:rsidRPr="005018B8">
        <w:rPr>
          <w:rFonts w:ascii="Arial" w:hAnsi="Arial" w:cs="Arial"/>
        </w:rPr>
        <w:tab/>
      </w:r>
      <w:r w:rsidR="3AD605DA" w:rsidRPr="005018B8">
        <w:rPr>
          <w:rFonts w:ascii="Arial" w:hAnsi="Arial" w:cs="Arial"/>
          <w:b/>
          <w:bCs/>
          <w:color w:val="auto"/>
          <w:sz w:val="24"/>
          <w:szCs w:val="24"/>
        </w:rPr>
        <w:t>Autenticação</w:t>
      </w:r>
      <w:bookmarkEnd w:id="26"/>
    </w:p>
    <w:p w14:paraId="16DEB4AB" w14:textId="77777777" w:rsidR="005D15A8" w:rsidRPr="005018B8" w:rsidRDefault="005D15A8" w:rsidP="2F5F38C3">
      <w:pPr>
        <w:ind w:left="720"/>
        <w:rPr>
          <w:rFonts w:ascii="Arial" w:eastAsia="Arial" w:hAnsi="Arial" w:cs="Arial"/>
          <w:color w:val="000000" w:themeColor="text1"/>
          <w:sz w:val="24"/>
          <w:szCs w:val="24"/>
        </w:rPr>
      </w:pPr>
    </w:p>
    <w:p w14:paraId="0F70E3D8" w14:textId="76BE601D"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As senhas serão obrigatoriamente formadas por:</w:t>
      </w:r>
    </w:p>
    <w:p w14:paraId="0BA2FD77" w14:textId="34911011"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Mínimo 8 caracteres</w:t>
      </w:r>
    </w:p>
    <w:p w14:paraId="2A377DAC" w14:textId="6C46C74A"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Máximo de 16 caracteres</w:t>
      </w:r>
    </w:p>
    <w:p w14:paraId="01A713BA" w14:textId="44F60845"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2 letras maiúsculas</w:t>
      </w:r>
    </w:p>
    <w:p w14:paraId="3B60CF29" w14:textId="225468E4"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2 letras minúsculas</w:t>
      </w:r>
    </w:p>
    <w:p w14:paraId="0FA1B610" w14:textId="39FA1A82"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3 caracteres números.</w:t>
      </w:r>
    </w:p>
    <w:p w14:paraId="27AABAFB" w14:textId="65DE6FB5"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Sem a permissão de colocar símbolos.</w:t>
      </w:r>
    </w:p>
    <w:p w14:paraId="5325A0EE" w14:textId="489A6D98"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Permitido repetir caracteres.</w:t>
      </w:r>
    </w:p>
    <w:p w14:paraId="0910FDDB" w14:textId="21094B97"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 </w:t>
      </w:r>
    </w:p>
    <w:p w14:paraId="1459FE6A" w14:textId="1BF15064"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Além de que será necessário que a senha seja trocada uma vez a cada 6 meses, sendo que a senha não poderá ser igual a última senha criada.</w:t>
      </w:r>
    </w:p>
    <w:p w14:paraId="71A7AD3E" w14:textId="32CAED9B" w:rsidR="179E182D" w:rsidRPr="005018B8" w:rsidRDefault="179E182D" w:rsidP="45D3826C">
      <w:pPr>
        <w:rPr>
          <w:rFonts w:ascii="Arial" w:hAnsi="Arial" w:cs="Arial"/>
        </w:rPr>
      </w:pPr>
      <w:r w:rsidRPr="005018B8">
        <w:rPr>
          <w:rFonts w:ascii="Arial" w:eastAsia="Tahoma" w:hAnsi="Arial" w:cs="Arial"/>
          <w:sz w:val="24"/>
          <w:szCs w:val="24"/>
        </w:rPr>
        <w:t xml:space="preserve"> </w:t>
      </w:r>
    </w:p>
    <w:p w14:paraId="6EE0ACD4" w14:textId="6705D907" w:rsidR="179E182D" w:rsidRPr="005018B8" w:rsidRDefault="179E182D" w:rsidP="45D3826C">
      <w:pPr>
        <w:rPr>
          <w:rFonts w:ascii="Arial" w:hAnsi="Arial" w:cs="Arial"/>
        </w:rPr>
      </w:pPr>
      <w:r w:rsidRPr="005018B8">
        <w:rPr>
          <w:rFonts w:ascii="Arial" w:eastAsia="Tahoma" w:hAnsi="Arial" w:cs="Arial"/>
          <w:sz w:val="24"/>
          <w:szCs w:val="24"/>
        </w:rPr>
        <w:t xml:space="preserve"> </w:t>
      </w:r>
    </w:p>
    <w:p w14:paraId="74F40DE1" w14:textId="4037D710" w:rsidR="4733A98B" w:rsidRPr="005018B8" w:rsidRDefault="4733A98B" w:rsidP="45D3826C">
      <w:pPr>
        <w:pStyle w:val="Ttulo2"/>
        <w:numPr>
          <w:ilvl w:val="1"/>
          <w:numId w:val="0"/>
        </w:numPr>
        <w:spacing w:before="0"/>
        <w:rPr>
          <w:rFonts w:ascii="Arial" w:eastAsia="Arial" w:hAnsi="Arial" w:cs="Arial"/>
          <w:b/>
          <w:bCs/>
          <w:color w:val="auto"/>
          <w:sz w:val="24"/>
          <w:szCs w:val="24"/>
        </w:rPr>
      </w:pPr>
      <w:bookmarkStart w:id="27" w:name="_Toc171253014"/>
      <w:r w:rsidRPr="005018B8">
        <w:rPr>
          <w:rFonts w:ascii="Arial" w:hAnsi="Arial" w:cs="Arial"/>
          <w:b/>
          <w:bCs/>
          <w:color w:val="auto"/>
          <w:sz w:val="24"/>
          <w:szCs w:val="24"/>
        </w:rPr>
        <w:t>8.2</w:t>
      </w:r>
      <w:r w:rsidRPr="005018B8">
        <w:rPr>
          <w:rFonts w:ascii="Arial" w:hAnsi="Arial" w:cs="Arial"/>
        </w:rPr>
        <w:tab/>
      </w:r>
      <w:r w:rsidR="179E182D" w:rsidRPr="005018B8">
        <w:rPr>
          <w:rFonts w:ascii="Arial" w:hAnsi="Arial" w:cs="Arial"/>
          <w:b/>
          <w:bCs/>
          <w:color w:val="auto"/>
          <w:sz w:val="24"/>
          <w:szCs w:val="24"/>
        </w:rPr>
        <w:t>Controles de medidas de segurança</w:t>
      </w:r>
      <w:bookmarkEnd w:id="27"/>
    </w:p>
    <w:p w14:paraId="11FC4E67" w14:textId="48D1F84E" w:rsidR="179E182D" w:rsidRPr="005018B8" w:rsidRDefault="179E182D" w:rsidP="45D3826C">
      <w:pPr>
        <w:rPr>
          <w:rFonts w:ascii="Arial" w:hAnsi="Arial" w:cs="Arial"/>
        </w:rPr>
      </w:pPr>
      <w:r w:rsidRPr="005018B8">
        <w:rPr>
          <w:rFonts w:ascii="Arial" w:eastAsia="Calibri" w:hAnsi="Arial" w:cs="Arial"/>
        </w:rPr>
        <w:t xml:space="preserve"> </w:t>
      </w:r>
    </w:p>
    <w:p w14:paraId="37A001D1" w14:textId="7DE4DC5A" w:rsidR="179E182D" w:rsidRPr="005018B8" w:rsidRDefault="179E182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fim de garantir o cumprimento dos requisitos estabelecidos para a criação ou atualização de senhas, será implementada uma máscara de caracteres utilizando REGEX. Essa medida tem como objetivo impedir que o usuário crie uma senha que não esteja em conformidade com os padrões definidos durante o processo de criação ou atualização de senha na tela correspondente; essa máscara em REGEX irá permitir apenas senhas com no mínimo 8 caracteres, 2 letras maiúsculas, 2 minúsculas e 3 números.</w:t>
      </w:r>
    </w:p>
    <w:p w14:paraId="0AD9C6F4" w14:textId="77777777" w:rsidR="005D15A8" w:rsidRPr="005018B8" w:rsidRDefault="005D15A8" w:rsidP="2F5F38C3">
      <w:pPr>
        <w:ind w:left="720"/>
        <w:rPr>
          <w:rFonts w:ascii="Arial" w:eastAsia="Arial" w:hAnsi="Arial" w:cs="Arial"/>
          <w:color w:val="000000" w:themeColor="text1"/>
          <w:sz w:val="24"/>
          <w:szCs w:val="24"/>
        </w:rPr>
      </w:pPr>
    </w:p>
    <w:p w14:paraId="4B1F511A" w14:textId="77777777" w:rsidR="005D15A8" w:rsidRPr="005018B8" w:rsidRDefault="005D15A8" w:rsidP="2F5F38C3">
      <w:pPr>
        <w:pStyle w:val="Ttulo2"/>
        <w:numPr>
          <w:ilvl w:val="1"/>
          <w:numId w:val="0"/>
        </w:numPr>
        <w:spacing w:before="0"/>
        <w:ind w:left="709"/>
        <w:rPr>
          <w:rFonts w:ascii="Arial" w:eastAsia="Arial" w:hAnsi="Arial" w:cs="Arial"/>
          <w:b/>
          <w:bCs/>
          <w:color w:val="auto"/>
          <w:sz w:val="24"/>
          <w:szCs w:val="24"/>
        </w:rPr>
      </w:pPr>
    </w:p>
    <w:p w14:paraId="65F9C3DC" w14:textId="77777777" w:rsidR="005D15A8" w:rsidRPr="005018B8" w:rsidRDefault="005D15A8" w:rsidP="2F5F38C3">
      <w:pPr>
        <w:rPr>
          <w:rFonts w:ascii="Arial" w:eastAsia="Arial" w:hAnsi="Arial" w:cs="Arial"/>
        </w:rPr>
      </w:pPr>
    </w:p>
    <w:p w14:paraId="057DAC66" w14:textId="1C809CFF" w:rsidR="005D15A8" w:rsidRPr="005018B8" w:rsidRDefault="3AD605DA" w:rsidP="45D3826C">
      <w:pPr>
        <w:pStyle w:val="Ttulo2"/>
        <w:numPr>
          <w:ilvl w:val="1"/>
          <w:numId w:val="0"/>
        </w:numPr>
        <w:spacing w:before="0"/>
        <w:rPr>
          <w:rFonts w:ascii="Arial" w:eastAsia="Arial" w:hAnsi="Arial" w:cs="Arial"/>
          <w:b/>
          <w:bCs/>
          <w:color w:val="auto"/>
          <w:sz w:val="24"/>
          <w:szCs w:val="24"/>
        </w:rPr>
      </w:pPr>
      <w:bookmarkStart w:id="28" w:name="_Toc171253015"/>
      <w:r w:rsidRPr="005018B8">
        <w:rPr>
          <w:rFonts w:ascii="Arial" w:hAnsi="Arial" w:cs="Arial"/>
          <w:b/>
          <w:bCs/>
          <w:color w:val="auto"/>
          <w:sz w:val="24"/>
          <w:szCs w:val="24"/>
        </w:rPr>
        <w:t>Au</w:t>
      </w:r>
      <w:r w:rsidRPr="005018B8">
        <w:rPr>
          <w:rFonts w:ascii="Arial" w:eastAsia="Arial" w:hAnsi="Arial" w:cs="Arial"/>
          <w:b/>
          <w:bCs/>
          <w:color w:val="auto"/>
          <w:sz w:val="24"/>
          <w:szCs w:val="24"/>
        </w:rPr>
        <w:t>torização</w:t>
      </w:r>
      <w:bookmarkEnd w:id="28"/>
    </w:p>
    <w:p w14:paraId="13CB2132" w14:textId="271C079A" w:rsidR="5C9EDAE1" w:rsidRPr="005018B8" w:rsidRDefault="5C9EDAE1" w:rsidP="45D3826C">
      <w:pPr>
        <w:pStyle w:val="Ttulo2"/>
        <w:numPr>
          <w:ilvl w:val="1"/>
          <w:numId w:val="0"/>
        </w:numPr>
        <w:ind w:left="4254"/>
        <w:rPr>
          <w:rFonts w:ascii="Arial" w:eastAsia="Arial" w:hAnsi="Arial" w:cs="Arial"/>
          <w:color w:val="000000" w:themeColor="text1"/>
          <w:sz w:val="24"/>
          <w:szCs w:val="24"/>
        </w:rPr>
      </w:pPr>
      <w:r w:rsidRPr="005018B8">
        <w:rPr>
          <w:rFonts w:ascii="Arial" w:eastAsia="Arial" w:hAnsi="Arial" w:cs="Arial"/>
          <w:sz w:val="24"/>
          <w:szCs w:val="24"/>
        </w:rPr>
        <w:t xml:space="preserve"> </w:t>
      </w:r>
      <w:r w:rsidRPr="005018B8">
        <w:rPr>
          <w:rFonts w:ascii="Arial" w:eastAsia="Arial" w:hAnsi="Arial" w:cs="Arial"/>
          <w:color w:val="0D0D0D" w:themeColor="text1" w:themeTint="F2"/>
          <w:sz w:val="24"/>
          <w:szCs w:val="24"/>
        </w:rPr>
        <w:t xml:space="preserve"> </w:t>
      </w:r>
    </w:p>
    <w:p w14:paraId="58526D7B" w14:textId="7840C4E1" w:rsidR="7F585227" w:rsidRPr="005018B8" w:rsidRDefault="7F585227" w:rsidP="45D3826C">
      <w:pPr>
        <w:pStyle w:val="Ttulo2"/>
        <w:numPr>
          <w:ilvl w:val="1"/>
          <w:numId w:val="0"/>
        </w:numPr>
        <w:spacing w:before="0"/>
        <w:rPr>
          <w:rFonts w:ascii="Arial" w:eastAsia="Arial" w:hAnsi="Arial" w:cs="Arial"/>
          <w:b/>
          <w:bCs/>
          <w:color w:val="auto"/>
          <w:sz w:val="24"/>
          <w:szCs w:val="24"/>
        </w:rPr>
      </w:pPr>
      <w:bookmarkStart w:id="29" w:name="_Toc171253016"/>
      <w:r w:rsidRPr="005018B8">
        <w:rPr>
          <w:rFonts w:ascii="Arial" w:eastAsia="Arial" w:hAnsi="Arial" w:cs="Arial"/>
          <w:b/>
          <w:bCs/>
          <w:color w:val="auto"/>
          <w:sz w:val="24"/>
          <w:szCs w:val="24"/>
        </w:rPr>
        <w:t>9.</w:t>
      </w:r>
      <w:r w:rsidR="19761175" w:rsidRPr="005018B8">
        <w:rPr>
          <w:rFonts w:ascii="Arial" w:eastAsia="Arial" w:hAnsi="Arial" w:cs="Arial"/>
          <w:b/>
          <w:bCs/>
          <w:color w:val="auto"/>
          <w:sz w:val="24"/>
          <w:szCs w:val="24"/>
        </w:rPr>
        <w:t>1</w:t>
      </w:r>
      <w:r w:rsidRPr="005018B8">
        <w:rPr>
          <w:rFonts w:ascii="Arial" w:hAnsi="Arial" w:cs="Arial"/>
        </w:rPr>
        <w:tab/>
      </w:r>
      <w:r w:rsidR="5C9EDAE1" w:rsidRPr="005018B8">
        <w:rPr>
          <w:rFonts w:ascii="Arial" w:eastAsia="Arial" w:hAnsi="Arial" w:cs="Arial"/>
          <w:b/>
          <w:bCs/>
          <w:color w:val="auto"/>
          <w:sz w:val="24"/>
          <w:szCs w:val="24"/>
        </w:rPr>
        <w:t>Cadastro de usuário</w:t>
      </w:r>
      <w:bookmarkEnd w:id="29"/>
    </w:p>
    <w:p w14:paraId="4301C586" w14:textId="5C0589AE"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Configuração de Senhas Fortes: Todas as contas devem ser configuradas com senhas fortes, conforme definido na política de senhas estabelecida anteriormente.</w:t>
      </w:r>
    </w:p>
    <w:p w14:paraId="58EBCC8E" w14:textId="3E5671D4"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Identificadores Únicos para Contas de Usuário: Cada conta de usuário será associada a um email de usuário exclusivo, que não é compartilhado com outros usuários e está vinculado a um indivíduo específico.</w:t>
      </w:r>
    </w:p>
    <w:p w14:paraId="7C259E8E" w14:textId="1C541E9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Processamento de Solicitações com Procedimentos Formais: Todas as solicitações serão processadas de acordo com um procedimento formal, garantindo verificações de segurança apropriadas e obtenção de autorização antes da criação da conta de usuário.</w:t>
      </w:r>
    </w:p>
    <w:p w14:paraId="1039A530" w14:textId="213A7A4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Criação de Contas com Adesão a Princípios de Segurança: A criação de contas de usuário seguirá os procedimentos formais definidos e aderirá aos princípios de "segregação de funções", "necessidade de saber" e "privilégio mínimo".</w:t>
      </w:r>
    </w:p>
    <w:p w14:paraId="1F6F6487" w14:textId="0EC4EA42"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60C5028B" w14:textId="49284E3F"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7685E84E" w14:textId="0CC02BFF" w:rsidR="0804A382" w:rsidRPr="005018B8" w:rsidRDefault="0804A382" w:rsidP="45D3826C">
      <w:pPr>
        <w:pStyle w:val="Ttulo2"/>
        <w:numPr>
          <w:ilvl w:val="1"/>
          <w:numId w:val="0"/>
        </w:numPr>
        <w:spacing w:before="0"/>
        <w:rPr>
          <w:rFonts w:ascii="Arial" w:eastAsia="Arial" w:hAnsi="Arial" w:cs="Arial"/>
          <w:b/>
          <w:bCs/>
          <w:color w:val="auto"/>
          <w:sz w:val="24"/>
          <w:szCs w:val="24"/>
        </w:rPr>
      </w:pPr>
      <w:bookmarkStart w:id="30" w:name="_Toc171253017"/>
      <w:r w:rsidRPr="005018B8">
        <w:rPr>
          <w:rFonts w:ascii="Arial" w:eastAsia="Arial" w:hAnsi="Arial" w:cs="Arial"/>
          <w:b/>
          <w:bCs/>
          <w:color w:val="auto"/>
          <w:sz w:val="24"/>
          <w:szCs w:val="24"/>
        </w:rPr>
        <w:t>9.</w:t>
      </w:r>
      <w:r w:rsidR="0508C719" w:rsidRPr="005018B8">
        <w:rPr>
          <w:rFonts w:ascii="Arial" w:eastAsia="Arial" w:hAnsi="Arial" w:cs="Arial"/>
          <w:b/>
          <w:bCs/>
          <w:color w:val="auto"/>
          <w:sz w:val="24"/>
          <w:szCs w:val="24"/>
        </w:rPr>
        <w:t>2</w:t>
      </w:r>
      <w:r w:rsidRPr="005018B8">
        <w:rPr>
          <w:rFonts w:ascii="Arial" w:hAnsi="Arial" w:cs="Arial"/>
        </w:rPr>
        <w:tab/>
      </w:r>
      <w:r w:rsidR="5C9EDAE1" w:rsidRPr="005018B8">
        <w:rPr>
          <w:rFonts w:ascii="Arial" w:eastAsia="Arial" w:hAnsi="Arial" w:cs="Arial"/>
          <w:b/>
          <w:bCs/>
          <w:color w:val="auto"/>
          <w:sz w:val="24"/>
          <w:szCs w:val="24"/>
        </w:rPr>
        <w:t>Cancelamento do registro de usuário</w:t>
      </w:r>
      <w:bookmarkEnd w:id="30"/>
    </w:p>
    <w:p w14:paraId="1972FA59" w14:textId="4FCB998C"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Suspensão Inicial de Contas de Usuário: As contas de usuário devem ser inicialmente suspensas ou desativadas e não excluídas, a fim de preservar informações de trabalho de ex-colaboradores, se necessário.</w:t>
      </w:r>
    </w:p>
    <w:p w14:paraId="4124100D" w14:textId="72392EED"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Não Reutilização de Email de Conta de Usuário: Os email de conta de usuário não devem ser reutilizados para evitar confusão em investigações posteriores.</w:t>
      </w:r>
    </w:p>
    <w:p w14:paraId="6E73226D" w14:textId="4F165BAC"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Procedimentos de Desativação de Contas: A solicitação para desativação de uma conta deve ser feita pelo próprio usuário, seja ele consumidor ou prestador de </w:t>
      </w:r>
      <w:r w:rsidRPr="005018B8">
        <w:rPr>
          <w:rFonts w:ascii="Arial" w:eastAsia="Arial" w:hAnsi="Arial" w:cs="Arial"/>
          <w:color w:val="000000" w:themeColor="text1"/>
          <w:sz w:val="24"/>
          <w:szCs w:val="24"/>
        </w:rPr>
        <w:lastRenderedPageBreak/>
        <w:t>serviços. No entanto, caso o usuário seja um colaborador, é dever e responsabilidade da equipe informar sobre o desligamento da empresa.</w:t>
      </w:r>
    </w:p>
    <w:p w14:paraId="4BC77865" w14:textId="6252F357"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Suspensão de Acesso ao Deixar a Organização: Quando um funcionário deixa a organização sob circunstâncias normais, seu acesso a sistemas e dados de computador deve ser suspenso no encerramento do expediente no último dia útil do funcionário.</w:t>
      </w:r>
    </w:p>
    <w:p w14:paraId="52EB7DA9" w14:textId="75817964"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4978822E" w14:textId="19B4404A" w:rsidR="4D444F00" w:rsidRPr="005018B8" w:rsidRDefault="4D444F00" w:rsidP="45D3826C">
      <w:pPr>
        <w:pStyle w:val="Ttulo2"/>
        <w:numPr>
          <w:ilvl w:val="1"/>
          <w:numId w:val="0"/>
        </w:numPr>
        <w:spacing w:before="0"/>
        <w:rPr>
          <w:rFonts w:ascii="Arial" w:eastAsia="Arial" w:hAnsi="Arial" w:cs="Arial"/>
          <w:b/>
          <w:bCs/>
          <w:color w:val="auto"/>
          <w:sz w:val="24"/>
          <w:szCs w:val="24"/>
        </w:rPr>
      </w:pPr>
      <w:bookmarkStart w:id="31" w:name="_Toc171253018"/>
      <w:r w:rsidRPr="005018B8">
        <w:rPr>
          <w:rFonts w:ascii="Arial" w:eastAsia="Arial" w:hAnsi="Arial" w:cs="Arial"/>
          <w:b/>
          <w:bCs/>
          <w:color w:val="auto"/>
          <w:sz w:val="24"/>
          <w:szCs w:val="24"/>
        </w:rPr>
        <w:t>9</w:t>
      </w:r>
      <w:r w:rsidR="5C9EDAE1" w:rsidRPr="005018B8">
        <w:rPr>
          <w:rFonts w:ascii="Arial" w:eastAsia="Arial" w:hAnsi="Arial" w:cs="Arial"/>
          <w:b/>
          <w:bCs/>
          <w:color w:val="auto"/>
          <w:sz w:val="24"/>
          <w:szCs w:val="24"/>
        </w:rPr>
        <w:t>.</w:t>
      </w:r>
      <w:r w:rsidR="3C00A412" w:rsidRPr="005018B8">
        <w:rPr>
          <w:rFonts w:ascii="Arial" w:eastAsia="Arial" w:hAnsi="Arial" w:cs="Arial"/>
          <w:b/>
          <w:bCs/>
          <w:color w:val="auto"/>
          <w:sz w:val="24"/>
          <w:szCs w:val="24"/>
        </w:rPr>
        <w:t>3</w:t>
      </w:r>
      <w:r w:rsidRPr="005018B8">
        <w:rPr>
          <w:rFonts w:ascii="Arial" w:hAnsi="Arial" w:cs="Arial"/>
        </w:rPr>
        <w:tab/>
      </w:r>
      <w:r w:rsidR="5C9EDAE1" w:rsidRPr="005018B8">
        <w:rPr>
          <w:rFonts w:ascii="Arial" w:eastAsia="Arial" w:hAnsi="Arial" w:cs="Arial"/>
          <w:b/>
          <w:bCs/>
          <w:color w:val="auto"/>
          <w:sz w:val="24"/>
          <w:szCs w:val="24"/>
        </w:rPr>
        <w:t>Provisionamento de acesso de usuário</w:t>
      </w:r>
      <w:bookmarkEnd w:id="31"/>
    </w:p>
    <w:p w14:paraId="716A2104" w14:textId="28F7CE3F"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3BC9F191" w14:textId="2A7C6FA4"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Atribuição de Direitos de Acesso: Cada usuário receberá direitos de acesso e permissões aos sistemas e dados de computador, alinhados com os requisitos comerciais e os princípios de "privilégio mínimo" e "necessidade de saber".</w:t>
      </w:r>
    </w:p>
    <w:p w14:paraId="7C32B7BC" w14:textId="5F291D82"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Gerenciamento de Perfis Baseados em Função: Os perfis baseados em função serão criados, atribuídos e mantidos, com qualquer exceção de particularidade devidamente documentada.</w:t>
      </w:r>
    </w:p>
    <w:p w14:paraId="7BCA6645" w14:textId="1DAB7769"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Manutenção Periódica de Funções de Grupo: As funções de grupo serão periodicamente revisadas de acordo com os requisitos de negócios. Todas as alterações serão formalmente autorizadas, documentadas e controladas por meio de um processo de gerenciamento de mudanças.</w:t>
      </w:r>
    </w:p>
    <w:p w14:paraId="24A43E68" w14:textId="5132BFA0"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15603FFF" w14:textId="6F23E258"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4FAC2F0A" w14:textId="61EAD4DE" w:rsidR="04B4AD91" w:rsidRPr="005018B8" w:rsidRDefault="04B4AD91" w:rsidP="45D3826C">
      <w:pPr>
        <w:pStyle w:val="Ttulo2"/>
        <w:numPr>
          <w:ilvl w:val="1"/>
          <w:numId w:val="0"/>
        </w:numPr>
        <w:spacing w:before="0"/>
        <w:rPr>
          <w:rFonts w:ascii="Arial" w:eastAsia="Arial" w:hAnsi="Arial" w:cs="Arial"/>
          <w:b/>
          <w:bCs/>
          <w:color w:val="auto"/>
          <w:sz w:val="24"/>
          <w:szCs w:val="24"/>
        </w:rPr>
      </w:pPr>
      <w:bookmarkStart w:id="32" w:name="_Toc171253019"/>
      <w:r w:rsidRPr="005018B8">
        <w:rPr>
          <w:rFonts w:ascii="Arial" w:eastAsia="Arial" w:hAnsi="Arial" w:cs="Arial"/>
          <w:b/>
          <w:bCs/>
          <w:color w:val="auto"/>
          <w:sz w:val="24"/>
          <w:szCs w:val="24"/>
        </w:rPr>
        <w:t>9</w:t>
      </w:r>
      <w:r w:rsidR="5C9EDAE1" w:rsidRPr="005018B8">
        <w:rPr>
          <w:rFonts w:ascii="Arial" w:eastAsia="Arial" w:hAnsi="Arial" w:cs="Arial"/>
          <w:b/>
          <w:bCs/>
          <w:color w:val="auto"/>
          <w:sz w:val="24"/>
          <w:szCs w:val="24"/>
        </w:rPr>
        <w:t>.</w:t>
      </w:r>
      <w:r w:rsidR="50CE183C" w:rsidRPr="005018B8">
        <w:rPr>
          <w:rFonts w:ascii="Arial" w:eastAsia="Arial" w:hAnsi="Arial" w:cs="Arial"/>
          <w:b/>
          <w:bCs/>
          <w:color w:val="auto"/>
          <w:sz w:val="24"/>
          <w:szCs w:val="24"/>
        </w:rPr>
        <w:t>4</w:t>
      </w:r>
      <w:r w:rsidRPr="005018B8">
        <w:rPr>
          <w:rFonts w:ascii="Arial" w:hAnsi="Arial" w:cs="Arial"/>
        </w:rPr>
        <w:tab/>
      </w:r>
      <w:r w:rsidR="5C9EDAE1" w:rsidRPr="005018B8">
        <w:rPr>
          <w:rFonts w:ascii="Arial" w:eastAsia="Arial" w:hAnsi="Arial" w:cs="Arial"/>
          <w:b/>
          <w:bCs/>
          <w:color w:val="auto"/>
          <w:sz w:val="24"/>
          <w:szCs w:val="24"/>
        </w:rPr>
        <w:t>Remoção ou ajuste de direito de acesso</w:t>
      </w:r>
      <w:bookmarkEnd w:id="32"/>
    </w:p>
    <w:p w14:paraId="35E087EA" w14:textId="65535353"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7170622D" w14:textId="39EAE1C3"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Atualizações de Acesso Sob Solicitação: As atualizações de direitos de acesso ou permissões serão realizadas conforme necessário e solicitadas por meio de um processo válido de gerenciamento de mudanças, como em casos de mudança de papel individual.</w:t>
      </w:r>
    </w:p>
    <w:p w14:paraId="739E1935" w14:textId="1B679BE7"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Remoção de Acessos Desnecessários: É garantido que acessos não mais necessários sejam removidos prontamente das contas de usuário.</w:t>
      </w:r>
    </w:p>
    <w:p w14:paraId="2131D4CB" w14:textId="22D76DD3" w:rsidR="45D3826C" w:rsidRPr="005018B8" w:rsidRDefault="45D3826C" w:rsidP="45D3826C">
      <w:pPr>
        <w:spacing w:line="360" w:lineRule="auto"/>
        <w:ind w:firstLine="709"/>
        <w:jc w:val="both"/>
        <w:rPr>
          <w:rFonts w:ascii="Arial" w:eastAsia="Arial" w:hAnsi="Arial" w:cs="Arial"/>
          <w:sz w:val="24"/>
          <w:szCs w:val="24"/>
        </w:rPr>
      </w:pPr>
    </w:p>
    <w:p w14:paraId="7D542290" w14:textId="2E67F406" w:rsidR="003626BA" w:rsidRPr="005018B8" w:rsidRDefault="003626BA" w:rsidP="45D3826C">
      <w:pPr>
        <w:pStyle w:val="Ttulo2"/>
        <w:numPr>
          <w:ilvl w:val="1"/>
          <w:numId w:val="0"/>
        </w:numPr>
        <w:spacing w:before="0"/>
        <w:rPr>
          <w:rFonts w:ascii="Arial" w:eastAsia="Arial" w:hAnsi="Arial" w:cs="Arial"/>
          <w:b/>
          <w:bCs/>
          <w:color w:val="auto"/>
          <w:sz w:val="24"/>
          <w:szCs w:val="24"/>
        </w:rPr>
      </w:pPr>
      <w:bookmarkStart w:id="33" w:name="_Toc171253020"/>
      <w:r w:rsidRPr="005018B8">
        <w:rPr>
          <w:rFonts w:ascii="Arial" w:eastAsia="Arial" w:hAnsi="Arial" w:cs="Arial"/>
          <w:b/>
          <w:bCs/>
          <w:color w:val="auto"/>
          <w:sz w:val="24"/>
          <w:szCs w:val="24"/>
        </w:rPr>
        <w:t>9</w:t>
      </w:r>
      <w:r w:rsidR="5C9EDAE1" w:rsidRPr="005018B8">
        <w:rPr>
          <w:rFonts w:ascii="Arial" w:eastAsia="Arial" w:hAnsi="Arial" w:cs="Arial"/>
          <w:b/>
          <w:bCs/>
          <w:color w:val="auto"/>
          <w:sz w:val="24"/>
          <w:szCs w:val="24"/>
        </w:rPr>
        <w:t>.</w:t>
      </w:r>
      <w:r w:rsidR="5E3D0CF1" w:rsidRPr="005018B8">
        <w:rPr>
          <w:rFonts w:ascii="Arial" w:eastAsia="Arial" w:hAnsi="Arial" w:cs="Arial"/>
          <w:b/>
          <w:bCs/>
          <w:color w:val="auto"/>
          <w:sz w:val="24"/>
          <w:szCs w:val="24"/>
        </w:rPr>
        <w:t>5</w:t>
      </w:r>
      <w:r w:rsidRPr="005018B8">
        <w:rPr>
          <w:rFonts w:ascii="Arial" w:hAnsi="Arial" w:cs="Arial"/>
        </w:rPr>
        <w:tab/>
      </w:r>
      <w:r w:rsidR="5C9EDAE1" w:rsidRPr="005018B8">
        <w:rPr>
          <w:rFonts w:ascii="Arial" w:eastAsia="Arial" w:hAnsi="Arial" w:cs="Arial"/>
          <w:b/>
          <w:bCs/>
          <w:color w:val="auto"/>
          <w:sz w:val="24"/>
          <w:szCs w:val="24"/>
        </w:rPr>
        <w:t>Gestão de direitos de acesso privilegiado</w:t>
      </w:r>
      <w:bookmarkEnd w:id="33"/>
    </w:p>
    <w:p w14:paraId="0120A91A" w14:textId="43EFBB43"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7BCC75D8" w14:textId="76242A5B"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Identificação de Acessos Privilegiados: Os direitos de acesso privilegiado, como aqueles associados a contas de nível de administrador, devem ser claramente identificados para cada ativo.</w:t>
      </w:r>
    </w:p>
    <w:p w14:paraId="40E5BF05" w14:textId="3E834D3E"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Restrição do Uso de Contas Privilegiadas: Os usuários técnicos não devem fazer uso diário de contas de usuário com acesso privilegiado.</w:t>
      </w:r>
    </w:p>
    <w:p w14:paraId="30A03F1C" w14:textId="2297685A"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Atribuição de Acesso Administrativo Qualificado: Acesso a permissões de nível de administrador deve ser atribuído apenas a indivíduos qualificados, cujas funções exijam tal acesso e que tenham recebido treinamento relevante para entender as implicações de seu uso, seja técnico ou não.</w:t>
      </w:r>
    </w:p>
    <w:p w14:paraId="5DC5076E" w14:textId="00E4C069"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Mitigação de Riscos em Rotinas Automatizadas: O uso de contas de usuário com acesso privilegiado em rotinas automatizadas, como trabalhos em lote ou de interface, deve ser evitado sempre que possível. Quando necessário, as credenciais de autenticação devem ser protegidas (por exemplo, por meio de criptografia, sem armazenamento de texto não criptografado, e com rotação regular de senhas).</w:t>
      </w:r>
    </w:p>
    <w:p w14:paraId="6235162E" w14:textId="530C7F7D" w:rsidR="5C9EDAE1" w:rsidRPr="005018B8" w:rsidRDefault="5C9EDAE1" w:rsidP="45D3826C">
      <w:pPr>
        <w:spacing w:line="360" w:lineRule="auto"/>
        <w:ind w:firstLine="709"/>
        <w:jc w:val="both"/>
        <w:rPr>
          <w:rFonts w:ascii="Arial" w:eastAsia="Arial" w:hAnsi="Arial" w:cs="Arial"/>
          <w:b/>
          <w:bCs/>
          <w:sz w:val="24"/>
          <w:szCs w:val="24"/>
        </w:rPr>
      </w:pPr>
      <w:r w:rsidRPr="005018B8">
        <w:rPr>
          <w:rFonts w:ascii="Arial" w:eastAsia="Arial" w:hAnsi="Arial" w:cs="Arial"/>
          <w:color w:val="0D0D0D" w:themeColor="text1" w:themeTint="F2"/>
          <w:sz w:val="24"/>
          <w:szCs w:val="24"/>
        </w:rPr>
        <w:t xml:space="preserve"> </w:t>
      </w:r>
    </w:p>
    <w:p w14:paraId="64D21202" w14:textId="1D831542" w:rsidR="00B24AE9" w:rsidRPr="005018B8" w:rsidRDefault="00B24AE9" w:rsidP="45D3826C">
      <w:pPr>
        <w:spacing w:line="360" w:lineRule="auto"/>
        <w:jc w:val="both"/>
        <w:rPr>
          <w:rFonts w:ascii="Arial" w:eastAsia="Arial" w:hAnsi="Arial" w:cs="Arial"/>
          <w:b/>
          <w:bCs/>
          <w:sz w:val="24"/>
          <w:szCs w:val="24"/>
        </w:rPr>
      </w:pPr>
      <w:r w:rsidRPr="005018B8">
        <w:rPr>
          <w:rFonts w:ascii="Arial" w:eastAsia="Arial" w:hAnsi="Arial" w:cs="Arial"/>
          <w:b/>
          <w:bCs/>
          <w:sz w:val="24"/>
          <w:szCs w:val="24"/>
        </w:rPr>
        <w:t>9</w:t>
      </w:r>
      <w:r w:rsidR="5C9EDAE1" w:rsidRPr="005018B8">
        <w:rPr>
          <w:rFonts w:ascii="Arial" w:eastAsia="Arial" w:hAnsi="Arial" w:cs="Arial"/>
          <w:b/>
          <w:bCs/>
          <w:sz w:val="24"/>
          <w:szCs w:val="24"/>
        </w:rPr>
        <w:t>.</w:t>
      </w:r>
      <w:r w:rsidR="30B6B6A8" w:rsidRPr="005018B8">
        <w:rPr>
          <w:rFonts w:ascii="Arial" w:eastAsia="Arial" w:hAnsi="Arial" w:cs="Arial"/>
          <w:b/>
          <w:bCs/>
          <w:sz w:val="24"/>
          <w:szCs w:val="24"/>
        </w:rPr>
        <w:t>6</w:t>
      </w:r>
      <w:r w:rsidRPr="005018B8">
        <w:rPr>
          <w:rFonts w:ascii="Arial" w:hAnsi="Arial" w:cs="Arial"/>
        </w:rPr>
        <w:tab/>
      </w:r>
      <w:r w:rsidR="5C9EDAE1" w:rsidRPr="005018B8">
        <w:rPr>
          <w:rFonts w:ascii="Arial" w:eastAsia="Arial" w:hAnsi="Arial" w:cs="Arial"/>
          <w:b/>
          <w:bCs/>
          <w:sz w:val="24"/>
          <w:szCs w:val="24"/>
        </w:rPr>
        <w:t>Revisão de direitos de acesso do usuário</w:t>
      </w:r>
    </w:p>
    <w:p w14:paraId="015852E3" w14:textId="7A73F43E"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47A669D6" w14:textId="246A0E1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Regularmente, uma pessoa designada conduzirá revisões das contas de usuário com acesso privilegiado para garantir a conformidade com esta política.</w:t>
      </w:r>
    </w:p>
    <w:p w14:paraId="749A61B5" w14:textId="0777FD52"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Análise Conjunta de Acesso a Ativos e Sistemas: Os proprietários de ativos e sistemas, juntamente com a equipe de Provisionamento, realizarão revisões periódicas para analisar o acesso às suas áreas de responsabilidade e identificar: </w:t>
      </w:r>
    </w:p>
    <w:p w14:paraId="7FB05D85" w14:textId="1C49B823"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i. Pessoas que não devem ter acesso (por exemplo, abandonando) </w:t>
      </w:r>
    </w:p>
    <w:p w14:paraId="3A5CC7A4" w14:textId="4D3A4C8A"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ii. Contas de usuário com excesso de acesso para suas funções </w:t>
      </w:r>
    </w:p>
    <w:p w14:paraId="39D36979" w14:textId="590CD3BE"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iii. Alocações de função incorretas em contas de usuário </w:t>
      </w:r>
    </w:p>
    <w:p w14:paraId="67032B67" w14:textId="501BF97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iv. Contas de usuário com identificação inadequada, como contas genéricas ou compartilhadas.</w:t>
      </w:r>
    </w:p>
    <w:p w14:paraId="37398EF9" w14:textId="393FF62D"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v. Quaisquer outras discrepâncias não conformes com esta política.</w:t>
      </w:r>
    </w:p>
    <w:p w14:paraId="56148001" w14:textId="588F6D26" w:rsidR="5C9EDAE1" w:rsidRPr="005018B8" w:rsidRDefault="5C9EDAE1" w:rsidP="45D3826C">
      <w:pPr>
        <w:spacing w:line="360" w:lineRule="auto"/>
        <w:jc w:val="both"/>
        <w:rPr>
          <w:rFonts w:ascii="Arial" w:hAnsi="Arial" w:cs="Arial"/>
        </w:rPr>
      </w:pPr>
      <w:r w:rsidRPr="005018B8">
        <w:rPr>
          <w:rFonts w:ascii="Arial" w:eastAsia="Arial" w:hAnsi="Arial" w:cs="Arial"/>
          <w:color w:val="0D0D0D" w:themeColor="text1" w:themeTint="F2"/>
          <w:sz w:val="24"/>
          <w:szCs w:val="24"/>
        </w:rPr>
        <w:t xml:space="preserve"> </w:t>
      </w:r>
    </w:p>
    <w:p w14:paraId="477EF71D" w14:textId="61059430" w:rsidR="45D3826C" w:rsidRPr="005018B8" w:rsidRDefault="45D3826C" w:rsidP="45D3826C">
      <w:pPr>
        <w:pStyle w:val="Ttulo1"/>
        <w:numPr>
          <w:ilvl w:val="0"/>
          <w:numId w:val="0"/>
        </w:numPr>
        <w:tabs>
          <w:tab w:val="left" w:pos="708"/>
        </w:tabs>
        <w:spacing w:before="0" w:line="360" w:lineRule="auto"/>
        <w:jc w:val="both"/>
        <w:rPr>
          <w:rFonts w:ascii="Arial" w:eastAsia="Arial" w:hAnsi="Arial" w:cs="Arial"/>
          <w:sz w:val="24"/>
          <w:szCs w:val="24"/>
        </w:rPr>
      </w:pPr>
    </w:p>
    <w:p w14:paraId="57307A0F" w14:textId="1C619DFD" w:rsidR="1B9FF529" w:rsidRPr="005018B8" w:rsidRDefault="1B9FF529" w:rsidP="45D3826C">
      <w:pPr>
        <w:pStyle w:val="Ttulo2"/>
        <w:numPr>
          <w:ilvl w:val="1"/>
          <w:numId w:val="0"/>
        </w:numPr>
        <w:spacing w:before="0"/>
        <w:rPr>
          <w:rFonts w:ascii="Arial" w:eastAsia="Arial" w:hAnsi="Arial" w:cs="Arial"/>
          <w:b/>
          <w:bCs/>
          <w:color w:val="auto"/>
          <w:sz w:val="24"/>
          <w:szCs w:val="24"/>
        </w:rPr>
      </w:pPr>
      <w:bookmarkStart w:id="34" w:name="_Toc171253021"/>
      <w:r w:rsidRPr="005018B8">
        <w:rPr>
          <w:rFonts w:ascii="Arial" w:eastAsia="Arial" w:hAnsi="Arial" w:cs="Arial"/>
          <w:b/>
          <w:bCs/>
          <w:color w:val="auto"/>
          <w:sz w:val="24"/>
          <w:szCs w:val="24"/>
        </w:rPr>
        <w:t>9.</w:t>
      </w:r>
      <w:r w:rsidR="49C6FD03" w:rsidRPr="005018B8">
        <w:rPr>
          <w:rFonts w:ascii="Arial" w:eastAsia="Arial" w:hAnsi="Arial" w:cs="Arial"/>
          <w:b/>
          <w:bCs/>
          <w:color w:val="auto"/>
          <w:sz w:val="24"/>
          <w:szCs w:val="24"/>
        </w:rPr>
        <w:t>7</w:t>
      </w:r>
      <w:r w:rsidRPr="005018B8">
        <w:rPr>
          <w:rFonts w:ascii="Arial" w:hAnsi="Arial" w:cs="Arial"/>
        </w:rPr>
        <w:tab/>
      </w:r>
      <w:r w:rsidR="5C9EDAE1" w:rsidRPr="005018B8">
        <w:rPr>
          <w:rFonts w:ascii="Arial" w:eastAsia="Arial" w:hAnsi="Arial" w:cs="Arial"/>
          <w:b/>
          <w:bCs/>
          <w:color w:val="auto"/>
          <w:sz w:val="24"/>
          <w:szCs w:val="24"/>
        </w:rPr>
        <w:t>Autenticação de usuários, senhas e credenciais</w:t>
      </w:r>
      <w:bookmarkEnd w:id="34"/>
    </w:p>
    <w:p w14:paraId="349CEB94" w14:textId="288F5866"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06CC84B6" w14:textId="40F2D6B0"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autenticação do usuário será feita via senha, como está definido na política de senhas fortes e através de token enviado para o email do usuário, isso se aplicará tanto para o consumidor de serviços, prestador de serviços como também para os colaboradores do sistema.</w:t>
      </w:r>
    </w:p>
    <w:p w14:paraId="55414C06" w14:textId="414B9138" w:rsidR="5C9EDAE1" w:rsidRPr="005018B8" w:rsidRDefault="5C9EDAE1" w:rsidP="45D3826C">
      <w:pPr>
        <w:spacing w:line="360" w:lineRule="auto"/>
        <w:ind w:firstLine="709"/>
        <w:jc w:val="both"/>
        <w:rPr>
          <w:rFonts w:ascii="Arial" w:hAnsi="Arial" w:cs="Arial"/>
        </w:rPr>
      </w:pPr>
      <w:r w:rsidRPr="005018B8">
        <w:rPr>
          <w:rFonts w:ascii="Arial" w:eastAsia="Arial" w:hAnsi="Arial" w:cs="Arial"/>
          <w:color w:val="0D0D0D" w:themeColor="text1" w:themeTint="F2"/>
          <w:sz w:val="24"/>
          <w:szCs w:val="24"/>
        </w:rPr>
        <w:t xml:space="preserve"> </w:t>
      </w:r>
    </w:p>
    <w:p w14:paraId="7135BEA8" w14:textId="1F54534A" w:rsidR="0DA260FD" w:rsidRPr="005018B8" w:rsidRDefault="0DA260FD" w:rsidP="45D3826C">
      <w:pPr>
        <w:pStyle w:val="Ttulo2"/>
        <w:numPr>
          <w:ilvl w:val="1"/>
          <w:numId w:val="0"/>
        </w:numPr>
        <w:spacing w:before="0"/>
        <w:rPr>
          <w:rFonts w:ascii="Arial" w:eastAsia="Arial" w:hAnsi="Arial" w:cs="Arial"/>
          <w:b/>
          <w:bCs/>
          <w:color w:val="auto"/>
          <w:sz w:val="24"/>
          <w:szCs w:val="24"/>
        </w:rPr>
      </w:pPr>
      <w:bookmarkStart w:id="35" w:name="_Toc171253022"/>
      <w:r w:rsidRPr="005018B8">
        <w:rPr>
          <w:rFonts w:ascii="Arial" w:eastAsia="Arial" w:hAnsi="Arial" w:cs="Arial"/>
          <w:b/>
          <w:bCs/>
          <w:color w:val="auto"/>
          <w:sz w:val="24"/>
          <w:szCs w:val="24"/>
        </w:rPr>
        <w:t>9.</w:t>
      </w:r>
      <w:r w:rsidR="7D280EEB" w:rsidRPr="005018B8">
        <w:rPr>
          <w:rFonts w:ascii="Arial" w:eastAsia="Arial" w:hAnsi="Arial" w:cs="Arial"/>
          <w:b/>
          <w:bCs/>
          <w:color w:val="auto"/>
          <w:sz w:val="24"/>
          <w:szCs w:val="24"/>
        </w:rPr>
        <w:t>8</w:t>
      </w:r>
      <w:r w:rsidRPr="005018B8">
        <w:rPr>
          <w:rFonts w:ascii="Arial" w:hAnsi="Arial" w:cs="Arial"/>
        </w:rPr>
        <w:tab/>
      </w:r>
      <w:r w:rsidR="029EABC6" w:rsidRPr="005018B8">
        <w:rPr>
          <w:rFonts w:ascii="Arial" w:eastAsia="Arial" w:hAnsi="Arial" w:cs="Arial"/>
          <w:b/>
          <w:bCs/>
          <w:color w:val="auto"/>
          <w:sz w:val="24"/>
          <w:szCs w:val="24"/>
        </w:rPr>
        <w:t>Utilização de s</w:t>
      </w:r>
      <w:r w:rsidR="5C9EDAE1" w:rsidRPr="005018B8">
        <w:rPr>
          <w:rFonts w:ascii="Arial" w:eastAsia="Arial" w:hAnsi="Arial" w:cs="Arial"/>
          <w:b/>
          <w:bCs/>
          <w:color w:val="auto"/>
          <w:sz w:val="24"/>
          <w:szCs w:val="24"/>
        </w:rPr>
        <w:t>enhas e credenciais</w:t>
      </w:r>
      <w:bookmarkEnd w:id="35"/>
    </w:p>
    <w:p w14:paraId="4F41CD2D" w14:textId="3214FBF4"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As credenciais de usuário só podem ser utilizadas pelas pessoas para as quais foram emitidas, não sendo permitido seu uso por terceiros.</w:t>
      </w:r>
    </w:p>
    <w:p w14:paraId="527CD564" w14:textId="61A3E8BA"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Todas as credenciais de sistemas são consideradas informações confidenciais e não devem ser anotadas ou transmitidas sem criptografia. Isso inclui senhas, autenticadores e outras chaves privadas.</w:t>
      </w:r>
    </w:p>
    <w:p w14:paraId="16D3DBAB" w14:textId="63D67378"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 identidade de um usuário deve ser verificada por mecanismos adequados de desafio e resposta antes de qualquer alteração em suas credenciais.</w:t>
      </w:r>
    </w:p>
    <w:p w14:paraId="3C21A2A5" w14:textId="63EFE725"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Senhas, chaves SSH e outros autenticadores criptográficos devem ser alterados caso sejam perdidos ou considerados comprometidos.</w:t>
      </w:r>
    </w:p>
    <w:p w14:paraId="1F3066EC" w14:textId="27676BEB"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Quando possível, todas as senhas de sistemas e aplicativos devem seguir uma política de senhas fortes desenvolvida.</w:t>
      </w:r>
    </w:p>
    <w:p w14:paraId="7BB99B4A" w14:textId="62BF9375"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As senhas não devem ser codificadas ou armazenadas em formato de texto sem formatação em aplicativos de software.</w:t>
      </w:r>
    </w:p>
    <w:p w14:paraId="68586828" w14:textId="27EF4EAF"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O token criado e enviado para o email do usuário terá validade de 5 minutos. Após esse período, o sistema gerará outro token para acesso à conta.</w:t>
      </w:r>
    </w:p>
    <w:p w14:paraId="460B6D89" w14:textId="155CBE81" w:rsidR="5C9EDAE1" w:rsidRPr="005018B8" w:rsidRDefault="5C9EDAE1" w:rsidP="45D3826C">
      <w:pPr>
        <w:spacing w:line="360" w:lineRule="auto"/>
        <w:ind w:firstLine="709"/>
        <w:jc w:val="both"/>
        <w:rPr>
          <w:rFonts w:ascii="Arial" w:hAnsi="Arial" w:cs="Arial"/>
        </w:rPr>
      </w:pPr>
      <w:r w:rsidRPr="005018B8">
        <w:rPr>
          <w:rFonts w:ascii="Arial" w:eastAsia="Arial" w:hAnsi="Arial" w:cs="Arial"/>
          <w:sz w:val="24"/>
          <w:szCs w:val="24"/>
        </w:rPr>
        <w:t xml:space="preserve"> </w:t>
      </w:r>
      <w:r w:rsidRPr="005018B8">
        <w:rPr>
          <w:rFonts w:ascii="Arial" w:eastAsia="Tahoma" w:hAnsi="Arial" w:cs="Arial"/>
          <w:sz w:val="24"/>
          <w:szCs w:val="24"/>
        </w:rPr>
        <w:t xml:space="preserve"> </w:t>
      </w:r>
    </w:p>
    <w:p w14:paraId="1A2DF0CD" w14:textId="4B591F42" w:rsidR="0EA58B83" w:rsidRPr="005018B8" w:rsidRDefault="0EA58B83" w:rsidP="45D3826C">
      <w:pPr>
        <w:pStyle w:val="Ttulo2"/>
        <w:numPr>
          <w:ilvl w:val="1"/>
          <w:numId w:val="0"/>
        </w:numPr>
        <w:spacing w:before="0"/>
        <w:rPr>
          <w:rFonts w:ascii="Arial" w:eastAsia="Arial" w:hAnsi="Arial" w:cs="Arial"/>
          <w:b/>
          <w:bCs/>
          <w:color w:val="auto"/>
          <w:sz w:val="24"/>
          <w:szCs w:val="24"/>
        </w:rPr>
      </w:pPr>
      <w:bookmarkStart w:id="36" w:name="_Toc171253023"/>
      <w:r w:rsidRPr="005018B8">
        <w:rPr>
          <w:rFonts w:ascii="Arial" w:eastAsia="Arial" w:hAnsi="Arial" w:cs="Arial"/>
          <w:b/>
          <w:bCs/>
          <w:color w:val="auto"/>
          <w:sz w:val="24"/>
          <w:szCs w:val="24"/>
        </w:rPr>
        <w:t>9.</w:t>
      </w:r>
      <w:r w:rsidR="0FF69774" w:rsidRPr="005018B8">
        <w:rPr>
          <w:rFonts w:ascii="Arial" w:eastAsia="Arial" w:hAnsi="Arial" w:cs="Arial"/>
          <w:b/>
          <w:bCs/>
          <w:color w:val="auto"/>
          <w:sz w:val="24"/>
          <w:szCs w:val="24"/>
        </w:rPr>
        <w:t>9</w:t>
      </w:r>
      <w:r w:rsidRPr="005018B8">
        <w:rPr>
          <w:rFonts w:ascii="Arial" w:hAnsi="Arial" w:cs="Arial"/>
        </w:rPr>
        <w:tab/>
      </w:r>
      <w:r w:rsidR="5C9EDAE1" w:rsidRPr="005018B8">
        <w:rPr>
          <w:rFonts w:ascii="Arial" w:eastAsia="Arial" w:hAnsi="Arial" w:cs="Arial"/>
          <w:b/>
          <w:bCs/>
          <w:color w:val="auto"/>
          <w:sz w:val="24"/>
          <w:szCs w:val="24"/>
        </w:rPr>
        <w:t xml:space="preserve">Procedimentos </w:t>
      </w:r>
      <w:r w:rsidR="2FB4D2B1" w:rsidRPr="005018B8">
        <w:rPr>
          <w:rFonts w:ascii="Arial" w:eastAsia="Arial" w:hAnsi="Arial" w:cs="Arial"/>
          <w:b/>
          <w:bCs/>
          <w:color w:val="auto"/>
          <w:sz w:val="24"/>
          <w:szCs w:val="24"/>
        </w:rPr>
        <w:t>de criação de conta</w:t>
      </w:r>
      <w:bookmarkEnd w:id="36"/>
    </w:p>
    <w:p w14:paraId="44718E68" w14:textId="2B1C99B6" w:rsidR="5C9EDAE1" w:rsidRPr="005018B8" w:rsidRDefault="5C9EDAE1"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Para criar uma conta, o usuário deverá fornecer seu email. Antes de concluir o processo de registro, será enviado um token via email para o usuário. Este token deverá ser inserido durante o registro para confirmar a veracidade do email fornecido, que será utilizado para enviar futuros tokens. Para acessar o sistema, o usuário deverá sempre fornecer uma senha e utilizar o token enviado via email.</w:t>
      </w:r>
    </w:p>
    <w:p w14:paraId="31022C38" w14:textId="5FB78749" w:rsidR="45D3826C" w:rsidRPr="005018B8" w:rsidRDefault="45D3826C" w:rsidP="45D3826C">
      <w:pPr>
        <w:pStyle w:val="Ttulo2"/>
        <w:numPr>
          <w:ilvl w:val="1"/>
          <w:numId w:val="0"/>
        </w:numPr>
        <w:spacing w:before="0"/>
        <w:rPr>
          <w:rFonts w:ascii="Arial" w:eastAsia="Arial" w:hAnsi="Arial" w:cs="Arial"/>
          <w:b/>
          <w:bCs/>
          <w:color w:val="auto"/>
          <w:sz w:val="24"/>
          <w:szCs w:val="24"/>
        </w:rPr>
      </w:pPr>
    </w:p>
    <w:p w14:paraId="220E23AC" w14:textId="648BACC6" w:rsidR="45D3826C" w:rsidRPr="005018B8" w:rsidRDefault="45D3826C" w:rsidP="45D3826C">
      <w:pPr>
        <w:pStyle w:val="Ttulo2"/>
        <w:numPr>
          <w:ilvl w:val="1"/>
          <w:numId w:val="0"/>
        </w:numPr>
        <w:spacing w:before="0"/>
        <w:rPr>
          <w:rFonts w:ascii="Arial" w:eastAsia="Arial" w:hAnsi="Arial" w:cs="Arial"/>
          <w:b/>
          <w:bCs/>
          <w:color w:val="auto"/>
          <w:sz w:val="24"/>
          <w:szCs w:val="24"/>
        </w:rPr>
      </w:pPr>
    </w:p>
    <w:p w14:paraId="36DBE1E0" w14:textId="10D6E2D1" w:rsidR="45D3826C" w:rsidRPr="005018B8" w:rsidRDefault="45D3826C" w:rsidP="45D3826C">
      <w:pPr>
        <w:ind w:left="720"/>
        <w:rPr>
          <w:rFonts w:ascii="Arial" w:eastAsia="Arial" w:hAnsi="Arial" w:cs="Arial"/>
          <w:color w:val="000000" w:themeColor="text1"/>
          <w:sz w:val="24"/>
          <w:szCs w:val="24"/>
        </w:rPr>
      </w:pPr>
    </w:p>
    <w:p w14:paraId="1F3B1409" w14:textId="77777777" w:rsidR="005D15A8" w:rsidRPr="005018B8" w:rsidRDefault="005D15A8" w:rsidP="2F5F38C3">
      <w:pPr>
        <w:ind w:left="720"/>
        <w:rPr>
          <w:rFonts w:ascii="Arial" w:eastAsia="Arial" w:hAnsi="Arial" w:cs="Arial"/>
          <w:color w:val="000000" w:themeColor="text1"/>
          <w:sz w:val="24"/>
          <w:szCs w:val="24"/>
        </w:rPr>
      </w:pPr>
    </w:p>
    <w:p w14:paraId="7F5119DA" w14:textId="77777777" w:rsidR="005D15A8" w:rsidRPr="005018B8" w:rsidRDefault="3AD605DA" w:rsidP="45D3826C">
      <w:pPr>
        <w:pStyle w:val="Ttulo2"/>
        <w:numPr>
          <w:ilvl w:val="1"/>
          <w:numId w:val="0"/>
        </w:numPr>
        <w:spacing w:before="0"/>
        <w:rPr>
          <w:rFonts w:ascii="Arial" w:eastAsia="Arial" w:hAnsi="Arial" w:cs="Arial"/>
          <w:b/>
          <w:bCs/>
          <w:color w:val="auto"/>
          <w:sz w:val="24"/>
          <w:szCs w:val="24"/>
        </w:rPr>
      </w:pPr>
      <w:bookmarkStart w:id="37" w:name="_Toc171253024"/>
      <w:r w:rsidRPr="005018B8">
        <w:rPr>
          <w:rFonts w:ascii="Arial" w:eastAsia="Arial" w:hAnsi="Arial" w:cs="Arial"/>
          <w:b/>
          <w:bCs/>
          <w:color w:val="auto"/>
          <w:sz w:val="24"/>
          <w:szCs w:val="24"/>
        </w:rPr>
        <w:t>Proteção de Dados</w:t>
      </w:r>
      <w:bookmarkEnd w:id="37"/>
    </w:p>
    <w:p w14:paraId="562C75D1" w14:textId="77777777" w:rsidR="005D15A8" w:rsidRPr="005018B8" w:rsidRDefault="005D15A8" w:rsidP="2F5F38C3">
      <w:pPr>
        <w:rPr>
          <w:rFonts w:ascii="Arial" w:eastAsia="Arial" w:hAnsi="Arial" w:cs="Arial"/>
          <w:sz w:val="24"/>
          <w:szCs w:val="24"/>
        </w:rPr>
      </w:pPr>
    </w:p>
    <w:p w14:paraId="1896770A" w14:textId="744D9488" w:rsidR="45D3826C" w:rsidRPr="005018B8" w:rsidRDefault="45D3826C" w:rsidP="45D3826C">
      <w:pPr>
        <w:rPr>
          <w:rFonts w:ascii="Arial" w:eastAsia="Arial" w:hAnsi="Arial" w:cs="Arial"/>
          <w:sz w:val="24"/>
          <w:szCs w:val="24"/>
        </w:rPr>
      </w:pPr>
    </w:p>
    <w:p w14:paraId="5939FEB5" w14:textId="09194CE8" w:rsidR="0A63DEE4" w:rsidRPr="005018B8" w:rsidRDefault="0A63DEE4" w:rsidP="45D3826C">
      <w:pPr>
        <w:pStyle w:val="Ttulo2"/>
        <w:numPr>
          <w:ilvl w:val="1"/>
          <w:numId w:val="0"/>
        </w:numPr>
        <w:spacing w:before="0"/>
        <w:rPr>
          <w:rFonts w:ascii="Arial" w:eastAsia="Arial" w:hAnsi="Arial" w:cs="Arial"/>
          <w:b/>
          <w:bCs/>
          <w:color w:val="auto"/>
          <w:sz w:val="24"/>
          <w:szCs w:val="24"/>
        </w:rPr>
      </w:pPr>
      <w:bookmarkStart w:id="38" w:name="_Toc171253025"/>
      <w:r w:rsidRPr="005018B8">
        <w:rPr>
          <w:rFonts w:ascii="Arial" w:eastAsia="Arial" w:hAnsi="Arial" w:cs="Arial"/>
          <w:b/>
          <w:bCs/>
          <w:color w:val="auto"/>
          <w:sz w:val="24"/>
          <w:szCs w:val="24"/>
        </w:rPr>
        <w:t>10</w:t>
      </w:r>
      <w:r w:rsidRPr="005018B8">
        <w:rPr>
          <w:rFonts w:ascii="Arial" w:hAnsi="Arial" w:cs="Arial"/>
        </w:rPr>
        <w:tab/>
      </w:r>
      <w:r w:rsidR="5FE08B23" w:rsidRPr="005018B8">
        <w:rPr>
          <w:rFonts w:ascii="Arial" w:eastAsia="Arial" w:hAnsi="Arial" w:cs="Arial"/>
          <w:b/>
          <w:bCs/>
          <w:color w:val="auto"/>
          <w:sz w:val="24"/>
          <w:szCs w:val="24"/>
        </w:rPr>
        <w:t>Rede</w:t>
      </w:r>
      <w:bookmarkEnd w:id="38"/>
    </w:p>
    <w:p w14:paraId="23D071BF" w14:textId="38624235" w:rsidR="45D3826C" w:rsidRPr="005018B8" w:rsidRDefault="45D3826C" w:rsidP="45D3826C">
      <w:pPr>
        <w:rPr>
          <w:rFonts w:ascii="Arial" w:eastAsia="Arial" w:hAnsi="Arial" w:cs="Arial"/>
          <w:sz w:val="24"/>
          <w:szCs w:val="24"/>
        </w:rPr>
      </w:pPr>
    </w:p>
    <w:p w14:paraId="176E4AA3" w14:textId="7966237F" w:rsidR="5FE08B23" w:rsidRPr="005018B8" w:rsidRDefault="5FE08B23"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1. Os sistemas e/ou dispositivos não devem ser conectados à rede da </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 xml:space="preserve"> sem a autorização prévia do proprietário do ativo da </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 xml:space="preserve"> correspondente.</w:t>
      </w:r>
    </w:p>
    <w:p w14:paraId="58938D4C" w14:textId="40F76B00" w:rsidR="5FE08B23" w:rsidRPr="005018B8" w:rsidRDefault="5FE08B23"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2. A Função de Provisionamento deve ser responsável por manter o controle de acesso à rede e impedir que dispositivos não autorizados acessem a rede.</w:t>
      </w:r>
    </w:p>
    <w:p w14:paraId="5DF93523" w14:textId="7183E832" w:rsidR="45D3826C" w:rsidRPr="005018B8" w:rsidRDefault="45D3826C" w:rsidP="45D3826C">
      <w:pPr>
        <w:rPr>
          <w:rFonts w:ascii="Arial" w:eastAsia="Arial" w:hAnsi="Arial" w:cs="Arial"/>
          <w:sz w:val="24"/>
          <w:szCs w:val="24"/>
        </w:rPr>
      </w:pPr>
    </w:p>
    <w:p w14:paraId="4F94C99D" w14:textId="4296A762" w:rsidR="005D15A8" w:rsidRPr="005018B8" w:rsidRDefault="4C492FFB" w:rsidP="45D3826C">
      <w:pPr>
        <w:pStyle w:val="Ttulo2"/>
        <w:numPr>
          <w:ilvl w:val="1"/>
          <w:numId w:val="0"/>
        </w:numPr>
        <w:spacing w:before="0"/>
        <w:rPr>
          <w:rFonts w:ascii="Arial" w:eastAsia="Arial" w:hAnsi="Arial" w:cs="Arial"/>
          <w:b/>
          <w:bCs/>
          <w:color w:val="auto"/>
          <w:sz w:val="24"/>
          <w:szCs w:val="24"/>
        </w:rPr>
      </w:pPr>
      <w:bookmarkStart w:id="39" w:name="_Toc171253026"/>
      <w:r w:rsidRPr="005018B8">
        <w:rPr>
          <w:rFonts w:ascii="Arial" w:eastAsia="Arial" w:hAnsi="Arial" w:cs="Arial"/>
          <w:b/>
          <w:bCs/>
          <w:color w:val="auto"/>
          <w:sz w:val="24"/>
          <w:szCs w:val="24"/>
        </w:rPr>
        <w:t>11</w:t>
      </w:r>
      <w:r w:rsidR="00C847DA" w:rsidRPr="005018B8">
        <w:rPr>
          <w:rFonts w:ascii="Arial" w:hAnsi="Arial" w:cs="Arial"/>
        </w:rPr>
        <w:tab/>
      </w:r>
      <w:r w:rsidR="3AD605DA" w:rsidRPr="005018B8">
        <w:rPr>
          <w:rFonts w:ascii="Arial" w:eastAsia="Arial" w:hAnsi="Arial" w:cs="Arial"/>
          <w:b/>
          <w:bCs/>
          <w:color w:val="auto"/>
          <w:sz w:val="24"/>
          <w:szCs w:val="24"/>
        </w:rPr>
        <w:t>Criptografia</w:t>
      </w:r>
      <w:bookmarkEnd w:id="39"/>
    </w:p>
    <w:p w14:paraId="664355AD" w14:textId="77777777" w:rsidR="005D15A8" w:rsidRPr="005018B8" w:rsidRDefault="005D15A8" w:rsidP="2F5F38C3">
      <w:pPr>
        <w:ind w:left="720"/>
        <w:rPr>
          <w:rFonts w:ascii="Arial" w:eastAsia="Arial" w:hAnsi="Arial" w:cs="Arial"/>
          <w:color w:val="000000" w:themeColor="text1"/>
          <w:sz w:val="24"/>
          <w:szCs w:val="24"/>
        </w:rPr>
      </w:pPr>
    </w:p>
    <w:p w14:paraId="676845B8"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Iremos implementar a criptografia bcrypt para proteger dados em repouso, pois é uma tecnologia amplamente reconhecida e utilizada, com uma comunidade ativa que facilita a correção de possíveis falhas de forma rápida, simples e eficaz. As chaves de criptografia serão gerenciadas de forma segura para garantir a integridade do sistema.</w:t>
      </w:r>
    </w:p>
    <w:p w14:paraId="1A965116" w14:textId="77777777" w:rsidR="005D15A8" w:rsidRPr="005018B8" w:rsidRDefault="005D15A8" w:rsidP="2F5F38C3">
      <w:pPr>
        <w:ind w:left="720"/>
        <w:rPr>
          <w:rFonts w:ascii="Arial" w:eastAsia="Arial" w:hAnsi="Arial" w:cs="Arial"/>
          <w:color w:val="0000FF"/>
          <w:sz w:val="24"/>
          <w:szCs w:val="24"/>
        </w:rPr>
      </w:pPr>
    </w:p>
    <w:p w14:paraId="7DF4E37C" w14:textId="77777777" w:rsidR="005D15A8" w:rsidRPr="005018B8" w:rsidRDefault="005D15A8" w:rsidP="2F5F38C3">
      <w:pPr>
        <w:ind w:left="720"/>
        <w:rPr>
          <w:rFonts w:ascii="Arial" w:eastAsia="Arial" w:hAnsi="Arial" w:cs="Arial"/>
          <w:color w:val="000000" w:themeColor="text1"/>
          <w:sz w:val="24"/>
          <w:szCs w:val="24"/>
        </w:rPr>
      </w:pPr>
    </w:p>
    <w:p w14:paraId="538FD8AD" w14:textId="7D5F20D5" w:rsidR="005D15A8" w:rsidRPr="005018B8" w:rsidRDefault="1185781A" w:rsidP="45D3826C">
      <w:pPr>
        <w:pStyle w:val="Ttulo2"/>
        <w:numPr>
          <w:ilvl w:val="1"/>
          <w:numId w:val="0"/>
        </w:numPr>
        <w:spacing w:before="0"/>
        <w:rPr>
          <w:rFonts w:ascii="Arial" w:eastAsia="Arial" w:hAnsi="Arial" w:cs="Arial"/>
          <w:b/>
          <w:bCs/>
          <w:color w:val="auto"/>
          <w:sz w:val="24"/>
          <w:szCs w:val="24"/>
        </w:rPr>
      </w:pPr>
      <w:bookmarkStart w:id="40" w:name="_Toc171253027"/>
      <w:r w:rsidRPr="005018B8">
        <w:rPr>
          <w:rFonts w:ascii="Arial" w:eastAsia="Arial" w:hAnsi="Arial" w:cs="Arial"/>
          <w:b/>
          <w:bCs/>
          <w:color w:val="auto"/>
          <w:sz w:val="24"/>
          <w:szCs w:val="24"/>
        </w:rPr>
        <w:t>12</w:t>
      </w:r>
      <w:r w:rsidR="00C847DA" w:rsidRPr="005018B8">
        <w:rPr>
          <w:rFonts w:ascii="Arial" w:hAnsi="Arial" w:cs="Arial"/>
        </w:rPr>
        <w:tab/>
      </w:r>
      <w:r w:rsidR="3AD605DA" w:rsidRPr="005018B8">
        <w:rPr>
          <w:rFonts w:ascii="Arial" w:eastAsia="Arial" w:hAnsi="Arial" w:cs="Arial"/>
          <w:b/>
          <w:bCs/>
          <w:color w:val="auto"/>
          <w:sz w:val="24"/>
          <w:szCs w:val="24"/>
        </w:rPr>
        <w:t>Backup</w:t>
      </w:r>
      <w:bookmarkEnd w:id="40"/>
    </w:p>
    <w:p w14:paraId="44FB30F8" w14:textId="77777777" w:rsidR="005D15A8" w:rsidRPr="005018B8" w:rsidRDefault="005D15A8" w:rsidP="2F5F38C3">
      <w:pPr>
        <w:ind w:left="720"/>
        <w:rPr>
          <w:rFonts w:ascii="Arial" w:eastAsia="Arial" w:hAnsi="Arial" w:cs="Arial"/>
          <w:color w:val="000000" w:themeColor="text1"/>
          <w:sz w:val="24"/>
          <w:szCs w:val="24"/>
        </w:rPr>
      </w:pPr>
    </w:p>
    <w:p w14:paraId="37B2985B"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Vamos agendar backups diários para as 4 da manhã, garantindo assim a segurança dos dados críticos e evitando perdas significativas. Essa prática reforça a importância de preservar a integridade e a disponibilidade dos dados.</w:t>
      </w:r>
    </w:p>
    <w:p w14:paraId="1DA6542E" w14:textId="77777777" w:rsidR="005D15A8" w:rsidRPr="005018B8" w:rsidRDefault="005D15A8" w:rsidP="2F5F38C3">
      <w:pPr>
        <w:ind w:left="720"/>
        <w:rPr>
          <w:rFonts w:ascii="Arial" w:eastAsia="Arial" w:hAnsi="Arial" w:cs="Arial"/>
          <w:color w:val="000000" w:themeColor="text1"/>
          <w:sz w:val="24"/>
          <w:szCs w:val="24"/>
        </w:rPr>
      </w:pPr>
    </w:p>
    <w:p w14:paraId="4C631806" w14:textId="74A90DE7" w:rsidR="005D15A8" w:rsidRPr="005018B8" w:rsidRDefault="3AD605DA" w:rsidP="45D3826C">
      <w:pPr>
        <w:pStyle w:val="Ttulo1"/>
        <w:numPr>
          <w:ilvl w:val="0"/>
          <w:numId w:val="0"/>
        </w:numPr>
        <w:spacing w:before="0"/>
        <w:rPr>
          <w:rFonts w:ascii="Arial" w:eastAsia="Arial" w:hAnsi="Arial" w:cs="Arial"/>
          <w:color w:val="auto"/>
          <w:sz w:val="24"/>
          <w:szCs w:val="24"/>
        </w:rPr>
      </w:pPr>
      <w:bookmarkStart w:id="41" w:name="_Toc171253028"/>
      <w:r w:rsidRPr="005018B8">
        <w:rPr>
          <w:rFonts w:ascii="Arial" w:eastAsia="Arial" w:hAnsi="Arial" w:cs="Arial"/>
          <w:color w:val="auto"/>
          <w:sz w:val="24"/>
          <w:szCs w:val="24"/>
        </w:rPr>
        <w:t>Gerenciamento de Vulnerabilidades</w:t>
      </w:r>
      <w:bookmarkEnd w:id="41"/>
    </w:p>
    <w:p w14:paraId="3041E394" w14:textId="77777777" w:rsidR="005D15A8" w:rsidRPr="005018B8" w:rsidRDefault="005D15A8" w:rsidP="2F5F38C3">
      <w:pPr>
        <w:rPr>
          <w:rFonts w:ascii="Arial" w:eastAsia="Arial" w:hAnsi="Arial" w:cs="Arial"/>
          <w:b/>
          <w:bCs/>
          <w:sz w:val="24"/>
          <w:szCs w:val="24"/>
        </w:rPr>
      </w:pPr>
    </w:p>
    <w:p w14:paraId="629EBE06" w14:textId="104AA162" w:rsidR="005D15A8" w:rsidRPr="005018B8" w:rsidRDefault="418065D1" w:rsidP="45D3826C">
      <w:pPr>
        <w:pStyle w:val="Ttulo2"/>
        <w:numPr>
          <w:ilvl w:val="1"/>
          <w:numId w:val="0"/>
        </w:numPr>
        <w:spacing w:before="0"/>
        <w:rPr>
          <w:rFonts w:ascii="Arial" w:eastAsia="Arial" w:hAnsi="Arial" w:cs="Arial"/>
          <w:b/>
          <w:bCs/>
          <w:color w:val="auto"/>
          <w:sz w:val="24"/>
          <w:szCs w:val="24"/>
        </w:rPr>
      </w:pPr>
      <w:bookmarkStart w:id="42" w:name="_Toc171253029"/>
      <w:r w:rsidRPr="005018B8">
        <w:rPr>
          <w:rFonts w:ascii="Arial" w:eastAsia="Arial" w:hAnsi="Arial" w:cs="Arial"/>
          <w:b/>
          <w:bCs/>
          <w:color w:val="auto"/>
          <w:sz w:val="24"/>
          <w:szCs w:val="24"/>
        </w:rPr>
        <w:t>13</w:t>
      </w:r>
      <w:r w:rsidR="00C847DA" w:rsidRPr="005018B8">
        <w:rPr>
          <w:rFonts w:ascii="Arial" w:hAnsi="Arial" w:cs="Arial"/>
        </w:rPr>
        <w:tab/>
      </w:r>
      <w:r w:rsidR="3AD605DA" w:rsidRPr="005018B8">
        <w:rPr>
          <w:rFonts w:ascii="Arial" w:eastAsia="Arial" w:hAnsi="Arial" w:cs="Arial"/>
          <w:b/>
          <w:bCs/>
          <w:color w:val="auto"/>
          <w:sz w:val="24"/>
          <w:szCs w:val="24"/>
        </w:rPr>
        <w:t>Atualizações e Patches</w:t>
      </w:r>
      <w:bookmarkEnd w:id="42"/>
    </w:p>
    <w:p w14:paraId="722B00AE" w14:textId="77777777" w:rsidR="005D15A8" w:rsidRPr="005018B8" w:rsidRDefault="005D15A8" w:rsidP="2F5F38C3">
      <w:pPr>
        <w:ind w:left="720"/>
        <w:rPr>
          <w:rFonts w:ascii="Arial" w:eastAsia="Arial" w:hAnsi="Arial" w:cs="Arial"/>
          <w:color w:val="000000" w:themeColor="text1"/>
          <w:sz w:val="24"/>
          <w:szCs w:val="24"/>
        </w:rPr>
      </w:pPr>
    </w:p>
    <w:p w14:paraId="60B6CFF3"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Vamos disponibilizar patches de segurança obrigatórios para todos os membros da empresa, garantindo a segurança contínua do sistema e evitando possíveis pontos de vulnerabilidade que possam ser explorados por ataques cibernéticos. Essa medida reforça o compromisso com a proteção dos dados e a integridade do sistema.</w:t>
      </w:r>
    </w:p>
    <w:p w14:paraId="42C6D796" w14:textId="77777777" w:rsidR="005D15A8" w:rsidRPr="005018B8" w:rsidRDefault="005D15A8" w:rsidP="2F5F38C3">
      <w:pPr>
        <w:ind w:left="720"/>
        <w:rPr>
          <w:rFonts w:ascii="Arial" w:eastAsia="Arial" w:hAnsi="Arial" w:cs="Arial"/>
          <w:color w:val="000000" w:themeColor="text1"/>
          <w:sz w:val="24"/>
          <w:szCs w:val="24"/>
        </w:rPr>
      </w:pPr>
    </w:p>
    <w:p w14:paraId="0795B94C" w14:textId="21181155" w:rsidR="005D15A8" w:rsidRPr="005018B8" w:rsidRDefault="0745AC4B" w:rsidP="45D3826C">
      <w:pPr>
        <w:pStyle w:val="Ttulo2"/>
        <w:numPr>
          <w:ilvl w:val="1"/>
          <w:numId w:val="0"/>
        </w:numPr>
        <w:spacing w:before="0"/>
        <w:rPr>
          <w:rFonts w:ascii="Arial" w:eastAsia="Arial" w:hAnsi="Arial" w:cs="Arial"/>
          <w:b/>
          <w:bCs/>
          <w:color w:val="auto"/>
          <w:sz w:val="24"/>
          <w:szCs w:val="24"/>
        </w:rPr>
      </w:pPr>
      <w:bookmarkStart w:id="43" w:name="_Toc171253030"/>
      <w:r w:rsidRPr="005018B8">
        <w:rPr>
          <w:rFonts w:ascii="Arial" w:eastAsia="Arial" w:hAnsi="Arial" w:cs="Arial"/>
          <w:b/>
          <w:bCs/>
          <w:color w:val="auto"/>
          <w:sz w:val="24"/>
          <w:szCs w:val="24"/>
        </w:rPr>
        <w:t>14</w:t>
      </w:r>
      <w:r w:rsidR="00C847DA" w:rsidRPr="005018B8">
        <w:rPr>
          <w:rFonts w:ascii="Arial" w:hAnsi="Arial" w:cs="Arial"/>
        </w:rPr>
        <w:tab/>
      </w:r>
      <w:r w:rsidR="3AD605DA" w:rsidRPr="005018B8">
        <w:rPr>
          <w:rFonts w:ascii="Arial" w:eastAsia="Arial" w:hAnsi="Arial" w:cs="Arial"/>
          <w:b/>
          <w:bCs/>
          <w:color w:val="auto"/>
          <w:sz w:val="24"/>
          <w:szCs w:val="24"/>
        </w:rPr>
        <w:t>Testes de Penetração</w:t>
      </w:r>
      <w:bookmarkEnd w:id="43"/>
    </w:p>
    <w:p w14:paraId="6E1831B3" w14:textId="77777777" w:rsidR="005D15A8" w:rsidRPr="005018B8" w:rsidRDefault="005D15A8" w:rsidP="2F5F38C3">
      <w:pPr>
        <w:ind w:left="720"/>
        <w:rPr>
          <w:rFonts w:ascii="Arial" w:eastAsia="Arial" w:hAnsi="Arial" w:cs="Arial"/>
          <w:color w:val="000000" w:themeColor="text1"/>
          <w:sz w:val="24"/>
          <w:szCs w:val="24"/>
        </w:rPr>
      </w:pPr>
    </w:p>
    <w:p w14:paraId="37BDC33B" w14:textId="77777777" w:rsidR="005D15A8" w:rsidRPr="005018B8" w:rsidRDefault="2F5F38C3" w:rsidP="2F5F38C3">
      <w:pPr>
        <w:pStyle w:val="Corpodetexto"/>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Serão realizados testes de segurança na empresa em um ambiente de Qualidade Assegurada (QA), simulando ataques controlados ao sistema para identificar e corrigir vulnerabilidades. Essa prática permitirá a constante melhoria da segurança da empresa.</w:t>
      </w:r>
    </w:p>
    <w:p w14:paraId="65FE6DDB" w14:textId="77777777" w:rsidR="005D15A8" w:rsidRPr="005018B8" w:rsidRDefault="2F5F38C3" w:rsidP="2F5F38C3">
      <w:pPr>
        <w:pStyle w:val="Corpodetexto"/>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Além disso, a cada 6 meses, serão realizados testes internos na empresa para garantir a integridade e a comunicação segura entre as aplicações do sistema. Essas medidas visam fortalecer as defesas da empresa contra possíveis ameaças e garantir a proteção dos dados.</w:t>
      </w:r>
    </w:p>
    <w:p w14:paraId="54E11D2A" w14:textId="77777777" w:rsidR="005D15A8" w:rsidRPr="005018B8" w:rsidRDefault="005D15A8" w:rsidP="2F5F38C3">
      <w:pPr>
        <w:pStyle w:val="Corpodetexto"/>
        <w:ind w:left="720"/>
        <w:rPr>
          <w:rFonts w:ascii="Arial" w:eastAsia="Arial" w:hAnsi="Arial" w:cs="Arial"/>
          <w:color w:val="000000" w:themeColor="text1"/>
          <w:sz w:val="24"/>
          <w:szCs w:val="24"/>
        </w:rPr>
      </w:pPr>
    </w:p>
    <w:p w14:paraId="6FFCEF5B" w14:textId="52C3BD02" w:rsidR="005D15A8" w:rsidRPr="005018B8" w:rsidRDefault="79EE235D" w:rsidP="45D3826C">
      <w:pPr>
        <w:spacing w:line="360" w:lineRule="auto"/>
        <w:jc w:val="both"/>
        <w:rPr>
          <w:rFonts w:ascii="Arial" w:eastAsia="Arial" w:hAnsi="Arial" w:cs="Arial"/>
          <w:b/>
          <w:bCs/>
          <w:sz w:val="24"/>
          <w:szCs w:val="24"/>
        </w:rPr>
      </w:pPr>
      <w:r w:rsidRPr="005018B8">
        <w:rPr>
          <w:rFonts w:ascii="Arial" w:eastAsia="Arial" w:hAnsi="Arial" w:cs="Arial"/>
          <w:b/>
          <w:bCs/>
          <w:sz w:val="24"/>
          <w:szCs w:val="24"/>
        </w:rPr>
        <w:t>14.1</w:t>
      </w:r>
      <w:r w:rsidR="00C847DA" w:rsidRPr="005018B8">
        <w:rPr>
          <w:rFonts w:ascii="Arial" w:hAnsi="Arial" w:cs="Arial"/>
        </w:rPr>
        <w:tab/>
      </w:r>
      <w:r w:rsidRPr="005018B8">
        <w:rPr>
          <w:rFonts w:ascii="Arial" w:eastAsia="Arial" w:hAnsi="Arial" w:cs="Arial"/>
          <w:b/>
          <w:bCs/>
          <w:sz w:val="24"/>
          <w:szCs w:val="24"/>
        </w:rPr>
        <w:t>Mitigação e controle de riscos</w:t>
      </w:r>
    </w:p>
    <w:p w14:paraId="47039186" w14:textId="142EE7C1" w:rsidR="005D15A8" w:rsidRPr="005018B8" w:rsidRDefault="79EE235D" w:rsidP="45D3826C">
      <w:pPr>
        <w:spacing w:line="360" w:lineRule="auto"/>
        <w:ind w:firstLine="709"/>
        <w:jc w:val="both"/>
        <w:rPr>
          <w:rFonts w:ascii="Arial" w:hAnsi="Arial" w:cs="Arial"/>
        </w:rPr>
      </w:pPr>
      <w:r w:rsidRPr="005018B8">
        <w:rPr>
          <w:rFonts w:ascii="Arial" w:eastAsia="Arial" w:hAnsi="Arial" w:cs="Arial"/>
          <w:sz w:val="24"/>
          <w:szCs w:val="24"/>
        </w:rPr>
        <w:t xml:space="preserve"> </w:t>
      </w:r>
    </w:p>
    <w:p w14:paraId="7D2629F5" w14:textId="26FDEACF" w:rsidR="005D15A8" w:rsidRPr="005018B8" w:rsidRDefault="79EE235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 ocorrerem mais de sete tentativas incorretas de senha ou token, o acesso ao sistema será temporariamente bloqueado por um período de 24 horas. Em caso de recorrência deste bloqueio por mais de 10 vezes, a conta será permanentemente bloqueada como medida de segurança. Para recuperar o acesso à conta após o bloqueio permanente, será necessário entrar em contato com o suporte técnico da empresa para realizar o procedimento de desbloqueio.</w:t>
      </w:r>
    </w:p>
    <w:p w14:paraId="31126E5D" w14:textId="642324DC" w:rsidR="005D15A8" w:rsidRPr="005018B8" w:rsidRDefault="005D15A8" w:rsidP="2F5F38C3">
      <w:pPr>
        <w:ind w:left="720"/>
        <w:rPr>
          <w:rFonts w:ascii="Arial" w:eastAsia="Arial" w:hAnsi="Arial" w:cs="Arial"/>
          <w:color w:val="000000" w:themeColor="text1"/>
          <w:sz w:val="24"/>
          <w:szCs w:val="24"/>
        </w:rPr>
      </w:pPr>
    </w:p>
    <w:p w14:paraId="36725EBA" w14:textId="22C0B5CA" w:rsidR="388D7A2A" w:rsidRPr="005018B8" w:rsidRDefault="388D7A2A"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Em caso de perda ou esquecimento da senha por parte do usuário, será disponibilizada a opção de recuperação por meio de confirmação do e-mail cadastrado durante a criação da conta. Esta medida visa garantir que os usuários tenham um meio seguro e confiável de restabelecer o acesso à sua conta em situações de perda de senha.</w:t>
      </w:r>
    </w:p>
    <w:p w14:paraId="66E2A94F" w14:textId="7466E7C5" w:rsidR="45D3826C" w:rsidRPr="005018B8" w:rsidRDefault="45D3826C" w:rsidP="45D3826C">
      <w:pPr>
        <w:ind w:left="720"/>
        <w:rPr>
          <w:rFonts w:ascii="Arial" w:eastAsia="Arial" w:hAnsi="Arial" w:cs="Arial"/>
          <w:color w:val="000000" w:themeColor="text1"/>
          <w:sz w:val="24"/>
          <w:szCs w:val="24"/>
        </w:rPr>
      </w:pPr>
    </w:p>
    <w:p w14:paraId="2DE403A5" w14:textId="77777777" w:rsidR="005D15A8" w:rsidRPr="005018B8" w:rsidRDefault="005D15A8" w:rsidP="2F5F38C3">
      <w:pPr>
        <w:ind w:left="720"/>
        <w:rPr>
          <w:rFonts w:ascii="Arial" w:eastAsia="Arial" w:hAnsi="Arial" w:cs="Arial"/>
          <w:color w:val="000000" w:themeColor="text1"/>
          <w:sz w:val="24"/>
          <w:szCs w:val="24"/>
        </w:rPr>
      </w:pPr>
    </w:p>
    <w:p w14:paraId="6AB07C9A" w14:textId="6FB49A7D" w:rsidR="005D15A8" w:rsidRPr="005018B8" w:rsidRDefault="5B7B1BF7" w:rsidP="45D3826C">
      <w:pPr>
        <w:pStyle w:val="Ttulo2"/>
        <w:numPr>
          <w:ilvl w:val="1"/>
          <w:numId w:val="0"/>
        </w:numPr>
        <w:spacing w:before="0"/>
        <w:rPr>
          <w:rFonts w:ascii="Arial" w:eastAsia="Arial" w:hAnsi="Arial" w:cs="Arial"/>
          <w:b/>
          <w:bCs/>
          <w:color w:val="auto"/>
          <w:sz w:val="24"/>
          <w:szCs w:val="24"/>
        </w:rPr>
      </w:pPr>
      <w:bookmarkStart w:id="44" w:name="_Toc171253031"/>
      <w:r w:rsidRPr="005018B8">
        <w:rPr>
          <w:rFonts w:ascii="Arial" w:eastAsia="Arial" w:hAnsi="Arial" w:cs="Arial"/>
          <w:b/>
          <w:bCs/>
          <w:color w:val="auto"/>
          <w:sz w:val="24"/>
          <w:szCs w:val="24"/>
        </w:rPr>
        <w:t>14.2</w:t>
      </w:r>
      <w:r w:rsidR="00C847DA" w:rsidRPr="005018B8">
        <w:rPr>
          <w:rFonts w:ascii="Arial" w:hAnsi="Arial" w:cs="Arial"/>
        </w:rPr>
        <w:tab/>
      </w:r>
      <w:r w:rsidRPr="005018B8">
        <w:rPr>
          <w:rFonts w:ascii="Arial" w:eastAsia="Arial" w:hAnsi="Arial" w:cs="Arial"/>
          <w:b/>
          <w:bCs/>
          <w:color w:val="auto"/>
          <w:sz w:val="24"/>
          <w:szCs w:val="24"/>
        </w:rPr>
        <w:t>Controles de medidas de segurança</w:t>
      </w:r>
      <w:bookmarkEnd w:id="44"/>
    </w:p>
    <w:p w14:paraId="10D73A74" w14:textId="5AA81F27"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Com relação ao controle de medidas de segurança irá ser implementado:</w:t>
      </w:r>
      <w:r w:rsidR="00C847DA" w:rsidRPr="005018B8">
        <w:rPr>
          <w:rFonts w:ascii="Arial" w:hAnsi="Arial" w:cs="Arial"/>
        </w:rPr>
        <w:br/>
      </w:r>
      <w:r w:rsidRPr="005018B8">
        <w:rPr>
          <w:rFonts w:ascii="Arial" w:eastAsia="Arial" w:hAnsi="Arial" w:cs="Arial"/>
          <w:color w:val="000000" w:themeColor="text1"/>
          <w:sz w:val="24"/>
          <w:szCs w:val="24"/>
        </w:rPr>
        <w:t xml:space="preserve"> Verificação de Identidade durante o Cadastro:</w:t>
      </w:r>
    </w:p>
    <w:p w14:paraId="67C78D17" w14:textId="5FDB27B0"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Antes de concluir o processo de registro, será implementada a verificação de identidade por meio do envio de um token via email para o endereço de email fornecido pelo usuário.</w:t>
      </w:r>
    </w:p>
    <w:p w14:paraId="6171602C" w14:textId="1775D092"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lastRenderedPageBreak/>
        <w:t>O usuário será obrigado a inserir este token durante o processo de cadastramento para confirmar a veracidade do email, fortalecendo assim a autenticidade das informações fornecidas.</w:t>
      </w:r>
    </w:p>
    <w:p w14:paraId="79911138" w14:textId="706F5A7B"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Uso de Tokens para Acesso ao Sistema:</w:t>
      </w:r>
    </w:p>
    <w:p w14:paraId="5CF13640" w14:textId="768A0757"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Para acessar o sistema, os usuários serão obrigados a fornecer uma senha e utilizar um token enviado via email.</w:t>
      </w:r>
    </w:p>
    <w:p w14:paraId="4B61FAE8" w14:textId="48F51760"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O uso de dois fatores de autenticação (senha e token) aumentará a segurança do acesso, mitigando o risco de acesso não autorizado.</w:t>
      </w:r>
    </w:p>
    <w:p w14:paraId="74515D24" w14:textId="0908ADE4"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Monitoramento e Auditoria:</w:t>
      </w:r>
    </w:p>
    <w:p w14:paraId="231305FF" w14:textId="5B1281A5"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Será implementado um sistema de monitoramento e auditoria para registrar todas as tentativas de acesso ao sistema, incluindo o uso de tokens.</w:t>
      </w:r>
    </w:p>
    <w:p w14:paraId="5D7CB60D" w14:textId="10C85ABF"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Os registros de acesso serão revisados regularmente para detectar e investigar atividades suspeitas ou não autorizadas.</w:t>
      </w:r>
    </w:p>
    <w:p w14:paraId="3B4C07F8" w14:textId="61E40F18"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Treinamento de Usuários:</w:t>
      </w:r>
    </w:p>
    <w:p w14:paraId="308186F5" w14:textId="701BDFD8"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Serão fornecidos treinamentos regulares aos usuários sobre a importância da segurança da informação e as melhores práticas para proteger suas credenciais de acesso e informações pessoais.</w:t>
      </w:r>
    </w:p>
    <w:p w14:paraId="0F2B4EC0" w14:textId="685453D2"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Atualizações e Revisões:</w:t>
      </w:r>
    </w:p>
    <w:p w14:paraId="2A0BCB79" w14:textId="6EFA3FE3"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Esta política será revisada periodicamente para garantir sua conformidade contínua com as melhores práticas de segurança e os requisitos regulamentares aplicáveis.</w:t>
      </w:r>
    </w:p>
    <w:p w14:paraId="79ACA462" w14:textId="6E1A972E" w:rsidR="005D15A8" w:rsidRPr="005018B8" w:rsidRDefault="5B7B1BF7"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Alterações significativas no ambiente de ameaças ou na infraestrutura de TI exigirão uma revisão imediata desta política para garantir sua eficácia contínua na proteção dos recursos de informação da organização.</w:t>
      </w:r>
    </w:p>
    <w:p w14:paraId="7C30D7AF" w14:textId="5F6D1D94" w:rsidR="005D15A8" w:rsidRPr="005018B8" w:rsidRDefault="005D15A8" w:rsidP="45D3826C">
      <w:pPr>
        <w:ind w:left="720"/>
        <w:rPr>
          <w:rFonts w:ascii="Arial" w:eastAsia="Arial" w:hAnsi="Arial" w:cs="Arial"/>
          <w:color w:val="000000" w:themeColor="text1"/>
          <w:sz w:val="24"/>
          <w:szCs w:val="24"/>
        </w:rPr>
      </w:pPr>
    </w:p>
    <w:p w14:paraId="1D1DEC5C" w14:textId="38BFE2E8" w:rsidR="005D15A8" w:rsidRPr="005018B8" w:rsidRDefault="005D15A8" w:rsidP="45D3826C">
      <w:pPr>
        <w:ind w:left="720"/>
        <w:rPr>
          <w:rFonts w:ascii="Arial" w:eastAsia="Arial" w:hAnsi="Arial" w:cs="Arial"/>
          <w:color w:val="000000" w:themeColor="text1"/>
          <w:sz w:val="24"/>
          <w:szCs w:val="24"/>
        </w:rPr>
      </w:pPr>
    </w:p>
    <w:p w14:paraId="2A8CB705" w14:textId="22C2C04B" w:rsidR="005D15A8" w:rsidRPr="005018B8" w:rsidRDefault="005D15A8" w:rsidP="45D3826C">
      <w:pPr>
        <w:ind w:left="720"/>
        <w:rPr>
          <w:rFonts w:ascii="Arial" w:eastAsia="Arial" w:hAnsi="Arial" w:cs="Arial"/>
          <w:color w:val="000000" w:themeColor="text1"/>
          <w:sz w:val="24"/>
          <w:szCs w:val="24"/>
        </w:rPr>
      </w:pPr>
    </w:p>
    <w:p w14:paraId="62431CDC" w14:textId="0C1047C1" w:rsidR="005D15A8" w:rsidRPr="005018B8" w:rsidRDefault="005D15A8" w:rsidP="2F5F38C3">
      <w:pPr>
        <w:ind w:left="720"/>
        <w:rPr>
          <w:rFonts w:ascii="Arial" w:eastAsia="Arial" w:hAnsi="Arial" w:cs="Arial"/>
          <w:color w:val="000000" w:themeColor="text1"/>
          <w:sz w:val="24"/>
          <w:szCs w:val="24"/>
        </w:rPr>
      </w:pPr>
    </w:p>
    <w:p w14:paraId="49E398E2" w14:textId="77777777" w:rsidR="005D15A8" w:rsidRPr="005018B8" w:rsidRDefault="005D15A8" w:rsidP="2F5F38C3">
      <w:pPr>
        <w:ind w:left="720"/>
        <w:rPr>
          <w:rFonts w:ascii="Arial" w:eastAsia="Arial" w:hAnsi="Arial" w:cs="Arial"/>
          <w:color w:val="000000" w:themeColor="text1"/>
          <w:sz w:val="24"/>
          <w:szCs w:val="24"/>
        </w:rPr>
      </w:pPr>
    </w:p>
    <w:p w14:paraId="256DF567" w14:textId="7B9DAF69" w:rsidR="005D15A8" w:rsidRPr="005018B8" w:rsidRDefault="79EE235D" w:rsidP="45D3826C">
      <w:pPr>
        <w:pStyle w:val="Ttulo1"/>
        <w:numPr>
          <w:ilvl w:val="0"/>
          <w:numId w:val="0"/>
        </w:numPr>
        <w:spacing w:before="0"/>
        <w:rPr>
          <w:rFonts w:ascii="Arial" w:eastAsia="Arial" w:hAnsi="Arial" w:cs="Arial"/>
          <w:color w:val="auto"/>
          <w:sz w:val="24"/>
          <w:szCs w:val="24"/>
        </w:rPr>
      </w:pPr>
      <w:bookmarkStart w:id="45" w:name="_Toc171253032"/>
      <w:r w:rsidRPr="005018B8">
        <w:rPr>
          <w:rFonts w:ascii="Arial" w:eastAsia="Arial" w:hAnsi="Arial" w:cs="Arial"/>
          <w:color w:val="auto"/>
          <w:sz w:val="24"/>
          <w:szCs w:val="24"/>
        </w:rPr>
        <w:t>15</w:t>
      </w:r>
      <w:r w:rsidR="00C847DA" w:rsidRPr="005018B8">
        <w:rPr>
          <w:rFonts w:ascii="Arial" w:hAnsi="Arial" w:cs="Arial"/>
        </w:rPr>
        <w:tab/>
      </w:r>
      <w:r w:rsidR="3AD605DA" w:rsidRPr="005018B8">
        <w:rPr>
          <w:rFonts w:ascii="Arial" w:eastAsia="Arial" w:hAnsi="Arial" w:cs="Arial"/>
          <w:color w:val="auto"/>
          <w:sz w:val="24"/>
          <w:szCs w:val="24"/>
        </w:rPr>
        <w:t>Monitoramento e Auditoria</w:t>
      </w:r>
      <w:bookmarkEnd w:id="45"/>
    </w:p>
    <w:p w14:paraId="16287F21" w14:textId="77777777" w:rsidR="005D15A8" w:rsidRPr="005018B8" w:rsidRDefault="005D15A8" w:rsidP="2F5F38C3">
      <w:pPr>
        <w:rPr>
          <w:rFonts w:ascii="Arial" w:eastAsia="Arial" w:hAnsi="Arial" w:cs="Arial"/>
        </w:rPr>
      </w:pPr>
    </w:p>
    <w:p w14:paraId="5E141BFD" w14:textId="62196B26" w:rsidR="005D15A8" w:rsidRPr="005018B8" w:rsidRDefault="02801748" w:rsidP="45D3826C">
      <w:pPr>
        <w:pStyle w:val="Ttulo2"/>
        <w:numPr>
          <w:ilvl w:val="1"/>
          <w:numId w:val="0"/>
        </w:numPr>
        <w:spacing w:before="0"/>
        <w:rPr>
          <w:rFonts w:ascii="Arial" w:eastAsia="Arial" w:hAnsi="Arial" w:cs="Arial"/>
          <w:b/>
          <w:bCs/>
          <w:color w:val="auto"/>
          <w:sz w:val="24"/>
          <w:szCs w:val="24"/>
        </w:rPr>
      </w:pPr>
      <w:bookmarkStart w:id="46" w:name="_Toc171253033"/>
      <w:r w:rsidRPr="005018B8">
        <w:rPr>
          <w:rFonts w:ascii="Arial" w:eastAsia="Arial" w:hAnsi="Arial" w:cs="Arial"/>
          <w:b/>
          <w:bCs/>
          <w:color w:val="auto"/>
          <w:sz w:val="24"/>
          <w:szCs w:val="24"/>
        </w:rPr>
        <w:t>15</w:t>
      </w:r>
      <w:r w:rsidR="289F2749" w:rsidRPr="005018B8">
        <w:rPr>
          <w:rFonts w:ascii="Arial" w:eastAsia="Arial" w:hAnsi="Arial" w:cs="Arial"/>
          <w:b/>
          <w:bCs/>
          <w:color w:val="auto"/>
          <w:sz w:val="24"/>
          <w:szCs w:val="24"/>
        </w:rPr>
        <w:t>.1</w:t>
      </w:r>
      <w:r w:rsidR="00C847DA" w:rsidRPr="005018B8">
        <w:rPr>
          <w:rFonts w:ascii="Arial" w:hAnsi="Arial" w:cs="Arial"/>
        </w:rPr>
        <w:tab/>
      </w:r>
      <w:r w:rsidR="3AD605DA" w:rsidRPr="005018B8">
        <w:rPr>
          <w:rFonts w:ascii="Arial" w:eastAsia="Arial" w:hAnsi="Arial" w:cs="Arial"/>
          <w:b/>
          <w:bCs/>
          <w:color w:val="auto"/>
          <w:sz w:val="24"/>
          <w:szCs w:val="24"/>
        </w:rPr>
        <w:t>Monitoramento Contínuo</w:t>
      </w:r>
      <w:bookmarkEnd w:id="46"/>
    </w:p>
    <w:p w14:paraId="5BE93A62" w14:textId="77777777" w:rsidR="005D15A8" w:rsidRPr="005018B8" w:rsidRDefault="005D15A8" w:rsidP="2F5F38C3">
      <w:pPr>
        <w:ind w:left="720"/>
        <w:rPr>
          <w:rFonts w:ascii="Arial" w:eastAsia="Arial" w:hAnsi="Arial" w:cs="Arial"/>
          <w:color w:val="000000" w:themeColor="text1"/>
          <w:sz w:val="24"/>
          <w:szCs w:val="24"/>
        </w:rPr>
      </w:pPr>
    </w:p>
    <w:p w14:paraId="17A2A7E5"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Para garantir a eficácia das operações, adotaremos o sistema da Kaspersky para controlar os sites e plataformas acessíveis aos funcionários. Além disso, implementaremos sistemas de monitoramento que registram em um banco de dados as informações sobre quem acessou determinado conteúdo. Essas medidas permitirão o monitoramento em tempo real para detectar atividades suspeitas e fortalecer a segurança da empresa.</w:t>
      </w:r>
    </w:p>
    <w:p w14:paraId="384BA73E" w14:textId="77777777" w:rsidR="005D15A8" w:rsidRPr="005018B8" w:rsidRDefault="005D15A8" w:rsidP="2F5F38C3">
      <w:pPr>
        <w:ind w:left="720"/>
        <w:rPr>
          <w:rFonts w:ascii="Arial" w:eastAsia="Arial" w:hAnsi="Arial" w:cs="Arial"/>
          <w:color w:val="000000" w:themeColor="text1"/>
          <w:sz w:val="24"/>
          <w:szCs w:val="24"/>
        </w:rPr>
      </w:pPr>
    </w:p>
    <w:p w14:paraId="34B3F2EB" w14:textId="77777777" w:rsidR="005D15A8" w:rsidRPr="005018B8" w:rsidRDefault="005D15A8" w:rsidP="2F5F38C3">
      <w:pPr>
        <w:ind w:left="720"/>
        <w:rPr>
          <w:rFonts w:ascii="Arial" w:eastAsia="Arial" w:hAnsi="Arial" w:cs="Arial"/>
          <w:color w:val="000000" w:themeColor="text1"/>
          <w:sz w:val="24"/>
          <w:szCs w:val="24"/>
        </w:rPr>
      </w:pPr>
    </w:p>
    <w:p w14:paraId="7CF18A6A" w14:textId="68CFDD69" w:rsidR="005D15A8" w:rsidRPr="005018B8" w:rsidRDefault="0BA4A96A" w:rsidP="45D3826C">
      <w:pPr>
        <w:pStyle w:val="Ttulo2"/>
        <w:numPr>
          <w:ilvl w:val="1"/>
          <w:numId w:val="0"/>
        </w:numPr>
        <w:spacing w:before="0"/>
        <w:rPr>
          <w:rFonts w:ascii="Arial" w:eastAsia="Arial" w:hAnsi="Arial" w:cs="Arial"/>
          <w:b/>
          <w:bCs/>
          <w:color w:val="auto"/>
          <w:sz w:val="24"/>
          <w:szCs w:val="24"/>
        </w:rPr>
      </w:pPr>
      <w:bookmarkStart w:id="47" w:name="_Toc171253034"/>
      <w:r w:rsidRPr="005018B8">
        <w:rPr>
          <w:rFonts w:ascii="Arial" w:eastAsia="Arial" w:hAnsi="Arial" w:cs="Arial"/>
          <w:b/>
          <w:bCs/>
          <w:color w:val="auto"/>
          <w:sz w:val="24"/>
          <w:szCs w:val="24"/>
        </w:rPr>
        <w:t>1</w:t>
      </w:r>
      <w:r w:rsidR="11E37138" w:rsidRPr="005018B8">
        <w:rPr>
          <w:rFonts w:ascii="Arial" w:eastAsia="Arial" w:hAnsi="Arial" w:cs="Arial"/>
          <w:b/>
          <w:bCs/>
          <w:color w:val="auto"/>
          <w:sz w:val="24"/>
          <w:szCs w:val="24"/>
        </w:rPr>
        <w:t>5.2</w:t>
      </w:r>
      <w:r w:rsidR="00C847DA" w:rsidRPr="005018B8">
        <w:rPr>
          <w:rFonts w:ascii="Arial" w:hAnsi="Arial" w:cs="Arial"/>
        </w:rPr>
        <w:tab/>
      </w:r>
      <w:r w:rsidR="3AD605DA" w:rsidRPr="005018B8">
        <w:rPr>
          <w:rFonts w:ascii="Arial" w:eastAsia="Arial" w:hAnsi="Arial" w:cs="Arial"/>
          <w:b/>
          <w:bCs/>
          <w:color w:val="auto"/>
          <w:sz w:val="24"/>
          <w:szCs w:val="24"/>
        </w:rPr>
        <w:t>Auditoria</w:t>
      </w:r>
      <w:bookmarkEnd w:id="47"/>
    </w:p>
    <w:p w14:paraId="7D34F5C7" w14:textId="77777777" w:rsidR="005D15A8" w:rsidRPr="005018B8" w:rsidRDefault="005D15A8" w:rsidP="2F5F38C3">
      <w:pPr>
        <w:ind w:left="720"/>
        <w:rPr>
          <w:rFonts w:ascii="Arial" w:eastAsia="Arial" w:hAnsi="Arial" w:cs="Arial"/>
          <w:color w:val="000000" w:themeColor="text1"/>
          <w:sz w:val="24"/>
          <w:szCs w:val="24"/>
        </w:rPr>
      </w:pPr>
    </w:p>
    <w:p w14:paraId="0ED46EE8"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 xml:space="preserve">A empresa realizará auditorias externas regularmente para garantir o bom funcionamento e a integridade de todo o sistema, visando assegurar que os sistemas operem da melhor forma possível. Os resultados das auditorias serão </w:t>
      </w:r>
      <w:r w:rsidRPr="005018B8">
        <w:rPr>
          <w:rFonts w:ascii="Arial" w:eastAsia="Arial" w:hAnsi="Arial" w:cs="Arial"/>
          <w:color w:val="000000" w:themeColor="text1"/>
          <w:sz w:val="24"/>
          <w:szCs w:val="24"/>
        </w:rPr>
        <w:lastRenderedPageBreak/>
        <w:t>documentados e revisados para garantir a conformidade com os padrões de segurança estabelecidos.</w:t>
      </w:r>
    </w:p>
    <w:p w14:paraId="0B4020A7" w14:textId="77777777" w:rsidR="005D15A8" w:rsidRPr="005018B8" w:rsidRDefault="005D15A8" w:rsidP="2F5F38C3">
      <w:pPr>
        <w:ind w:left="720"/>
        <w:rPr>
          <w:rFonts w:ascii="Arial" w:eastAsia="Arial" w:hAnsi="Arial" w:cs="Arial"/>
          <w:color w:val="000000" w:themeColor="text1"/>
          <w:sz w:val="24"/>
          <w:szCs w:val="24"/>
        </w:rPr>
      </w:pPr>
    </w:p>
    <w:p w14:paraId="1D7B270A" w14:textId="77777777" w:rsidR="005D15A8" w:rsidRPr="005018B8" w:rsidRDefault="005D15A8" w:rsidP="2F5F38C3">
      <w:pPr>
        <w:ind w:left="720"/>
        <w:rPr>
          <w:rFonts w:ascii="Arial" w:eastAsia="Arial" w:hAnsi="Arial" w:cs="Arial"/>
          <w:color w:val="000000" w:themeColor="text1"/>
          <w:sz w:val="24"/>
          <w:szCs w:val="24"/>
        </w:rPr>
      </w:pPr>
    </w:p>
    <w:p w14:paraId="4F904CB7" w14:textId="77777777" w:rsidR="005D15A8" w:rsidRPr="005018B8" w:rsidRDefault="005D15A8" w:rsidP="2F5F38C3">
      <w:pPr>
        <w:ind w:left="720"/>
        <w:rPr>
          <w:rFonts w:ascii="Arial" w:eastAsia="Arial" w:hAnsi="Arial" w:cs="Arial"/>
          <w:color w:val="000000" w:themeColor="text1"/>
          <w:sz w:val="24"/>
          <w:szCs w:val="24"/>
        </w:rPr>
      </w:pPr>
    </w:p>
    <w:p w14:paraId="685EC721" w14:textId="7C4ED86D" w:rsidR="005D15A8" w:rsidRPr="005018B8" w:rsidRDefault="51EF35AF" w:rsidP="45D3826C">
      <w:pPr>
        <w:pStyle w:val="Ttulo1"/>
        <w:numPr>
          <w:ilvl w:val="0"/>
          <w:numId w:val="0"/>
        </w:numPr>
        <w:spacing w:before="0"/>
        <w:rPr>
          <w:rFonts w:ascii="Arial" w:eastAsia="Arial" w:hAnsi="Arial" w:cs="Arial"/>
          <w:color w:val="auto"/>
          <w:sz w:val="24"/>
          <w:szCs w:val="24"/>
        </w:rPr>
      </w:pPr>
      <w:bookmarkStart w:id="48" w:name="_Toc171253035"/>
      <w:r w:rsidRPr="005018B8">
        <w:rPr>
          <w:rFonts w:ascii="Arial" w:hAnsi="Arial" w:cs="Arial"/>
          <w:color w:val="auto"/>
          <w:sz w:val="24"/>
          <w:szCs w:val="24"/>
        </w:rPr>
        <w:t>1</w:t>
      </w:r>
      <w:r w:rsidR="76E6CEDF" w:rsidRPr="005018B8">
        <w:rPr>
          <w:rFonts w:ascii="Arial" w:hAnsi="Arial" w:cs="Arial"/>
          <w:color w:val="auto"/>
          <w:sz w:val="24"/>
          <w:szCs w:val="24"/>
        </w:rPr>
        <w:t>6</w:t>
      </w:r>
      <w:r w:rsidR="00C847DA" w:rsidRPr="005018B8">
        <w:rPr>
          <w:rFonts w:ascii="Arial" w:hAnsi="Arial" w:cs="Arial"/>
        </w:rPr>
        <w:tab/>
      </w:r>
      <w:r w:rsidR="3AD605DA" w:rsidRPr="005018B8">
        <w:rPr>
          <w:rFonts w:ascii="Arial" w:hAnsi="Arial" w:cs="Arial"/>
          <w:color w:val="auto"/>
          <w:sz w:val="24"/>
          <w:szCs w:val="24"/>
        </w:rPr>
        <w:t>Resposta a Incident</w:t>
      </w:r>
      <w:r w:rsidR="3AD605DA" w:rsidRPr="005018B8">
        <w:rPr>
          <w:rFonts w:ascii="Arial" w:eastAsia="Arial" w:hAnsi="Arial" w:cs="Arial"/>
          <w:color w:val="auto"/>
          <w:sz w:val="24"/>
          <w:szCs w:val="24"/>
        </w:rPr>
        <w:t>es</w:t>
      </w:r>
      <w:bookmarkEnd w:id="48"/>
    </w:p>
    <w:p w14:paraId="06971CD3" w14:textId="77777777" w:rsidR="005D15A8" w:rsidRPr="005018B8" w:rsidRDefault="005D15A8" w:rsidP="2F5F38C3">
      <w:pPr>
        <w:rPr>
          <w:rFonts w:ascii="Arial" w:eastAsia="Arial" w:hAnsi="Arial" w:cs="Arial"/>
        </w:rPr>
      </w:pPr>
    </w:p>
    <w:p w14:paraId="6896AF0D" w14:textId="269D0116" w:rsidR="005D15A8" w:rsidRPr="005018B8" w:rsidRDefault="730D84CF" w:rsidP="45D3826C">
      <w:pPr>
        <w:pStyle w:val="Ttulo2"/>
        <w:numPr>
          <w:ilvl w:val="1"/>
          <w:numId w:val="0"/>
        </w:numPr>
        <w:spacing w:before="0"/>
        <w:rPr>
          <w:rFonts w:ascii="Arial" w:eastAsia="Arial" w:hAnsi="Arial" w:cs="Arial"/>
          <w:b/>
          <w:bCs/>
          <w:color w:val="auto"/>
          <w:sz w:val="24"/>
          <w:szCs w:val="24"/>
        </w:rPr>
      </w:pPr>
      <w:bookmarkStart w:id="49" w:name="_Toc171253036"/>
      <w:r w:rsidRPr="005018B8">
        <w:rPr>
          <w:rFonts w:ascii="Arial" w:eastAsia="Arial" w:hAnsi="Arial" w:cs="Arial"/>
          <w:b/>
          <w:bCs/>
          <w:color w:val="auto"/>
          <w:sz w:val="24"/>
          <w:szCs w:val="24"/>
        </w:rPr>
        <w:t>1</w:t>
      </w:r>
      <w:r w:rsidR="63FE8053" w:rsidRPr="005018B8">
        <w:rPr>
          <w:rFonts w:ascii="Arial" w:eastAsia="Arial" w:hAnsi="Arial" w:cs="Arial"/>
          <w:b/>
          <w:bCs/>
          <w:color w:val="auto"/>
          <w:sz w:val="24"/>
          <w:szCs w:val="24"/>
        </w:rPr>
        <w:t>6</w:t>
      </w:r>
      <w:r w:rsidRPr="005018B8">
        <w:rPr>
          <w:rFonts w:ascii="Arial" w:eastAsia="Arial" w:hAnsi="Arial" w:cs="Arial"/>
          <w:b/>
          <w:bCs/>
          <w:color w:val="auto"/>
          <w:sz w:val="24"/>
          <w:szCs w:val="24"/>
        </w:rPr>
        <w:t>.1</w:t>
      </w:r>
      <w:r w:rsidR="00C847DA" w:rsidRPr="005018B8">
        <w:rPr>
          <w:rFonts w:ascii="Arial" w:hAnsi="Arial" w:cs="Arial"/>
        </w:rPr>
        <w:tab/>
      </w:r>
      <w:r w:rsidR="3AD605DA" w:rsidRPr="005018B8">
        <w:rPr>
          <w:rFonts w:ascii="Arial" w:eastAsia="Arial" w:hAnsi="Arial" w:cs="Arial"/>
          <w:b/>
          <w:bCs/>
          <w:color w:val="auto"/>
          <w:sz w:val="24"/>
          <w:szCs w:val="24"/>
        </w:rPr>
        <w:t>Plano de Resposta a Incidentes</w:t>
      </w:r>
      <w:bookmarkEnd w:id="49"/>
    </w:p>
    <w:p w14:paraId="2A1F701D" w14:textId="77777777" w:rsidR="005D15A8" w:rsidRPr="005018B8" w:rsidRDefault="005D15A8" w:rsidP="2F5F38C3">
      <w:pPr>
        <w:ind w:left="720"/>
        <w:rPr>
          <w:rFonts w:ascii="Arial" w:eastAsia="Arial" w:hAnsi="Arial" w:cs="Arial"/>
          <w:color w:val="000000" w:themeColor="text1"/>
          <w:sz w:val="24"/>
          <w:szCs w:val="24"/>
        </w:rPr>
      </w:pPr>
    </w:p>
    <w:p w14:paraId="0A821D57" w14:textId="77777777" w:rsidR="005D15A8" w:rsidRPr="005018B8" w:rsidRDefault="2F5F38C3" w:rsidP="2F5F38C3">
      <w:pPr>
        <w:ind w:left="720"/>
        <w:rPr>
          <w:rFonts w:ascii="Arial" w:eastAsia="Arial" w:hAnsi="Arial" w:cs="Arial"/>
          <w:color w:val="0000FF"/>
          <w:sz w:val="24"/>
          <w:szCs w:val="24"/>
        </w:rPr>
      </w:pPr>
      <w:r w:rsidRPr="005018B8">
        <w:rPr>
          <w:rFonts w:ascii="Arial" w:eastAsia="Arial" w:hAnsi="Arial" w:cs="Arial"/>
          <w:color w:val="000000" w:themeColor="text1"/>
          <w:sz w:val="24"/>
          <w:szCs w:val="24"/>
        </w:rPr>
        <w:t>Vamos designar uma equipe de correção de bugs para lidar com os incidentes de segurança, priorizando-os de acordo com os critérios de gravidade estabelecidos: muito crítico, crítico e atualizações de segurança para aprimorar o desempenho, definidos pelo próprio time de correção de bugs. Essa abordagem garantirá uma resposta eficiente e organizada a incidentes de segurança.</w:t>
      </w:r>
    </w:p>
    <w:p w14:paraId="03EFCA41" w14:textId="77777777" w:rsidR="005D15A8" w:rsidRPr="005018B8" w:rsidRDefault="005D15A8" w:rsidP="2F5F38C3">
      <w:pPr>
        <w:ind w:left="720"/>
        <w:rPr>
          <w:rFonts w:ascii="Arial" w:eastAsia="Arial" w:hAnsi="Arial" w:cs="Arial"/>
          <w:color w:val="000000" w:themeColor="text1"/>
          <w:sz w:val="24"/>
          <w:szCs w:val="24"/>
        </w:rPr>
      </w:pPr>
    </w:p>
    <w:p w14:paraId="421790D2" w14:textId="384F55D2" w:rsidR="005D15A8" w:rsidRPr="005018B8" w:rsidRDefault="19BAADAC" w:rsidP="45D3826C">
      <w:pPr>
        <w:pStyle w:val="Ttulo2"/>
        <w:numPr>
          <w:ilvl w:val="1"/>
          <w:numId w:val="0"/>
        </w:numPr>
        <w:spacing w:before="0"/>
        <w:rPr>
          <w:rFonts w:ascii="Arial" w:eastAsia="Arial" w:hAnsi="Arial" w:cs="Arial"/>
          <w:b/>
          <w:bCs/>
          <w:color w:val="auto"/>
          <w:sz w:val="24"/>
          <w:szCs w:val="24"/>
        </w:rPr>
      </w:pPr>
      <w:bookmarkStart w:id="50" w:name="_Toc171253037"/>
      <w:r w:rsidRPr="005018B8">
        <w:rPr>
          <w:rFonts w:ascii="Arial" w:eastAsia="Arial" w:hAnsi="Arial" w:cs="Arial"/>
          <w:b/>
          <w:bCs/>
          <w:color w:val="auto"/>
          <w:sz w:val="24"/>
          <w:szCs w:val="24"/>
        </w:rPr>
        <w:t>1</w:t>
      </w:r>
      <w:r w:rsidR="769A19C5" w:rsidRPr="005018B8">
        <w:rPr>
          <w:rFonts w:ascii="Arial" w:eastAsia="Arial" w:hAnsi="Arial" w:cs="Arial"/>
          <w:b/>
          <w:bCs/>
          <w:color w:val="auto"/>
          <w:sz w:val="24"/>
          <w:szCs w:val="24"/>
        </w:rPr>
        <w:t>6</w:t>
      </w:r>
      <w:r w:rsidRPr="005018B8">
        <w:rPr>
          <w:rFonts w:ascii="Arial" w:eastAsia="Arial" w:hAnsi="Arial" w:cs="Arial"/>
          <w:b/>
          <w:bCs/>
          <w:color w:val="auto"/>
          <w:sz w:val="24"/>
          <w:szCs w:val="24"/>
        </w:rPr>
        <w:t>.2</w:t>
      </w:r>
      <w:r w:rsidR="00C847DA" w:rsidRPr="005018B8">
        <w:rPr>
          <w:rFonts w:ascii="Arial" w:hAnsi="Arial" w:cs="Arial"/>
        </w:rPr>
        <w:tab/>
      </w:r>
      <w:r w:rsidR="3AD605DA" w:rsidRPr="005018B8">
        <w:rPr>
          <w:rFonts w:ascii="Arial" w:eastAsia="Arial" w:hAnsi="Arial" w:cs="Arial"/>
          <w:b/>
          <w:bCs/>
          <w:color w:val="auto"/>
          <w:sz w:val="24"/>
          <w:szCs w:val="24"/>
        </w:rPr>
        <w:t>Comunicação de Incidentes</w:t>
      </w:r>
      <w:bookmarkEnd w:id="50"/>
    </w:p>
    <w:p w14:paraId="5F96A722" w14:textId="77777777" w:rsidR="005D15A8" w:rsidRPr="005018B8" w:rsidRDefault="005D15A8" w:rsidP="2F5F38C3">
      <w:pPr>
        <w:ind w:left="720"/>
        <w:rPr>
          <w:rFonts w:ascii="Arial" w:eastAsia="Arial" w:hAnsi="Arial" w:cs="Arial"/>
          <w:color w:val="000000" w:themeColor="text1"/>
          <w:sz w:val="24"/>
          <w:szCs w:val="24"/>
        </w:rPr>
      </w:pPr>
    </w:p>
    <w:p w14:paraId="3FCBD06C"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Vamos estabelecer um processo para comunicar incidentes de segurança, enviando um e-mail para todos os funcionários envolvidos, a fim de informá-los sobre os problemas de segurança e permitir que se planejem adequadamente para continuar suas atividades diárias. Além disso, notificaremos as partes afetadas e as autoridades relevantes conforme necessário para garantir uma resposta completa e transparente aos incidentes de segurança.</w:t>
      </w:r>
    </w:p>
    <w:p w14:paraId="5B95CD12" w14:textId="77777777" w:rsidR="005D15A8" w:rsidRPr="005018B8" w:rsidRDefault="005D15A8" w:rsidP="2F5F38C3">
      <w:pPr>
        <w:ind w:left="720"/>
        <w:rPr>
          <w:rFonts w:ascii="Arial" w:eastAsia="Arial" w:hAnsi="Arial" w:cs="Arial"/>
          <w:color w:val="000000" w:themeColor="text1"/>
          <w:sz w:val="24"/>
          <w:szCs w:val="24"/>
        </w:rPr>
      </w:pPr>
    </w:p>
    <w:p w14:paraId="5CA49FF8" w14:textId="4E82834C" w:rsidR="005D15A8" w:rsidRPr="005018B8" w:rsidRDefault="5430FA0A" w:rsidP="45D3826C">
      <w:pPr>
        <w:pStyle w:val="Ttulo2"/>
        <w:numPr>
          <w:ilvl w:val="1"/>
          <w:numId w:val="0"/>
        </w:numPr>
        <w:spacing w:before="0"/>
        <w:rPr>
          <w:rFonts w:ascii="Arial" w:eastAsia="Arial" w:hAnsi="Arial" w:cs="Arial"/>
          <w:b/>
          <w:bCs/>
          <w:color w:val="auto"/>
          <w:sz w:val="24"/>
          <w:szCs w:val="24"/>
        </w:rPr>
      </w:pPr>
      <w:bookmarkStart w:id="51" w:name="_Toc171253038"/>
      <w:r w:rsidRPr="005018B8">
        <w:rPr>
          <w:rFonts w:ascii="Arial" w:eastAsia="Arial" w:hAnsi="Arial" w:cs="Arial"/>
          <w:b/>
          <w:bCs/>
          <w:color w:val="auto"/>
          <w:sz w:val="24"/>
          <w:szCs w:val="24"/>
        </w:rPr>
        <w:t>17</w:t>
      </w:r>
      <w:r w:rsidR="00C847DA" w:rsidRPr="005018B8">
        <w:rPr>
          <w:rFonts w:ascii="Arial" w:hAnsi="Arial" w:cs="Arial"/>
        </w:rPr>
        <w:tab/>
      </w:r>
      <w:r w:rsidR="6CFDA20D" w:rsidRPr="005018B8">
        <w:rPr>
          <w:rFonts w:ascii="Arial" w:eastAsia="Arial" w:hAnsi="Arial" w:cs="Arial"/>
          <w:b/>
          <w:bCs/>
          <w:color w:val="auto"/>
          <w:sz w:val="24"/>
          <w:szCs w:val="24"/>
        </w:rPr>
        <w:t>CONFORMIDADE</w:t>
      </w:r>
      <w:bookmarkEnd w:id="51"/>
    </w:p>
    <w:p w14:paraId="34BB744A" w14:textId="0D3A3B40" w:rsidR="005D15A8" w:rsidRPr="005018B8" w:rsidRDefault="6CFDA20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Todos os funcionários, prestadores de serviço ou consumidores de serviço devem aderir aos requisitos descritos neste documento, a menos que uma exceção seja identificada e exigida pelos órgãos reguladores aos quais a </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 xml:space="preserve"> está sujeita. Qualquer exceção ou desvio à Política de Segurança da Informação e suas diretrizes de suporte deve ser fundamentado em requisitos legislativos ou exclusivos do negócio. Solicitações de exceção à política podem ser encaminhadas ao Diretor de Segurança da Informação para avaliação. Tais solicitações devem ser devidamente documentadas, com uma avaliação de risco relacionada e submetidas ao Líder de Risco de Segurança da Informação ou seu delegado antes da implementação da exceção.</w:t>
      </w:r>
    </w:p>
    <w:p w14:paraId="37E8284A" w14:textId="29EBDF0F" w:rsidR="005D15A8" w:rsidRPr="005018B8" w:rsidRDefault="6CFDA20D" w:rsidP="45D3826C">
      <w:p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 xml:space="preserve">Todas as exceções ou desvios aprovados devem ser registrados e gerenciados no registro de risco e revisados anualmente. A </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 xml:space="preserve"> reserva-se o direito de aplicar medidas disciplinares, incluindo demissão, em relação a qualquer desvio da Política de Segurança da Informação ou outras políticas relacionadas. Dependendo da gravidade da violação, pode ser iniciado um processo de acordo com a lei local.</w:t>
      </w:r>
    </w:p>
    <w:p w14:paraId="5220BBB2" w14:textId="567218BA" w:rsidR="005D15A8" w:rsidRPr="005018B8" w:rsidRDefault="005D15A8" w:rsidP="2F5F38C3">
      <w:pPr>
        <w:ind w:left="720"/>
        <w:rPr>
          <w:rFonts w:ascii="Arial" w:eastAsia="Arial" w:hAnsi="Arial" w:cs="Arial"/>
          <w:color w:val="000000" w:themeColor="text1"/>
          <w:sz w:val="24"/>
          <w:szCs w:val="24"/>
        </w:rPr>
      </w:pPr>
    </w:p>
    <w:p w14:paraId="13CB595B" w14:textId="3BACF1C0" w:rsidR="00C847DA" w:rsidRDefault="00C847DA">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1EFD02D5" w14:textId="616653AD" w:rsidR="005D15A8" w:rsidRPr="005018B8" w:rsidRDefault="00C847DA" w:rsidP="45D3826C">
      <w:pPr>
        <w:pStyle w:val="Ttulo1"/>
        <w:numPr>
          <w:ilvl w:val="0"/>
          <w:numId w:val="0"/>
        </w:numPr>
        <w:spacing w:before="0"/>
        <w:rPr>
          <w:rFonts w:ascii="Arial" w:eastAsia="Arial" w:hAnsi="Arial" w:cs="Arial"/>
          <w:color w:val="auto"/>
          <w:sz w:val="24"/>
          <w:szCs w:val="24"/>
        </w:rPr>
      </w:pPr>
      <w:r w:rsidRPr="005018B8">
        <w:rPr>
          <w:rFonts w:ascii="Arial" w:hAnsi="Arial" w:cs="Arial"/>
          <w:color w:val="auto"/>
          <w:sz w:val="24"/>
          <w:szCs w:val="24"/>
        </w:rPr>
        <w:lastRenderedPageBreak/>
        <w:tab/>
      </w:r>
      <w:bookmarkStart w:id="52" w:name="_Toc171253039"/>
      <w:r w:rsidR="3AD605DA" w:rsidRPr="005018B8">
        <w:rPr>
          <w:rFonts w:ascii="Arial" w:eastAsia="Arial" w:hAnsi="Arial" w:cs="Arial"/>
          <w:color w:val="auto"/>
          <w:sz w:val="24"/>
          <w:szCs w:val="24"/>
        </w:rPr>
        <w:t>Aprovações</w:t>
      </w:r>
      <w:bookmarkEnd w:id="52"/>
    </w:p>
    <w:p w14:paraId="2FC17F8B" w14:textId="77777777" w:rsidR="005D15A8" w:rsidRPr="005018B8" w:rsidRDefault="005D15A8" w:rsidP="2F5F38C3">
      <w:pPr>
        <w:ind w:left="720"/>
        <w:rPr>
          <w:rFonts w:ascii="Arial" w:eastAsia="Arial" w:hAnsi="Arial" w:cs="Arial"/>
          <w:color w:val="000000" w:themeColor="text1"/>
          <w:sz w:val="24"/>
          <w:szCs w:val="24"/>
        </w:rPr>
      </w:pPr>
    </w:p>
    <w:p w14:paraId="0A4F7224" w14:textId="77777777" w:rsidR="005D15A8" w:rsidRPr="005018B8" w:rsidRDefault="005D15A8" w:rsidP="2F5F38C3">
      <w:pPr>
        <w:ind w:left="720"/>
        <w:rPr>
          <w:rFonts w:ascii="Arial" w:eastAsia="Arial" w:hAnsi="Arial" w:cs="Arial"/>
          <w:color w:val="000000" w:themeColor="text1"/>
          <w:sz w:val="24"/>
          <w:szCs w:val="24"/>
        </w:rPr>
      </w:pPr>
    </w:p>
    <w:tbl>
      <w:tblPr>
        <w:tblW w:w="9638" w:type="dxa"/>
        <w:tblLayout w:type="fixed"/>
        <w:tblCellMar>
          <w:left w:w="28" w:type="dxa"/>
          <w:right w:w="5" w:type="dxa"/>
        </w:tblCellMar>
        <w:tblLook w:val="0000" w:firstRow="0" w:lastRow="0" w:firstColumn="0" w:lastColumn="0" w:noHBand="0" w:noVBand="0"/>
      </w:tblPr>
      <w:tblGrid>
        <w:gridCol w:w="3117"/>
        <w:gridCol w:w="4819"/>
        <w:gridCol w:w="1702"/>
      </w:tblGrid>
      <w:tr w:rsidR="005D15A8" w:rsidRPr="005018B8" w14:paraId="47450624" w14:textId="77777777" w:rsidTr="45D3826C">
        <w:trPr>
          <w:trHeight w:val="283"/>
        </w:trPr>
        <w:tc>
          <w:tcPr>
            <w:tcW w:w="3117"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076C8727" w14:textId="77777777" w:rsidR="005D15A8" w:rsidRPr="005018B8" w:rsidRDefault="2F5F38C3" w:rsidP="2F5F38C3">
            <w:pPr>
              <w:jc w:val="center"/>
              <w:rPr>
                <w:rFonts w:ascii="Arial" w:eastAsia="Arial" w:hAnsi="Arial" w:cs="Arial"/>
                <w:b/>
                <w:bCs/>
                <w:sz w:val="24"/>
                <w:szCs w:val="24"/>
              </w:rPr>
            </w:pPr>
            <w:r w:rsidRPr="005018B8">
              <w:rPr>
                <w:rFonts w:ascii="Arial" w:eastAsia="Arial" w:hAnsi="Arial" w:cs="Arial"/>
                <w:b/>
                <w:bCs/>
                <w:sz w:val="24"/>
                <w:szCs w:val="24"/>
              </w:rPr>
              <w:t>Cargo</w:t>
            </w:r>
          </w:p>
        </w:tc>
        <w:tc>
          <w:tcPr>
            <w:tcW w:w="4819"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134F612F" w14:textId="77777777" w:rsidR="005D15A8" w:rsidRPr="005018B8" w:rsidRDefault="2F5F38C3" w:rsidP="2F5F38C3">
            <w:pPr>
              <w:jc w:val="center"/>
              <w:rPr>
                <w:rFonts w:ascii="Arial" w:eastAsia="Arial" w:hAnsi="Arial" w:cs="Arial"/>
                <w:b/>
                <w:bCs/>
                <w:sz w:val="24"/>
                <w:szCs w:val="24"/>
              </w:rPr>
            </w:pPr>
            <w:r w:rsidRPr="005018B8">
              <w:rPr>
                <w:rFonts w:ascii="Arial" w:eastAsia="Arial" w:hAnsi="Arial" w:cs="Arial"/>
                <w:b/>
                <w:bCs/>
                <w:sz w:val="24"/>
                <w:szCs w:val="24"/>
              </w:rPr>
              <w:t>Nome/Assinatura</w:t>
            </w:r>
          </w:p>
        </w:tc>
        <w:tc>
          <w:tcPr>
            <w:tcW w:w="1702"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vAlign w:val="center"/>
          </w:tcPr>
          <w:p w14:paraId="2D67A478" w14:textId="77777777" w:rsidR="005D15A8" w:rsidRPr="005018B8" w:rsidRDefault="2F5F38C3" w:rsidP="2F5F38C3">
            <w:pPr>
              <w:jc w:val="center"/>
              <w:rPr>
                <w:rFonts w:ascii="Arial" w:eastAsia="Arial" w:hAnsi="Arial" w:cs="Arial"/>
                <w:b/>
                <w:bCs/>
                <w:sz w:val="24"/>
                <w:szCs w:val="24"/>
              </w:rPr>
            </w:pPr>
            <w:r w:rsidRPr="005018B8">
              <w:rPr>
                <w:rFonts w:ascii="Arial" w:eastAsia="Arial" w:hAnsi="Arial" w:cs="Arial"/>
                <w:b/>
                <w:bCs/>
                <w:sz w:val="24"/>
                <w:szCs w:val="24"/>
              </w:rPr>
              <w:t>Data</w:t>
            </w:r>
          </w:p>
        </w:tc>
      </w:tr>
      <w:tr w:rsidR="45D3826C" w:rsidRPr="005018B8" w14:paraId="1B5714B8" w14:textId="77777777" w:rsidTr="45D3826C">
        <w:trPr>
          <w:trHeight w:val="567"/>
        </w:trPr>
        <w:tc>
          <w:tcPr>
            <w:tcW w:w="3117" w:type="dxa"/>
            <w:tcBorders>
              <w:top w:val="single" w:sz="4" w:space="0" w:color="999999"/>
              <w:left w:val="single" w:sz="4" w:space="0" w:color="999999"/>
              <w:bottom w:val="single" w:sz="4" w:space="0" w:color="999999"/>
              <w:right w:val="single" w:sz="4" w:space="0" w:color="999999"/>
            </w:tcBorders>
            <w:vAlign w:val="center"/>
          </w:tcPr>
          <w:p w14:paraId="7204B04A" w14:textId="448DFF03" w:rsidR="5FA4EF17" w:rsidRPr="005018B8" w:rsidRDefault="5FA4EF17" w:rsidP="45D3826C">
            <w:pPr>
              <w:pStyle w:val="Tabela"/>
              <w:rPr>
                <w:rFonts w:ascii="Arial" w:eastAsia="Arial" w:hAnsi="Arial" w:cs="Arial"/>
                <w:sz w:val="24"/>
                <w:szCs w:val="24"/>
              </w:rPr>
            </w:pPr>
            <w:r w:rsidRPr="005018B8">
              <w:rPr>
                <w:rFonts w:ascii="Arial" w:eastAsia="Arial" w:hAnsi="Arial" w:cs="Arial"/>
                <w:sz w:val="24"/>
                <w:szCs w:val="24"/>
              </w:rPr>
              <w:t xml:space="preserve">Gerente de segurança  </w:t>
            </w:r>
          </w:p>
        </w:tc>
        <w:tc>
          <w:tcPr>
            <w:tcW w:w="4819" w:type="dxa"/>
            <w:tcBorders>
              <w:top w:val="single" w:sz="4" w:space="0" w:color="999999"/>
              <w:left w:val="single" w:sz="4" w:space="0" w:color="999999"/>
              <w:bottom w:val="single" w:sz="4" w:space="0" w:color="999999"/>
              <w:right w:val="single" w:sz="4" w:space="0" w:color="999999"/>
            </w:tcBorders>
            <w:vAlign w:val="center"/>
          </w:tcPr>
          <w:p w14:paraId="563ED58B" w14:textId="53CD54FF" w:rsidR="5FA4EF17" w:rsidRPr="005018B8" w:rsidRDefault="5FA4EF17" w:rsidP="45D3826C">
            <w:pPr>
              <w:rPr>
                <w:rFonts w:ascii="Arial" w:eastAsia="Arial" w:hAnsi="Arial" w:cs="Arial"/>
                <w:sz w:val="24"/>
                <w:szCs w:val="24"/>
              </w:rPr>
            </w:pPr>
            <w:r w:rsidRPr="005018B8">
              <w:rPr>
                <w:rFonts w:ascii="Arial" w:eastAsia="Arial" w:hAnsi="Arial" w:cs="Arial"/>
                <w:sz w:val="24"/>
                <w:szCs w:val="24"/>
              </w:rPr>
              <w:t>Nilton Dionisio Guerra</w:t>
            </w:r>
          </w:p>
        </w:tc>
        <w:tc>
          <w:tcPr>
            <w:tcW w:w="1702" w:type="dxa"/>
            <w:tcBorders>
              <w:top w:val="single" w:sz="4" w:space="0" w:color="999999"/>
              <w:left w:val="single" w:sz="4" w:space="0" w:color="999999"/>
              <w:bottom w:val="single" w:sz="4" w:space="0" w:color="999999"/>
              <w:right w:val="single" w:sz="4" w:space="0" w:color="999999"/>
            </w:tcBorders>
            <w:vAlign w:val="center"/>
          </w:tcPr>
          <w:p w14:paraId="195B5B24" w14:textId="4791E0BB" w:rsidR="45D3826C" w:rsidRPr="005018B8" w:rsidRDefault="45D3826C" w:rsidP="45D3826C">
            <w:pPr>
              <w:rPr>
                <w:rFonts w:ascii="Arial" w:eastAsia="Arial" w:hAnsi="Arial" w:cs="Arial"/>
                <w:sz w:val="24"/>
                <w:szCs w:val="24"/>
              </w:rPr>
            </w:pPr>
          </w:p>
        </w:tc>
      </w:tr>
    </w:tbl>
    <w:p w14:paraId="77A52294" w14:textId="77777777" w:rsidR="005D15A8" w:rsidRPr="005018B8" w:rsidRDefault="005D15A8" w:rsidP="2F5F38C3">
      <w:pPr>
        <w:ind w:left="720"/>
        <w:rPr>
          <w:rFonts w:ascii="Arial" w:eastAsia="Arial" w:hAnsi="Arial" w:cs="Arial"/>
          <w:color w:val="000000" w:themeColor="text1"/>
          <w:sz w:val="24"/>
          <w:szCs w:val="24"/>
        </w:rPr>
      </w:pPr>
    </w:p>
    <w:p w14:paraId="0E9D4D40" w14:textId="7F6834A4" w:rsidR="45D3826C" w:rsidRPr="005018B8" w:rsidRDefault="45D3826C">
      <w:pPr>
        <w:rPr>
          <w:rFonts w:ascii="Arial" w:hAnsi="Arial" w:cs="Arial"/>
        </w:rPr>
      </w:pPr>
      <w:r w:rsidRPr="005018B8">
        <w:rPr>
          <w:rFonts w:ascii="Arial" w:hAnsi="Arial" w:cs="Arial"/>
        </w:rPr>
        <w:br w:type="page"/>
      </w:r>
    </w:p>
    <w:p w14:paraId="1D5BF69B" w14:textId="2964DC2D" w:rsidR="005D15A8" w:rsidRPr="005018B8" w:rsidRDefault="00C847DA" w:rsidP="45D3826C">
      <w:pPr>
        <w:pStyle w:val="Ttulo1"/>
        <w:numPr>
          <w:ilvl w:val="0"/>
          <w:numId w:val="0"/>
        </w:numPr>
        <w:spacing w:before="0"/>
        <w:rPr>
          <w:rFonts w:ascii="Arial" w:eastAsia="Arial" w:hAnsi="Arial" w:cs="Arial"/>
          <w:color w:val="auto"/>
          <w:sz w:val="24"/>
          <w:szCs w:val="24"/>
        </w:rPr>
      </w:pPr>
      <w:r w:rsidRPr="005018B8">
        <w:rPr>
          <w:rFonts w:ascii="Arial" w:hAnsi="Arial" w:cs="Arial"/>
          <w:color w:val="auto"/>
          <w:sz w:val="24"/>
          <w:szCs w:val="24"/>
        </w:rPr>
        <w:lastRenderedPageBreak/>
        <w:tab/>
      </w:r>
      <w:bookmarkStart w:id="53" w:name="_Toc171253040"/>
      <w:r w:rsidR="3AD605DA" w:rsidRPr="005018B8">
        <w:rPr>
          <w:rFonts w:ascii="Arial" w:eastAsia="Arial" w:hAnsi="Arial" w:cs="Arial"/>
          <w:color w:val="auto"/>
          <w:sz w:val="24"/>
          <w:szCs w:val="24"/>
        </w:rPr>
        <w:t>Anexo</w:t>
      </w:r>
      <w:r w:rsidR="1A5AB3B4" w:rsidRPr="005018B8">
        <w:rPr>
          <w:rFonts w:ascii="Arial" w:eastAsia="Arial" w:hAnsi="Arial" w:cs="Arial"/>
          <w:color w:val="auto"/>
          <w:sz w:val="24"/>
          <w:szCs w:val="24"/>
        </w:rPr>
        <w:t>s:</w:t>
      </w:r>
      <w:bookmarkEnd w:id="53"/>
    </w:p>
    <w:p w14:paraId="7B04FA47" w14:textId="77777777" w:rsidR="005D15A8" w:rsidRPr="005018B8" w:rsidRDefault="005D15A8" w:rsidP="2F5F38C3">
      <w:pPr>
        <w:ind w:left="720"/>
        <w:rPr>
          <w:rFonts w:ascii="Arial" w:eastAsia="Arial" w:hAnsi="Arial" w:cs="Arial"/>
          <w:color w:val="000000" w:themeColor="text1"/>
          <w:sz w:val="24"/>
          <w:szCs w:val="24"/>
        </w:rPr>
      </w:pPr>
    </w:p>
    <w:p w14:paraId="568C698B" w14:textId="77777777" w:rsidR="005D15A8" w:rsidRPr="005018B8" w:rsidRDefault="00C847DA" w:rsidP="2F5F38C3">
      <w:pPr>
        <w:ind w:left="720"/>
        <w:rPr>
          <w:rFonts w:ascii="Arial" w:eastAsia="Arial" w:hAnsi="Arial" w:cs="Arial"/>
          <w:color w:val="000000" w:themeColor="text1"/>
          <w:sz w:val="24"/>
          <w:szCs w:val="24"/>
        </w:rPr>
      </w:pPr>
      <w:r w:rsidRPr="005018B8">
        <w:rPr>
          <w:rFonts w:ascii="Arial" w:hAnsi="Arial" w:cs="Arial"/>
        </w:rPr>
        <w:br/>
      </w:r>
      <w:r w:rsidRPr="005018B8">
        <w:rPr>
          <w:rFonts w:ascii="Arial" w:hAnsi="Arial" w:cs="Arial"/>
        </w:rPr>
        <w:br w:type="page"/>
      </w:r>
    </w:p>
    <w:p w14:paraId="1A939487" w14:textId="77777777" w:rsidR="005D15A8" w:rsidRPr="005018B8" w:rsidRDefault="005D15A8" w:rsidP="2F5F38C3">
      <w:pPr>
        <w:ind w:left="720"/>
        <w:rPr>
          <w:rFonts w:ascii="Arial" w:eastAsia="Arial" w:hAnsi="Arial" w:cs="Arial"/>
          <w:color w:val="000000" w:themeColor="text1"/>
          <w:sz w:val="24"/>
          <w:szCs w:val="24"/>
        </w:rPr>
      </w:pPr>
    </w:p>
    <w:p w14:paraId="2A8AD1C8" w14:textId="77777777" w:rsidR="005D15A8" w:rsidRPr="005018B8" w:rsidRDefault="3AD605DA" w:rsidP="2F5F38C3">
      <w:pPr>
        <w:pStyle w:val="Ttulo2"/>
        <w:numPr>
          <w:ilvl w:val="1"/>
          <w:numId w:val="0"/>
        </w:numPr>
        <w:spacing w:before="0"/>
        <w:rPr>
          <w:rFonts w:ascii="Arial" w:eastAsia="Arial" w:hAnsi="Arial" w:cs="Arial"/>
          <w:b/>
          <w:bCs/>
          <w:color w:val="auto"/>
          <w:sz w:val="24"/>
          <w:szCs w:val="24"/>
        </w:rPr>
      </w:pPr>
      <w:bookmarkStart w:id="54" w:name="_Toc171253041"/>
      <w:r w:rsidRPr="005018B8">
        <w:rPr>
          <w:rFonts w:ascii="Arial" w:eastAsia="Arial" w:hAnsi="Arial" w:cs="Arial"/>
          <w:b/>
          <w:bCs/>
          <w:color w:val="auto"/>
          <w:sz w:val="24"/>
          <w:szCs w:val="24"/>
        </w:rPr>
        <w:t xml:space="preserve">Anexo A: </w:t>
      </w:r>
      <w:r w:rsidR="00C847DA" w:rsidRPr="005018B8">
        <w:rPr>
          <w:rFonts w:ascii="Arial" w:hAnsi="Arial" w:cs="Arial"/>
        </w:rPr>
        <w:tab/>
      </w:r>
      <w:r w:rsidRPr="005018B8">
        <w:rPr>
          <w:rFonts w:ascii="Arial" w:eastAsia="Arial" w:hAnsi="Arial" w:cs="Arial"/>
          <w:b/>
          <w:bCs/>
          <w:color w:val="auto"/>
          <w:sz w:val="24"/>
          <w:szCs w:val="24"/>
        </w:rPr>
        <w:t>Contatos de Segurança</w:t>
      </w:r>
      <w:bookmarkEnd w:id="54"/>
    </w:p>
    <w:p w14:paraId="6AA258D8" w14:textId="77777777" w:rsidR="005D15A8" w:rsidRPr="005018B8" w:rsidRDefault="005D15A8" w:rsidP="2F5F38C3">
      <w:pPr>
        <w:ind w:left="720"/>
        <w:rPr>
          <w:rFonts w:ascii="Arial" w:eastAsia="Arial" w:hAnsi="Arial" w:cs="Arial"/>
          <w:color w:val="000000" w:themeColor="text1"/>
          <w:sz w:val="24"/>
          <w:szCs w:val="24"/>
        </w:rPr>
      </w:pPr>
    </w:p>
    <w:p w14:paraId="74998934" w14:textId="77777777" w:rsidR="005D15A8" w:rsidRPr="005018B8" w:rsidRDefault="2F5F38C3" w:rsidP="2F5F38C3">
      <w:pPr>
        <w:ind w:left="720"/>
        <w:rPr>
          <w:rFonts w:ascii="Arial" w:eastAsia="Arial" w:hAnsi="Arial" w:cs="Arial"/>
          <w:color w:val="000000" w:themeColor="text1"/>
          <w:sz w:val="24"/>
          <w:szCs w:val="24"/>
        </w:rPr>
      </w:pPr>
      <w:r w:rsidRPr="005018B8">
        <w:rPr>
          <w:rFonts w:ascii="Arial" w:eastAsia="Arial" w:hAnsi="Arial" w:cs="Arial"/>
          <w:b/>
          <w:bCs/>
          <w:color w:val="000000" w:themeColor="text1"/>
          <w:sz w:val="24"/>
          <w:szCs w:val="24"/>
        </w:rPr>
        <w:t>Equipe de TI:</w:t>
      </w:r>
      <w:r w:rsidRPr="005018B8">
        <w:rPr>
          <w:rFonts w:ascii="Arial" w:eastAsia="Arial" w:hAnsi="Arial" w:cs="Arial"/>
          <w:color w:val="000000" w:themeColor="text1"/>
          <w:sz w:val="24"/>
          <w:szCs w:val="24"/>
        </w:rPr>
        <w:t xml:space="preserve"> </w:t>
      </w:r>
    </w:p>
    <w:p w14:paraId="6FFBD3EC" w14:textId="12C96023" w:rsidR="005D15A8" w:rsidRPr="00C847DA" w:rsidRDefault="2F5F38C3" w:rsidP="00C847DA">
      <w:pPr>
        <w:numPr>
          <w:ilvl w:val="0"/>
          <w:numId w:val="16"/>
        </w:num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[Nilton Dionisio Guerra, nilton.guerra@</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.com</w:t>
      </w:r>
      <w:r w:rsidRPr="005018B8">
        <w:rPr>
          <w:rFonts w:ascii="Arial" w:eastAsia="Arial" w:hAnsi="Arial" w:cs="Arial"/>
          <w:color w:val="000000" w:themeColor="text1"/>
          <w:sz w:val="24"/>
          <w:szCs w:val="24"/>
          <w:u w:val="double"/>
        </w:rPr>
        <w:t>, Tel:</w:t>
      </w:r>
      <w:r w:rsidRPr="005018B8">
        <w:rPr>
          <w:rFonts w:ascii="Arial" w:eastAsia="Arial" w:hAnsi="Arial" w:cs="Arial"/>
          <w:color w:val="000000" w:themeColor="text1"/>
          <w:sz w:val="24"/>
          <w:szCs w:val="24"/>
        </w:rPr>
        <w:t>932313383]</w:t>
      </w:r>
    </w:p>
    <w:p w14:paraId="2E453EF8" w14:textId="77777777" w:rsidR="005D15A8" w:rsidRPr="005018B8" w:rsidRDefault="2F5F38C3" w:rsidP="2F5F38C3">
      <w:pPr>
        <w:ind w:left="720"/>
        <w:rPr>
          <w:rFonts w:ascii="Arial" w:eastAsia="Arial" w:hAnsi="Arial" w:cs="Arial"/>
          <w:b/>
          <w:bCs/>
          <w:color w:val="000000" w:themeColor="text1"/>
          <w:sz w:val="24"/>
          <w:szCs w:val="24"/>
        </w:rPr>
      </w:pPr>
      <w:r w:rsidRPr="005018B8">
        <w:rPr>
          <w:rFonts w:ascii="Arial" w:eastAsia="Arial" w:hAnsi="Arial" w:cs="Arial"/>
          <w:b/>
          <w:bCs/>
          <w:color w:val="000000" w:themeColor="text1"/>
          <w:sz w:val="24"/>
          <w:szCs w:val="24"/>
        </w:rPr>
        <w:t xml:space="preserve">Responsável pela Segurança da Informação: </w:t>
      </w:r>
    </w:p>
    <w:p w14:paraId="16E9FE6A" w14:textId="68C87B5D" w:rsidR="005D15A8" w:rsidRPr="005018B8" w:rsidRDefault="2F5F38C3" w:rsidP="2F5F38C3">
      <w:pPr>
        <w:numPr>
          <w:ilvl w:val="0"/>
          <w:numId w:val="16"/>
        </w:num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[Nilton Dionisio Guerra, nilton.guerra@@</w:t>
      </w:r>
      <w:r w:rsidR="005018B8" w:rsidRPr="005018B8">
        <w:rPr>
          <w:rFonts w:ascii="Arial" w:eastAsia="Arial" w:hAnsi="Arial" w:cs="Arial"/>
          <w:color w:val="000000" w:themeColor="text1"/>
          <w:sz w:val="24"/>
          <w:szCs w:val="24"/>
        </w:rPr>
        <w:t>MoveSmart</w:t>
      </w:r>
      <w:r w:rsidRPr="005018B8">
        <w:rPr>
          <w:rFonts w:ascii="Arial" w:eastAsia="Arial" w:hAnsi="Arial" w:cs="Arial"/>
          <w:color w:val="000000" w:themeColor="text1"/>
          <w:sz w:val="24"/>
          <w:szCs w:val="24"/>
        </w:rPr>
        <w:t>.com,</w:t>
      </w:r>
      <w:r w:rsidRPr="005018B8">
        <w:rPr>
          <w:rFonts w:ascii="Arial" w:eastAsia="Arial" w:hAnsi="Arial" w:cs="Arial"/>
          <w:color w:val="000000" w:themeColor="text1"/>
          <w:sz w:val="24"/>
          <w:szCs w:val="24"/>
          <w:u w:val="double"/>
        </w:rPr>
        <w:t xml:space="preserve">Tel: </w:t>
      </w:r>
      <w:r w:rsidRPr="005018B8">
        <w:rPr>
          <w:rFonts w:ascii="Arial" w:eastAsia="Arial" w:hAnsi="Arial" w:cs="Arial"/>
          <w:color w:val="000000" w:themeColor="text1"/>
          <w:sz w:val="24"/>
          <w:szCs w:val="24"/>
        </w:rPr>
        <w:t>932313383]</w:t>
      </w:r>
    </w:p>
    <w:p w14:paraId="6E36661F" w14:textId="77777777" w:rsidR="005D15A8" w:rsidRPr="005018B8" w:rsidRDefault="005D15A8" w:rsidP="2F5F38C3">
      <w:pPr>
        <w:ind w:left="720"/>
        <w:rPr>
          <w:rFonts w:ascii="Arial" w:eastAsia="Arial" w:hAnsi="Arial" w:cs="Arial"/>
          <w:color w:val="000000" w:themeColor="text1"/>
          <w:sz w:val="24"/>
          <w:szCs w:val="24"/>
        </w:rPr>
      </w:pPr>
    </w:p>
    <w:p w14:paraId="38645DC7" w14:textId="77777777" w:rsidR="005D15A8" w:rsidRPr="005018B8" w:rsidRDefault="00C847DA" w:rsidP="2F5F38C3">
      <w:pPr>
        <w:pStyle w:val="Ttulo2"/>
        <w:numPr>
          <w:ilvl w:val="1"/>
          <w:numId w:val="0"/>
        </w:numPr>
        <w:spacing w:before="0"/>
        <w:rPr>
          <w:rFonts w:ascii="Arial" w:eastAsia="Arial" w:hAnsi="Arial" w:cs="Arial"/>
          <w:b/>
          <w:bCs/>
          <w:color w:val="auto"/>
          <w:sz w:val="24"/>
          <w:szCs w:val="24"/>
        </w:rPr>
      </w:pPr>
      <w:r w:rsidRPr="005018B8">
        <w:rPr>
          <w:rFonts w:ascii="Arial" w:eastAsia="Arial" w:hAnsi="Arial" w:cs="Arial"/>
        </w:rPr>
        <w:br w:type="page"/>
      </w:r>
    </w:p>
    <w:p w14:paraId="29741ADD" w14:textId="77777777" w:rsidR="005D15A8" w:rsidRPr="005018B8" w:rsidRDefault="3AD605DA" w:rsidP="2F5F38C3">
      <w:pPr>
        <w:pStyle w:val="Ttulo2"/>
        <w:numPr>
          <w:ilvl w:val="1"/>
          <w:numId w:val="0"/>
        </w:numPr>
        <w:spacing w:before="0"/>
        <w:rPr>
          <w:rFonts w:ascii="Arial" w:eastAsia="Arial" w:hAnsi="Arial" w:cs="Arial"/>
          <w:b/>
          <w:bCs/>
          <w:color w:val="auto"/>
          <w:sz w:val="24"/>
          <w:szCs w:val="24"/>
        </w:rPr>
      </w:pPr>
      <w:bookmarkStart w:id="55" w:name="_Toc167372418_Copia_1"/>
      <w:bookmarkStart w:id="56" w:name="_Toc171253042"/>
      <w:r w:rsidRPr="005018B8">
        <w:rPr>
          <w:rFonts w:ascii="Arial" w:eastAsia="Arial" w:hAnsi="Arial" w:cs="Arial"/>
          <w:b/>
          <w:bCs/>
          <w:color w:val="auto"/>
          <w:sz w:val="24"/>
          <w:szCs w:val="24"/>
        </w:rPr>
        <w:lastRenderedPageBreak/>
        <w:t xml:space="preserve">Anexo B: </w:t>
      </w:r>
      <w:r w:rsidR="00C847DA" w:rsidRPr="005018B8">
        <w:rPr>
          <w:rFonts w:ascii="Arial" w:hAnsi="Arial" w:cs="Arial"/>
        </w:rPr>
        <w:tab/>
      </w:r>
      <w:bookmarkEnd w:id="55"/>
      <w:r w:rsidRPr="005018B8">
        <w:rPr>
          <w:rFonts w:ascii="Arial" w:eastAsia="Arial" w:hAnsi="Arial" w:cs="Arial"/>
          <w:b/>
          <w:bCs/>
          <w:color w:val="auto"/>
          <w:sz w:val="24"/>
          <w:szCs w:val="24"/>
        </w:rPr>
        <w:t>Glossário de termos</w:t>
      </w:r>
      <w:bookmarkEnd w:id="56"/>
    </w:p>
    <w:p w14:paraId="135E58C4" w14:textId="77777777" w:rsidR="005D15A8" w:rsidRPr="005018B8" w:rsidRDefault="005D15A8" w:rsidP="2F5F38C3">
      <w:pPr>
        <w:rPr>
          <w:rFonts w:ascii="Arial" w:eastAsia="Arial" w:hAnsi="Arial" w:cs="Arial"/>
          <w:b/>
          <w:bCs/>
          <w:sz w:val="24"/>
          <w:szCs w:val="24"/>
        </w:rPr>
      </w:pPr>
    </w:p>
    <w:p w14:paraId="18D0D082" w14:textId="58F05DE8" w:rsidR="005D15A8" w:rsidRPr="005018B8" w:rsidRDefault="2F5F38C3" w:rsidP="2F5F38C3">
      <w:pPr>
        <w:rPr>
          <w:rFonts w:ascii="Arial" w:eastAsia="Arial" w:hAnsi="Arial" w:cs="Arial"/>
          <w:color w:val="000000" w:themeColor="text1"/>
          <w:sz w:val="24"/>
          <w:szCs w:val="24"/>
        </w:rPr>
      </w:pPr>
      <w:r w:rsidRPr="005018B8">
        <w:rPr>
          <w:rFonts w:ascii="Arial" w:eastAsia="Arial" w:hAnsi="Arial" w:cs="Arial"/>
          <w:sz w:val="24"/>
          <w:szCs w:val="24"/>
        </w:rPr>
        <w:t>B</w:t>
      </w:r>
      <w:r w:rsidRPr="005018B8">
        <w:rPr>
          <w:rFonts w:ascii="Arial" w:eastAsia="Arial" w:hAnsi="Arial" w:cs="Arial"/>
          <w:color w:val="000000" w:themeColor="text1"/>
          <w:sz w:val="24"/>
          <w:szCs w:val="24"/>
        </w:rPr>
        <w:t>crypt</w:t>
      </w:r>
      <w:r w:rsidR="4B7655D3" w:rsidRPr="005018B8">
        <w:rPr>
          <w:rFonts w:ascii="Arial" w:eastAsia="Arial" w:hAnsi="Arial" w:cs="Arial"/>
          <w:color w:val="000000" w:themeColor="text1"/>
          <w:sz w:val="24"/>
          <w:szCs w:val="24"/>
        </w:rPr>
        <w:t>:</w:t>
      </w:r>
      <w:r w:rsidRPr="005018B8">
        <w:rPr>
          <w:rFonts w:ascii="Arial" w:eastAsia="Arial" w:hAnsi="Arial" w:cs="Arial"/>
          <w:color w:val="000000" w:themeColor="text1"/>
          <w:sz w:val="24"/>
          <w:szCs w:val="24"/>
        </w:rPr>
        <w:t xml:space="preserve"> biblioteca muito usada para encriptografar senhas em sistemas web</w:t>
      </w:r>
    </w:p>
    <w:p w14:paraId="1C8BC180" w14:textId="37187736" w:rsidR="005D15A8" w:rsidRPr="005018B8" w:rsidRDefault="0D496BFA" w:rsidP="2F5F38C3">
      <w:pPr>
        <w:rPr>
          <w:rFonts w:ascii="Arial" w:eastAsia="Arial" w:hAnsi="Arial" w:cs="Arial"/>
          <w:color w:val="000000" w:themeColor="text1"/>
          <w:sz w:val="24"/>
          <w:szCs w:val="24"/>
        </w:rPr>
      </w:pPr>
      <w:r w:rsidRPr="005018B8">
        <w:rPr>
          <w:rFonts w:ascii="Arial" w:eastAsia="Arial" w:hAnsi="Arial" w:cs="Arial"/>
          <w:color w:val="000000" w:themeColor="text1"/>
          <w:sz w:val="24"/>
          <w:szCs w:val="24"/>
        </w:rPr>
        <w:t>Backend: Refere-se à parte do sistema que opera nos servidores, sendo responsável pelo processamento e armazenamento de dados, bem como pela lógica de negócios e pela interação com o banco de dados. O backend é essencial para a funcionalidade do sistema, porém não é acessível diretamente pelos usuários finais.</w:t>
      </w:r>
    </w:p>
    <w:p w14:paraId="6A881D88" w14:textId="2ACB3DEB" w:rsidR="005D15A8" w:rsidRPr="005018B8" w:rsidRDefault="0D496BFA" w:rsidP="2F5F38C3">
      <w:pPr>
        <w:rPr>
          <w:rFonts w:ascii="Arial" w:eastAsia="Arial" w:hAnsi="Arial" w:cs="Arial"/>
          <w:color w:val="000000" w:themeColor="text1"/>
          <w:sz w:val="24"/>
          <w:szCs w:val="24"/>
        </w:rPr>
      </w:pPr>
      <w:r w:rsidRPr="005018B8">
        <w:rPr>
          <w:rFonts w:ascii="Arial" w:eastAsia="Arial" w:hAnsi="Arial" w:cs="Arial"/>
          <w:color w:val="000000" w:themeColor="text1"/>
          <w:sz w:val="24"/>
          <w:szCs w:val="24"/>
        </w:rPr>
        <w:t>Frontend: Corresponde à parte do sistema com a qual o usuário interage diretamente. É responsável pela apresentação dos dados e pela interface com o usuário, incluindo elementos visuais e interativos. O frontend é projetado para oferecer uma experiência de usuário intuitiva e amigável.</w:t>
      </w:r>
    </w:p>
    <w:p w14:paraId="7761E1A9" w14:textId="1D50E96F" w:rsidR="005D15A8" w:rsidRPr="005018B8" w:rsidRDefault="0D496BFA" w:rsidP="2F5F38C3">
      <w:pPr>
        <w:rPr>
          <w:rFonts w:ascii="Arial" w:eastAsia="Arial" w:hAnsi="Arial" w:cs="Arial"/>
          <w:color w:val="000000" w:themeColor="text1"/>
          <w:sz w:val="24"/>
          <w:szCs w:val="24"/>
        </w:rPr>
      </w:pPr>
      <w:r w:rsidRPr="005018B8">
        <w:rPr>
          <w:rFonts w:ascii="Arial" w:eastAsia="Arial" w:hAnsi="Arial" w:cs="Arial"/>
          <w:color w:val="000000" w:themeColor="text1"/>
          <w:sz w:val="24"/>
          <w:szCs w:val="24"/>
        </w:rPr>
        <w:t>Regex (Expressões Regulares): Trata-se de uma anotação criada na programação para inclusão ou exclusão de caracteres, com o objetivo de criar uma máscara de dados ou identificar uma string por meio de características específicas. As expressões regulares são utilizadas para realizar operações de busca, validação e substituição em strings de texto, oferecendo um método poderoso e flexível para manipulação de dados.</w:t>
      </w:r>
    </w:p>
    <w:p w14:paraId="73401FF1" w14:textId="252D9AE4" w:rsidR="005D15A8" w:rsidRPr="005018B8" w:rsidRDefault="0D496BFA" w:rsidP="2F5F38C3">
      <w:pPr>
        <w:rPr>
          <w:rFonts w:ascii="Arial" w:eastAsia="Arial" w:hAnsi="Arial" w:cs="Arial"/>
          <w:color w:val="000000" w:themeColor="text1"/>
          <w:sz w:val="24"/>
          <w:szCs w:val="24"/>
        </w:rPr>
      </w:pPr>
      <w:r w:rsidRPr="005018B8">
        <w:rPr>
          <w:rFonts w:ascii="Arial" w:eastAsia="Arial" w:hAnsi="Arial" w:cs="Arial"/>
          <w:color w:val="000000" w:themeColor="text1"/>
          <w:sz w:val="24"/>
          <w:szCs w:val="24"/>
        </w:rPr>
        <w:t>Token: Consiste em um objeto digital que contém informações sobre a identidade do principal que faz a solicitação e para que tipo de acesso ele está autorizado. Os tokens são frequentemente utilizados em sistemas de autenticação e autorização para validar e controlar o acesso dos usuários a recursos específicos. Eles fornecem uma forma segura e eficiente de gerenciar a segurança e o controle de acesso em sistemas distribuídos e na web.</w:t>
      </w:r>
    </w:p>
    <w:p w14:paraId="7B1FEDE6" w14:textId="357C8B17" w:rsidR="005D15A8" w:rsidRPr="005018B8" w:rsidRDefault="005D15A8" w:rsidP="2F5F38C3">
      <w:pPr>
        <w:rPr>
          <w:rFonts w:ascii="Arial" w:eastAsia="Arial" w:hAnsi="Arial" w:cs="Arial"/>
          <w:color w:val="000000" w:themeColor="text1"/>
          <w:sz w:val="24"/>
          <w:szCs w:val="24"/>
        </w:rPr>
      </w:pPr>
    </w:p>
    <w:p w14:paraId="13BD1BDA" w14:textId="19A5E167" w:rsidR="005D15A8" w:rsidRPr="005018B8" w:rsidRDefault="005D15A8" w:rsidP="2F5F38C3">
      <w:pPr>
        <w:rPr>
          <w:rFonts w:ascii="Arial" w:eastAsia="Arial" w:hAnsi="Arial" w:cs="Arial"/>
        </w:rPr>
      </w:pPr>
    </w:p>
    <w:p w14:paraId="70E78EA5" w14:textId="46967E07" w:rsidR="005D15A8" w:rsidRPr="005018B8" w:rsidRDefault="00C847DA" w:rsidP="2F5F38C3">
      <w:pPr>
        <w:rPr>
          <w:rFonts w:ascii="Arial" w:eastAsia="Arial" w:hAnsi="Arial" w:cs="Arial"/>
        </w:rPr>
      </w:pPr>
      <w:r w:rsidRPr="005018B8">
        <w:rPr>
          <w:rFonts w:ascii="Arial" w:eastAsia="Arial" w:hAnsi="Arial" w:cs="Arial"/>
        </w:rPr>
        <w:br w:type="page"/>
      </w:r>
    </w:p>
    <w:p w14:paraId="62EBF9A1" w14:textId="77777777" w:rsidR="005D15A8" w:rsidRPr="005018B8" w:rsidRDefault="005D15A8" w:rsidP="2F5F38C3">
      <w:pPr>
        <w:ind w:left="720"/>
        <w:rPr>
          <w:rFonts w:ascii="Arial" w:eastAsia="Arial" w:hAnsi="Arial" w:cs="Arial"/>
          <w:color w:val="000000" w:themeColor="text1"/>
          <w:sz w:val="24"/>
          <w:szCs w:val="24"/>
        </w:rPr>
      </w:pPr>
    </w:p>
    <w:p w14:paraId="235E31FB" w14:textId="77777777" w:rsidR="005D15A8" w:rsidRPr="005018B8" w:rsidRDefault="3AD605DA" w:rsidP="2F5F38C3">
      <w:pPr>
        <w:pStyle w:val="Ttulo2"/>
        <w:numPr>
          <w:ilvl w:val="1"/>
          <w:numId w:val="0"/>
        </w:numPr>
        <w:spacing w:before="0"/>
        <w:rPr>
          <w:rFonts w:ascii="Arial" w:eastAsia="Arial" w:hAnsi="Arial" w:cs="Arial"/>
          <w:b/>
          <w:bCs/>
          <w:color w:val="auto"/>
          <w:sz w:val="24"/>
          <w:szCs w:val="24"/>
        </w:rPr>
      </w:pPr>
      <w:bookmarkStart w:id="57" w:name="_Toc171253043"/>
      <w:r w:rsidRPr="005018B8">
        <w:rPr>
          <w:rFonts w:ascii="Arial" w:eastAsia="Arial" w:hAnsi="Arial" w:cs="Arial"/>
          <w:b/>
          <w:bCs/>
          <w:color w:val="auto"/>
          <w:sz w:val="24"/>
          <w:szCs w:val="24"/>
        </w:rPr>
        <w:t xml:space="preserve">Anexo C: </w:t>
      </w:r>
      <w:r w:rsidR="00C847DA" w:rsidRPr="005018B8">
        <w:rPr>
          <w:rFonts w:ascii="Arial" w:hAnsi="Arial" w:cs="Arial"/>
        </w:rPr>
        <w:tab/>
      </w:r>
      <w:r w:rsidRPr="005018B8">
        <w:rPr>
          <w:rFonts w:ascii="Arial" w:eastAsia="Arial" w:hAnsi="Arial" w:cs="Arial"/>
          <w:b/>
          <w:bCs/>
          <w:color w:val="auto"/>
          <w:sz w:val="24"/>
          <w:szCs w:val="24"/>
        </w:rPr>
        <w:t>Referências Bibliográficas</w:t>
      </w:r>
      <w:bookmarkEnd w:id="57"/>
    </w:p>
    <w:p w14:paraId="0C6C2CD5" w14:textId="77777777" w:rsidR="005D15A8" w:rsidRPr="005018B8" w:rsidRDefault="005D15A8" w:rsidP="2F5F38C3">
      <w:pPr>
        <w:ind w:left="720"/>
        <w:rPr>
          <w:rFonts w:ascii="Arial" w:eastAsia="Arial" w:hAnsi="Arial" w:cs="Arial"/>
          <w:color w:val="000000" w:themeColor="text1"/>
          <w:sz w:val="24"/>
          <w:szCs w:val="24"/>
        </w:rPr>
      </w:pPr>
    </w:p>
    <w:p w14:paraId="6E07F66D" w14:textId="77777777" w:rsidR="005D15A8" w:rsidRPr="005018B8" w:rsidRDefault="2F5F38C3" w:rsidP="2F5F38C3">
      <w:pPr>
        <w:numPr>
          <w:ilvl w:val="0"/>
          <w:numId w:val="16"/>
        </w:numPr>
        <w:ind w:left="720"/>
        <w:rPr>
          <w:rFonts w:ascii="Arial" w:eastAsia="Arial" w:hAnsi="Arial" w:cs="Arial"/>
          <w:color w:val="000000" w:themeColor="text1"/>
          <w:sz w:val="24"/>
          <w:szCs w:val="24"/>
        </w:rPr>
      </w:pPr>
      <w:r w:rsidRPr="005018B8">
        <w:rPr>
          <w:rFonts w:ascii="Arial" w:eastAsia="Arial" w:hAnsi="Arial" w:cs="Arial"/>
          <w:color w:val="000000" w:themeColor="text1"/>
          <w:sz w:val="24"/>
          <w:szCs w:val="24"/>
        </w:rPr>
        <w:t>PMI, Project Management Institute. Guia PMBOK 7: Conhecimento em Gerenciamento de Projetos. 7ª Ed. PMI, 2022.</w:t>
      </w:r>
    </w:p>
    <w:p w14:paraId="709E88E4" w14:textId="77777777" w:rsidR="005D15A8" w:rsidRPr="005018B8" w:rsidRDefault="005D15A8" w:rsidP="2F5F38C3">
      <w:pPr>
        <w:ind w:left="357"/>
        <w:rPr>
          <w:rFonts w:ascii="Arial" w:eastAsia="Arial" w:hAnsi="Arial" w:cs="Arial"/>
          <w:sz w:val="24"/>
          <w:szCs w:val="24"/>
        </w:rPr>
      </w:pPr>
    </w:p>
    <w:p w14:paraId="508C98E9" w14:textId="77777777" w:rsidR="005D15A8" w:rsidRPr="005018B8" w:rsidRDefault="005D15A8" w:rsidP="2F5F38C3">
      <w:pPr>
        <w:ind w:left="720"/>
        <w:rPr>
          <w:rFonts w:ascii="Arial" w:eastAsia="Arial" w:hAnsi="Arial" w:cs="Arial"/>
          <w:color w:val="000000" w:themeColor="text1"/>
          <w:sz w:val="24"/>
          <w:szCs w:val="24"/>
        </w:rPr>
      </w:pPr>
    </w:p>
    <w:p w14:paraId="727A4B18" w14:textId="33C4EB5B" w:rsidR="005D15A8" w:rsidRPr="005018B8" w:rsidRDefault="08F0A1FD" w:rsidP="45D3826C">
      <w:pPr>
        <w:pStyle w:val="PargrafodaLista"/>
        <w:numPr>
          <w:ilvl w:val="0"/>
          <w:numId w:val="9"/>
        </w:numPr>
        <w:rPr>
          <w:rFonts w:ascii="Arial" w:eastAsia="Tahoma" w:hAnsi="Arial" w:cs="Arial"/>
          <w:b/>
          <w:bCs/>
        </w:rPr>
      </w:pPr>
      <w:r w:rsidRPr="005018B8">
        <w:rPr>
          <w:rFonts w:ascii="Arial" w:eastAsia="Tahoma" w:hAnsi="Arial" w:cs="Arial"/>
          <w:b/>
          <w:bCs/>
        </w:rPr>
        <w:t>Legislação e Regulamentações:</w:t>
      </w:r>
    </w:p>
    <w:p w14:paraId="48147B7C" w14:textId="7D2796F8" w:rsidR="005D15A8" w:rsidRPr="005018B8" w:rsidRDefault="08F0A1FD" w:rsidP="45D3826C">
      <w:pPr>
        <w:pStyle w:val="PargrafodaLista"/>
        <w:numPr>
          <w:ilvl w:val="0"/>
          <w:numId w:val="8"/>
        </w:numPr>
        <w:rPr>
          <w:rFonts w:ascii="Arial" w:eastAsia="Tahoma" w:hAnsi="Arial" w:cs="Arial"/>
        </w:rPr>
      </w:pPr>
      <w:r w:rsidRPr="005018B8">
        <w:rPr>
          <w:rFonts w:ascii="Arial" w:eastAsia="Tahoma" w:hAnsi="Arial" w:cs="Arial"/>
        </w:rPr>
        <w:t>Legislação de Proteção de Dados: GDPR (Regulamento Geral de Proteção de Dados), LGPD (Lei Geral de Proteção de Dados)</w:t>
      </w:r>
    </w:p>
    <w:p w14:paraId="2BB47F09" w14:textId="14BA637A" w:rsidR="005D15A8" w:rsidRPr="005018B8" w:rsidRDefault="08F0A1FD" w:rsidP="45D3826C">
      <w:pPr>
        <w:pStyle w:val="PargrafodaLista"/>
        <w:numPr>
          <w:ilvl w:val="0"/>
          <w:numId w:val="8"/>
        </w:numPr>
        <w:rPr>
          <w:rFonts w:ascii="Arial" w:eastAsia="Tahoma" w:hAnsi="Arial" w:cs="Arial"/>
        </w:rPr>
      </w:pPr>
      <w:r w:rsidRPr="005018B8">
        <w:rPr>
          <w:rFonts w:ascii="Arial" w:eastAsia="Tahoma" w:hAnsi="Arial" w:cs="Arial"/>
        </w:rPr>
        <w:t>Regulamentações específicas da indústria: PCI DSS (Padrão de Segurança de Dados para a Indústria de Cartões de Pagamento)</w:t>
      </w:r>
    </w:p>
    <w:p w14:paraId="3441FAC6" w14:textId="68C38D9F" w:rsidR="005D15A8" w:rsidRPr="005018B8" w:rsidRDefault="08F0A1FD" w:rsidP="45D3826C">
      <w:pPr>
        <w:pStyle w:val="PargrafodaLista"/>
        <w:numPr>
          <w:ilvl w:val="0"/>
          <w:numId w:val="8"/>
        </w:numPr>
        <w:rPr>
          <w:rFonts w:ascii="Arial" w:eastAsia="Tahoma" w:hAnsi="Arial" w:cs="Arial"/>
        </w:rPr>
      </w:pPr>
      <w:r w:rsidRPr="005018B8">
        <w:rPr>
          <w:rFonts w:ascii="Arial" w:eastAsia="Tahoma" w:hAnsi="Arial" w:cs="Arial"/>
        </w:rPr>
        <w:t>Políticas Internas: a. Política de Senhas b. Política de Proteção de Dados c. Política de Segurança da Informação</w:t>
      </w:r>
    </w:p>
    <w:p w14:paraId="5903057D" w14:textId="2EFBACDF" w:rsidR="005D15A8" w:rsidRPr="005018B8" w:rsidRDefault="08F0A1FD" w:rsidP="45D3826C">
      <w:pPr>
        <w:pStyle w:val="PargrafodaLista"/>
        <w:numPr>
          <w:ilvl w:val="0"/>
          <w:numId w:val="5"/>
        </w:numPr>
        <w:rPr>
          <w:rFonts w:ascii="Arial" w:eastAsia="Tahoma" w:hAnsi="Arial" w:cs="Arial"/>
          <w:b/>
          <w:bCs/>
        </w:rPr>
      </w:pPr>
      <w:r w:rsidRPr="005018B8">
        <w:rPr>
          <w:rFonts w:ascii="Arial" w:eastAsia="Tahoma" w:hAnsi="Arial" w:cs="Arial"/>
          <w:b/>
          <w:bCs/>
        </w:rPr>
        <w:t>Normas e Procedimentos: a. Normas técnicas de segurança da informação:</w:t>
      </w:r>
    </w:p>
    <w:p w14:paraId="33F88109" w14:textId="7BCC723F" w:rsidR="005D15A8" w:rsidRPr="005018B8" w:rsidRDefault="08F0A1FD" w:rsidP="45D3826C">
      <w:pPr>
        <w:pStyle w:val="PargrafodaLista"/>
        <w:numPr>
          <w:ilvl w:val="0"/>
          <w:numId w:val="4"/>
        </w:numPr>
        <w:rPr>
          <w:rFonts w:ascii="Arial" w:eastAsia="Tahoma" w:hAnsi="Arial" w:cs="Arial"/>
        </w:rPr>
      </w:pPr>
      <w:r w:rsidRPr="005018B8">
        <w:rPr>
          <w:rFonts w:ascii="Arial" w:eastAsia="Tahoma" w:hAnsi="Arial" w:cs="Arial"/>
        </w:rPr>
        <w:t>ISO/IEC 27001:2013 - Sistemas de gestão de segurança da informação b. Procedimentos de recuperação de senha:</w:t>
      </w:r>
    </w:p>
    <w:p w14:paraId="37663A61" w14:textId="1298DF35" w:rsidR="005D15A8" w:rsidRPr="005018B8" w:rsidRDefault="08F0A1FD" w:rsidP="45D3826C">
      <w:pPr>
        <w:pStyle w:val="PargrafodaLista"/>
        <w:numPr>
          <w:ilvl w:val="0"/>
          <w:numId w:val="4"/>
        </w:numPr>
        <w:rPr>
          <w:rFonts w:ascii="Arial" w:eastAsia="Tahoma" w:hAnsi="Arial" w:cs="Arial"/>
        </w:rPr>
      </w:pPr>
      <w:r w:rsidRPr="005018B8">
        <w:rPr>
          <w:rFonts w:ascii="Arial" w:eastAsia="Tahoma" w:hAnsi="Arial" w:cs="Arial"/>
        </w:rPr>
        <w:t>Procedimento para recuperação de senha por e-mail: Descrever o processo passo a passo para os usuários recuperarem suas senhas por meio de um e-mail de confirmação. c. Procedimentos de monitoramento de atividade suspeita:</w:t>
      </w:r>
    </w:p>
    <w:p w14:paraId="1CE69F1D" w14:textId="7ED37050" w:rsidR="005D15A8" w:rsidRPr="005018B8" w:rsidRDefault="08F0A1FD" w:rsidP="45D3826C">
      <w:pPr>
        <w:pStyle w:val="PargrafodaLista"/>
        <w:numPr>
          <w:ilvl w:val="0"/>
          <w:numId w:val="4"/>
        </w:numPr>
        <w:rPr>
          <w:rFonts w:ascii="Arial" w:eastAsia="Tahoma" w:hAnsi="Arial" w:cs="Arial"/>
        </w:rPr>
      </w:pPr>
      <w:r w:rsidRPr="005018B8">
        <w:rPr>
          <w:rFonts w:ascii="Arial" w:eastAsia="Tahoma" w:hAnsi="Arial" w:cs="Arial"/>
        </w:rPr>
        <w:t>Procedimento de monitoramento de logs de acesso: Especificar como os logs de acesso são monitorados regularmente para identificar atividades suspeitas. d. Procedimentos de bloqueio de conta:</w:t>
      </w:r>
    </w:p>
    <w:p w14:paraId="246E4F86" w14:textId="5CCC3DB2" w:rsidR="005D15A8" w:rsidRPr="005018B8" w:rsidRDefault="08F0A1FD" w:rsidP="45D3826C">
      <w:pPr>
        <w:pStyle w:val="PargrafodaLista"/>
        <w:numPr>
          <w:ilvl w:val="0"/>
          <w:numId w:val="4"/>
        </w:numPr>
        <w:rPr>
          <w:rFonts w:ascii="Arial" w:eastAsia="Tahoma" w:hAnsi="Arial" w:cs="Arial"/>
          <w:sz w:val="20"/>
          <w:szCs w:val="20"/>
        </w:rPr>
      </w:pPr>
      <w:r w:rsidRPr="005018B8">
        <w:rPr>
          <w:rFonts w:ascii="Arial" w:eastAsia="Tahoma" w:hAnsi="Arial" w:cs="Arial"/>
        </w:rPr>
        <w:t>Procedimento de bloqueio de conta por tentativas de login malsucedidas: Descrever quando e como uma conta é bloqueada após um número específico de tentativas de login malsucedidas</w:t>
      </w:r>
      <w:r w:rsidRPr="005018B8">
        <w:rPr>
          <w:rFonts w:ascii="Arial" w:eastAsia="Tahoma" w:hAnsi="Arial" w:cs="Arial"/>
          <w:sz w:val="20"/>
          <w:szCs w:val="20"/>
        </w:rPr>
        <w:t>.</w:t>
      </w:r>
    </w:p>
    <w:p w14:paraId="779F8E76" w14:textId="1692630A" w:rsidR="005D15A8" w:rsidRPr="005018B8" w:rsidRDefault="005D15A8" w:rsidP="2F5F38C3">
      <w:pPr>
        <w:ind w:left="720"/>
        <w:rPr>
          <w:rFonts w:ascii="Arial" w:eastAsia="Arial" w:hAnsi="Arial" w:cs="Arial"/>
          <w:color w:val="000000" w:themeColor="text1"/>
          <w:sz w:val="24"/>
          <w:szCs w:val="24"/>
        </w:rPr>
      </w:pPr>
    </w:p>
    <w:sectPr w:rsidR="005D15A8" w:rsidRPr="005018B8">
      <w:headerReference w:type="default" r:id="rId11"/>
      <w:footerReference w:type="default" r:id="rId12"/>
      <w:headerReference w:type="first" r:id="rId13"/>
      <w:footerReference w:type="first" r:id="rId14"/>
      <w:pgSz w:w="11906" w:h="16838"/>
      <w:pgMar w:top="1134" w:right="1134" w:bottom="1134" w:left="1134"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1152A" w14:textId="77777777" w:rsidR="00C847DA" w:rsidRDefault="00C847DA">
      <w:r>
        <w:separator/>
      </w:r>
    </w:p>
  </w:endnote>
  <w:endnote w:type="continuationSeparator" w:id="0">
    <w:p w14:paraId="35A270AC" w14:textId="77777777" w:rsidR="00C847DA" w:rsidRDefault="00C8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jc w:val="center"/>
      <w:tblLayout w:type="fixed"/>
      <w:tblLook w:val="01E0" w:firstRow="1" w:lastRow="1" w:firstColumn="1" w:lastColumn="1" w:noHBand="0" w:noVBand="0"/>
    </w:tblPr>
    <w:tblGrid>
      <w:gridCol w:w="4820"/>
      <w:gridCol w:w="4818"/>
    </w:tblGrid>
    <w:tr w:rsidR="005D15A8" w:rsidRPr="005018B8" w14:paraId="01678591" w14:textId="77777777">
      <w:trPr>
        <w:jc w:val="center"/>
      </w:trPr>
      <w:tc>
        <w:tcPr>
          <w:tcW w:w="4819" w:type="dxa"/>
          <w:tcBorders>
            <w:top w:val="single" w:sz="4" w:space="0" w:color="000000"/>
          </w:tcBorders>
          <w:vAlign w:val="center"/>
        </w:tcPr>
        <w:p w14:paraId="64FDDEE2" w14:textId="2FFE9415" w:rsidR="005D15A8" w:rsidRPr="005018B8" w:rsidRDefault="00586DA4">
          <w:pPr>
            <w:pStyle w:val="Rodap"/>
            <w:spacing w:before="120" w:after="120"/>
            <w:rPr>
              <w:rFonts w:ascii="Arial" w:hAnsi="Arial" w:cs="Arial"/>
              <w:sz w:val="20"/>
              <w:szCs w:val="20"/>
            </w:rPr>
          </w:pPr>
          <w:sdt>
            <w:sdtPr>
              <w:rPr>
                <w:rFonts w:ascii="Arial" w:hAnsi="Arial" w:cs="Arial"/>
              </w:rPr>
              <w:alias w:val="Company"/>
              <w:id w:val="-1330362965"/>
              <w:placeholder>
                <w:docPart w:val="9B1C24EE8F464A1BABACF662EADC4D3B"/>
              </w:placeholder>
              <w:dataBinding w:prefixMappings="xmlns:ns0='http://schemas.openxmlformats.org/officeDocument/2006/extended-properties' " w:xpath="/ns0:Properties[1]/ns0:Company[1]" w:storeItemID="{6668398D-A668-4E3E-A5EB-62B293D839F1}"/>
              <w:text/>
            </w:sdtPr>
            <w:sdtEndPr/>
            <w:sdtContent>
              <w:r w:rsidR="00C847DA" w:rsidRPr="005018B8">
                <w:rPr>
                  <w:rFonts w:ascii="Arial" w:hAnsi="Arial" w:cs="Arial"/>
                  <w:sz w:val="20"/>
                  <w:szCs w:val="20"/>
                </w:rPr>
                <w:t>MAA - DSM - SDA - Política de SI</w:t>
              </w:r>
            </w:sdtContent>
          </w:sdt>
          <w:r w:rsidR="00C847DA" w:rsidRPr="005018B8">
            <w:rPr>
              <w:rFonts w:ascii="Arial" w:hAnsi="Arial" w:cs="Arial"/>
              <w:sz w:val="20"/>
              <w:szCs w:val="20"/>
            </w:rPr>
            <w:fldChar w:fldCharType="begin"/>
          </w:r>
          <w:r w:rsidR="00C847DA" w:rsidRPr="005018B8">
            <w:rPr>
              <w:rFonts w:ascii="Arial" w:hAnsi="Arial" w:cs="Arial"/>
              <w:sz w:val="20"/>
              <w:szCs w:val="20"/>
            </w:rPr>
            <w:instrText xml:space="preserve"> FILENAME </w:instrText>
          </w:r>
          <w:r w:rsidR="00C847DA" w:rsidRPr="005018B8">
            <w:rPr>
              <w:rFonts w:ascii="Arial" w:hAnsi="Arial" w:cs="Arial"/>
              <w:sz w:val="20"/>
              <w:szCs w:val="20"/>
            </w:rPr>
            <w:fldChar w:fldCharType="separate"/>
          </w:r>
          <w:r w:rsidR="00C847DA" w:rsidRPr="005018B8">
            <w:rPr>
              <w:rFonts w:ascii="Arial" w:hAnsi="Arial" w:cs="Arial"/>
              <w:sz w:val="20"/>
              <w:szCs w:val="20"/>
            </w:rPr>
            <w:t>SDA-T10-2024.</w:t>
          </w:r>
          <w:r w:rsidR="005018B8" w:rsidRPr="005018B8">
            <w:rPr>
              <w:rFonts w:ascii="Arial" w:hAnsi="Arial" w:cs="Arial"/>
              <w:sz w:val="20"/>
              <w:szCs w:val="20"/>
            </w:rPr>
            <w:t>2</w:t>
          </w:r>
          <w:r w:rsidR="00C847DA" w:rsidRPr="005018B8">
            <w:rPr>
              <w:rFonts w:ascii="Arial" w:hAnsi="Arial" w:cs="Arial"/>
              <w:sz w:val="20"/>
              <w:szCs w:val="20"/>
            </w:rPr>
            <w:t>-PolíticaGeralDeSegurança-240</w:t>
          </w:r>
          <w:r w:rsidR="005018B8" w:rsidRPr="005018B8">
            <w:rPr>
              <w:rFonts w:ascii="Arial" w:hAnsi="Arial" w:cs="Arial"/>
              <w:sz w:val="20"/>
              <w:szCs w:val="20"/>
            </w:rPr>
            <w:t>7</w:t>
          </w:r>
          <w:r w:rsidR="00C847DA" w:rsidRPr="005018B8">
            <w:rPr>
              <w:rFonts w:ascii="Arial" w:hAnsi="Arial" w:cs="Arial"/>
              <w:sz w:val="20"/>
              <w:szCs w:val="20"/>
            </w:rPr>
            <w:t>07.docx</w:t>
          </w:r>
          <w:r w:rsidR="00C847DA" w:rsidRPr="005018B8">
            <w:rPr>
              <w:rFonts w:ascii="Arial" w:hAnsi="Arial" w:cs="Arial"/>
              <w:sz w:val="20"/>
              <w:szCs w:val="20"/>
            </w:rPr>
            <w:fldChar w:fldCharType="end"/>
          </w:r>
        </w:p>
      </w:tc>
      <w:tc>
        <w:tcPr>
          <w:tcW w:w="4818" w:type="dxa"/>
          <w:tcBorders>
            <w:top w:val="single" w:sz="4" w:space="0" w:color="000000"/>
          </w:tcBorders>
          <w:vAlign w:val="center"/>
        </w:tcPr>
        <w:p w14:paraId="2AE6738A" w14:textId="77777777" w:rsidR="005D15A8" w:rsidRPr="005018B8" w:rsidRDefault="00C847DA">
          <w:pPr>
            <w:pStyle w:val="Rodap"/>
            <w:spacing w:before="120" w:after="120"/>
            <w:jc w:val="right"/>
            <w:rPr>
              <w:rFonts w:ascii="Arial" w:hAnsi="Arial" w:cs="Arial"/>
              <w:sz w:val="20"/>
              <w:szCs w:val="20"/>
            </w:rPr>
          </w:pPr>
          <w:r w:rsidRPr="005018B8">
            <w:rPr>
              <w:rFonts w:ascii="Arial" w:hAnsi="Arial" w:cs="Arial"/>
              <w:sz w:val="20"/>
              <w:szCs w:val="20"/>
            </w:rPr>
            <w:t xml:space="preserve">Página </w:t>
          </w:r>
          <w:r w:rsidRPr="005018B8">
            <w:rPr>
              <w:rFonts w:ascii="Arial" w:hAnsi="Arial" w:cs="Arial"/>
              <w:sz w:val="20"/>
              <w:szCs w:val="20"/>
            </w:rPr>
            <w:fldChar w:fldCharType="begin"/>
          </w:r>
          <w:r w:rsidRPr="005018B8">
            <w:rPr>
              <w:rFonts w:ascii="Arial" w:hAnsi="Arial" w:cs="Arial"/>
              <w:sz w:val="20"/>
              <w:szCs w:val="20"/>
            </w:rPr>
            <w:instrText xml:space="preserve"> PAGE </w:instrText>
          </w:r>
          <w:r w:rsidRPr="005018B8">
            <w:rPr>
              <w:rFonts w:ascii="Arial" w:hAnsi="Arial" w:cs="Arial"/>
              <w:sz w:val="20"/>
              <w:szCs w:val="20"/>
            </w:rPr>
            <w:fldChar w:fldCharType="separate"/>
          </w:r>
          <w:r w:rsidRPr="005018B8">
            <w:rPr>
              <w:rFonts w:ascii="Arial" w:hAnsi="Arial" w:cs="Arial"/>
              <w:sz w:val="20"/>
              <w:szCs w:val="20"/>
            </w:rPr>
            <w:t>15</w:t>
          </w:r>
          <w:r w:rsidRPr="005018B8">
            <w:rPr>
              <w:rFonts w:ascii="Arial" w:hAnsi="Arial" w:cs="Arial"/>
              <w:sz w:val="20"/>
              <w:szCs w:val="20"/>
            </w:rPr>
            <w:fldChar w:fldCharType="end"/>
          </w:r>
          <w:r w:rsidRPr="005018B8">
            <w:rPr>
              <w:rFonts w:ascii="Arial" w:hAnsi="Arial" w:cs="Arial"/>
              <w:sz w:val="20"/>
              <w:szCs w:val="20"/>
            </w:rPr>
            <w:t xml:space="preserve"> de </w:t>
          </w:r>
          <w:r w:rsidRPr="005018B8">
            <w:rPr>
              <w:rFonts w:ascii="Arial" w:hAnsi="Arial" w:cs="Arial"/>
              <w:sz w:val="20"/>
              <w:szCs w:val="20"/>
            </w:rPr>
            <w:fldChar w:fldCharType="begin"/>
          </w:r>
          <w:r w:rsidRPr="005018B8">
            <w:rPr>
              <w:rFonts w:ascii="Arial" w:hAnsi="Arial" w:cs="Arial"/>
              <w:sz w:val="20"/>
              <w:szCs w:val="20"/>
            </w:rPr>
            <w:instrText xml:space="preserve"> NUMPAGES </w:instrText>
          </w:r>
          <w:r w:rsidRPr="005018B8">
            <w:rPr>
              <w:rFonts w:ascii="Arial" w:hAnsi="Arial" w:cs="Arial"/>
              <w:sz w:val="20"/>
              <w:szCs w:val="20"/>
            </w:rPr>
            <w:fldChar w:fldCharType="separate"/>
          </w:r>
          <w:r w:rsidRPr="005018B8">
            <w:rPr>
              <w:rFonts w:ascii="Arial" w:hAnsi="Arial" w:cs="Arial"/>
              <w:sz w:val="20"/>
              <w:szCs w:val="20"/>
            </w:rPr>
            <w:t>15</w:t>
          </w:r>
          <w:r w:rsidRPr="005018B8">
            <w:rPr>
              <w:rFonts w:ascii="Arial" w:hAnsi="Arial" w:cs="Arial"/>
              <w:sz w:val="20"/>
              <w:szCs w:val="20"/>
            </w:rPr>
            <w:fldChar w:fldCharType="end"/>
          </w:r>
        </w:p>
      </w:tc>
    </w:tr>
    <w:tr w:rsidR="005D15A8" w:rsidRPr="005018B8" w14:paraId="4EEEBA5A" w14:textId="77777777">
      <w:trPr>
        <w:jc w:val="center"/>
      </w:trPr>
      <w:tc>
        <w:tcPr>
          <w:tcW w:w="4819" w:type="dxa"/>
          <w:vAlign w:val="center"/>
        </w:tcPr>
        <w:p w14:paraId="20DE91EE" w14:textId="0EB5A30B" w:rsidR="005D15A8" w:rsidRPr="005018B8" w:rsidRDefault="00C847DA">
          <w:pPr>
            <w:pStyle w:val="Rodap"/>
            <w:spacing w:before="120" w:after="120"/>
            <w:rPr>
              <w:rFonts w:ascii="Arial" w:hAnsi="Arial" w:cs="Arial"/>
              <w:sz w:val="20"/>
              <w:szCs w:val="20"/>
            </w:rPr>
          </w:pPr>
          <w:r w:rsidRPr="005018B8">
            <w:rPr>
              <w:rFonts w:ascii="Arial" w:hAnsi="Arial" w:cs="Arial"/>
              <w:sz w:val="20"/>
              <w:szCs w:val="20"/>
            </w:rPr>
            <w:t>2024.</w:t>
          </w:r>
          <w:r w:rsidR="005018B8" w:rsidRPr="005018B8">
            <w:rPr>
              <w:rFonts w:ascii="Arial" w:hAnsi="Arial" w:cs="Arial"/>
              <w:sz w:val="20"/>
              <w:szCs w:val="20"/>
            </w:rPr>
            <w:t>2</w:t>
          </w:r>
        </w:p>
      </w:tc>
      <w:tc>
        <w:tcPr>
          <w:tcW w:w="4818" w:type="dxa"/>
          <w:vAlign w:val="center"/>
        </w:tcPr>
        <w:p w14:paraId="5A515EA1" w14:textId="662A03B1" w:rsidR="005D15A8" w:rsidRPr="005018B8" w:rsidRDefault="00586DA4">
          <w:pPr>
            <w:pStyle w:val="Rodap"/>
            <w:spacing w:before="120" w:after="120"/>
            <w:jc w:val="right"/>
            <w:rPr>
              <w:rFonts w:ascii="Arial" w:hAnsi="Arial" w:cs="Arial"/>
              <w:sz w:val="20"/>
              <w:szCs w:val="20"/>
            </w:rPr>
          </w:pPr>
          <w:sdt>
            <w:sdtPr>
              <w:rPr>
                <w:rFonts w:ascii="Arial" w:hAnsi="Arial" w:cs="Arial"/>
                <w:sz w:val="24"/>
                <w:szCs w:val="24"/>
              </w:rPr>
              <w:alias w:val="Comments"/>
              <w:id w:val="549035458"/>
              <w:placeholder>
                <w:docPart w:val="19D8F98853204F999BC3854887C4D62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5018B8" w:rsidRPr="005018B8">
                <w:rPr>
                  <w:rFonts w:ascii="Arial" w:hAnsi="Arial" w:cs="Arial"/>
                  <w:sz w:val="24"/>
                  <w:szCs w:val="24"/>
                </w:rPr>
                <w:t>Grupo: Urban Innovators</w:t>
              </w:r>
            </w:sdtContent>
          </w:sdt>
        </w:p>
      </w:tc>
    </w:tr>
  </w:tbl>
  <w:p w14:paraId="1037B8A3" w14:textId="77777777" w:rsidR="005D15A8" w:rsidRDefault="005D15A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jc w:val="center"/>
      <w:tblLayout w:type="fixed"/>
      <w:tblLook w:val="01E0" w:firstRow="1" w:lastRow="1" w:firstColumn="1" w:lastColumn="1" w:noHBand="0" w:noVBand="0"/>
    </w:tblPr>
    <w:tblGrid>
      <w:gridCol w:w="4820"/>
      <w:gridCol w:w="4818"/>
    </w:tblGrid>
    <w:tr w:rsidR="005D15A8" w14:paraId="1FC55C49" w14:textId="77777777">
      <w:trPr>
        <w:jc w:val="center"/>
      </w:trPr>
      <w:tc>
        <w:tcPr>
          <w:tcW w:w="4819" w:type="dxa"/>
          <w:tcBorders>
            <w:top w:val="single" w:sz="4" w:space="0" w:color="000000"/>
          </w:tcBorders>
          <w:vAlign w:val="center"/>
        </w:tcPr>
        <w:p w14:paraId="47ECAE97" w14:textId="77777777" w:rsidR="005D15A8" w:rsidRDefault="00586DA4">
          <w:pPr>
            <w:pStyle w:val="Rodap"/>
            <w:spacing w:before="120" w:after="120"/>
            <w:rPr>
              <w:rFonts w:ascii="Tahoma" w:hAnsi="Tahoma" w:cs="Tahoma"/>
              <w:sz w:val="20"/>
              <w:szCs w:val="20"/>
            </w:rPr>
          </w:pPr>
          <w:sdt>
            <w:sdtPr>
              <w:alias w:val="Company"/>
              <w:id w:val="1338970478"/>
              <w:placeholder>
                <w:docPart w:val="9B1C24EE8F464A1BABACF662EADC4D3B"/>
              </w:placeholder>
              <w:dataBinding w:prefixMappings="xmlns:ns0='http://schemas.openxmlformats.org/officeDocument/2006/extended-properties' " w:xpath="/ns0:Properties[1]/ns0:Company[1]" w:storeItemID="{6668398D-A668-4E3E-A5EB-62B293D839F1}"/>
              <w:text/>
            </w:sdtPr>
            <w:sdtEndPr/>
            <w:sdtContent>
              <w:r w:rsidR="00C847DA">
                <w:rPr>
                  <w:rFonts w:ascii="Tahoma" w:hAnsi="Tahoma" w:cs="Tahoma"/>
                  <w:sz w:val="20"/>
                  <w:szCs w:val="20"/>
                </w:rPr>
                <w:t>MAA - DSM - SDA - Política de SI</w:t>
              </w:r>
            </w:sdtContent>
          </w:sdt>
          <w:r w:rsidR="00C847DA">
            <w:rPr>
              <w:rFonts w:ascii="Tahoma" w:hAnsi="Tahoma" w:cs="Tahoma"/>
              <w:sz w:val="20"/>
              <w:szCs w:val="20"/>
            </w:rPr>
            <w:fldChar w:fldCharType="begin"/>
          </w:r>
          <w:r w:rsidR="00C847DA">
            <w:rPr>
              <w:rFonts w:ascii="Tahoma" w:hAnsi="Tahoma" w:cs="Tahoma"/>
              <w:sz w:val="20"/>
              <w:szCs w:val="20"/>
            </w:rPr>
            <w:instrText xml:space="preserve"> FILENAME </w:instrText>
          </w:r>
          <w:r w:rsidR="00C847DA">
            <w:rPr>
              <w:rFonts w:ascii="Tahoma" w:hAnsi="Tahoma" w:cs="Tahoma"/>
              <w:sz w:val="20"/>
              <w:szCs w:val="20"/>
            </w:rPr>
            <w:fldChar w:fldCharType="separate"/>
          </w:r>
          <w:r w:rsidR="00C847DA">
            <w:rPr>
              <w:rFonts w:ascii="Tahoma" w:hAnsi="Tahoma" w:cs="Tahoma"/>
              <w:sz w:val="20"/>
              <w:szCs w:val="20"/>
            </w:rPr>
            <w:t>SDA-T10-2024.1-PolíticaGeralDeSegurança-240307.docx</w:t>
          </w:r>
          <w:r w:rsidR="00C847DA">
            <w:rPr>
              <w:rFonts w:ascii="Tahoma" w:hAnsi="Tahoma" w:cs="Tahoma"/>
              <w:sz w:val="20"/>
              <w:szCs w:val="20"/>
            </w:rPr>
            <w:fldChar w:fldCharType="end"/>
          </w:r>
        </w:p>
      </w:tc>
      <w:tc>
        <w:tcPr>
          <w:tcW w:w="4818" w:type="dxa"/>
          <w:tcBorders>
            <w:top w:val="single" w:sz="4" w:space="0" w:color="000000"/>
          </w:tcBorders>
          <w:vAlign w:val="center"/>
        </w:tcPr>
        <w:p w14:paraId="08592245" w14:textId="77777777" w:rsidR="005D15A8" w:rsidRDefault="00C847DA">
          <w:pPr>
            <w:pStyle w:val="Rodap"/>
            <w:spacing w:before="120" w:after="120"/>
            <w:jc w:val="right"/>
            <w:rPr>
              <w:rFonts w:ascii="Tahoma" w:hAnsi="Tahoma" w:cs="Tahoma"/>
              <w:sz w:val="20"/>
              <w:szCs w:val="20"/>
            </w:rPr>
          </w:pPr>
          <w:r>
            <w:rPr>
              <w:rFonts w:ascii="Tahoma" w:hAnsi="Tahoma" w:cs="Tahoma"/>
              <w:sz w:val="20"/>
              <w:szCs w:val="20"/>
            </w:rPr>
            <w:t xml:space="preserve">Página </w:t>
          </w:r>
          <w:r>
            <w:rPr>
              <w:rFonts w:ascii="Tahoma" w:hAnsi="Tahoma" w:cs="Tahoma"/>
              <w:sz w:val="20"/>
              <w:szCs w:val="20"/>
            </w:rPr>
            <w:fldChar w:fldCharType="begin"/>
          </w:r>
          <w:r>
            <w:rPr>
              <w:rFonts w:ascii="Tahoma" w:hAnsi="Tahoma" w:cs="Tahoma"/>
              <w:sz w:val="20"/>
              <w:szCs w:val="20"/>
            </w:rPr>
            <w:instrText xml:space="preserve"> PAGE </w:instrText>
          </w:r>
          <w:r>
            <w:rPr>
              <w:rFonts w:ascii="Tahoma" w:hAnsi="Tahoma" w:cs="Tahoma"/>
              <w:sz w:val="20"/>
              <w:szCs w:val="20"/>
            </w:rPr>
            <w:fldChar w:fldCharType="separate"/>
          </w:r>
          <w:r>
            <w:rPr>
              <w:rFonts w:ascii="Tahoma" w:hAnsi="Tahoma" w:cs="Tahoma"/>
              <w:sz w:val="20"/>
              <w:szCs w:val="20"/>
            </w:rPr>
            <w:t>15</w:t>
          </w:r>
          <w:r>
            <w:rPr>
              <w:rFonts w:ascii="Tahoma" w:hAnsi="Tahoma" w:cs="Tahoma"/>
              <w:sz w:val="20"/>
              <w:szCs w:val="20"/>
            </w:rPr>
            <w:fldChar w:fldCharType="end"/>
          </w:r>
          <w:r>
            <w:rPr>
              <w:rFonts w:ascii="Tahoma" w:hAnsi="Tahoma" w:cs="Tahoma"/>
              <w:sz w:val="20"/>
              <w:szCs w:val="20"/>
            </w:rPr>
            <w:t xml:space="preserve"> de </w:t>
          </w:r>
          <w:r>
            <w:rPr>
              <w:rFonts w:ascii="Tahoma" w:hAnsi="Tahoma" w:cs="Tahoma"/>
              <w:sz w:val="20"/>
              <w:szCs w:val="20"/>
            </w:rPr>
            <w:fldChar w:fldCharType="begin"/>
          </w:r>
          <w:r>
            <w:rPr>
              <w:rFonts w:ascii="Tahoma" w:hAnsi="Tahoma" w:cs="Tahoma"/>
              <w:sz w:val="20"/>
              <w:szCs w:val="20"/>
            </w:rPr>
            <w:instrText xml:space="preserve"> NUMPAGES </w:instrText>
          </w:r>
          <w:r>
            <w:rPr>
              <w:rFonts w:ascii="Tahoma" w:hAnsi="Tahoma" w:cs="Tahoma"/>
              <w:sz w:val="20"/>
              <w:szCs w:val="20"/>
            </w:rPr>
            <w:fldChar w:fldCharType="separate"/>
          </w:r>
          <w:r>
            <w:rPr>
              <w:rFonts w:ascii="Tahoma" w:hAnsi="Tahoma" w:cs="Tahoma"/>
              <w:sz w:val="20"/>
              <w:szCs w:val="20"/>
            </w:rPr>
            <w:t>15</w:t>
          </w:r>
          <w:r>
            <w:rPr>
              <w:rFonts w:ascii="Tahoma" w:hAnsi="Tahoma" w:cs="Tahoma"/>
              <w:sz w:val="20"/>
              <w:szCs w:val="20"/>
            </w:rPr>
            <w:fldChar w:fldCharType="end"/>
          </w:r>
        </w:p>
      </w:tc>
    </w:tr>
    <w:tr w:rsidR="005D15A8" w14:paraId="46C9E458" w14:textId="77777777">
      <w:trPr>
        <w:jc w:val="center"/>
      </w:trPr>
      <w:tc>
        <w:tcPr>
          <w:tcW w:w="4819" w:type="dxa"/>
          <w:vAlign w:val="center"/>
        </w:tcPr>
        <w:p w14:paraId="716C0D4E" w14:textId="77777777" w:rsidR="005D15A8" w:rsidRDefault="00C847DA">
          <w:pPr>
            <w:pStyle w:val="Rodap"/>
            <w:spacing w:before="120" w:after="120"/>
            <w:rPr>
              <w:rFonts w:ascii="Tahoma" w:hAnsi="Tahoma" w:cs="Tahoma"/>
              <w:sz w:val="20"/>
              <w:szCs w:val="20"/>
            </w:rPr>
          </w:pPr>
          <w:r>
            <w:rPr>
              <w:rFonts w:ascii="Tahoma" w:hAnsi="Tahoma" w:cs="Tahoma"/>
              <w:sz w:val="20"/>
              <w:szCs w:val="20"/>
            </w:rPr>
            <w:t>2024.1   -   Prof. Tomé</w:t>
          </w:r>
        </w:p>
      </w:tc>
      <w:tc>
        <w:tcPr>
          <w:tcW w:w="4818" w:type="dxa"/>
          <w:vAlign w:val="center"/>
        </w:tcPr>
        <w:p w14:paraId="22FA4AD6" w14:textId="3168C0D5" w:rsidR="005D15A8" w:rsidRDefault="00586DA4">
          <w:pPr>
            <w:pStyle w:val="Rodap"/>
            <w:spacing w:before="120" w:after="120"/>
            <w:jc w:val="right"/>
            <w:rPr>
              <w:rFonts w:ascii="Tahoma" w:hAnsi="Tahoma" w:cs="Tahoma"/>
              <w:sz w:val="20"/>
              <w:szCs w:val="20"/>
            </w:rPr>
          </w:pPr>
          <w:sdt>
            <w:sdtPr>
              <w:alias w:val="Comments"/>
              <w:id w:val="-370996671"/>
              <w:placeholder>
                <w:docPart w:val="19D8F98853204F999BC3854887C4D62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5018B8">
                <w:t>Grupo: Urban Innovators</w:t>
              </w:r>
            </w:sdtContent>
          </w:sdt>
        </w:p>
      </w:tc>
    </w:tr>
  </w:tbl>
  <w:p w14:paraId="687C6DE0" w14:textId="77777777" w:rsidR="005D15A8" w:rsidRDefault="005D15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A32F7" w14:textId="77777777" w:rsidR="00C847DA" w:rsidRDefault="00C847DA">
      <w:r>
        <w:separator/>
      </w:r>
    </w:p>
  </w:footnote>
  <w:footnote w:type="continuationSeparator" w:id="0">
    <w:p w14:paraId="78DCCB00" w14:textId="77777777" w:rsidR="00C847DA" w:rsidRDefault="00C847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9639" w:type="dxa"/>
      <w:jc w:val="center"/>
      <w:tblLayout w:type="fixed"/>
      <w:tblLook w:val="01E0" w:firstRow="1" w:lastRow="1" w:firstColumn="1" w:lastColumn="1" w:noHBand="0" w:noVBand="0"/>
    </w:tblPr>
    <w:tblGrid>
      <w:gridCol w:w="7655"/>
      <w:gridCol w:w="1984"/>
    </w:tblGrid>
    <w:tr w:rsidR="005D15A8" w14:paraId="3647BE3B" w14:textId="77777777">
      <w:trPr>
        <w:trHeight w:val="567"/>
        <w:jc w:val="center"/>
      </w:trPr>
      <w:tc>
        <w:tcPr>
          <w:tcW w:w="7654" w:type="dxa"/>
          <w:vAlign w:val="center"/>
        </w:tcPr>
        <w:p w14:paraId="29A1C431" w14:textId="77777777" w:rsidR="005D15A8" w:rsidRPr="006820AE" w:rsidRDefault="00C847DA">
          <w:pPr>
            <w:jc w:val="center"/>
            <w:rPr>
              <w:rFonts w:ascii="Arial" w:hAnsi="Arial" w:cs="Arial"/>
              <w:b/>
              <w:bCs/>
              <w:sz w:val="24"/>
              <w:szCs w:val="24"/>
            </w:rPr>
          </w:pPr>
          <w:r w:rsidRPr="006820AE">
            <w:rPr>
              <w:rFonts w:ascii="Arial" w:eastAsia="Times" w:hAnsi="Arial" w:cs="Arial"/>
              <w:b/>
              <w:bCs/>
              <w:sz w:val="24"/>
              <w:szCs w:val="24"/>
            </w:rPr>
            <w:t>FACULDADE DE TECNOLOGIA DE MAUÁ</w:t>
          </w:r>
        </w:p>
      </w:tc>
      <w:tc>
        <w:tcPr>
          <w:tcW w:w="1984" w:type="dxa"/>
          <w:vMerge w:val="restart"/>
          <w:vAlign w:val="center"/>
        </w:tcPr>
        <w:p w14:paraId="44F69B9A" w14:textId="77777777" w:rsidR="005D15A8" w:rsidRDefault="00C847DA">
          <w:pPr>
            <w:pStyle w:val="Descrio"/>
            <w:jc w:val="center"/>
            <w:rPr>
              <w:lang w:val="pt-BR"/>
            </w:rPr>
          </w:pPr>
          <w:r>
            <w:rPr>
              <w:noProof/>
            </w:rPr>
            <w:drawing>
              <wp:inline distT="0" distB="0" distL="0" distR="0" wp14:anchorId="2E98859C" wp14:editId="07777777">
                <wp:extent cx="1123315" cy="4654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1123315" cy="465455"/>
                        </a:xfrm>
                        <a:prstGeom prst="rect">
                          <a:avLst/>
                        </a:prstGeom>
                      </pic:spPr>
                    </pic:pic>
                  </a:graphicData>
                </a:graphic>
              </wp:inline>
            </w:drawing>
          </w:r>
        </w:p>
      </w:tc>
    </w:tr>
    <w:tr w:rsidR="005D15A8" w14:paraId="03066643" w14:textId="77777777">
      <w:trPr>
        <w:trHeight w:val="567"/>
        <w:jc w:val="center"/>
      </w:trPr>
      <w:tc>
        <w:tcPr>
          <w:tcW w:w="7654" w:type="dxa"/>
          <w:vAlign w:val="center"/>
        </w:tcPr>
        <w:p w14:paraId="525A4666" w14:textId="77777777" w:rsidR="005D15A8" w:rsidRPr="006820AE" w:rsidRDefault="00C847DA">
          <w:pPr>
            <w:pStyle w:val="Cabealho"/>
            <w:jc w:val="center"/>
            <w:rPr>
              <w:rFonts w:ascii="Arial" w:hAnsi="Arial" w:cs="Arial"/>
              <w:b/>
              <w:bCs/>
              <w:sz w:val="24"/>
              <w:szCs w:val="24"/>
            </w:rPr>
          </w:pPr>
          <w:r w:rsidRPr="006820AE">
            <w:rPr>
              <w:rFonts w:ascii="Arial" w:eastAsia="Times" w:hAnsi="Arial" w:cs="Arial"/>
              <w:b/>
              <w:bCs/>
              <w:sz w:val="24"/>
              <w:szCs w:val="24"/>
            </w:rPr>
            <w:t>POLÍTICA GERAL DE SEGURANÇA DA INFORMAÇÃO</w:t>
          </w:r>
        </w:p>
      </w:tc>
      <w:tc>
        <w:tcPr>
          <w:tcW w:w="1984" w:type="dxa"/>
          <w:vMerge/>
          <w:vAlign w:val="center"/>
        </w:tcPr>
        <w:p w14:paraId="5F07D11E" w14:textId="77777777" w:rsidR="005D15A8" w:rsidRDefault="005D15A8">
          <w:pPr>
            <w:pStyle w:val="Cabealho"/>
            <w:rPr>
              <w:b/>
            </w:rPr>
          </w:pPr>
        </w:p>
      </w:tc>
    </w:tr>
  </w:tbl>
  <w:p w14:paraId="41508A3C" w14:textId="77777777" w:rsidR="005D15A8" w:rsidRDefault="005D15A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9639" w:type="dxa"/>
      <w:jc w:val="center"/>
      <w:tblLayout w:type="fixed"/>
      <w:tblLook w:val="01E0" w:firstRow="1" w:lastRow="1" w:firstColumn="1" w:lastColumn="1" w:noHBand="0" w:noVBand="0"/>
    </w:tblPr>
    <w:tblGrid>
      <w:gridCol w:w="7655"/>
      <w:gridCol w:w="1984"/>
    </w:tblGrid>
    <w:tr w:rsidR="005D15A8" w14:paraId="7F444EE3" w14:textId="77777777">
      <w:trPr>
        <w:trHeight w:val="567"/>
        <w:jc w:val="center"/>
      </w:trPr>
      <w:tc>
        <w:tcPr>
          <w:tcW w:w="7654" w:type="dxa"/>
          <w:vAlign w:val="center"/>
        </w:tcPr>
        <w:p w14:paraId="1E5A8928" w14:textId="77777777" w:rsidR="005D15A8" w:rsidRDefault="00C847DA">
          <w:pPr>
            <w:jc w:val="center"/>
            <w:rPr>
              <w:rFonts w:ascii="Tahoma" w:hAnsi="Tahoma" w:cs="Tahoma"/>
              <w:b/>
              <w:bCs/>
              <w:sz w:val="24"/>
              <w:szCs w:val="24"/>
            </w:rPr>
          </w:pPr>
          <w:r>
            <w:rPr>
              <w:rFonts w:ascii="Tahoma" w:eastAsia="Times" w:hAnsi="Tahoma" w:cs="Tahoma"/>
              <w:b/>
              <w:bCs/>
              <w:sz w:val="24"/>
              <w:szCs w:val="24"/>
            </w:rPr>
            <w:t>FACULDADE DE TECNOLOGIA DE MAUÁ</w:t>
          </w:r>
        </w:p>
      </w:tc>
      <w:tc>
        <w:tcPr>
          <w:tcW w:w="1984" w:type="dxa"/>
          <w:vMerge w:val="restart"/>
          <w:vAlign w:val="center"/>
        </w:tcPr>
        <w:p w14:paraId="43D6B1D6" w14:textId="77777777" w:rsidR="005D15A8" w:rsidRDefault="00C847DA">
          <w:pPr>
            <w:pStyle w:val="Descrio"/>
            <w:jc w:val="center"/>
            <w:rPr>
              <w:lang w:val="pt-BR"/>
            </w:rPr>
          </w:pPr>
          <w:r>
            <w:rPr>
              <w:noProof/>
            </w:rPr>
            <w:drawing>
              <wp:inline distT="0" distB="0" distL="0" distR="0" wp14:anchorId="1D3A9911" wp14:editId="07777777">
                <wp:extent cx="1123315" cy="46545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
                        <a:stretch>
                          <a:fillRect/>
                        </a:stretch>
                      </pic:blipFill>
                      <pic:spPr bwMode="auto">
                        <a:xfrm>
                          <a:off x="0" y="0"/>
                          <a:ext cx="1123315" cy="465455"/>
                        </a:xfrm>
                        <a:prstGeom prst="rect">
                          <a:avLst/>
                        </a:prstGeom>
                      </pic:spPr>
                    </pic:pic>
                  </a:graphicData>
                </a:graphic>
              </wp:inline>
            </w:drawing>
          </w:r>
        </w:p>
      </w:tc>
    </w:tr>
    <w:tr w:rsidR="005D15A8" w14:paraId="2AA2FAA5" w14:textId="77777777">
      <w:trPr>
        <w:trHeight w:val="567"/>
        <w:jc w:val="center"/>
      </w:trPr>
      <w:tc>
        <w:tcPr>
          <w:tcW w:w="7654" w:type="dxa"/>
          <w:vAlign w:val="center"/>
        </w:tcPr>
        <w:p w14:paraId="7526F6C6" w14:textId="77777777" w:rsidR="005D15A8" w:rsidRDefault="00C847DA">
          <w:pPr>
            <w:pStyle w:val="Cabealho"/>
            <w:jc w:val="center"/>
            <w:rPr>
              <w:rFonts w:ascii="Tahoma" w:hAnsi="Tahoma" w:cs="Tahoma"/>
              <w:b/>
              <w:bCs/>
              <w:sz w:val="24"/>
              <w:szCs w:val="24"/>
            </w:rPr>
          </w:pPr>
          <w:r>
            <w:rPr>
              <w:rFonts w:ascii="Tahoma" w:eastAsia="Times" w:hAnsi="Tahoma" w:cs="Tahoma"/>
              <w:b/>
              <w:bCs/>
              <w:sz w:val="24"/>
              <w:szCs w:val="24"/>
            </w:rPr>
            <w:t>POLÍTICA GERAL DE SEGURANÇA DA INFORMAÇÃO</w:t>
          </w:r>
        </w:p>
      </w:tc>
      <w:tc>
        <w:tcPr>
          <w:tcW w:w="1984" w:type="dxa"/>
          <w:vMerge/>
          <w:vAlign w:val="center"/>
        </w:tcPr>
        <w:p w14:paraId="17DBC151" w14:textId="77777777" w:rsidR="005D15A8" w:rsidRDefault="005D15A8">
          <w:pPr>
            <w:pStyle w:val="Cabealho"/>
            <w:rPr>
              <w:b/>
            </w:rPr>
          </w:pPr>
        </w:p>
      </w:tc>
    </w:tr>
  </w:tbl>
  <w:p w14:paraId="6F8BD81B" w14:textId="77777777" w:rsidR="005D15A8" w:rsidRDefault="005D15A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687"/>
    <w:multiLevelType w:val="hybridMultilevel"/>
    <w:tmpl w:val="AF303B5A"/>
    <w:lvl w:ilvl="0" w:tplc="7BAABD86">
      <w:start w:val="1"/>
      <w:numFmt w:val="bullet"/>
      <w:lvlText w:val="·"/>
      <w:lvlJc w:val="left"/>
      <w:pPr>
        <w:ind w:left="720" w:hanging="360"/>
      </w:pPr>
      <w:rPr>
        <w:rFonts w:ascii="Symbol" w:hAnsi="Symbol" w:hint="default"/>
      </w:rPr>
    </w:lvl>
    <w:lvl w:ilvl="1" w:tplc="65A49A9C">
      <w:start w:val="1"/>
      <w:numFmt w:val="bullet"/>
      <w:lvlText w:val="o"/>
      <w:lvlJc w:val="left"/>
      <w:pPr>
        <w:ind w:left="1440" w:hanging="360"/>
      </w:pPr>
      <w:rPr>
        <w:rFonts w:ascii="Courier New" w:hAnsi="Courier New" w:hint="default"/>
      </w:rPr>
    </w:lvl>
    <w:lvl w:ilvl="2" w:tplc="DE366A78">
      <w:start w:val="1"/>
      <w:numFmt w:val="bullet"/>
      <w:lvlText w:val=""/>
      <w:lvlJc w:val="left"/>
      <w:pPr>
        <w:ind w:left="2160" w:hanging="360"/>
      </w:pPr>
      <w:rPr>
        <w:rFonts w:ascii="Wingdings" w:hAnsi="Wingdings" w:hint="default"/>
      </w:rPr>
    </w:lvl>
    <w:lvl w:ilvl="3" w:tplc="06AE9382">
      <w:start w:val="1"/>
      <w:numFmt w:val="bullet"/>
      <w:lvlText w:val=""/>
      <w:lvlJc w:val="left"/>
      <w:pPr>
        <w:ind w:left="2880" w:hanging="360"/>
      </w:pPr>
      <w:rPr>
        <w:rFonts w:ascii="Symbol" w:hAnsi="Symbol" w:hint="default"/>
      </w:rPr>
    </w:lvl>
    <w:lvl w:ilvl="4" w:tplc="4E825FB2">
      <w:start w:val="1"/>
      <w:numFmt w:val="bullet"/>
      <w:lvlText w:val="o"/>
      <w:lvlJc w:val="left"/>
      <w:pPr>
        <w:ind w:left="3600" w:hanging="360"/>
      </w:pPr>
      <w:rPr>
        <w:rFonts w:ascii="Courier New" w:hAnsi="Courier New" w:hint="default"/>
      </w:rPr>
    </w:lvl>
    <w:lvl w:ilvl="5" w:tplc="A6C68000">
      <w:start w:val="1"/>
      <w:numFmt w:val="bullet"/>
      <w:lvlText w:val=""/>
      <w:lvlJc w:val="left"/>
      <w:pPr>
        <w:ind w:left="4320" w:hanging="360"/>
      </w:pPr>
      <w:rPr>
        <w:rFonts w:ascii="Wingdings" w:hAnsi="Wingdings" w:hint="default"/>
      </w:rPr>
    </w:lvl>
    <w:lvl w:ilvl="6" w:tplc="E0D04710">
      <w:start w:val="1"/>
      <w:numFmt w:val="bullet"/>
      <w:lvlText w:val=""/>
      <w:lvlJc w:val="left"/>
      <w:pPr>
        <w:ind w:left="5040" w:hanging="360"/>
      </w:pPr>
      <w:rPr>
        <w:rFonts w:ascii="Symbol" w:hAnsi="Symbol" w:hint="default"/>
      </w:rPr>
    </w:lvl>
    <w:lvl w:ilvl="7" w:tplc="BAF4CA1C">
      <w:start w:val="1"/>
      <w:numFmt w:val="bullet"/>
      <w:lvlText w:val="o"/>
      <w:lvlJc w:val="left"/>
      <w:pPr>
        <w:ind w:left="5760" w:hanging="360"/>
      </w:pPr>
      <w:rPr>
        <w:rFonts w:ascii="Courier New" w:hAnsi="Courier New" w:hint="default"/>
      </w:rPr>
    </w:lvl>
    <w:lvl w:ilvl="8" w:tplc="3FB8DFF0">
      <w:start w:val="1"/>
      <w:numFmt w:val="bullet"/>
      <w:lvlText w:val=""/>
      <w:lvlJc w:val="left"/>
      <w:pPr>
        <w:ind w:left="6480" w:hanging="360"/>
      </w:pPr>
      <w:rPr>
        <w:rFonts w:ascii="Wingdings" w:hAnsi="Wingdings" w:hint="default"/>
      </w:rPr>
    </w:lvl>
  </w:abstractNum>
  <w:abstractNum w:abstractNumId="1" w15:restartNumberingAfterBreak="0">
    <w:nsid w:val="0409C4D4"/>
    <w:multiLevelType w:val="hybridMultilevel"/>
    <w:tmpl w:val="E990F3D8"/>
    <w:lvl w:ilvl="0" w:tplc="53043FC2">
      <w:start w:val="1"/>
      <w:numFmt w:val="bullet"/>
      <w:lvlText w:val="·"/>
      <w:lvlJc w:val="left"/>
      <w:pPr>
        <w:ind w:left="720" w:hanging="360"/>
      </w:pPr>
      <w:rPr>
        <w:rFonts w:ascii="Symbol" w:hAnsi="Symbol" w:hint="default"/>
      </w:rPr>
    </w:lvl>
    <w:lvl w:ilvl="1" w:tplc="631EE864">
      <w:start w:val="1"/>
      <w:numFmt w:val="bullet"/>
      <w:lvlText w:val="o"/>
      <w:lvlJc w:val="left"/>
      <w:pPr>
        <w:ind w:left="1440" w:hanging="360"/>
      </w:pPr>
      <w:rPr>
        <w:rFonts w:ascii="Courier New" w:hAnsi="Courier New" w:hint="default"/>
      </w:rPr>
    </w:lvl>
    <w:lvl w:ilvl="2" w:tplc="02E09C4C">
      <w:start w:val="1"/>
      <w:numFmt w:val="bullet"/>
      <w:lvlText w:val=""/>
      <w:lvlJc w:val="left"/>
      <w:pPr>
        <w:ind w:left="2160" w:hanging="360"/>
      </w:pPr>
      <w:rPr>
        <w:rFonts w:ascii="Wingdings" w:hAnsi="Wingdings" w:hint="default"/>
      </w:rPr>
    </w:lvl>
    <w:lvl w:ilvl="3" w:tplc="88EEA920">
      <w:start w:val="1"/>
      <w:numFmt w:val="bullet"/>
      <w:lvlText w:val=""/>
      <w:lvlJc w:val="left"/>
      <w:pPr>
        <w:ind w:left="2880" w:hanging="360"/>
      </w:pPr>
      <w:rPr>
        <w:rFonts w:ascii="Symbol" w:hAnsi="Symbol" w:hint="default"/>
      </w:rPr>
    </w:lvl>
    <w:lvl w:ilvl="4" w:tplc="BEB00BD0">
      <w:start w:val="1"/>
      <w:numFmt w:val="bullet"/>
      <w:lvlText w:val="o"/>
      <w:lvlJc w:val="left"/>
      <w:pPr>
        <w:ind w:left="3600" w:hanging="360"/>
      </w:pPr>
      <w:rPr>
        <w:rFonts w:ascii="Courier New" w:hAnsi="Courier New" w:hint="default"/>
      </w:rPr>
    </w:lvl>
    <w:lvl w:ilvl="5" w:tplc="7CD456D8">
      <w:start w:val="1"/>
      <w:numFmt w:val="bullet"/>
      <w:lvlText w:val=""/>
      <w:lvlJc w:val="left"/>
      <w:pPr>
        <w:ind w:left="4320" w:hanging="360"/>
      </w:pPr>
      <w:rPr>
        <w:rFonts w:ascii="Wingdings" w:hAnsi="Wingdings" w:hint="default"/>
      </w:rPr>
    </w:lvl>
    <w:lvl w:ilvl="6" w:tplc="0114B1C6">
      <w:start w:val="1"/>
      <w:numFmt w:val="bullet"/>
      <w:lvlText w:val=""/>
      <w:lvlJc w:val="left"/>
      <w:pPr>
        <w:ind w:left="5040" w:hanging="360"/>
      </w:pPr>
      <w:rPr>
        <w:rFonts w:ascii="Symbol" w:hAnsi="Symbol" w:hint="default"/>
      </w:rPr>
    </w:lvl>
    <w:lvl w:ilvl="7" w:tplc="6CE05782">
      <w:start w:val="1"/>
      <w:numFmt w:val="bullet"/>
      <w:lvlText w:val="o"/>
      <w:lvlJc w:val="left"/>
      <w:pPr>
        <w:ind w:left="5760" w:hanging="360"/>
      </w:pPr>
      <w:rPr>
        <w:rFonts w:ascii="Courier New" w:hAnsi="Courier New" w:hint="default"/>
      </w:rPr>
    </w:lvl>
    <w:lvl w:ilvl="8" w:tplc="AF284126">
      <w:start w:val="1"/>
      <w:numFmt w:val="bullet"/>
      <w:lvlText w:val=""/>
      <w:lvlJc w:val="left"/>
      <w:pPr>
        <w:ind w:left="6480" w:hanging="360"/>
      </w:pPr>
      <w:rPr>
        <w:rFonts w:ascii="Wingdings" w:hAnsi="Wingdings" w:hint="default"/>
      </w:rPr>
    </w:lvl>
  </w:abstractNum>
  <w:abstractNum w:abstractNumId="2" w15:restartNumberingAfterBreak="0">
    <w:nsid w:val="0914C2C5"/>
    <w:multiLevelType w:val="hybridMultilevel"/>
    <w:tmpl w:val="91ACDD4A"/>
    <w:lvl w:ilvl="0" w:tplc="F1FE42AC">
      <w:start w:val="1"/>
      <w:numFmt w:val="bullet"/>
      <w:lvlText w:val="·"/>
      <w:lvlJc w:val="left"/>
      <w:pPr>
        <w:ind w:left="720" w:hanging="360"/>
      </w:pPr>
      <w:rPr>
        <w:rFonts w:ascii="Symbol" w:hAnsi="Symbol" w:hint="default"/>
      </w:rPr>
    </w:lvl>
    <w:lvl w:ilvl="1" w:tplc="481A7D16">
      <w:start w:val="1"/>
      <w:numFmt w:val="bullet"/>
      <w:lvlText w:val="o"/>
      <w:lvlJc w:val="left"/>
      <w:pPr>
        <w:ind w:left="1440" w:hanging="360"/>
      </w:pPr>
      <w:rPr>
        <w:rFonts w:ascii="Courier New" w:hAnsi="Courier New" w:hint="default"/>
      </w:rPr>
    </w:lvl>
    <w:lvl w:ilvl="2" w:tplc="4D8A2F26">
      <w:start w:val="1"/>
      <w:numFmt w:val="bullet"/>
      <w:lvlText w:val=""/>
      <w:lvlJc w:val="left"/>
      <w:pPr>
        <w:ind w:left="2160" w:hanging="360"/>
      </w:pPr>
      <w:rPr>
        <w:rFonts w:ascii="Wingdings" w:hAnsi="Wingdings" w:hint="default"/>
      </w:rPr>
    </w:lvl>
    <w:lvl w:ilvl="3" w:tplc="0E540836">
      <w:start w:val="1"/>
      <w:numFmt w:val="bullet"/>
      <w:lvlText w:val=""/>
      <w:lvlJc w:val="left"/>
      <w:pPr>
        <w:ind w:left="2880" w:hanging="360"/>
      </w:pPr>
      <w:rPr>
        <w:rFonts w:ascii="Symbol" w:hAnsi="Symbol" w:hint="default"/>
      </w:rPr>
    </w:lvl>
    <w:lvl w:ilvl="4" w:tplc="57B05630">
      <w:start w:val="1"/>
      <w:numFmt w:val="bullet"/>
      <w:lvlText w:val="o"/>
      <w:lvlJc w:val="left"/>
      <w:pPr>
        <w:ind w:left="3600" w:hanging="360"/>
      </w:pPr>
      <w:rPr>
        <w:rFonts w:ascii="Courier New" w:hAnsi="Courier New" w:hint="default"/>
      </w:rPr>
    </w:lvl>
    <w:lvl w:ilvl="5" w:tplc="C42ED084">
      <w:start w:val="1"/>
      <w:numFmt w:val="bullet"/>
      <w:lvlText w:val=""/>
      <w:lvlJc w:val="left"/>
      <w:pPr>
        <w:ind w:left="4320" w:hanging="360"/>
      </w:pPr>
      <w:rPr>
        <w:rFonts w:ascii="Wingdings" w:hAnsi="Wingdings" w:hint="default"/>
      </w:rPr>
    </w:lvl>
    <w:lvl w:ilvl="6" w:tplc="F4F4003E">
      <w:start w:val="1"/>
      <w:numFmt w:val="bullet"/>
      <w:lvlText w:val=""/>
      <w:lvlJc w:val="left"/>
      <w:pPr>
        <w:ind w:left="5040" w:hanging="360"/>
      </w:pPr>
      <w:rPr>
        <w:rFonts w:ascii="Symbol" w:hAnsi="Symbol" w:hint="default"/>
      </w:rPr>
    </w:lvl>
    <w:lvl w:ilvl="7" w:tplc="C6D809BA">
      <w:start w:val="1"/>
      <w:numFmt w:val="bullet"/>
      <w:lvlText w:val="o"/>
      <w:lvlJc w:val="left"/>
      <w:pPr>
        <w:ind w:left="5760" w:hanging="360"/>
      </w:pPr>
      <w:rPr>
        <w:rFonts w:ascii="Courier New" w:hAnsi="Courier New" w:hint="default"/>
      </w:rPr>
    </w:lvl>
    <w:lvl w:ilvl="8" w:tplc="9A145922">
      <w:start w:val="1"/>
      <w:numFmt w:val="bullet"/>
      <w:lvlText w:val=""/>
      <w:lvlJc w:val="left"/>
      <w:pPr>
        <w:ind w:left="6480" w:hanging="360"/>
      </w:pPr>
      <w:rPr>
        <w:rFonts w:ascii="Wingdings" w:hAnsi="Wingdings" w:hint="default"/>
      </w:rPr>
    </w:lvl>
  </w:abstractNum>
  <w:abstractNum w:abstractNumId="3" w15:restartNumberingAfterBreak="0">
    <w:nsid w:val="0F693B75"/>
    <w:multiLevelType w:val="hybridMultilevel"/>
    <w:tmpl w:val="747AE05A"/>
    <w:lvl w:ilvl="0" w:tplc="630C2A5E">
      <w:start w:val="1"/>
      <w:numFmt w:val="bullet"/>
      <w:lvlText w:val="·"/>
      <w:lvlJc w:val="left"/>
      <w:pPr>
        <w:ind w:left="720" w:hanging="360"/>
      </w:pPr>
      <w:rPr>
        <w:rFonts w:ascii="Symbol" w:hAnsi="Symbol" w:hint="default"/>
      </w:rPr>
    </w:lvl>
    <w:lvl w:ilvl="1" w:tplc="A8427266">
      <w:start w:val="1"/>
      <w:numFmt w:val="bullet"/>
      <w:lvlText w:val="o"/>
      <w:lvlJc w:val="left"/>
      <w:pPr>
        <w:ind w:left="1440" w:hanging="360"/>
      </w:pPr>
      <w:rPr>
        <w:rFonts w:ascii="Courier New" w:hAnsi="Courier New" w:hint="default"/>
      </w:rPr>
    </w:lvl>
    <w:lvl w:ilvl="2" w:tplc="50263834">
      <w:start w:val="1"/>
      <w:numFmt w:val="bullet"/>
      <w:lvlText w:val=""/>
      <w:lvlJc w:val="left"/>
      <w:pPr>
        <w:ind w:left="2160" w:hanging="360"/>
      </w:pPr>
      <w:rPr>
        <w:rFonts w:ascii="Wingdings" w:hAnsi="Wingdings" w:hint="default"/>
      </w:rPr>
    </w:lvl>
    <w:lvl w:ilvl="3" w:tplc="7EFAC4C4">
      <w:start w:val="1"/>
      <w:numFmt w:val="bullet"/>
      <w:lvlText w:val=""/>
      <w:lvlJc w:val="left"/>
      <w:pPr>
        <w:ind w:left="2880" w:hanging="360"/>
      </w:pPr>
      <w:rPr>
        <w:rFonts w:ascii="Symbol" w:hAnsi="Symbol" w:hint="default"/>
      </w:rPr>
    </w:lvl>
    <w:lvl w:ilvl="4" w:tplc="0B16AF96">
      <w:start w:val="1"/>
      <w:numFmt w:val="bullet"/>
      <w:lvlText w:val="o"/>
      <w:lvlJc w:val="left"/>
      <w:pPr>
        <w:ind w:left="3600" w:hanging="360"/>
      </w:pPr>
      <w:rPr>
        <w:rFonts w:ascii="Courier New" w:hAnsi="Courier New" w:hint="default"/>
      </w:rPr>
    </w:lvl>
    <w:lvl w:ilvl="5" w:tplc="A832F216">
      <w:start w:val="1"/>
      <w:numFmt w:val="bullet"/>
      <w:lvlText w:val=""/>
      <w:lvlJc w:val="left"/>
      <w:pPr>
        <w:ind w:left="4320" w:hanging="360"/>
      </w:pPr>
      <w:rPr>
        <w:rFonts w:ascii="Wingdings" w:hAnsi="Wingdings" w:hint="default"/>
      </w:rPr>
    </w:lvl>
    <w:lvl w:ilvl="6" w:tplc="C332C676">
      <w:start w:val="1"/>
      <w:numFmt w:val="bullet"/>
      <w:lvlText w:val=""/>
      <w:lvlJc w:val="left"/>
      <w:pPr>
        <w:ind w:left="5040" w:hanging="360"/>
      </w:pPr>
      <w:rPr>
        <w:rFonts w:ascii="Symbol" w:hAnsi="Symbol" w:hint="default"/>
      </w:rPr>
    </w:lvl>
    <w:lvl w:ilvl="7" w:tplc="358C9A86">
      <w:start w:val="1"/>
      <w:numFmt w:val="bullet"/>
      <w:lvlText w:val="o"/>
      <w:lvlJc w:val="left"/>
      <w:pPr>
        <w:ind w:left="5760" w:hanging="360"/>
      </w:pPr>
      <w:rPr>
        <w:rFonts w:ascii="Courier New" w:hAnsi="Courier New" w:hint="default"/>
      </w:rPr>
    </w:lvl>
    <w:lvl w:ilvl="8" w:tplc="73BEB054">
      <w:start w:val="1"/>
      <w:numFmt w:val="bullet"/>
      <w:lvlText w:val=""/>
      <w:lvlJc w:val="left"/>
      <w:pPr>
        <w:ind w:left="6480" w:hanging="360"/>
      </w:pPr>
      <w:rPr>
        <w:rFonts w:ascii="Wingdings" w:hAnsi="Wingdings" w:hint="default"/>
      </w:rPr>
    </w:lvl>
  </w:abstractNum>
  <w:abstractNum w:abstractNumId="4" w15:restartNumberingAfterBreak="0">
    <w:nsid w:val="185D731F"/>
    <w:multiLevelType w:val="hybridMultilevel"/>
    <w:tmpl w:val="70D87114"/>
    <w:lvl w:ilvl="0" w:tplc="AB101BC0">
      <w:start w:val="1"/>
      <w:numFmt w:val="bullet"/>
      <w:lvlText w:val="·"/>
      <w:lvlJc w:val="left"/>
      <w:pPr>
        <w:ind w:left="720" w:hanging="360"/>
      </w:pPr>
      <w:rPr>
        <w:rFonts w:ascii="Symbol" w:hAnsi="Symbol" w:hint="default"/>
      </w:rPr>
    </w:lvl>
    <w:lvl w:ilvl="1" w:tplc="17465602">
      <w:start w:val="1"/>
      <w:numFmt w:val="bullet"/>
      <w:lvlText w:val="o"/>
      <w:lvlJc w:val="left"/>
      <w:pPr>
        <w:ind w:left="1440" w:hanging="360"/>
      </w:pPr>
      <w:rPr>
        <w:rFonts w:ascii="Courier New" w:hAnsi="Courier New" w:hint="default"/>
      </w:rPr>
    </w:lvl>
    <w:lvl w:ilvl="2" w:tplc="F60A9CA4">
      <w:start w:val="1"/>
      <w:numFmt w:val="bullet"/>
      <w:lvlText w:val=""/>
      <w:lvlJc w:val="left"/>
      <w:pPr>
        <w:ind w:left="2160" w:hanging="360"/>
      </w:pPr>
      <w:rPr>
        <w:rFonts w:ascii="Wingdings" w:hAnsi="Wingdings" w:hint="default"/>
      </w:rPr>
    </w:lvl>
    <w:lvl w:ilvl="3" w:tplc="BB065506">
      <w:start w:val="1"/>
      <w:numFmt w:val="bullet"/>
      <w:lvlText w:val=""/>
      <w:lvlJc w:val="left"/>
      <w:pPr>
        <w:ind w:left="2880" w:hanging="360"/>
      </w:pPr>
      <w:rPr>
        <w:rFonts w:ascii="Symbol" w:hAnsi="Symbol" w:hint="default"/>
      </w:rPr>
    </w:lvl>
    <w:lvl w:ilvl="4" w:tplc="3850D71C">
      <w:start w:val="1"/>
      <w:numFmt w:val="bullet"/>
      <w:lvlText w:val="o"/>
      <w:lvlJc w:val="left"/>
      <w:pPr>
        <w:ind w:left="3600" w:hanging="360"/>
      </w:pPr>
      <w:rPr>
        <w:rFonts w:ascii="Courier New" w:hAnsi="Courier New" w:hint="default"/>
      </w:rPr>
    </w:lvl>
    <w:lvl w:ilvl="5" w:tplc="0C1E24DE">
      <w:start w:val="1"/>
      <w:numFmt w:val="bullet"/>
      <w:lvlText w:val=""/>
      <w:lvlJc w:val="left"/>
      <w:pPr>
        <w:ind w:left="4320" w:hanging="360"/>
      </w:pPr>
      <w:rPr>
        <w:rFonts w:ascii="Wingdings" w:hAnsi="Wingdings" w:hint="default"/>
      </w:rPr>
    </w:lvl>
    <w:lvl w:ilvl="6" w:tplc="D26C2CB8">
      <w:start w:val="1"/>
      <w:numFmt w:val="bullet"/>
      <w:lvlText w:val=""/>
      <w:lvlJc w:val="left"/>
      <w:pPr>
        <w:ind w:left="5040" w:hanging="360"/>
      </w:pPr>
      <w:rPr>
        <w:rFonts w:ascii="Symbol" w:hAnsi="Symbol" w:hint="default"/>
      </w:rPr>
    </w:lvl>
    <w:lvl w:ilvl="7" w:tplc="F2A67A10">
      <w:start w:val="1"/>
      <w:numFmt w:val="bullet"/>
      <w:lvlText w:val="o"/>
      <w:lvlJc w:val="left"/>
      <w:pPr>
        <w:ind w:left="5760" w:hanging="360"/>
      </w:pPr>
      <w:rPr>
        <w:rFonts w:ascii="Courier New" w:hAnsi="Courier New" w:hint="default"/>
      </w:rPr>
    </w:lvl>
    <w:lvl w:ilvl="8" w:tplc="35242DA2">
      <w:start w:val="1"/>
      <w:numFmt w:val="bullet"/>
      <w:lvlText w:val=""/>
      <w:lvlJc w:val="left"/>
      <w:pPr>
        <w:ind w:left="6480" w:hanging="360"/>
      </w:pPr>
      <w:rPr>
        <w:rFonts w:ascii="Wingdings" w:hAnsi="Wingdings" w:hint="default"/>
      </w:rPr>
    </w:lvl>
  </w:abstractNum>
  <w:abstractNum w:abstractNumId="5" w15:restartNumberingAfterBreak="0">
    <w:nsid w:val="196F7286"/>
    <w:multiLevelType w:val="hybridMultilevel"/>
    <w:tmpl w:val="61546428"/>
    <w:lvl w:ilvl="0" w:tplc="E5D26BEA">
      <w:start w:val="1"/>
      <w:numFmt w:val="bullet"/>
      <w:lvlText w:val="·"/>
      <w:lvlJc w:val="left"/>
      <w:pPr>
        <w:ind w:left="720" w:hanging="360"/>
      </w:pPr>
      <w:rPr>
        <w:rFonts w:ascii="Symbol" w:hAnsi="Symbol" w:hint="default"/>
      </w:rPr>
    </w:lvl>
    <w:lvl w:ilvl="1" w:tplc="61EAA3F8">
      <w:start w:val="1"/>
      <w:numFmt w:val="bullet"/>
      <w:lvlText w:val="o"/>
      <w:lvlJc w:val="left"/>
      <w:pPr>
        <w:ind w:left="1440" w:hanging="360"/>
      </w:pPr>
      <w:rPr>
        <w:rFonts w:ascii="Courier New" w:hAnsi="Courier New" w:hint="default"/>
      </w:rPr>
    </w:lvl>
    <w:lvl w:ilvl="2" w:tplc="DC624A56">
      <w:start w:val="1"/>
      <w:numFmt w:val="bullet"/>
      <w:lvlText w:val=""/>
      <w:lvlJc w:val="left"/>
      <w:pPr>
        <w:ind w:left="2160" w:hanging="360"/>
      </w:pPr>
      <w:rPr>
        <w:rFonts w:ascii="Wingdings" w:hAnsi="Wingdings" w:hint="default"/>
      </w:rPr>
    </w:lvl>
    <w:lvl w:ilvl="3" w:tplc="33B2C02E">
      <w:start w:val="1"/>
      <w:numFmt w:val="bullet"/>
      <w:lvlText w:val=""/>
      <w:lvlJc w:val="left"/>
      <w:pPr>
        <w:ind w:left="2880" w:hanging="360"/>
      </w:pPr>
      <w:rPr>
        <w:rFonts w:ascii="Symbol" w:hAnsi="Symbol" w:hint="default"/>
      </w:rPr>
    </w:lvl>
    <w:lvl w:ilvl="4" w:tplc="2C7C20A0">
      <w:start w:val="1"/>
      <w:numFmt w:val="bullet"/>
      <w:lvlText w:val="o"/>
      <w:lvlJc w:val="left"/>
      <w:pPr>
        <w:ind w:left="3600" w:hanging="360"/>
      </w:pPr>
      <w:rPr>
        <w:rFonts w:ascii="Courier New" w:hAnsi="Courier New" w:hint="default"/>
      </w:rPr>
    </w:lvl>
    <w:lvl w:ilvl="5" w:tplc="0D364372">
      <w:start w:val="1"/>
      <w:numFmt w:val="bullet"/>
      <w:lvlText w:val=""/>
      <w:lvlJc w:val="left"/>
      <w:pPr>
        <w:ind w:left="4320" w:hanging="360"/>
      </w:pPr>
      <w:rPr>
        <w:rFonts w:ascii="Wingdings" w:hAnsi="Wingdings" w:hint="default"/>
      </w:rPr>
    </w:lvl>
    <w:lvl w:ilvl="6" w:tplc="D2A2398C">
      <w:start w:val="1"/>
      <w:numFmt w:val="bullet"/>
      <w:lvlText w:val=""/>
      <w:lvlJc w:val="left"/>
      <w:pPr>
        <w:ind w:left="5040" w:hanging="360"/>
      </w:pPr>
      <w:rPr>
        <w:rFonts w:ascii="Symbol" w:hAnsi="Symbol" w:hint="default"/>
      </w:rPr>
    </w:lvl>
    <w:lvl w:ilvl="7" w:tplc="2974CF58">
      <w:start w:val="1"/>
      <w:numFmt w:val="bullet"/>
      <w:lvlText w:val="o"/>
      <w:lvlJc w:val="left"/>
      <w:pPr>
        <w:ind w:left="5760" w:hanging="360"/>
      </w:pPr>
      <w:rPr>
        <w:rFonts w:ascii="Courier New" w:hAnsi="Courier New" w:hint="default"/>
      </w:rPr>
    </w:lvl>
    <w:lvl w:ilvl="8" w:tplc="DD86F0D8">
      <w:start w:val="1"/>
      <w:numFmt w:val="bullet"/>
      <w:lvlText w:val=""/>
      <w:lvlJc w:val="left"/>
      <w:pPr>
        <w:ind w:left="6480" w:hanging="360"/>
      </w:pPr>
      <w:rPr>
        <w:rFonts w:ascii="Wingdings" w:hAnsi="Wingdings" w:hint="default"/>
      </w:rPr>
    </w:lvl>
  </w:abstractNum>
  <w:abstractNum w:abstractNumId="6" w15:restartNumberingAfterBreak="0">
    <w:nsid w:val="3630F7B9"/>
    <w:multiLevelType w:val="hybridMultilevel"/>
    <w:tmpl w:val="0F1AA690"/>
    <w:lvl w:ilvl="0" w:tplc="9608566C">
      <w:start w:val="1"/>
      <w:numFmt w:val="bullet"/>
      <w:lvlText w:val="·"/>
      <w:lvlJc w:val="left"/>
      <w:pPr>
        <w:ind w:left="720" w:hanging="360"/>
      </w:pPr>
      <w:rPr>
        <w:rFonts w:ascii="Symbol" w:hAnsi="Symbol" w:hint="default"/>
      </w:rPr>
    </w:lvl>
    <w:lvl w:ilvl="1" w:tplc="09324812">
      <w:start w:val="1"/>
      <w:numFmt w:val="bullet"/>
      <w:lvlText w:val="o"/>
      <w:lvlJc w:val="left"/>
      <w:pPr>
        <w:ind w:left="1440" w:hanging="360"/>
      </w:pPr>
      <w:rPr>
        <w:rFonts w:ascii="Courier New" w:hAnsi="Courier New" w:hint="default"/>
      </w:rPr>
    </w:lvl>
    <w:lvl w:ilvl="2" w:tplc="3BD8225A">
      <w:start w:val="1"/>
      <w:numFmt w:val="bullet"/>
      <w:lvlText w:val=""/>
      <w:lvlJc w:val="left"/>
      <w:pPr>
        <w:ind w:left="2160" w:hanging="360"/>
      </w:pPr>
      <w:rPr>
        <w:rFonts w:ascii="Wingdings" w:hAnsi="Wingdings" w:hint="default"/>
      </w:rPr>
    </w:lvl>
    <w:lvl w:ilvl="3" w:tplc="198EBB4A">
      <w:start w:val="1"/>
      <w:numFmt w:val="bullet"/>
      <w:lvlText w:val=""/>
      <w:lvlJc w:val="left"/>
      <w:pPr>
        <w:ind w:left="2880" w:hanging="360"/>
      </w:pPr>
      <w:rPr>
        <w:rFonts w:ascii="Symbol" w:hAnsi="Symbol" w:hint="default"/>
      </w:rPr>
    </w:lvl>
    <w:lvl w:ilvl="4" w:tplc="80F4B51A">
      <w:start w:val="1"/>
      <w:numFmt w:val="bullet"/>
      <w:lvlText w:val="o"/>
      <w:lvlJc w:val="left"/>
      <w:pPr>
        <w:ind w:left="3600" w:hanging="360"/>
      </w:pPr>
      <w:rPr>
        <w:rFonts w:ascii="Courier New" w:hAnsi="Courier New" w:hint="default"/>
      </w:rPr>
    </w:lvl>
    <w:lvl w:ilvl="5" w:tplc="52F6106C">
      <w:start w:val="1"/>
      <w:numFmt w:val="bullet"/>
      <w:lvlText w:val=""/>
      <w:lvlJc w:val="left"/>
      <w:pPr>
        <w:ind w:left="4320" w:hanging="360"/>
      </w:pPr>
      <w:rPr>
        <w:rFonts w:ascii="Wingdings" w:hAnsi="Wingdings" w:hint="default"/>
      </w:rPr>
    </w:lvl>
    <w:lvl w:ilvl="6" w:tplc="73226E26">
      <w:start w:val="1"/>
      <w:numFmt w:val="bullet"/>
      <w:lvlText w:val=""/>
      <w:lvlJc w:val="left"/>
      <w:pPr>
        <w:ind w:left="5040" w:hanging="360"/>
      </w:pPr>
      <w:rPr>
        <w:rFonts w:ascii="Symbol" w:hAnsi="Symbol" w:hint="default"/>
      </w:rPr>
    </w:lvl>
    <w:lvl w:ilvl="7" w:tplc="2A36A676">
      <w:start w:val="1"/>
      <w:numFmt w:val="bullet"/>
      <w:lvlText w:val="o"/>
      <w:lvlJc w:val="left"/>
      <w:pPr>
        <w:ind w:left="5760" w:hanging="360"/>
      </w:pPr>
      <w:rPr>
        <w:rFonts w:ascii="Courier New" w:hAnsi="Courier New" w:hint="default"/>
      </w:rPr>
    </w:lvl>
    <w:lvl w:ilvl="8" w:tplc="83E681A2">
      <w:start w:val="1"/>
      <w:numFmt w:val="bullet"/>
      <w:lvlText w:val=""/>
      <w:lvlJc w:val="left"/>
      <w:pPr>
        <w:ind w:left="6480" w:hanging="360"/>
      </w:pPr>
      <w:rPr>
        <w:rFonts w:ascii="Wingdings" w:hAnsi="Wingdings" w:hint="default"/>
      </w:rPr>
    </w:lvl>
  </w:abstractNum>
  <w:abstractNum w:abstractNumId="7" w15:restartNumberingAfterBreak="0">
    <w:nsid w:val="421A92F3"/>
    <w:multiLevelType w:val="hybridMultilevel"/>
    <w:tmpl w:val="1C86936E"/>
    <w:lvl w:ilvl="0" w:tplc="6A78DE66">
      <w:start w:val="1"/>
      <w:numFmt w:val="bullet"/>
      <w:lvlText w:val="·"/>
      <w:lvlJc w:val="left"/>
      <w:pPr>
        <w:ind w:left="720" w:hanging="360"/>
      </w:pPr>
      <w:rPr>
        <w:rFonts w:ascii="Symbol" w:hAnsi="Symbol" w:hint="default"/>
      </w:rPr>
    </w:lvl>
    <w:lvl w:ilvl="1" w:tplc="9104AE1E">
      <w:start w:val="1"/>
      <w:numFmt w:val="bullet"/>
      <w:lvlText w:val="o"/>
      <w:lvlJc w:val="left"/>
      <w:pPr>
        <w:ind w:left="1440" w:hanging="360"/>
      </w:pPr>
      <w:rPr>
        <w:rFonts w:ascii="Courier New" w:hAnsi="Courier New" w:hint="default"/>
      </w:rPr>
    </w:lvl>
    <w:lvl w:ilvl="2" w:tplc="26F4E546">
      <w:start w:val="1"/>
      <w:numFmt w:val="bullet"/>
      <w:lvlText w:val=""/>
      <w:lvlJc w:val="left"/>
      <w:pPr>
        <w:ind w:left="2160" w:hanging="360"/>
      </w:pPr>
      <w:rPr>
        <w:rFonts w:ascii="Wingdings" w:hAnsi="Wingdings" w:hint="default"/>
      </w:rPr>
    </w:lvl>
    <w:lvl w:ilvl="3" w:tplc="6234BF82">
      <w:start w:val="1"/>
      <w:numFmt w:val="bullet"/>
      <w:lvlText w:val=""/>
      <w:lvlJc w:val="left"/>
      <w:pPr>
        <w:ind w:left="2880" w:hanging="360"/>
      </w:pPr>
      <w:rPr>
        <w:rFonts w:ascii="Symbol" w:hAnsi="Symbol" w:hint="default"/>
      </w:rPr>
    </w:lvl>
    <w:lvl w:ilvl="4" w:tplc="787E0100">
      <w:start w:val="1"/>
      <w:numFmt w:val="bullet"/>
      <w:lvlText w:val="o"/>
      <w:lvlJc w:val="left"/>
      <w:pPr>
        <w:ind w:left="3600" w:hanging="360"/>
      </w:pPr>
      <w:rPr>
        <w:rFonts w:ascii="Courier New" w:hAnsi="Courier New" w:hint="default"/>
      </w:rPr>
    </w:lvl>
    <w:lvl w:ilvl="5" w:tplc="B3DA2CA0">
      <w:start w:val="1"/>
      <w:numFmt w:val="bullet"/>
      <w:lvlText w:val=""/>
      <w:lvlJc w:val="left"/>
      <w:pPr>
        <w:ind w:left="4320" w:hanging="360"/>
      </w:pPr>
      <w:rPr>
        <w:rFonts w:ascii="Wingdings" w:hAnsi="Wingdings" w:hint="default"/>
      </w:rPr>
    </w:lvl>
    <w:lvl w:ilvl="6" w:tplc="7EF4C5A0">
      <w:start w:val="1"/>
      <w:numFmt w:val="bullet"/>
      <w:lvlText w:val=""/>
      <w:lvlJc w:val="left"/>
      <w:pPr>
        <w:ind w:left="5040" w:hanging="360"/>
      </w:pPr>
      <w:rPr>
        <w:rFonts w:ascii="Symbol" w:hAnsi="Symbol" w:hint="default"/>
      </w:rPr>
    </w:lvl>
    <w:lvl w:ilvl="7" w:tplc="48EACC34">
      <w:start w:val="1"/>
      <w:numFmt w:val="bullet"/>
      <w:lvlText w:val="o"/>
      <w:lvlJc w:val="left"/>
      <w:pPr>
        <w:ind w:left="5760" w:hanging="360"/>
      </w:pPr>
      <w:rPr>
        <w:rFonts w:ascii="Courier New" w:hAnsi="Courier New" w:hint="default"/>
      </w:rPr>
    </w:lvl>
    <w:lvl w:ilvl="8" w:tplc="77AA36A6">
      <w:start w:val="1"/>
      <w:numFmt w:val="bullet"/>
      <w:lvlText w:val=""/>
      <w:lvlJc w:val="left"/>
      <w:pPr>
        <w:ind w:left="6480" w:hanging="360"/>
      </w:pPr>
      <w:rPr>
        <w:rFonts w:ascii="Wingdings" w:hAnsi="Wingdings" w:hint="default"/>
      </w:rPr>
    </w:lvl>
  </w:abstractNum>
  <w:abstractNum w:abstractNumId="8" w15:restartNumberingAfterBreak="0">
    <w:nsid w:val="45CCF65C"/>
    <w:multiLevelType w:val="hybridMultilevel"/>
    <w:tmpl w:val="8DBAB736"/>
    <w:lvl w:ilvl="0" w:tplc="10284E78">
      <w:start w:val="1"/>
      <w:numFmt w:val="bullet"/>
      <w:lvlText w:val="·"/>
      <w:lvlJc w:val="left"/>
      <w:pPr>
        <w:ind w:left="720" w:hanging="360"/>
      </w:pPr>
      <w:rPr>
        <w:rFonts w:ascii="Symbol" w:hAnsi="Symbol" w:hint="default"/>
      </w:rPr>
    </w:lvl>
    <w:lvl w:ilvl="1" w:tplc="B3DA5A6E">
      <w:start w:val="1"/>
      <w:numFmt w:val="bullet"/>
      <w:lvlText w:val="o"/>
      <w:lvlJc w:val="left"/>
      <w:pPr>
        <w:ind w:left="1440" w:hanging="360"/>
      </w:pPr>
      <w:rPr>
        <w:rFonts w:ascii="Courier New" w:hAnsi="Courier New" w:hint="default"/>
      </w:rPr>
    </w:lvl>
    <w:lvl w:ilvl="2" w:tplc="91B0B7B6">
      <w:start w:val="1"/>
      <w:numFmt w:val="bullet"/>
      <w:lvlText w:val=""/>
      <w:lvlJc w:val="left"/>
      <w:pPr>
        <w:ind w:left="2160" w:hanging="360"/>
      </w:pPr>
      <w:rPr>
        <w:rFonts w:ascii="Wingdings" w:hAnsi="Wingdings" w:hint="default"/>
      </w:rPr>
    </w:lvl>
    <w:lvl w:ilvl="3" w:tplc="34A2AB26">
      <w:start w:val="1"/>
      <w:numFmt w:val="bullet"/>
      <w:lvlText w:val=""/>
      <w:lvlJc w:val="left"/>
      <w:pPr>
        <w:ind w:left="2880" w:hanging="360"/>
      </w:pPr>
      <w:rPr>
        <w:rFonts w:ascii="Symbol" w:hAnsi="Symbol" w:hint="default"/>
      </w:rPr>
    </w:lvl>
    <w:lvl w:ilvl="4" w:tplc="684CB980">
      <w:start w:val="1"/>
      <w:numFmt w:val="bullet"/>
      <w:lvlText w:val="o"/>
      <w:lvlJc w:val="left"/>
      <w:pPr>
        <w:ind w:left="3600" w:hanging="360"/>
      </w:pPr>
      <w:rPr>
        <w:rFonts w:ascii="Courier New" w:hAnsi="Courier New" w:hint="default"/>
      </w:rPr>
    </w:lvl>
    <w:lvl w:ilvl="5" w:tplc="0D164EB4">
      <w:start w:val="1"/>
      <w:numFmt w:val="bullet"/>
      <w:lvlText w:val=""/>
      <w:lvlJc w:val="left"/>
      <w:pPr>
        <w:ind w:left="4320" w:hanging="360"/>
      </w:pPr>
      <w:rPr>
        <w:rFonts w:ascii="Wingdings" w:hAnsi="Wingdings" w:hint="default"/>
      </w:rPr>
    </w:lvl>
    <w:lvl w:ilvl="6" w:tplc="A2F289DE">
      <w:start w:val="1"/>
      <w:numFmt w:val="bullet"/>
      <w:lvlText w:val=""/>
      <w:lvlJc w:val="left"/>
      <w:pPr>
        <w:ind w:left="5040" w:hanging="360"/>
      </w:pPr>
      <w:rPr>
        <w:rFonts w:ascii="Symbol" w:hAnsi="Symbol" w:hint="default"/>
      </w:rPr>
    </w:lvl>
    <w:lvl w:ilvl="7" w:tplc="8E4EE0EC">
      <w:start w:val="1"/>
      <w:numFmt w:val="bullet"/>
      <w:lvlText w:val="o"/>
      <w:lvlJc w:val="left"/>
      <w:pPr>
        <w:ind w:left="5760" w:hanging="360"/>
      </w:pPr>
      <w:rPr>
        <w:rFonts w:ascii="Courier New" w:hAnsi="Courier New" w:hint="default"/>
      </w:rPr>
    </w:lvl>
    <w:lvl w:ilvl="8" w:tplc="81540400">
      <w:start w:val="1"/>
      <w:numFmt w:val="bullet"/>
      <w:lvlText w:val=""/>
      <w:lvlJc w:val="left"/>
      <w:pPr>
        <w:ind w:left="6480" w:hanging="360"/>
      </w:pPr>
      <w:rPr>
        <w:rFonts w:ascii="Wingdings" w:hAnsi="Wingdings" w:hint="default"/>
      </w:rPr>
    </w:lvl>
  </w:abstractNum>
  <w:abstractNum w:abstractNumId="9" w15:restartNumberingAfterBreak="0">
    <w:nsid w:val="52C8AB54"/>
    <w:multiLevelType w:val="hybridMultilevel"/>
    <w:tmpl w:val="A3B49AB0"/>
    <w:lvl w:ilvl="0" w:tplc="DDCA0C26">
      <w:start w:val="1"/>
      <w:numFmt w:val="bullet"/>
      <w:lvlText w:val="·"/>
      <w:lvlJc w:val="left"/>
      <w:pPr>
        <w:ind w:left="720" w:hanging="360"/>
      </w:pPr>
      <w:rPr>
        <w:rFonts w:ascii="Symbol" w:hAnsi="Symbol" w:hint="default"/>
      </w:rPr>
    </w:lvl>
    <w:lvl w:ilvl="1" w:tplc="5540FE54">
      <w:start w:val="1"/>
      <w:numFmt w:val="bullet"/>
      <w:lvlText w:val="o"/>
      <w:lvlJc w:val="left"/>
      <w:pPr>
        <w:ind w:left="1440" w:hanging="360"/>
      </w:pPr>
      <w:rPr>
        <w:rFonts w:ascii="Courier New" w:hAnsi="Courier New" w:hint="default"/>
      </w:rPr>
    </w:lvl>
    <w:lvl w:ilvl="2" w:tplc="8DAC7EE4">
      <w:start w:val="1"/>
      <w:numFmt w:val="bullet"/>
      <w:lvlText w:val=""/>
      <w:lvlJc w:val="left"/>
      <w:pPr>
        <w:ind w:left="2160" w:hanging="360"/>
      </w:pPr>
      <w:rPr>
        <w:rFonts w:ascii="Wingdings" w:hAnsi="Wingdings" w:hint="default"/>
      </w:rPr>
    </w:lvl>
    <w:lvl w:ilvl="3" w:tplc="7864F208">
      <w:start w:val="1"/>
      <w:numFmt w:val="bullet"/>
      <w:lvlText w:val=""/>
      <w:lvlJc w:val="left"/>
      <w:pPr>
        <w:ind w:left="2880" w:hanging="360"/>
      </w:pPr>
      <w:rPr>
        <w:rFonts w:ascii="Symbol" w:hAnsi="Symbol" w:hint="default"/>
      </w:rPr>
    </w:lvl>
    <w:lvl w:ilvl="4" w:tplc="AAC00FD8">
      <w:start w:val="1"/>
      <w:numFmt w:val="bullet"/>
      <w:lvlText w:val="o"/>
      <w:lvlJc w:val="left"/>
      <w:pPr>
        <w:ind w:left="3600" w:hanging="360"/>
      </w:pPr>
      <w:rPr>
        <w:rFonts w:ascii="Courier New" w:hAnsi="Courier New" w:hint="default"/>
      </w:rPr>
    </w:lvl>
    <w:lvl w:ilvl="5" w:tplc="1A06D18C">
      <w:start w:val="1"/>
      <w:numFmt w:val="bullet"/>
      <w:lvlText w:val=""/>
      <w:lvlJc w:val="left"/>
      <w:pPr>
        <w:ind w:left="4320" w:hanging="360"/>
      </w:pPr>
      <w:rPr>
        <w:rFonts w:ascii="Wingdings" w:hAnsi="Wingdings" w:hint="default"/>
      </w:rPr>
    </w:lvl>
    <w:lvl w:ilvl="6" w:tplc="64D24B34">
      <w:start w:val="1"/>
      <w:numFmt w:val="bullet"/>
      <w:lvlText w:val=""/>
      <w:lvlJc w:val="left"/>
      <w:pPr>
        <w:ind w:left="5040" w:hanging="360"/>
      </w:pPr>
      <w:rPr>
        <w:rFonts w:ascii="Symbol" w:hAnsi="Symbol" w:hint="default"/>
      </w:rPr>
    </w:lvl>
    <w:lvl w:ilvl="7" w:tplc="6BE6CDC4">
      <w:start w:val="1"/>
      <w:numFmt w:val="bullet"/>
      <w:lvlText w:val="o"/>
      <w:lvlJc w:val="left"/>
      <w:pPr>
        <w:ind w:left="5760" w:hanging="360"/>
      </w:pPr>
      <w:rPr>
        <w:rFonts w:ascii="Courier New" w:hAnsi="Courier New" w:hint="default"/>
      </w:rPr>
    </w:lvl>
    <w:lvl w:ilvl="8" w:tplc="68C860D0">
      <w:start w:val="1"/>
      <w:numFmt w:val="bullet"/>
      <w:lvlText w:val=""/>
      <w:lvlJc w:val="left"/>
      <w:pPr>
        <w:ind w:left="6480" w:hanging="360"/>
      </w:pPr>
      <w:rPr>
        <w:rFonts w:ascii="Wingdings" w:hAnsi="Wingdings" w:hint="default"/>
      </w:rPr>
    </w:lvl>
  </w:abstractNum>
  <w:abstractNum w:abstractNumId="10" w15:restartNumberingAfterBreak="0">
    <w:nsid w:val="5E36ABF5"/>
    <w:multiLevelType w:val="multilevel"/>
    <w:tmpl w:val="27C665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623368D6"/>
    <w:multiLevelType w:val="hybridMultilevel"/>
    <w:tmpl w:val="EBAE0074"/>
    <w:lvl w:ilvl="0" w:tplc="D4C4FEC0">
      <w:start w:val="1"/>
      <w:numFmt w:val="bullet"/>
      <w:lvlText w:val="·"/>
      <w:lvlJc w:val="left"/>
      <w:pPr>
        <w:ind w:left="720" w:hanging="360"/>
      </w:pPr>
      <w:rPr>
        <w:rFonts w:ascii="Symbol" w:hAnsi="Symbol" w:hint="default"/>
      </w:rPr>
    </w:lvl>
    <w:lvl w:ilvl="1" w:tplc="A53205EE">
      <w:start w:val="1"/>
      <w:numFmt w:val="bullet"/>
      <w:lvlText w:val="o"/>
      <w:lvlJc w:val="left"/>
      <w:pPr>
        <w:ind w:left="1440" w:hanging="360"/>
      </w:pPr>
      <w:rPr>
        <w:rFonts w:ascii="Courier New" w:hAnsi="Courier New" w:hint="default"/>
      </w:rPr>
    </w:lvl>
    <w:lvl w:ilvl="2" w:tplc="E5E4EDA6">
      <w:start w:val="1"/>
      <w:numFmt w:val="bullet"/>
      <w:lvlText w:val=""/>
      <w:lvlJc w:val="left"/>
      <w:pPr>
        <w:ind w:left="2160" w:hanging="360"/>
      </w:pPr>
      <w:rPr>
        <w:rFonts w:ascii="Wingdings" w:hAnsi="Wingdings" w:hint="default"/>
      </w:rPr>
    </w:lvl>
    <w:lvl w:ilvl="3" w:tplc="78E44E70">
      <w:start w:val="1"/>
      <w:numFmt w:val="bullet"/>
      <w:lvlText w:val=""/>
      <w:lvlJc w:val="left"/>
      <w:pPr>
        <w:ind w:left="2880" w:hanging="360"/>
      </w:pPr>
      <w:rPr>
        <w:rFonts w:ascii="Symbol" w:hAnsi="Symbol" w:hint="default"/>
      </w:rPr>
    </w:lvl>
    <w:lvl w:ilvl="4" w:tplc="796EE21E">
      <w:start w:val="1"/>
      <w:numFmt w:val="bullet"/>
      <w:lvlText w:val="o"/>
      <w:lvlJc w:val="left"/>
      <w:pPr>
        <w:ind w:left="3600" w:hanging="360"/>
      </w:pPr>
      <w:rPr>
        <w:rFonts w:ascii="Courier New" w:hAnsi="Courier New" w:hint="default"/>
      </w:rPr>
    </w:lvl>
    <w:lvl w:ilvl="5" w:tplc="1B0C12F0">
      <w:start w:val="1"/>
      <w:numFmt w:val="bullet"/>
      <w:lvlText w:val=""/>
      <w:lvlJc w:val="left"/>
      <w:pPr>
        <w:ind w:left="4320" w:hanging="360"/>
      </w:pPr>
      <w:rPr>
        <w:rFonts w:ascii="Wingdings" w:hAnsi="Wingdings" w:hint="default"/>
      </w:rPr>
    </w:lvl>
    <w:lvl w:ilvl="6" w:tplc="EB2EE394">
      <w:start w:val="1"/>
      <w:numFmt w:val="bullet"/>
      <w:lvlText w:val=""/>
      <w:lvlJc w:val="left"/>
      <w:pPr>
        <w:ind w:left="5040" w:hanging="360"/>
      </w:pPr>
      <w:rPr>
        <w:rFonts w:ascii="Symbol" w:hAnsi="Symbol" w:hint="default"/>
      </w:rPr>
    </w:lvl>
    <w:lvl w:ilvl="7" w:tplc="3E6AF2EC">
      <w:start w:val="1"/>
      <w:numFmt w:val="bullet"/>
      <w:lvlText w:val="o"/>
      <w:lvlJc w:val="left"/>
      <w:pPr>
        <w:ind w:left="5760" w:hanging="360"/>
      </w:pPr>
      <w:rPr>
        <w:rFonts w:ascii="Courier New" w:hAnsi="Courier New" w:hint="default"/>
      </w:rPr>
    </w:lvl>
    <w:lvl w:ilvl="8" w:tplc="0A8AC03E">
      <w:start w:val="1"/>
      <w:numFmt w:val="bullet"/>
      <w:lvlText w:val=""/>
      <w:lvlJc w:val="left"/>
      <w:pPr>
        <w:ind w:left="6480" w:hanging="360"/>
      </w:pPr>
      <w:rPr>
        <w:rFonts w:ascii="Wingdings" w:hAnsi="Wingdings" w:hint="default"/>
      </w:rPr>
    </w:lvl>
  </w:abstractNum>
  <w:abstractNum w:abstractNumId="12" w15:restartNumberingAfterBreak="0">
    <w:nsid w:val="64900795"/>
    <w:multiLevelType w:val="multilevel"/>
    <w:tmpl w:val="290C0622"/>
    <w:lvl w:ilvl="0">
      <w:start w:val="1"/>
      <w:numFmt w:val="decimal"/>
      <w:lvlText w:val="%1."/>
      <w:lvlJc w:val="left"/>
      <w:pPr>
        <w:tabs>
          <w:tab w:val="num" w:pos="0"/>
        </w:tabs>
        <w:ind w:left="14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45ECD4D"/>
    <w:multiLevelType w:val="multilevel"/>
    <w:tmpl w:val="7228F2BA"/>
    <w:lvl w:ilvl="0">
      <w:numFmt w:val="none"/>
      <w:pStyle w:val="Ttulo1"/>
      <w:lvlText w:val=""/>
      <w:lvlJc w:val="left"/>
      <w:pPr>
        <w:tabs>
          <w:tab w:val="num" w:pos="360"/>
        </w:tabs>
      </w:pPr>
    </w:lvl>
    <w:lvl w:ilvl="1">
      <w:start w:val="1"/>
      <w:numFmt w:val="decimal"/>
      <w:pStyle w:val="Ttulo2"/>
      <w:lvlText w:val="%1.%2"/>
      <w:lvlJc w:val="left"/>
      <w:pPr>
        <w:tabs>
          <w:tab w:val="num" w:pos="0"/>
        </w:tabs>
        <w:ind w:left="4262"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4" w15:restartNumberingAfterBreak="0">
    <w:nsid w:val="7CEE8932"/>
    <w:multiLevelType w:val="hybridMultilevel"/>
    <w:tmpl w:val="F9DE7174"/>
    <w:lvl w:ilvl="0" w:tplc="F82EA7A8">
      <w:start w:val="1"/>
      <w:numFmt w:val="bullet"/>
      <w:lvlText w:val="·"/>
      <w:lvlJc w:val="left"/>
      <w:pPr>
        <w:ind w:left="720" w:hanging="360"/>
      </w:pPr>
      <w:rPr>
        <w:rFonts w:ascii="Symbol" w:hAnsi="Symbol" w:hint="default"/>
      </w:rPr>
    </w:lvl>
    <w:lvl w:ilvl="1" w:tplc="6012FB2A">
      <w:start w:val="1"/>
      <w:numFmt w:val="bullet"/>
      <w:lvlText w:val="o"/>
      <w:lvlJc w:val="left"/>
      <w:pPr>
        <w:ind w:left="1440" w:hanging="360"/>
      </w:pPr>
      <w:rPr>
        <w:rFonts w:ascii="Courier New" w:hAnsi="Courier New" w:hint="default"/>
      </w:rPr>
    </w:lvl>
    <w:lvl w:ilvl="2" w:tplc="0F4AC6EE">
      <w:start w:val="1"/>
      <w:numFmt w:val="bullet"/>
      <w:lvlText w:val=""/>
      <w:lvlJc w:val="left"/>
      <w:pPr>
        <w:ind w:left="2160" w:hanging="360"/>
      </w:pPr>
      <w:rPr>
        <w:rFonts w:ascii="Wingdings" w:hAnsi="Wingdings" w:hint="default"/>
      </w:rPr>
    </w:lvl>
    <w:lvl w:ilvl="3" w:tplc="4C34CD10">
      <w:start w:val="1"/>
      <w:numFmt w:val="bullet"/>
      <w:lvlText w:val=""/>
      <w:lvlJc w:val="left"/>
      <w:pPr>
        <w:ind w:left="2880" w:hanging="360"/>
      </w:pPr>
      <w:rPr>
        <w:rFonts w:ascii="Symbol" w:hAnsi="Symbol" w:hint="default"/>
      </w:rPr>
    </w:lvl>
    <w:lvl w:ilvl="4" w:tplc="5DC6F1F6">
      <w:start w:val="1"/>
      <w:numFmt w:val="bullet"/>
      <w:lvlText w:val="o"/>
      <w:lvlJc w:val="left"/>
      <w:pPr>
        <w:ind w:left="3600" w:hanging="360"/>
      </w:pPr>
      <w:rPr>
        <w:rFonts w:ascii="Courier New" w:hAnsi="Courier New" w:hint="default"/>
      </w:rPr>
    </w:lvl>
    <w:lvl w:ilvl="5" w:tplc="EDF0AAAE">
      <w:start w:val="1"/>
      <w:numFmt w:val="bullet"/>
      <w:lvlText w:val=""/>
      <w:lvlJc w:val="left"/>
      <w:pPr>
        <w:ind w:left="4320" w:hanging="360"/>
      </w:pPr>
      <w:rPr>
        <w:rFonts w:ascii="Wingdings" w:hAnsi="Wingdings" w:hint="default"/>
      </w:rPr>
    </w:lvl>
    <w:lvl w:ilvl="6" w:tplc="459CE238">
      <w:start w:val="1"/>
      <w:numFmt w:val="bullet"/>
      <w:lvlText w:val=""/>
      <w:lvlJc w:val="left"/>
      <w:pPr>
        <w:ind w:left="5040" w:hanging="360"/>
      </w:pPr>
      <w:rPr>
        <w:rFonts w:ascii="Symbol" w:hAnsi="Symbol" w:hint="default"/>
      </w:rPr>
    </w:lvl>
    <w:lvl w:ilvl="7" w:tplc="FB186F2C">
      <w:start w:val="1"/>
      <w:numFmt w:val="bullet"/>
      <w:lvlText w:val="o"/>
      <w:lvlJc w:val="left"/>
      <w:pPr>
        <w:ind w:left="5760" w:hanging="360"/>
      </w:pPr>
      <w:rPr>
        <w:rFonts w:ascii="Courier New" w:hAnsi="Courier New" w:hint="default"/>
      </w:rPr>
    </w:lvl>
    <w:lvl w:ilvl="8" w:tplc="51FE16DE">
      <w:start w:val="1"/>
      <w:numFmt w:val="bullet"/>
      <w:lvlText w:val=""/>
      <w:lvlJc w:val="left"/>
      <w:pPr>
        <w:ind w:left="6480" w:hanging="360"/>
      </w:pPr>
      <w:rPr>
        <w:rFonts w:ascii="Wingdings" w:hAnsi="Wingdings" w:hint="default"/>
      </w:rPr>
    </w:lvl>
  </w:abstractNum>
  <w:abstractNum w:abstractNumId="15" w15:restartNumberingAfterBreak="0">
    <w:nsid w:val="7D3D1FA4"/>
    <w:multiLevelType w:val="hybridMultilevel"/>
    <w:tmpl w:val="DDDC03C2"/>
    <w:lvl w:ilvl="0" w:tplc="A9EC6ADC">
      <w:start w:val="1"/>
      <w:numFmt w:val="bullet"/>
      <w:lvlText w:val="·"/>
      <w:lvlJc w:val="left"/>
      <w:pPr>
        <w:ind w:left="720" w:hanging="360"/>
      </w:pPr>
      <w:rPr>
        <w:rFonts w:ascii="Symbol" w:hAnsi="Symbol" w:hint="default"/>
      </w:rPr>
    </w:lvl>
    <w:lvl w:ilvl="1" w:tplc="FAECC50C">
      <w:start w:val="1"/>
      <w:numFmt w:val="bullet"/>
      <w:lvlText w:val="o"/>
      <w:lvlJc w:val="left"/>
      <w:pPr>
        <w:ind w:left="1440" w:hanging="360"/>
      </w:pPr>
      <w:rPr>
        <w:rFonts w:ascii="Courier New" w:hAnsi="Courier New" w:hint="default"/>
      </w:rPr>
    </w:lvl>
    <w:lvl w:ilvl="2" w:tplc="F1BA2BCE">
      <w:start w:val="1"/>
      <w:numFmt w:val="bullet"/>
      <w:lvlText w:val=""/>
      <w:lvlJc w:val="left"/>
      <w:pPr>
        <w:ind w:left="2160" w:hanging="360"/>
      </w:pPr>
      <w:rPr>
        <w:rFonts w:ascii="Wingdings" w:hAnsi="Wingdings" w:hint="default"/>
      </w:rPr>
    </w:lvl>
    <w:lvl w:ilvl="3" w:tplc="0D9435E2">
      <w:start w:val="1"/>
      <w:numFmt w:val="bullet"/>
      <w:lvlText w:val=""/>
      <w:lvlJc w:val="left"/>
      <w:pPr>
        <w:ind w:left="2880" w:hanging="360"/>
      </w:pPr>
      <w:rPr>
        <w:rFonts w:ascii="Symbol" w:hAnsi="Symbol" w:hint="default"/>
      </w:rPr>
    </w:lvl>
    <w:lvl w:ilvl="4" w:tplc="A05EB20E">
      <w:start w:val="1"/>
      <w:numFmt w:val="bullet"/>
      <w:lvlText w:val="o"/>
      <w:lvlJc w:val="left"/>
      <w:pPr>
        <w:ind w:left="3600" w:hanging="360"/>
      </w:pPr>
      <w:rPr>
        <w:rFonts w:ascii="Courier New" w:hAnsi="Courier New" w:hint="default"/>
      </w:rPr>
    </w:lvl>
    <w:lvl w:ilvl="5" w:tplc="45425214">
      <w:start w:val="1"/>
      <w:numFmt w:val="bullet"/>
      <w:lvlText w:val=""/>
      <w:lvlJc w:val="left"/>
      <w:pPr>
        <w:ind w:left="4320" w:hanging="360"/>
      </w:pPr>
      <w:rPr>
        <w:rFonts w:ascii="Wingdings" w:hAnsi="Wingdings" w:hint="default"/>
      </w:rPr>
    </w:lvl>
    <w:lvl w:ilvl="6" w:tplc="5CE4F0A0">
      <w:start w:val="1"/>
      <w:numFmt w:val="bullet"/>
      <w:lvlText w:val=""/>
      <w:lvlJc w:val="left"/>
      <w:pPr>
        <w:ind w:left="5040" w:hanging="360"/>
      </w:pPr>
      <w:rPr>
        <w:rFonts w:ascii="Symbol" w:hAnsi="Symbol" w:hint="default"/>
      </w:rPr>
    </w:lvl>
    <w:lvl w:ilvl="7" w:tplc="B9F80052">
      <w:start w:val="1"/>
      <w:numFmt w:val="bullet"/>
      <w:lvlText w:val="o"/>
      <w:lvlJc w:val="left"/>
      <w:pPr>
        <w:ind w:left="5760" w:hanging="360"/>
      </w:pPr>
      <w:rPr>
        <w:rFonts w:ascii="Courier New" w:hAnsi="Courier New" w:hint="default"/>
      </w:rPr>
    </w:lvl>
    <w:lvl w:ilvl="8" w:tplc="B5366076">
      <w:start w:val="1"/>
      <w:numFmt w:val="bullet"/>
      <w:lvlText w:val=""/>
      <w:lvlJc w:val="left"/>
      <w:pPr>
        <w:ind w:left="6480" w:hanging="360"/>
      </w:pPr>
      <w:rPr>
        <w:rFonts w:ascii="Wingdings" w:hAnsi="Wingdings" w:hint="default"/>
      </w:rPr>
    </w:lvl>
  </w:abstractNum>
  <w:num w:numId="1" w16cid:durableId="1260527408">
    <w:abstractNumId w:val="1"/>
  </w:num>
  <w:num w:numId="2" w16cid:durableId="1752507158">
    <w:abstractNumId w:val="4"/>
  </w:num>
  <w:num w:numId="3" w16cid:durableId="505638185">
    <w:abstractNumId w:val="0"/>
  </w:num>
  <w:num w:numId="4" w16cid:durableId="1288664134">
    <w:abstractNumId w:val="14"/>
  </w:num>
  <w:num w:numId="5" w16cid:durableId="863593208">
    <w:abstractNumId w:val="5"/>
  </w:num>
  <w:num w:numId="6" w16cid:durableId="2124570020">
    <w:abstractNumId w:val="3"/>
  </w:num>
  <w:num w:numId="7" w16cid:durableId="1308393232">
    <w:abstractNumId w:val="7"/>
  </w:num>
  <w:num w:numId="8" w16cid:durableId="388117829">
    <w:abstractNumId w:val="9"/>
  </w:num>
  <w:num w:numId="9" w16cid:durableId="265039392">
    <w:abstractNumId w:val="8"/>
  </w:num>
  <w:num w:numId="10" w16cid:durableId="285821065">
    <w:abstractNumId w:val="15"/>
  </w:num>
  <w:num w:numId="11" w16cid:durableId="2024089760">
    <w:abstractNumId w:val="11"/>
  </w:num>
  <w:num w:numId="12" w16cid:durableId="231163324">
    <w:abstractNumId w:val="2"/>
  </w:num>
  <w:num w:numId="13" w16cid:durableId="1138453885">
    <w:abstractNumId w:val="6"/>
  </w:num>
  <w:num w:numId="14" w16cid:durableId="1314676289">
    <w:abstractNumId w:val="13"/>
  </w:num>
  <w:num w:numId="15" w16cid:durableId="1542941215">
    <w:abstractNumId w:val="10"/>
  </w:num>
  <w:num w:numId="16" w16cid:durableId="3801368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496BFA"/>
    <w:rsid w:val="003626BA"/>
    <w:rsid w:val="005018B8"/>
    <w:rsid w:val="00586DA4"/>
    <w:rsid w:val="005D15A8"/>
    <w:rsid w:val="006820AE"/>
    <w:rsid w:val="0070DC44"/>
    <w:rsid w:val="009014CE"/>
    <w:rsid w:val="009E315C"/>
    <w:rsid w:val="00A54C7A"/>
    <w:rsid w:val="00B24AE9"/>
    <w:rsid w:val="00C847DA"/>
    <w:rsid w:val="00CB7DE7"/>
    <w:rsid w:val="01D55A20"/>
    <w:rsid w:val="02801748"/>
    <w:rsid w:val="029EABC6"/>
    <w:rsid w:val="02C6C43B"/>
    <w:rsid w:val="03712A81"/>
    <w:rsid w:val="03D8B838"/>
    <w:rsid w:val="04B4AD91"/>
    <w:rsid w:val="0508C719"/>
    <w:rsid w:val="053661F7"/>
    <w:rsid w:val="053E022B"/>
    <w:rsid w:val="06D23258"/>
    <w:rsid w:val="0745AC4B"/>
    <w:rsid w:val="0804A382"/>
    <w:rsid w:val="08F0A1FD"/>
    <w:rsid w:val="09384DEE"/>
    <w:rsid w:val="09F452DA"/>
    <w:rsid w:val="09F46963"/>
    <w:rsid w:val="0A09D31A"/>
    <w:rsid w:val="0A63DEE4"/>
    <w:rsid w:val="0AFCFB92"/>
    <w:rsid w:val="0B18E87E"/>
    <w:rsid w:val="0BA4A96A"/>
    <w:rsid w:val="0BAF467B"/>
    <w:rsid w:val="0CD275BF"/>
    <w:rsid w:val="0D2C0A25"/>
    <w:rsid w:val="0D496BFA"/>
    <w:rsid w:val="0DA260FD"/>
    <w:rsid w:val="0EA58B83"/>
    <w:rsid w:val="0F5DBB96"/>
    <w:rsid w:val="0F75779A"/>
    <w:rsid w:val="0FF69774"/>
    <w:rsid w:val="105D9FF7"/>
    <w:rsid w:val="1111DCBE"/>
    <w:rsid w:val="1185781A"/>
    <w:rsid w:val="11E37138"/>
    <w:rsid w:val="12B4DDA9"/>
    <w:rsid w:val="1706DA59"/>
    <w:rsid w:val="178F8B22"/>
    <w:rsid w:val="179E182D"/>
    <w:rsid w:val="17B2B200"/>
    <w:rsid w:val="19241F2D"/>
    <w:rsid w:val="19761175"/>
    <w:rsid w:val="19BAADAC"/>
    <w:rsid w:val="1A5AB3B4"/>
    <w:rsid w:val="1ADFCAEE"/>
    <w:rsid w:val="1B9FF529"/>
    <w:rsid w:val="1C5BBFEF"/>
    <w:rsid w:val="1CBCEDCF"/>
    <w:rsid w:val="1DC2872D"/>
    <w:rsid w:val="1E5234B9"/>
    <w:rsid w:val="1EC82FF2"/>
    <w:rsid w:val="1EF018A0"/>
    <w:rsid w:val="1FFF2466"/>
    <w:rsid w:val="212F3112"/>
    <w:rsid w:val="21E31811"/>
    <w:rsid w:val="22F135C7"/>
    <w:rsid w:val="234993BE"/>
    <w:rsid w:val="23FAEFB0"/>
    <w:rsid w:val="2476CBAE"/>
    <w:rsid w:val="24FF1247"/>
    <w:rsid w:val="2539A71D"/>
    <w:rsid w:val="25B08924"/>
    <w:rsid w:val="25EB0E6A"/>
    <w:rsid w:val="2602A235"/>
    <w:rsid w:val="260A8FBB"/>
    <w:rsid w:val="26C00147"/>
    <w:rsid w:val="27BFEC25"/>
    <w:rsid w:val="27F0CDC5"/>
    <w:rsid w:val="289F2749"/>
    <w:rsid w:val="2B5982AD"/>
    <w:rsid w:val="2BBC77F9"/>
    <w:rsid w:val="2C79D13F"/>
    <w:rsid w:val="2C935D48"/>
    <w:rsid w:val="2F5F38C3"/>
    <w:rsid w:val="2FA07AC9"/>
    <w:rsid w:val="2FB17201"/>
    <w:rsid w:val="2FB4D2B1"/>
    <w:rsid w:val="2FCAFE0A"/>
    <w:rsid w:val="30B6B6A8"/>
    <w:rsid w:val="31110124"/>
    <w:rsid w:val="3195CFBE"/>
    <w:rsid w:val="32DE9C8D"/>
    <w:rsid w:val="32E1253D"/>
    <w:rsid w:val="32E912C3"/>
    <w:rsid w:val="344A3EC2"/>
    <w:rsid w:val="347CF59E"/>
    <w:rsid w:val="34AA1B59"/>
    <w:rsid w:val="351E9F80"/>
    <w:rsid w:val="3646E7D9"/>
    <w:rsid w:val="36FD4DA2"/>
    <w:rsid w:val="370C88F2"/>
    <w:rsid w:val="388D7A2A"/>
    <w:rsid w:val="3AD605DA"/>
    <w:rsid w:val="3C00A412"/>
    <w:rsid w:val="3CA12FE0"/>
    <w:rsid w:val="3D87DA4E"/>
    <w:rsid w:val="3DE1FC09"/>
    <w:rsid w:val="3E23D7E4"/>
    <w:rsid w:val="3FD8D0A2"/>
    <w:rsid w:val="4051D3D0"/>
    <w:rsid w:val="415B78A6"/>
    <w:rsid w:val="418065D1"/>
    <w:rsid w:val="41BC0016"/>
    <w:rsid w:val="43BA4FD2"/>
    <w:rsid w:val="43D9D123"/>
    <w:rsid w:val="442A0ECB"/>
    <w:rsid w:val="45D3826C"/>
    <w:rsid w:val="462EE9C9"/>
    <w:rsid w:val="4733A98B"/>
    <w:rsid w:val="47DEB788"/>
    <w:rsid w:val="4870F698"/>
    <w:rsid w:val="48880C44"/>
    <w:rsid w:val="48F5CFA2"/>
    <w:rsid w:val="498A6F9A"/>
    <w:rsid w:val="49B3C0D3"/>
    <w:rsid w:val="49C6FD03"/>
    <w:rsid w:val="4A2824FD"/>
    <w:rsid w:val="4B4B3E0D"/>
    <w:rsid w:val="4B7655D3"/>
    <w:rsid w:val="4C492FFB"/>
    <w:rsid w:val="4CA618D3"/>
    <w:rsid w:val="4D444F00"/>
    <w:rsid w:val="4D80B369"/>
    <w:rsid w:val="4DF434CD"/>
    <w:rsid w:val="4F0FF436"/>
    <w:rsid w:val="4F41BBFF"/>
    <w:rsid w:val="50B8542B"/>
    <w:rsid w:val="50CE183C"/>
    <w:rsid w:val="51EF35AF"/>
    <w:rsid w:val="53AFC261"/>
    <w:rsid w:val="5430FA0A"/>
    <w:rsid w:val="54B12AB8"/>
    <w:rsid w:val="558BC54E"/>
    <w:rsid w:val="56779ABB"/>
    <w:rsid w:val="58C36610"/>
    <w:rsid w:val="59849BDB"/>
    <w:rsid w:val="599F2403"/>
    <w:rsid w:val="59F3D931"/>
    <w:rsid w:val="5ADFCA70"/>
    <w:rsid w:val="5B7B1BF7"/>
    <w:rsid w:val="5BCA4AAA"/>
    <w:rsid w:val="5BFB06D2"/>
    <w:rsid w:val="5C103955"/>
    <w:rsid w:val="5C9EDAE1"/>
    <w:rsid w:val="5DE4BC77"/>
    <w:rsid w:val="5E3D0CF1"/>
    <w:rsid w:val="5FA4EF17"/>
    <w:rsid w:val="5FE08B23"/>
    <w:rsid w:val="6083683D"/>
    <w:rsid w:val="61C92DEC"/>
    <w:rsid w:val="63FE8053"/>
    <w:rsid w:val="640618B7"/>
    <w:rsid w:val="6599FB92"/>
    <w:rsid w:val="673DB979"/>
    <w:rsid w:val="68317C6C"/>
    <w:rsid w:val="6AB91191"/>
    <w:rsid w:val="6AD48791"/>
    <w:rsid w:val="6B4FF4D1"/>
    <w:rsid w:val="6CFDA20D"/>
    <w:rsid w:val="6FC23D1B"/>
    <w:rsid w:val="730D84CF"/>
    <w:rsid w:val="73193424"/>
    <w:rsid w:val="733EC182"/>
    <w:rsid w:val="734F5ADE"/>
    <w:rsid w:val="7374E83C"/>
    <w:rsid w:val="7435A14C"/>
    <w:rsid w:val="74DDD6F3"/>
    <w:rsid w:val="769A19C5"/>
    <w:rsid w:val="76E6CEDF"/>
    <w:rsid w:val="7753DD43"/>
    <w:rsid w:val="77A2DE5B"/>
    <w:rsid w:val="782E77D9"/>
    <w:rsid w:val="79D6223D"/>
    <w:rsid w:val="79EE235D"/>
    <w:rsid w:val="7B4EC756"/>
    <w:rsid w:val="7BEF95F8"/>
    <w:rsid w:val="7D280EEB"/>
    <w:rsid w:val="7D2956D8"/>
    <w:rsid w:val="7DB4BAFD"/>
    <w:rsid w:val="7DD8C720"/>
    <w:rsid w:val="7F142468"/>
    <w:rsid w:val="7F58522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B793F"/>
  <w15:docId w15:val="{C36E5DC0-F59D-4EA8-A5C1-3F427340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5A"/>
  </w:style>
  <w:style w:type="paragraph" w:styleId="Ttulo1">
    <w:name w:val="heading 1"/>
    <w:basedOn w:val="Normal"/>
    <w:next w:val="Normal"/>
    <w:link w:val="Ttulo1Char"/>
    <w:uiPriority w:val="9"/>
    <w:qFormat/>
    <w:rsid w:val="00311703"/>
    <w:pPr>
      <w:keepNext/>
      <w:keepLines/>
      <w:numPr>
        <w:numId w:val="14"/>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35CC2"/>
    <w:pPr>
      <w:keepNext/>
      <w:keepLines/>
      <w:numPr>
        <w:ilvl w:val="1"/>
        <w:numId w:val="14"/>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autoRedefine/>
    <w:uiPriority w:val="9"/>
    <w:unhideWhenUsed/>
    <w:qFormat/>
    <w:rsid w:val="0020540D"/>
    <w:pPr>
      <w:keepNext/>
      <w:keepLines/>
      <w:numPr>
        <w:ilvl w:val="2"/>
        <w:numId w:val="14"/>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535CC2"/>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535CC2"/>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535CC2"/>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535CC2"/>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535CC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35CC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qFormat/>
    <w:rsid w:val="005E1593"/>
  </w:style>
  <w:style w:type="character" w:customStyle="1" w:styleId="RodapChar">
    <w:name w:val="Rodapé Char"/>
    <w:basedOn w:val="Fontepargpadro"/>
    <w:link w:val="Rodap"/>
    <w:uiPriority w:val="99"/>
    <w:qFormat/>
    <w:rsid w:val="005E1593"/>
  </w:style>
  <w:style w:type="character" w:customStyle="1" w:styleId="TextodebaloChar">
    <w:name w:val="Texto de balão Char"/>
    <w:basedOn w:val="Fontepargpadro"/>
    <w:link w:val="Textodebalo"/>
    <w:uiPriority w:val="99"/>
    <w:semiHidden/>
    <w:qFormat/>
    <w:rsid w:val="005E1593"/>
    <w:rPr>
      <w:rFonts w:ascii="Tahoma" w:hAnsi="Tahoma" w:cs="Tahoma"/>
      <w:sz w:val="16"/>
      <w:szCs w:val="16"/>
    </w:rPr>
  </w:style>
  <w:style w:type="character" w:customStyle="1" w:styleId="Ttulo1Char">
    <w:name w:val="Título 1 Char"/>
    <w:basedOn w:val="Fontepargpadro"/>
    <w:link w:val="Ttulo1"/>
    <w:uiPriority w:val="9"/>
    <w:qFormat/>
    <w:rsid w:val="00311703"/>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qFormat/>
    <w:rsid w:val="0020540D"/>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4A52AD"/>
    <w:rPr>
      <w:color w:val="0000FF" w:themeColor="hyperlink"/>
      <w:u w:val="single"/>
    </w:rPr>
  </w:style>
  <w:style w:type="character" w:styleId="HiperlinkVisitado">
    <w:name w:val="FollowedHyperlink"/>
    <w:basedOn w:val="Fontepargpadro"/>
    <w:uiPriority w:val="99"/>
    <w:semiHidden/>
    <w:unhideWhenUsed/>
    <w:rsid w:val="004A52AD"/>
    <w:rPr>
      <w:color w:val="800080" w:themeColor="followedHyperlink"/>
      <w:u w:val="single"/>
    </w:rPr>
  </w:style>
  <w:style w:type="character" w:customStyle="1" w:styleId="TtuloChar">
    <w:name w:val="Título Char"/>
    <w:basedOn w:val="Fontepargpadro"/>
    <w:link w:val="Ttulo"/>
    <w:uiPriority w:val="10"/>
    <w:qFormat/>
    <w:rsid w:val="0020540D"/>
    <w:rPr>
      <w:rFonts w:asciiTheme="majorHAnsi" w:eastAsiaTheme="majorEastAsia" w:hAnsiTheme="majorHAnsi" w:cstheme="majorBidi"/>
      <w:color w:val="1F497D" w:themeColor="text2"/>
      <w:spacing w:val="-10"/>
      <w:kern w:val="2"/>
      <w:sz w:val="28"/>
      <w:szCs w:val="56"/>
    </w:rPr>
  </w:style>
  <w:style w:type="character" w:customStyle="1" w:styleId="Ttulo2Char">
    <w:name w:val="Título 2 Char"/>
    <w:basedOn w:val="Fontepargpadro"/>
    <w:link w:val="Ttulo2"/>
    <w:uiPriority w:val="9"/>
    <w:qFormat/>
    <w:rsid w:val="00535CC2"/>
    <w:rPr>
      <w:rFonts w:asciiTheme="majorHAnsi" w:eastAsiaTheme="majorEastAsia" w:hAnsiTheme="majorHAnsi" w:cstheme="majorBidi"/>
      <w:color w:val="365F91" w:themeColor="accent1" w:themeShade="BF"/>
      <w:sz w:val="26"/>
      <w:szCs w:val="26"/>
    </w:rPr>
  </w:style>
  <w:style w:type="character" w:customStyle="1" w:styleId="Ttulo4Char">
    <w:name w:val="Título 4 Char"/>
    <w:basedOn w:val="Fontepargpadro"/>
    <w:link w:val="Ttulo4"/>
    <w:uiPriority w:val="9"/>
    <w:semiHidden/>
    <w:qFormat/>
    <w:rsid w:val="00535CC2"/>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qFormat/>
    <w:rsid w:val="00535CC2"/>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qFormat/>
    <w:rsid w:val="00535CC2"/>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qFormat/>
    <w:rsid w:val="00535CC2"/>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qFormat/>
    <w:rsid w:val="00535CC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qFormat/>
    <w:rsid w:val="00535CC2"/>
    <w:rPr>
      <w:rFonts w:asciiTheme="majorHAnsi" w:eastAsiaTheme="majorEastAsia" w:hAnsiTheme="majorHAnsi" w:cstheme="majorBidi"/>
      <w:i/>
      <w:iCs/>
      <w:color w:val="272727" w:themeColor="text1" w:themeTint="D8"/>
      <w:sz w:val="21"/>
      <w:szCs w:val="21"/>
    </w:rPr>
  </w:style>
  <w:style w:type="character" w:styleId="TextodoEspaoReservado">
    <w:name w:val="Placeholder Text"/>
    <w:basedOn w:val="Fontepargpadro"/>
    <w:uiPriority w:val="99"/>
    <w:semiHidden/>
    <w:qFormat/>
    <w:rsid w:val="00550D68"/>
    <w:rPr>
      <w:color w:val="808080"/>
    </w:rPr>
  </w:style>
  <w:style w:type="character" w:customStyle="1" w:styleId="CommentsChar">
    <w:name w:val="Comments Char"/>
    <w:basedOn w:val="Fontepargpadro"/>
    <w:link w:val="Comments"/>
    <w:qFormat/>
    <w:rsid w:val="005018B8"/>
    <w:rPr>
      <w:rFonts w:ascii="Arial" w:eastAsia="Arial" w:hAnsi="Arial" w:cs="Arial"/>
      <w:sz w:val="24"/>
      <w:szCs w:val="24"/>
      <w:lang w:eastAsia="pt-BR"/>
    </w:rPr>
  </w:style>
  <w:style w:type="character" w:customStyle="1" w:styleId="VersesChar">
    <w:name w:val="Versões Char"/>
    <w:basedOn w:val="Fontepargpadro"/>
    <w:link w:val="Verses"/>
    <w:qFormat/>
    <w:rsid w:val="000D189C"/>
    <w:rPr>
      <w:rFonts w:ascii="Calibri" w:hAnsi="Calibri"/>
    </w:rPr>
  </w:style>
  <w:style w:type="character" w:customStyle="1" w:styleId="Vnculodendice">
    <w:name w:val="Vínculo de índice"/>
    <w:qFormat/>
  </w:style>
  <w:style w:type="paragraph" w:styleId="Ttulo">
    <w:name w:val="Title"/>
    <w:basedOn w:val="Normal"/>
    <w:next w:val="Corpodetexto"/>
    <w:link w:val="TtuloChar"/>
    <w:uiPriority w:val="10"/>
    <w:qFormat/>
    <w:rsid w:val="0020540D"/>
    <w:pPr>
      <w:contextualSpacing/>
    </w:pPr>
    <w:rPr>
      <w:rFonts w:asciiTheme="majorHAnsi" w:eastAsiaTheme="majorEastAsia" w:hAnsiTheme="majorHAnsi" w:cstheme="majorBidi"/>
      <w:color w:val="1F497D" w:themeColor="text2"/>
      <w:spacing w:val="-10"/>
      <w:kern w:val="2"/>
      <w:sz w:val="28"/>
      <w:szCs w:val="56"/>
    </w:rPr>
  </w:style>
  <w:style w:type="paragraph" w:styleId="Corpodetexto">
    <w:name w:val="Body Text"/>
    <w:basedOn w:val="Normal"/>
    <w:pPr>
      <w:spacing w:after="140" w:line="276" w:lineRule="auto"/>
    </w:pPr>
  </w:style>
  <w:style w:type="paragraph" w:styleId="Lista">
    <w:name w:val="List"/>
    <w:basedOn w:val="Corpodetexto"/>
    <w:rPr>
      <w:rFonts w:cs="Noto Sans"/>
    </w:rPr>
  </w:style>
  <w:style w:type="paragraph" w:styleId="Legenda">
    <w:name w:val="caption"/>
    <w:basedOn w:val="Normal"/>
    <w:qFormat/>
    <w:pPr>
      <w:suppressLineNumbers/>
      <w:spacing w:before="120" w:after="120"/>
    </w:pPr>
    <w:rPr>
      <w:rFonts w:cs="Noto Sans"/>
      <w:i/>
      <w:iCs/>
      <w:sz w:val="24"/>
      <w:szCs w:val="24"/>
    </w:rPr>
  </w:style>
  <w:style w:type="paragraph" w:customStyle="1" w:styleId="ndice">
    <w:name w:val="Índice"/>
    <w:basedOn w:val="Normal"/>
    <w:qFormat/>
    <w:pPr>
      <w:suppressLineNumbers/>
    </w:pPr>
    <w:rPr>
      <w:rFonts w:cs="Noto Sans"/>
    </w:rPr>
  </w:style>
  <w:style w:type="paragraph" w:customStyle="1" w:styleId="CabealhoeRodap">
    <w:name w:val="Cabeçalho e Rodapé"/>
    <w:basedOn w:val="Normal"/>
    <w:qFormat/>
  </w:style>
  <w:style w:type="paragraph" w:styleId="Cabealho">
    <w:name w:val="header"/>
    <w:basedOn w:val="Normal"/>
    <w:link w:val="CabealhoChar"/>
    <w:unhideWhenUsed/>
    <w:rsid w:val="005E1593"/>
    <w:pPr>
      <w:tabs>
        <w:tab w:val="center" w:pos="4252"/>
        <w:tab w:val="right" w:pos="8504"/>
      </w:tabs>
    </w:pPr>
  </w:style>
  <w:style w:type="paragraph" w:styleId="Rodap">
    <w:name w:val="footer"/>
    <w:basedOn w:val="Normal"/>
    <w:link w:val="RodapChar"/>
    <w:uiPriority w:val="99"/>
    <w:unhideWhenUsed/>
    <w:rsid w:val="005E1593"/>
    <w:pPr>
      <w:tabs>
        <w:tab w:val="center" w:pos="4252"/>
        <w:tab w:val="right" w:pos="8504"/>
      </w:tabs>
    </w:pPr>
  </w:style>
  <w:style w:type="paragraph" w:customStyle="1" w:styleId="Descrio">
    <w:name w:val="Descrição"/>
    <w:basedOn w:val="Cabealho"/>
    <w:qFormat/>
    <w:rsid w:val="005E1593"/>
    <w:pPr>
      <w:tabs>
        <w:tab w:val="clear" w:pos="4252"/>
        <w:tab w:val="clear" w:pos="8504"/>
        <w:tab w:val="center" w:pos="4320"/>
        <w:tab w:val="right" w:pos="8640"/>
      </w:tabs>
    </w:pPr>
    <w:rPr>
      <w:rFonts w:eastAsia="Times" w:cs="Times New Roman"/>
      <w:sz w:val="16"/>
      <w:szCs w:val="20"/>
      <w:lang w:val="en-US" w:eastAsia="pt-BR"/>
    </w:rPr>
  </w:style>
  <w:style w:type="paragraph" w:styleId="Textodebalo">
    <w:name w:val="Balloon Text"/>
    <w:basedOn w:val="Normal"/>
    <w:link w:val="TextodebaloChar"/>
    <w:uiPriority w:val="99"/>
    <w:semiHidden/>
    <w:unhideWhenUsed/>
    <w:qFormat/>
    <w:rsid w:val="005E1593"/>
    <w:rPr>
      <w:rFonts w:ascii="Tahoma" w:hAnsi="Tahoma" w:cs="Tahoma"/>
      <w:sz w:val="16"/>
      <w:szCs w:val="16"/>
    </w:rPr>
  </w:style>
  <w:style w:type="paragraph" w:customStyle="1" w:styleId="Tabela">
    <w:name w:val="Tabela"/>
    <w:basedOn w:val="Normal"/>
    <w:qFormat/>
    <w:rsid w:val="008843C9"/>
    <w:rPr>
      <w:rFonts w:eastAsia="Times" w:cs="Times New Roman"/>
      <w:szCs w:val="16"/>
      <w:lang w:eastAsia="pt-BR"/>
    </w:rPr>
  </w:style>
  <w:style w:type="paragraph" w:styleId="Sumrio1">
    <w:name w:val="toc 1"/>
    <w:basedOn w:val="Normal"/>
    <w:next w:val="Normal"/>
    <w:autoRedefine/>
    <w:uiPriority w:val="39"/>
    <w:unhideWhenUsed/>
    <w:rsid w:val="007A14C5"/>
    <w:pPr>
      <w:tabs>
        <w:tab w:val="left" w:pos="440"/>
        <w:tab w:val="right" w:leader="dot" w:pos="8494"/>
      </w:tabs>
      <w:spacing w:after="100"/>
      <w:jc w:val="both"/>
    </w:pPr>
  </w:style>
  <w:style w:type="paragraph" w:styleId="Ttulodendiceremissivo">
    <w:name w:val="index heading"/>
    <w:basedOn w:val="Ttulo"/>
  </w:style>
  <w:style w:type="paragraph" w:styleId="CabealhodoSumrio">
    <w:name w:val="TOC Heading"/>
    <w:basedOn w:val="Ttulo1"/>
    <w:next w:val="Normal"/>
    <w:uiPriority w:val="39"/>
    <w:unhideWhenUsed/>
    <w:qFormat/>
    <w:rsid w:val="006944C4"/>
    <w:pPr>
      <w:numPr>
        <w:numId w:val="0"/>
      </w:numPr>
      <w:spacing w:before="240" w:line="259" w:lineRule="auto"/>
      <w:outlineLvl w:val="9"/>
    </w:pPr>
    <w:rPr>
      <w:b w:val="0"/>
      <w:bCs w:val="0"/>
      <w:sz w:val="32"/>
      <w:szCs w:val="32"/>
      <w:lang w:eastAsia="pt-BR"/>
    </w:rPr>
  </w:style>
  <w:style w:type="paragraph" w:customStyle="1" w:styleId="Comments">
    <w:name w:val="Comments"/>
    <w:basedOn w:val="Descrio"/>
    <w:link w:val="CommentsChar"/>
    <w:autoRedefine/>
    <w:qFormat/>
    <w:rsid w:val="005018B8"/>
    <w:pPr>
      <w:jc w:val="center"/>
    </w:pPr>
    <w:rPr>
      <w:rFonts w:ascii="Arial" w:eastAsia="Arial" w:hAnsi="Arial" w:cs="Arial"/>
      <w:sz w:val="24"/>
      <w:szCs w:val="24"/>
      <w:lang w:val="pt-BR"/>
    </w:rPr>
  </w:style>
  <w:style w:type="paragraph" w:styleId="Sumrio2">
    <w:name w:val="toc 2"/>
    <w:basedOn w:val="Normal"/>
    <w:next w:val="Normal"/>
    <w:autoRedefine/>
    <w:uiPriority w:val="39"/>
    <w:unhideWhenUsed/>
    <w:rsid w:val="000D189C"/>
    <w:pPr>
      <w:spacing w:after="100"/>
      <w:ind w:left="220"/>
    </w:pPr>
  </w:style>
  <w:style w:type="paragraph" w:customStyle="1" w:styleId="Verses">
    <w:name w:val="Versões"/>
    <w:link w:val="VersesChar"/>
    <w:qFormat/>
    <w:rsid w:val="000D189C"/>
    <w:pPr>
      <w:jc w:val="center"/>
    </w:pPr>
  </w:style>
  <w:style w:type="paragraph" w:styleId="PargrafodaLista">
    <w:name w:val="List Paragraph"/>
    <w:basedOn w:val="Normal"/>
    <w:uiPriority w:val="34"/>
    <w:qFormat/>
    <w:rsid w:val="0039146B"/>
    <w:pPr>
      <w:ind w:left="720"/>
      <w:contextualSpacing/>
    </w:pPr>
  </w:style>
  <w:style w:type="paragraph" w:styleId="Sumrio3">
    <w:name w:val="toc 3"/>
    <w:basedOn w:val="ndice"/>
  </w:style>
  <w:style w:type="paragraph" w:styleId="Sumrio4">
    <w:name w:val="toc 4"/>
    <w:basedOn w:val="ndice"/>
  </w:style>
  <w:style w:type="paragraph" w:styleId="Sumrio5">
    <w:name w:val="toc 5"/>
    <w:basedOn w:val="ndice"/>
  </w:style>
  <w:style w:type="paragraph" w:styleId="Sumrio6">
    <w:name w:val="toc 6"/>
    <w:basedOn w:val="ndice"/>
  </w:style>
  <w:style w:type="paragraph" w:styleId="Sumrio7">
    <w:name w:val="toc 7"/>
    <w:basedOn w:val="ndice"/>
  </w:style>
  <w:style w:type="paragraph" w:styleId="Sumrio8">
    <w:name w:val="toc 8"/>
    <w:basedOn w:val="ndice"/>
  </w:style>
  <w:style w:type="paragraph" w:styleId="Sumrio9">
    <w:name w:val="toc 9"/>
    <w:basedOn w:val="ndice"/>
  </w:style>
  <w:style w:type="paragraph" w:customStyle="1" w:styleId="Contedodoquadro">
    <w:name w:val="Conteúdo do quadro"/>
    <w:basedOn w:val="Normal"/>
    <w:qFormat/>
  </w:style>
  <w:style w:type="table" w:styleId="Tabelacomgrade">
    <w:name w:val="Table Grid"/>
    <w:basedOn w:val="Tabelanormal"/>
    <w:rsid w:val="005E1593"/>
    <w:pPr>
      <w:spacing w:after="240"/>
      <w:jc w:val="both"/>
    </w:pPr>
    <w:rPr>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D8F98853204F999BC3854887C4D62F"/>
        <w:category>
          <w:name w:val="General"/>
          <w:gallery w:val="placeholder"/>
        </w:category>
        <w:types>
          <w:type w:val="bbPlcHdr"/>
        </w:types>
        <w:behaviors>
          <w:behavior w:val="content"/>
        </w:behaviors>
        <w:guid w:val="{77A1E0EB-1162-4DCB-8532-7D3EB590C5AD}"/>
      </w:docPartPr>
      <w:docPartBody>
        <w:p w:rsidR="008D0661" w:rsidRDefault="00EA280C">
          <w:r w:rsidRPr="00EC244C">
            <w:rPr>
              <w:rStyle w:val="TextodoEspaoReservado"/>
            </w:rPr>
            <w:t>[Comments]</w:t>
          </w:r>
        </w:p>
      </w:docPartBody>
    </w:docPart>
    <w:docPart>
      <w:docPartPr>
        <w:name w:val="9B1C24EE8F464A1BABACF662EADC4D3B"/>
        <w:category>
          <w:name w:val="Geral"/>
          <w:gallery w:val="placeholder"/>
        </w:category>
        <w:types>
          <w:type w:val="bbPlcHdr"/>
        </w:types>
        <w:behaviors>
          <w:behavior w:val="content"/>
        </w:behaviors>
        <w:guid w:val="{260DAA52-6136-4682-B291-2E185EDDB4FF}"/>
      </w:docPartPr>
      <w:docPartBody>
        <w:p w:rsidR="002A5279" w:rsidRDefault="003A0D41" w:rsidP="003A0D41">
          <w:pPr>
            <w:pStyle w:val="9B1C24EE8F464A1BABACF662EADC4D3B"/>
          </w:pPr>
          <w:r w:rsidRPr="00785403">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266"/>
    <w:rsid w:val="000117BA"/>
    <w:rsid w:val="000946F0"/>
    <w:rsid w:val="000A1DB3"/>
    <w:rsid w:val="000C7034"/>
    <w:rsid w:val="000F579A"/>
    <w:rsid w:val="00165925"/>
    <w:rsid w:val="001A58EB"/>
    <w:rsid w:val="0026627F"/>
    <w:rsid w:val="002A5279"/>
    <w:rsid w:val="002D52A1"/>
    <w:rsid w:val="002E2477"/>
    <w:rsid w:val="00365B77"/>
    <w:rsid w:val="003A0D41"/>
    <w:rsid w:val="00526A75"/>
    <w:rsid w:val="00650087"/>
    <w:rsid w:val="00704438"/>
    <w:rsid w:val="00767266"/>
    <w:rsid w:val="0079638A"/>
    <w:rsid w:val="00834E0B"/>
    <w:rsid w:val="00853EDE"/>
    <w:rsid w:val="008D0661"/>
    <w:rsid w:val="00A03407"/>
    <w:rsid w:val="00A46260"/>
    <w:rsid w:val="00A6725D"/>
    <w:rsid w:val="00B3436F"/>
    <w:rsid w:val="00C017AB"/>
    <w:rsid w:val="00CB7DE7"/>
    <w:rsid w:val="00CF38C3"/>
    <w:rsid w:val="00D71668"/>
    <w:rsid w:val="00EA28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266"/>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A0D41"/>
    <w:rPr>
      <w:color w:val="808080"/>
    </w:rPr>
  </w:style>
  <w:style w:type="paragraph" w:customStyle="1" w:styleId="9B1C24EE8F464A1BABACF662EADC4D3B">
    <w:name w:val="9B1C24EE8F464A1BABACF662EADC4D3B"/>
    <w:rsid w:val="003A0D41"/>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50D835530575F468DEDE9281C51B946" ma:contentTypeVersion="4" ma:contentTypeDescription="Crie um novo documento." ma:contentTypeScope="" ma:versionID="a2bff9d810883a9fb62cd26492e429c5">
  <xsd:schema xmlns:xsd="http://www.w3.org/2001/XMLSchema" xmlns:xs="http://www.w3.org/2001/XMLSchema" xmlns:p="http://schemas.microsoft.com/office/2006/metadata/properties" xmlns:ns2="64c07f36-89f0-4924-a193-5f16ce5f4d66" targetNamespace="http://schemas.microsoft.com/office/2006/metadata/properties" ma:root="true" ma:fieldsID="6002b8b1b3b6e5acb6030e228d981198" ns2:_="">
    <xsd:import namespace="64c07f36-89f0-4924-a193-5f16ce5f4d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07f36-89f0-4924-a193-5f16ce5f4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9B19DB-4AC2-468C-B760-F59420A91101}">
  <ds:schemaRefs>
    <ds:schemaRef ds:uri="http://schemas.openxmlformats.org/officeDocument/2006/bibliography"/>
  </ds:schemaRefs>
</ds:datastoreItem>
</file>

<file path=customXml/itemProps2.xml><?xml version="1.0" encoding="utf-8"?>
<ds:datastoreItem xmlns:ds="http://schemas.openxmlformats.org/officeDocument/2006/customXml" ds:itemID="{89171B96-0CD9-43A6-AB81-42364A3121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B36CAE-2823-4249-84EF-BD0238A5CED2}">
  <ds:schemaRefs>
    <ds:schemaRef ds:uri="http://schemas.microsoft.com/sharepoint/v3/contenttype/forms"/>
  </ds:schemaRefs>
</ds:datastoreItem>
</file>

<file path=customXml/itemProps4.xml><?xml version="1.0" encoding="utf-8"?>
<ds:datastoreItem xmlns:ds="http://schemas.openxmlformats.org/officeDocument/2006/customXml" ds:itemID="{F7610B39-833B-4204-84B1-C39E881F5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07f36-89f0-4924-a193-5f16ce5f4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20</Pages>
  <Words>5001</Words>
  <Characters>27011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Termo de Abertura do Projeto</vt:lpstr>
    </vt:vector>
  </TitlesOfParts>
  <Company>MAA - DSM - SDA - Política de SI</Company>
  <LinksUpToDate>false</LinksUpToDate>
  <CharactersWithSpaces>31949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Nome do Projeto</dc:subject>
  <dc:creator>Edu</dc:creator>
  <cp:keywords>Template Gerenciamento de Projetos</cp:keywords>
  <dc:description>Grupo: Urban Innovators</dc:description>
  <cp:lastModifiedBy>NILTON DIONISIO GUERRA</cp:lastModifiedBy>
  <cp:revision>14</cp:revision>
  <dcterms:created xsi:type="dcterms:W3CDTF">2024-05-23T12:07:00Z</dcterms:created>
  <dcterms:modified xsi:type="dcterms:W3CDTF">2024-07-07T16:56:00Z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0x010100E50D835530575F468DEDE9281C51B946</vt:lpwstr>
  </property>
</Properties>
</file>