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60FF" w:rsidP="000D189C" w:rsidRDefault="003F60FF" w14:paraId="0A3285A2" w14:textId="77777777">
      <w:pPr>
        <w:rPr>
          <w:rFonts w:ascii="Tahoma" w:hAnsi="Tahoma" w:cs="Tahoma"/>
          <w:sz w:val="24"/>
          <w:szCs w:val="24"/>
        </w:rPr>
      </w:pPr>
    </w:p>
    <w:tbl>
      <w:tblPr>
        <w:tblStyle w:val="Tabelacomgrade"/>
        <w:tblW w:w="9638" w:type="dxa"/>
        <w:tblLook w:val="04A0" w:firstRow="1" w:lastRow="0" w:firstColumn="1" w:lastColumn="0" w:noHBand="0" w:noVBand="1"/>
      </w:tblPr>
      <w:tblGrid>
        <w:gridCol w:w="9638"/>
      </w:tblGrid>
      <w:tr w:rsidRPr="003C756A" w:rsidR="00CF1CEA" w:rsidTr="00B36487" w14:paraId="2999D787" w14:textId="77777777">
        <w:tc>
          <w:tcPr>
            <w:tcW w:w="9638" w:type="dxa"/>
            <w:shd w:val="clear" w:color="auto" w:fill="DBE5F1" w:themeFill="accent1" w:themeFillTint="33"/>
            <w:vAlign w:val="center"/>
          </w:tcPr>
          <w:p w:rsidRPr="003C756A" w:rsidR="00CF1CEA" w:rsidP="007F5481" w:rsidRDefault="00CF1CEA" w14:paraId="517FA997" w14:textId="2C6FFD2E">
            <w:pPr>
              <w:pStyle w:val="Comments"/>
            </w:pPr>
            <w:r>
              <w:t>MAA – DSM – Segurança no Desenvolvimento de Aplicações (DAS)</w:t>
            </w:r>
          </w:p>
        </w:tc>
      </w:tr>
    </w:tbl>
    <w:p w:rsidRPr="003C756A" w:rsidR="003F60FF" w:rsidP="007F5481" w:rsidRDefault="003F60FF" w14:paraId="4F3D4AE1" w14:textId="078CC7FA">
      <w:pPr>
        <w:pStyle w:val="Comments"/>
      </w:pPr>
    </w:p>
    <w:tbl>
      <w:tblPr>
        <w:tblStyle w:val="Tabelacomgrade"/>
        <w:tblW w:w="9638" w:type="dxa"/>
        <w:tblLook w:val="04A0" w:firstRow="1" w:lastRow="0" w:firstColumn="1" w:lastColumn="0" w:noHBand="0" w:noVBand="1"/>
      </w:tblPr>
      <w:tblGrid>
        <w:gridCol w:w="4819"/>
        <w:gridCol w:w="4819"/>
      </w:tblGrid>
      <w:tr w:rsidRPr="003C756A" w:rsidR="00CF1CEA" w:rsidTr="00DC505A" w14:paraId="5FC08438" w14:textId="77777777">
        <w:tc>
          <w:tcPr>
            <w:tcW w:w="9638" w:type="dxa"/>
            <w:gridSpan w:val="2"/>
            <w:shd w:val="clear" w:color="auto" w:fill="DBE5F1" w:themeFill="accent1" w:themeFillTint="33"/>
            <w:vAlign w:val="center"/>
          </w:tcPr>
          <w:p w:rsidRPr="003C756A" w:rsidR="00CF1CEA" w:rsidP="007F5481" w:rsidRDefault="00CF1CEA" w14:paraId="4CEA9E1C" w14:textId="32DFBE2C">
            <w:pPr>
              <w:pStyle w:val="Comments"/>
            </w:pPr>
            <w:r>
              <w:t>Equi</w:t>
            </w:r>
            <w:r w:rsidR="007F5481">
              <w:t xml:space="preserve">pe de Trabalho:  Os Incríveis </w:t>
            </w:r>
          </w:p>
        </w:tc>
      </w:tr>
      <w:tr w:rsidRPr="003C756A" w:rsidR="003F60FF" w:rsidTr="00B36487" w14:paraId="37AB731A" w14:textId="77777777">
        <w:tc>
          <w:tcPr>
            <w:tcW w:w="4819" w:type="dxa"/>
            <w:shd w:val="clear" w:color="auto" w:fill="DBE5F1" w:themeFill="accent1" w:themeFillTint="33"/>
            <w:vAlign w:val="center"/>
          </w:tcPr>
          <w:p w:rsidRPr="003C756A" w:rsidR="003F60FF" w:rsidP="007F5481" w:rsidRDefault="003F60FF" w14:paraId="7D6E67F6" w14:textId="77777777">
            <w:pPr>
              <w:pStyle w:val="Comments"/>
            </w:pPr>
            <w:r w:rsidRPr="003C756A">
              <w:t>Participante</w:t>
            </w:r>
          </w:p>
        </w:tc>
        <w:tc>
          <w:tcPr>
            <w:tcW w:w="4819" w:type="dxa"/>
            <w:shd w:val="clear" w:color="auto" w:fill="DBE5F1" w:themeFill="accent1" w:themeFillTint="33"/>
            <w:vAlign w:val="center"/>
          </w:tcPr>
          <w:p w:rsidRPr="003C756A" w:rsidR="003F60FF" w:rsidP="007F5481" w:rsidRDefault="003F60FF" w14:paraId="0F973A7C" w14:textId="77777777">
            <w:pPr>
              <w:pStyle w:val="Comments"/>
            </w:pPr>
            <w:r w:rsidRPr="003C756A">
              <w:t>Função</w:t>
            </w:r>
          </w:p>
        </w:tc>
      </w:tr>
      <w:tr w:rsidRPr="003C756A" w:rsidR="003F60FF" w:rsidTr="00B36487" w14:paraId="697772B9" w14:textId="77777777">
        <w:tc>
          <w:tcPr>
            <w:tcW w:w="4819" w:type="dxa"/>
          </w:tcPr>
          <w:p w:rsidRPr="003C756A" w:rsidR="003F60FF" w:rsidP="007F5481" w:rsidRDefault="00397FAD" w14:paraId="476B6DEF" w14:textId="1EA2AD38">
            <w:pPr>
              <w:pStyle w:val="Comments"/>
            </w:pPr>
            <w:r>
              <w:t xml:space="preserve">Ana Júlia de Souza Santos </w:t>
            </w:r>
          </w:p>
        </w:tc>
        <w:tc>
          <w:tcPr>
            <w:tcW w:w="4819" w:type="dxa"/>
          </w:tcPr>
          <w:p w:rsidRPr="007F5481" w:rsidR="003F60FF" w:rsidP="007F5481" w:rsidRDefault="00397FAD" w14:paraId="7F653A38" w14:textId="2218E2BD">
            <w:pPr>
              <w:jc w:val="center"/>
              <w:rPr>
                <w:sz w:val="24"/>
              </w:rPr>
            </w:pPr>
            <w:r w:rsidRPr="007F5481">
              <w:rPr>
                <w:sz w:val="24"/>
              </w:rPr>
              <w:t>SGSI</w:t>
            </w:r>
            <w:r w:rsidRPr="007F5481" w:rsidR="007F5481">
              <w:rPr>
                <w:sz w:val="24"/>
              </w:rPr>
              <w:t>/PROGRAMADOR</w:t>
            </w:r>
            <w:r w:rsidR="007F5481">
              <w:rPr>
                <w:sz w:val="24"/>
              </w:rPr>
              <w:t>/</w:t>
            </w:r>
          </w:p>
        </w:tc>
      </w:tr>
      <w:tr w:rsidRPr="003C756A" w:rsidR="00CF1CEA" w:rsidTr="00B36487" w14:paraId="5EE2F2BC" w14:textId="77777777">
        <w:tc>
          <w:tcPr>
            <w:tcW w:w="4819" w:type="dxa"/>
          </w:tcPr>
          <w:p w:rsidR="00CF1CEA" w:rsidP="007F5481" w:rsidRDefault="00397FAD" w14:paraId="73EF17C0" w14:textId="553AEE3B">
            <w:pPr>
              <w:pStyle w:val="Comments"/>
              <w:rPr>
                <w:szCs w:val="24"/>
              </w:rPr>
            </w:pPr>
            <w:r w:rsidRPr="007F5481">
              <w:t>Nilton Dionisio Guerra</w:t>
            </w:r>
          </w:p>
        </w:tc>
        <w:tc>
          <w:tcPr>
            <w:tcW w:w="4819" w:type="dxa"/>
          </w:tcPr>
          <w:p w:rsidRPr="007F5481" w:rsidR="00CF1CEA" w:rsidP="007F5481" w:rsidRDefault="007F5481" w14:paraId="366F1770" w14:textId="61C6293B">
            <w:pPr>
              <w:jc w:val="center"/>
              <w:rPr>
                <w:sz w:val="24"/>
              </w:rPr>
            </w:pPr>
            <w:r w:rsidRPr="007F5481">
              <w:rPr>
                <w:sz w:val="24"/>
              </w:rPr>
              <w:t>ESCRITOR/PROGRAMADOR</w:t>
            </w:r>
          </w:p>
        </w:tc>
      </w:tr>
      <w:tr w:rsidRPr="003C756A" w:rsidR="00397FAD" w:rsidTr="00B36487" w14:paraId="212F152B" w14:textId="77777777">
        <w:tc>
          <w:tcPr>
            <w:tcW w:w="4819" w:type="dxa"/>
          </w:tcPr>
          <w:p w:rsidR="00397FAD" w:rsidP="007F5481" w:rsidRDefault="007F5481" w14:paraId="4D723C54" w14:textId="6C8FC916">
            <w:pPr>
              <w:pStyle w:val="Comments"/>
            </w:pPr>
            <w:r w:rsidRPr="007F5481">
              <w:t xml:space="preserve">Luigi Falcade de Souza  </w:t>
            </w:r>
          </w:p>
        </w:tc>
        <w:tc>
          <w:tcPr>
            <w:tcW w:w="4819" w:type="dxa"/>
          </w:tcPr>
          <w:p w:rsidRPr="007F5481" w:rsidR="00397FAD" w:rsidP="007F5481" w:rsidRDefault="007F5481" w14:paraId="32813084" w14:textId="0A28AFD4">
            <w:pPr>
              <w:jc w:val="center"/>
              <w:rPr>
                <w:sz w:val="24"/>
              </w:rPr>
            </w:pPr>
            <w:r w:rsidRPr="007F5481">
              <w:rPr>
                <w:sz w:val="24"/>
              </w:rPr>
              <w:t>DESENVOLVERDOR/PROGRAMADOR</w:t>
            </w:r>
          </w:p>
        </w:tc>
      </w:tr>
    </w:tbl>
    <w:p w:rsidRPr="003C756A" w:rsidR="00CF1CEA" w:rsidP="007F5481" w:rsidRDefault="00CF1CEA" w14:paraId="2E36A5D8" w14:textId="77777777">
      <w:pPr>
        <w:pStyle w:val="Comments"/>
      </w:pPr>
    </w:p>
    <w:tbl>
      <w:tblPr>
        <w:tblStyle w:val="Tabelacomgrade"/>
        <w:tblW w:w="9638" w:type="dxa"/>
        <w:tblLook w:val="04A0" w:firstRow="1" w:lastRow="0" w:firstColumn="1" w:lastColumn="0" w:noHBand="0" w:noVBand="1"/>
      </w:tblPr>
      <w:tblGrid>
        <w:gridCol w:w="9638"/>
      </w:tblGrid>
      <w:tr w:rsidRPr="003C756A" w:rsidR="00CF1CEA" w:rsidTr="00B36487" w14:paraId="6935F3E8" w14:textId="77777777">
        <w:tc>
          <w:tcPr>
            <w:tcW w:w="9638" w:type="dxa"/>
            <w:shd w:val="clear" w:color="auto" w:fill="DBE5F1" w:themeFill="accent1" w:themeFillTint="33"/>
            <w:vAlign w:val="center"/>
          </w:tcPr>
          <w:p w:rsidRPr="003C756A" w:rsidR="00CF1CEA" w:rsidP="007F5481" w:rsidRDefault="00CF1CEA" w14:paraId="018512FC" w14:textId="52C603CF">
            <w:pPr>
              <w:pStyle w:val="Comments"/>
            </w:pPr>
            <w:r>
              <w:t>Trabalho da Equipe</w:t>
            </w:r>
          </w:p>
        </w:tc>
      </w:tr>
      <w:tr w:rsidRPr="003C756A" w:rsidR="00CF1CEA" w:rsidTr="00D93EE3" w14:paraId="76003E20" w14:textId="77777777">
        <w:tc>
          <w:tcPr>
            <w:tcW w:w="9638" w:type="dxa"/>
          </w:tcPr>
          <w:p w:rsidRPr="003C756A" w:rsidR="00CF1CEA" w:rsidP="007F5481" w:rsidRDefault="007F5481" w14:paraId="1FE38208" w14:textId="78A30FE8">
            <w:pPr>
              <w:pStyle w:val="Comments"/>
            </w:pPr>
            <w:r>
              <w:t xml:space="preserve">Delivery- FomeFacil </w:t>
            </w:r>
          </w:p>
        </w:tc>
      </w:tr>
    </w:tbl>
    <w:p w:rsidRPr="003C756A" w:rsidR="00CF1CEA" w:rsidP="007F5481" w:rsidRDefault="00CF1CEA" w14:paraId="025C4DEF" w14:textId="77777777">
      <w:pPr>
        <w:pStyle w:val="Comments"/>
      </w:pPr>
    </w:p>
    <w:p w:rsidRPr="003C756A" w:rsidR="000D189C" w:rsidP="000D189C" w:rsidRDefault="000D189C" w14:paraId="2207C215" w14:textId="43870856">
      <w:pPr>
        <w:rPr>
          <w:rFonts w:ascii="Tahoma" w:hAnsi="Tahoma" w:cs="Tahoma"/>
          <w:sz w:val="24"/>
          <w:szCs w:val="24"/>
        </w:rPr>
      </w:pPr>
    </w:p>
    <w:sdt>
      <w:sdtPr>
        <w:id w:val="1743288026"/>
        <w:docPartObj>
          <w:docPartGallery w:val="Table of Contents"/>
          <w:docPartUnique/>
        </w:docPartObj>
        <w:rPr>
          <w:rFonts w:ascii="Tahoma" w:hAnsi="Tahoma" w:eastAsia="Calibri" w:cs="Tahoma" w:eastAsiaTheme="minorAscii"/>
          <w:b w:val="1"/>
          <w:bCs w:val="1"/>
          <w:color w:val="auto"/>
          <w:sz w:val="24"/>
          <w:szCs w:val="24"/>
          <w:lang w:eastAsia="en-US"/>
        </w:rPr>
      </w:sdtPr>
      <w:sdtContent>
        <w:p w:rsidRPr="00F34F9D" w:rsidR="006944C4" w:rsidP="003C756A" w:rsidRDefault="003C756A" w14:paraId="1EAD6158" w14:textId="32C4BF6E">
          <w:pPr>
            <w:pStyle w:val="CabealhodoSumrio"/>
            <w:jc w:val="center"/>
            <w:rPr>
              <w:rFonts w:ascii="Tahoma" w:hAnsi="Tahoma" w:cs="Tahoma"/>
              <w:b/>
              <w:bCs/>
              <w:color w:val="auto"/>
              <w:sz w:val="24"/>
              <w:szCs w:val="24"/>
            </w:rPr>
          </w:pPr>
          <w:r w:rsidRPr="00F34F9D">
            <w:rPr>
              <w:rFonts w:ascii="Tahoma" w:hAnsi="Tahoma" w:cs="Tahoma"/>
              <w:b/>
              <w:bCs/>
              <w:color w:val="auto"/>
              <w:sz w:val="24"/>
              <w:szCs w:val="24"/>
            </w:rPr>
            <w:t>SUMÁRIO</w:t>
          </w:r>
        </w:p>
        <w:p w:rsidRPr="00F34F9D" w:rsidR="00942C6B" w:rsidP="00942C6B" w:rsidRDefault="00942C6B" w14:paraId="499B1ADA" w14:textId="77777777">
          <w:pPr>
            <w:rPr>
              <w:rFonts w:ascii="Tahoma" w:hAnsi="Tahoma" w:cs="Tahoma"/>
              <w:b/>
              <w:bCs/>
              <w:sz w:val="24"/>
              <w:szCs w:val="24"/>
              <w:lang w:eastAsia="pt-BR"/>
            </w:rPr>
          </w:pPr>
        </w:p>
        <w:p w:rsidRPr="00F34F9D" w:rsidR="00F34F9D" w:rsidRDefault="006944C4" w14:paraId="47F0A862" w14:textId="78B1186D">
          <w:pPr>
            <w:pStyle w:val="Sumrio1"/>
            <w:rPr>
              <w:rFonts w:ascii="Tahoma" w:hAnsi="Tahoma" w:cs="Tahoma" w:eastAsiaTheme="minorEastAsia"/>
              <w:b/>
              <w:bCs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F34F9D">
            <w:rPr>
              <w:rFonts w:ascii="Tahoma" w:hAnsi="Tahoma" w:cs="Tahoma"/>
              <w:b/>
              <w:bCs/>
              <w:sz w:val="24"/>
              <w:szCs w:val="24"/>
            </w:rPr>
            <w:fldChar w:fldCharType="begin"/>
          </w:r>
          <w:r w:rsidRPr="00F34F9D">
            <w:rPr>
              <w:rFonts w:ascii="Tahoma" w:hAnsi="Tahoma" w:cs="Tahoma"/>
              <w:b/>
              <w:bCs/>
              <w:sz w:val="24"/>
              <w:szCs w:val="24"/>
            </w:rPr>
            <w:instrText xml:space="preserve"> TOC \o "1-3" \h \z \u </w:instrText>
          </w:r>
          <w:r w:rsidRPr="00F34F9D">
            <w:rPr>
              <w:rFonts w:ascii="Tahoma" w:hAnsi="Tahoma" w:cs="Tahoma"/>
              <w:b/>
              <w:bCs/>
              <w:sz w:val="24"/>
              <w:szCs w:val="24"/>
            </w:rPr>
            <w:fldChar w:fldCharType="separate"/>
          </w:r>
          <w:hyperlink w:history="1" w:anchor="_Toc160707898"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1</w:t>
            </w:r>
            <w:r w:rsidRPr="00F34F9D" w:rsidR="00F34F9D">
              <w:rPr>
                <w:rFonts w:ascii="Tahoma" w:hAnsi="Tahoma" w:cs="Tahoma" w:eastAsiaTheme="minorEastAsia"/>
                <w:b/>
                <w:bCs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Revisão e atualização da política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instrText xml:space="preserve"> PAGEREF _Toc160707898 \h </w:instrTex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34F9D" w:rsidR="00F34F9D" w:rsidRDefault="00000000" w14:paraId="76788FB7" w14:textId="3C297B31">
          <w:pPr>
            <w:pStyle w:val="Sumrio2"/>
            <w:tabs>
              <w:tab w:val="left" w:pos="960"/>
              <w:tab w:val="right" w:leader="dot" w:pos="9628"/>
            </w:tabs>
            <w:rPr>
              <w:rFonts w:ascii="Tahoma" w:hAnsi="Tahoma" w:cs="Tahoma" w:eastAsiaTheme="minorEastAsia"/>
              <w:b/>
              <w:bCs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60707899"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1.1</w:t>
            </w:r>
            <w:r w:rsidRPr="00F34F9D" w:rsidR="00F34F9D">
              <w:rPr>
                <w:rFonts w:ascii="Tahoma" w:hAnsi="Tahoma" w:cs="Tahoma" w:eastAsiaTheme="minorEastAsia"/>
                <w:b/>
                <w:bCs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Controle de versões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instrText xml:space="preserve"> PAGEREF _Toc160707899 \h </w:instrTex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34F9D" w:rsidR="00F34F9D" w:rsidRDefault="00000000" w14:paraId="0A2E50B3" w14:textId="193DDA1B">
          <w:pPr>
            <w:pStyle w:val="Sumrio2"/>
            <w:tabs>
              <w:tab w:val="left" w:pos="960"/>
              <w:tab w:val="right" w:leader="dot" w:pos="9628"/>
            </w:tabs>
            <w:rPr>
              <w:rFonts w:ascii="Tahoma" w:hAnsi="Tahoma" w:cs="Tahoma" w:eastAsiaTheme="minorEastAsia"/>
              <w:b/>
              <w:bCs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60707900"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1.2</w:t>
            </w:r>
            <w:r w:rsidRPr="00F34F9D" w:rsidR="00F34F9D">
              <w:rPr>
                <w:rFonts w:ascii="Tahoma" w:hAnsi="Tahoma" w:cs="Tahoma" w:eastAsiaTheme="minorEastAsia"/>
                <w:b/>
                <w:bCs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Processo de revisão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instrText xml:space="preserve"> PAGEREF _Toc160707900 \h </w:instrTex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34F9D" w:rsidR="00F34F9D" w:rsidRDefault="00000000" w14:paraId="2DDAA830" w14:textId="626D9192">
          <w:pPr>
            <w:pStyle w:val="Sumrio1"/>
            <w:rPr>
              <w:rFonts w:ascii="Tahoma" w:hAnsi="Tahoma" w:cs="Tahoma" w:eastAsiaTheme="minorEastAsia"/>
              <w:b/>
              <w:bCs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60707901"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2</w:t>
            </w:r>
            <w:r w:rsidRPr="00F34F9D" w:rsidR="00F34F9D">
              <w:rPr>
                <w:rFonts w:ascii="Tahoma" w:hAnsi="Tahoma" w:cs="Tahoma" w:eastAsiaTheme="minorEastAsia"/>
                <w:b/>
                <w:bCs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Introdução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instrText xml:space="preserve"> PAGEREF _Toc160707901 \h </w:instrTex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34F9D" w:rsidR="00F34F9D" w:rsidRDefault="00000000" w14:paraId="38730604" w14:textId="51DB66D1">
          <w:pPr>
            <w:pStyle w:val="Sumrio2"/>
            <w:tabs>
              <w:tab w:val="left" w:pos="960"/>
              <w:tab w:val="right" w:leader="dot" w:pos="9628"/>
            </w:tabs>
            <w:rPr>
              <w:rFonts w:ascii="Tahoma" w:hAnsi="Tahoma" w:cs="Tahoma" w:eastAsiaTheme="minorEastAsia"/>
              <w:b/>
              <w:bCs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60707902"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2.1</w:t>
            </w:r>
            <w:r w:rsidRPr="00F34F9D" w:rsidR="00F34F9D">
              <w:rPr>
                <w:rFonts w:ascii="Tahoma" w:hAnsi="Tahoma" w:cs="Tahoma" w:eastAsiaTheme="minorEastAsia"/>
                <w:b/>
                <w:bCs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Objetivo do documento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instrText xml:space="preserve"> PAGEREF _Toc160707902 \h </w:instrTex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34F9D" w:rsidR="00F34F9D" w:rsidRDefault="00000000" w14:paraId="2FBA935B" w14:textId="231F14D3">
          <w:pPr>
            <w:pStyle w:val="Sumrio2"/>
            <w:tabs>
              <w:tab w:val="left" w:pos="960"/>
              <w:tab w:val="right" w:leader="dot" w:pos="9628"/>
            </w:tabs>
            <w:rPr>
              <w:rFonts w:ascii="Tahoma" w:hAnsi="Tahoma" w:cs="Tahoma" w:eastAsiaTheme="minorEastAsia"/>
              <w:b/>
              <w:bCs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60707903"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2.2</w:t>
            </w:r>
            <w:r w:rsidRPr="00F34F9D" w:rsidR="00F34F9D">
              <w:rPr>
                <w:rFonts w:ascii="Tahoma" w:hAnsi="Tahoma" w:cs="Tahoma" w:eastAsiaTheme="minorEastAsia"/>
                <w:b/>
                <w:bCs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Escopo de aplicação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instrText xml:space="preserve"> PAGEREF _Toc160707903 \h </w:instrTex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34F9D" w:rsidR="00F34F9D" w:rsidRDefault="00000000" w14:paraId="23B3E3F9" w14:textId="19989A21">
          <w:pPr>
            <w:pStyle w:val="Sumrio2"/>
            <w:tabs>
              <w:tab w:val="left" w:pos="960"/>
              <w:tab w:val="right" w:leader="dot" w:pos="9628"/>
            </w:tabs>
            <w:rPr>
              <w:rFonts w:ascii="Tahoma" w:hAnsi="Tahoma" w:cs="Tahoma" w:eastAsiaTheme="minorEastAsia"/>
              <w:b/>
              <w:bCs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60707904"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2.3</w:t>
            </w:r>
            <w:r w:rsidRPr="00F34F9D" w:rsidR="00F34F9D">
              <w:rPr>
                <w:rFonts w:ascii="Tahoma" w:hAnsi="Tahoma" w:cs="Tahoma" w:eastAsiaTheme="minorEastAsia"/>
                <w:b/>
                <w:bCs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Responsabilidades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instrText xml:space="preserve"> PAGEREF _Toc160707904 \h </w:instrTex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34F9D" w:rsidR="00F34F9D" w:rsidRDefault="00000000" w14:paraId="473DA019" w14:textId="07FDFC95">
          <w:pPr>
            <w:pStyle w:val="Sumrio2"/>
            <w:tabs>
              <w:tab w:val="left" w:pos="960"/>
              <w:tab w:val="right" w:leader="dot" w:pos="9628"/>
            </w:tabs>
            <w:rPr>
              <w:rFonts w:ascii="Tahoma" w:hAnsi="Tahoma" w:cs="Tahoma" w:eastAsiaTheme="minorEastAsia"/>
              <w:b/>
              <w:bCs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60707905"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2.4</w:t>
            </w:r>
            <w:r w:rsidRPr="00F34F9D" w:rsidR="00F34F9D">
              <w:rPr>
                <w:rFonts w:ascii="Tahoma" w:hAnsi="Tahoma" w:cs="Tahoma" w:eastAsiaTheme="minorEastAsia"/>
                <w:b/>
                <w:bCs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Comunicação e conscientização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instrText xml:space="preserve"> PAGEREF _Toc160707905 \h </w:instrTex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34F9D" w:rsidR="00F34F9D" w:rsidRDefault="00000000" w14:paraId="2233B45A" w14:textId="226A9989">
          <w:pPr>
            <w:pStyle w:val="Sumrio1"/>
            <w:rPr>
              <w:rFonts w:ascii="Tahoma" w:hAnsi="Tahoma" w:cs="Tahoma" w:eastAsiaTheme="minorEastAsia"/>
              <w:b/>
              <w:bCs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60707906"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3</w:t>
            </w:r>
            <w:r w:rsidRPr="00F34F9D" w:rsidR="00F34F9D">
              <w:rPr>
                <w:rFonts w:ascii="Tahoma" w:hAnsi="Tahoma" w:cs="Tahoma" w:eastAsiaTheme="minorEastAsia"/>
                <w:b/>
                <w:bCs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Princípios gerais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instrText xml:space="preserve"> PAGEREF _Toc160707906 \h </w:instrTex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34F9D" w:rsidR="00F34F9D" w:rsidRDefault="00000000" w14:paraId="349AAF4C" w14:textId="6D4E1D01">
          <w:pPr>
            <w:pStyle w:val="Sumrio2"/>
            <w:tabs>
              <w:tab w:val="left" w:pos="960"/>
              <w:tab w:val="right" w:leader="dot" w:pos="9628"/>
            </w:tabs>
            <w:rPr>
              <w:rFonts w:ascii="Tahoma" w:hAnsi="Tahoma" w:cs="Tahoma" w:eastAsiaTheme="minorEastAsia"/>
              <w:b/>
              <w:bCs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60707907"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3.1</w:t>
            </w:r>
            <w:r w:rsidRPr="00F34F9D" w:rsidR="00F34F9D">
              <w:rPr>
                <w:rFonts w:ascii="Tahoma" w:hAnsi="Tahoma" w:cs="Tahoma" w:eastAsiaTheme="minorEastAsia"/>
                <w:b/>
                <w:bCs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Definições e termos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instrText xml:space="preserve"> PAGEREF _Toc160707907 \h </w:instrTex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34F9D" w:rsidR="00F34F9D" w:rsidRDefault="00000000" w14:paraId="2D43BED7" w14:textId="6288D691">
          <w:pPr>
            <w:pStyle w:val="Sumrio2"/>
            <w:tabs>
              <w:tab w:val="left" w:pos="960"/>
              <w:tab w:val="right" w:leader="dot" w:pos="9628"/>
            </w:tabs>
            <w:rPr>
              <w:rFonts w:ascii="Tahoma" w:hAnsi="Tahoma" w:cs="Tahoma" w:eastAsiaTheme="minorEastAsia"/>
              <w:b/>
              <w:bCs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60707908"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3.2</w:t>
            </w:r>
            <w:r w:rsidRPr="00F34F9D" w:rsidR="00F34F9D">
              <w:rPr>
                <w:rFonts w:ascii="Tahoma" w:hAnsi="Tahoma" w:cs="Tahoma" w:eastAsiaTheme="minorEastAsia"/>
                <w:b/>
                <w:bCs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Princípios orientadores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instrText xml:space="preserve"> PAGEREF _Toc160707908 \h </w:instrTex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34F9D" w:rsidR="00F34F9D" w:rsidRDefault="00000000" w14:paraId="1AFD1BD8" w14:textId="62C66A58">
          <w:pPr>
            <w:pStyle w:val="Sumrio1"/>
            <w:rPr>
              <w:rFonts w:ascii="Tahoma" w:hAnsi="Tahoma" w:cs="Tahoma" w:eastAsiaTheme="minorEastAsia"/>
              <w:b/>
              <w:bCs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60707909"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4</w:t>
            </w:r>
            <w:r w:rsidRPr="00F34F9D" w:rsidR="00F34F9D">
              <w:rPr>
                <w:rFonts w:ascii="Tahoma" w:hAnsi="Tahoma" w:cs="Tahoma" w:eastAsiaTheme="minorEastAsia"/>
                <w:b/>
                <w:bCs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Procedimentos operacionais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instrText xml:space="preserve"> PAGEREF _Toc160707909 \h </w:instrTex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34F9D" w:rsidR="00F34F9D" w:rsidRDefault="00000000" w14:paraId="7B21E9DC" w14:textId="02D15AD4">
          <w:pPr>
            <w:pStyle w:val="Sumrio2"/>
            <w:tabs>
              <w:tab w:val="left" w:pos="960"/>
              <w:tab w:val="right" w:leader="dot" w:pos="9628"/>
            </w:tabs>
            <w:rPr>
              <w:rFonts w:ascii="Tahoma" w:hAnsi="Tahoma" w:cs="Tahoma" w:eastAsiaTheme="minorEastAsia"/>
              <w:b/>
              <w:bCs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60707910"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4.1</w:t>
            </w:r>
            <w:r w:rsidRPr="00F34F9D" w:rsidR="00F34F9D">
              <w:rPr>
                <w:rFonts w:ascii="Tahoma" w:hAnsi="Tahoma" w:cs="Tahoma" w:eastAsiaTheme="minorEastAsia"/>
                <w:b/>
                <w:bCs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Procedimentos específicos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instrText xml:space="preserve"> PAGEREF _Toc160707910 \h </w:instrTex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34F9D" w:rsidR="00F34F9D" w:rsidRDefault="00000000" w14:paraId="5F158632" w14:textId="234F3EAE">
          <w:pPr>
            <w:pStyle w:val="Sumrio2"/>
            <w:tabs>
              <w:tab w:val="left" w:pos="960"/>
              <w:tab w:val="right" w:leader="dot" w:pos="9628"/>
            </w:tabs>
            <w:rPr>
              <w:rFonts w:ascii="Tahoma" w:hAnsi="Tahoma" w:cs="Tahoma" w:eastAsiaTheme="minorEastAsia"/>
              <w:b/>
              <w:bCs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60707911"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4.2</w:t>
            </w:r>
            <w:r w:rsidRPr="00F34F9D" w:rsidR="00F34F9D">
              <w:rPr>
                <w:rFonts w:ascii="Tahoma" w:hAnsi="Tahoma" w:cs="Tahoma" w:eastAsiaTheme="minorEastAsia"/>
                <w:b/>
                <w:bCs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Controles de medidas de segurança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instrText xml:space="preserve"> PAGEREF _Toc160707911 \h </w:instrTex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34F9D" w:rsidR="00F34F9D" w:rsidRDefault="00000000" w14:paraId="57CA0DF2" w14:textId="4AFB30A3">
          <w:pPr>
            <w:pStyle w:val="Sumrio2"/>
            <w:tabs>
              <w:tab w:val="left" w:pos="960"/>
              <w:tab w:val="right" w:leader="dot" w:pos="9628"/>
            </w:tabs>
            <w:rPr>
              <w:rFonts w:ascii="Tahoma" w:hAnsi="Tahoma" w:cs="Tahoma" w:eastAsiaTheme="minorEastAsia"/>
              <w:b/>
              <w:bCs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60707912"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4.3</w:t>
            </w:r>
            <w:r w:rsidRPr="00F34F9D" w:rsidR="00F34F9D">
              <w:rPr>
                <w:rFonts w:ascii="Tahoma" w:hAnsi="Tahoma" w:cs="Tahoma" w:eastAsiaTheme="minorEastAsia"/>
                <w:b/>
                <w:bCs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Mitigação e controle de riscos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instrText xml:space="preserve"> PAGEREF _Toc160707912 \h </w:instrTex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34F9D" w:rsidR="00F34F9D" w:rsidRDefault="00000000" w14:paraId="7D85D853" w14:textId="7BE59BA3">
          <w:pPr>
            <w:pStyle w:val="Sumrio1"/>
            <w:rPr>
              <w:rFonts w:ascii="Tahoma" w:hAnsi="Tahoma" w:cs="Tahoma" w:eastAsiaTheme="minorEastAsia"/>
              <w:b/>
              <w:bCs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60707913"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5</w:t>
            </w:r>
            <w:r w:rsidRPr="00F34F9D" w:rsidR="00F34F9D">
              <w:rPr>
                <w:rFonts w:ascii="Tahoma" w:hAnsi="Tahoma" w:cs="Tahoma" w:eastAsiaTheme="minorEastAsia"/>
                <w:b/>
                <w:bCs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Aprovações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instrText xml:space="preserve"> PAGEREF _Toc160707913 \h </w:instrTex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F34F9D" w:rsidR="00F34F9D" w:rsidRDefault="00000000" w14:paraId="12C8D913" w14:textId="7D92A889">
          <w:pPr>
            <w:pStyle w:val="Sumrio1"/>
            <w:rPr>
              <w:rFonts w:ascii="Tahoma" w:hAnsi="Tahoma" w:cs="Tahoma" w:eastAsiaTheme="minorEastAsia"/>
              <w:b/>
              <w:bCs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60707914"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6</w:t>
            </w:r>
            <w:r w:rsidRPr="00F34F9D" w:rsidR="00F34F9D">
              <w:rPr>
                <w:rFonts w:ascii="Tahoma" w:hAnsi="Tahoma" w:cs="Tahoma" w:eastAsiaTheme="minorEastAsia"/>
                <w:b/>
                <w:bCs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F34F9D" w:rsidR="00F34F9D">
              <w:rPr>
                <w:rStyle w:val="Hyperlink"/>
                <w:rFonts w:ascii="Tahoma" w:hAnsi="Tahoma" w:cs="Tahoma"/>
                <w:b/>
                <w:bCs/>
                <w:noProof/>
                <w:sz w:val="24"/>
                <w:szCs w:val="24"/>
              </w:rPr>
              <w:t>Anexos e referências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instrText xml:space="preserve"> PAGEREF _Toc160707914 \h </w:instrTex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F34F9D" w:rsidR="00F34F9D">
              <w:rPr>
                <w:rFonts w:ascii="Tahoma" w:hAnsi="Tahoma" w:cs="Tahom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7A14C5" w:rsidR="006944C4" w:rsidRDefault="006944C4" w14:paraId="06378A4B" w14:textId="3E3C5730">
          <w:pPr>
            <w:rPr>
              <w:rFonts w:ascii="Tahoma" w:hAnsi="Tahoma" w:cs="Tahoma"/>
              <w:sz w:val="24"/>
              <w:szCs w:val="24"/>
            </w:rPr>
          </w:pPr>
          <w:r w:rsidRPr="00F34F9D">
            <w:rPr>
              <w:rFonts w:ascii="Tahoma" w:hAnsi="Tahoma" w:cs="Tahoma"/>
              <w:b/>
              <w:bCs/>
              <w:sz w:val="24"/>
              <w:szCs w:val="24"/>
            </w:rPr>
            <w:fldChar w:fldCharType="end"/>
          </w:r>
        </w:p>
      </w:sdtContent>
      <w:sdtEndPr>
        <w:rPr>
          <w:rFonts w:ascii="Tahoma" w:hAnsi="Tahoma" w:eastAsia="Calibri" w:cs="Tahoma" w:eastAsiaTheme="minorAscii"/>
          <w:b w:val="1"/>
          <w:bCs w:val="1"/>
          <w:color w:val="auto"/>
          <w:sz w:val="24"/>
          <w:szCs w:val="24"/>
          <w:lang w:eastAsia="en-US"/>
        </w:rPr>
      </w:sdtEndPr>
    </w:sdt>
    <w:p w:rsidR="007F3D9A" w:rsidP="003D377B" w:rsidRDefault="007F3D9A" w14:paraId="1BC1236F" w14:textId="0AFD141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Pr="003C756A" w:rsidR="0020540D" w:rsidP="003D377B" w:rsidRDefault="0020540D" w14:paraId="29F8C985" w14:textId="77777777">
      <w:pPr>
        <w:rPr>
          <w:rFonts w:ascii="Tahoma" w:hAnsi="Tahoma" w:cs="Tahoma"/>
          <w:sz w:val="24"/>
          <w:szCs w:val="24"/>
        </w:rPr>
      </w:pPr>
    </w:p>
    <w:p w:rsidR="003F60FF" w:rsidP="00181B49" w:rsidRDefault="003F60FF" w14:paraId="53E6AF8E" w14:textId="77777777">
      <w:pPr>
        <w:pStyle w:val="Ttulo1"/>
        <w:rPr>
          <w:rFonts w:ascii="Tahoma" w:hAnsi="Tahoma" w:cs="Tahoma"/>
          <w:color w:val="auto"/>
          <w:sz w:val="24"/>
          <w:szCs w:val="24"/>
        </w:rPr>
      </w:pPr>
      <w:bookmarkStart w:name="_Toc160707898" w:id="0"/>
      <w:bookmarkStart w:name="_Toc383370456" w:id="1"/>
      <w:r>
        <w:rPr>
          <w:rFonts w:ascii="Tahoma" w:hAnsi="Tahoma" w:cs="Tahoma"/>
          <w:color w:val="auto"/>
          <w:sz w:val="24"/>
          <w:szCs w:val="24"/>
        </w:rPr>
        <w:t>Revisão e atualização da política</w:t>
      </w:r>
      <w:bookmarkEnd w:id="0"/>
    </w:p>
    <w:p w:rsidRPr="003F60FF" w:rsidR="003F60FF" w:rsidP="003F60FF" w:rsidRDefault="003F60FF" w14:paraId="304E906F" w14:textId="77777777"/>
    <w:p w:rsidRPr="003F60FF" w:rsidR="00181B49" w:rsidP="003F60FF" w:rsidRDefault="00181B49" w14:paraId="58991C94" w14:textId="20B82817">
      <w:pPr>
        <w:pStyle w:val="Ttulo2"/>
        <w:ind w:left="576"/>
        <w:rPr>
          <w:rFonts w:ascii="Tahoma" w:hAnsi="Tahoma" w:cs="Tahoma"/>
          <w:b/>
          <w:bCs/>
          <w:color w:val="auto"/>
          <w:sz w:val="24"/>
          <w:szCs w:val="24"/>
        </w:rPr>
      </w:pPr>
      <w:bookmarkStart w:name="_Toc160707899" w:id="2"/>
      <w:r w:rsidRPr="003F60FF">
        <w:rPr>
          <w:rFonts w:ascii="Tahoma" w:hAnsi="Tahoma" w:cs="Tahoma"/>
          <w:b/>
          <w:bCs/>
          <w:color w:val="auto"/>
          <w:sz w:val="24"/>
          <w:szCs w:val="24"/>
        </w:rPr>
        <w:t>Controle de versões</w:t>
      </w:r>
      <w:bookmarkEnd w:id="2"/>
    </w:p>
    <w:p w:rsidRPr="003C756A" w:rsidR="00181B49" w:rsidP="00181B49" w:rsidRDefault="00181B49" w14:paraId="04EA45D1" w14:textId="77777777">
      <w:pPr>
        <w:rPr>
          <w:rFonts w:ascii="Tahoma" w:hAnsi="Tahoma" w:cs="Tahoma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9638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50"/>
        <w:gridCol w:w="1417"/>
        <w:gridCol w:w="3402"/>
        <w:gridCol w:w="3969"/>
      </w:tblGrid>
      <w:tr w:rsidRPr="003C756A" w:rsidR="00181B49" w:rsidTr="00B36487" w14:paraId="642F8938" w14:textId="77777777">
        <w:trPr>
          <w:trHeight w:val="283"/>
        </w:trPr>
        <w:tc>
          <w:tcPr>
            <w:tcW w:w="850" w:type="dxa"/>
            <w:shd w:val="clear" w:color="auto" w:fill="DBE5F1" w:themeFill="accent1" w:themeFillTint="33"/>
            <w:vAlign w:val="center"/>
          </w:tcPr>
          <w:p w:rsidRPr="003C756A" w:rsidR="00181B49" w:rsidP="00B36487" w:rsidRDefault="00181B49" w14:paraId="62E43894" w14:textId="77777777">
            <w:pPr>
              <w:pStyle w:val="Verses"/>
              <w:rPr>
                <w:rFonts w:ascii="Tahoma" w:hAnsi="Tahoma" w:cs="Tahoma"/>
                <w:b/>
                <w:sz w:val="20"/>
                <w:szCs w:val="20"/>
              </w:rPr>
            </w:pPr>
            <w:r w:rsidRPr="003C756A">
              <w:rPr>
                <w:rFonts w:ascii="Tahoma" w:hAnsi="Tahoma" w:cs="Tahoma"/>
                <w:b/>
                <w:sz w:val="20"/>
                <w:szCs w:val="20"/>
              </w:rPr>
              <w:t>Versão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:rsidRPr="003C756A" w:rsidR="00181B49" w:rsidP="00B36487" w:rsidRDefault="00181B49" w14:paraId="685B7FF9" w14:textId="77777777">
            <w:pPr>
              <w:pStyle w:val="Verses"/>
              <w:rPr>
                <w:rFonts w:ascii="Tahoma" w:hAnsi="Tahoma" w:cs="Tahoma"/>
                <w:b/>
                <w:sz w:val="20"/>
                <w:szCs w:val="20"/>
              </w:rPr>
            </w:pPr>
            <w:r w:rsidRPr="003C756A">
              <w:rPr>
                <w:rFonts w:ascii="Tahoma" w:hAnsi="Tahoma" w:cs="Tahoma"/>
                <w:b/>
                <w:sz w:val="20"/>
                <w:szCs w:val="20"/>
              </w:rPr>
              <w:t>Data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Pr="003C756A" w:rsidR="00181B49" w:rsidP="00B36487" w:rsidRDefault="00181B49" w14:paraId="1949571D" w14:textId="77777777">
            <w:pPr>
              <w:pStyle w:val="Verses"/>
              <w:rPr>
                <w:rFonts w:ascii="Tahoma" w:hAnsi="Tahoma" w:cs="Tahoma"/>
                <w:b/>
                <w:sz w:val="20"/>
                <w:szCs w:val="20"/>
              </w:rPr>
            </w:pPr>
            <w:r w:rsidRPr="003C756A">
              <w:rPr>
                <w:rFonts w:ascii="Tahoma" w:hAnsi="Tahoma" w:cs="Tahoma"/>
                <w:b/>
                <w:sz w:val="20"/>
                <w:szCs w:val="20"/>
              </w:rPr>
              <w:t>Autor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Pr="003C756A" w:rsidR="00181B49" w:rsidP="00B36487" w:rsidRDefault="00181B49" w14:paraId="2D9FBD57" w14:textId="77777777">
            <w:pPr>
              <w:pStyle w:val="Verses"/>
              <w:rPr>
                <w:rFonts w:ascii="Tahoma" w:hAnsi="Tahoma" w:cs="Tahoma"/>
                <w:b/>
                <w:sz w:val="20"/>
                <w:szCs w:val="20"/>
              </w:rPr>
            </w:pPr>
            <w:r w:rsidRPr="003C756A">
              <w:rPr>
                <w:rFonts w:ascii="Tahoma" w:hAnsi="Tahoma" w:cs="Tahoma"/>
                <w:b/>
                <w:sz w:val="20"/>
                <w:szCs w:val="20"/>
              </w:rPr>
              <w:t>Notas da Revisão</w:t>
            </w:r>
          </w:p>
        </w:tc>
      </w:tr>
      <w:tr w:rsidRPr="003C756A" w:rsidR="00181B49" w:rsidTr="00B36487" w14:paraId="46D37591" w14:textId="77777777">
        <w:trPr>
          <w:trHeight w:val="340"/>
        </w:trPr>
        <w:tc>
          <w:tcPr>
            <w:tcW w:w="850" w:type="dxa"/>
            <w:vAlign w:val="center"/>
          </w:tcPr>
          <w:p w:rsidRPr="003C756A" w:rsidR="00181B49" w:rsidP="00B36487" w:rsidRDefault="00C7391A" w14:paraId="0EB028A6" w14:textId="7869424B">
            <w:pPr>
              <w:pStyle w:val="Verses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1.0.0</w:t>
            </w:r>
          </w:p>
        </w:tc>
        <w:tc>
          <w:tcPr>
            <w:tcW w:w="1417" w:type="dxa"/>
            <w:vAlign w:val="center"/>
          </w:tcPr>
          <w:p w:rsidRPr="003C756A" w:rsidR="00181B49" w:rsidP="00B36487" w:rsidRDefault="0030636D" w14:paraId="17143316" w14:textId="03A70AF0">
            <w:pPr>
              <w:pStyle w:val="Verses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</w:t>
            </w:r>
            <w:r w:rsidR="00C7391A">
              <w:rPr>
                <w:rFonts w:ascii="Tahoma" w:hAnsi="Tahoma" w:cs="Tahoma"/>
                <w:sz w:val="20"/>
                <w:szCs w:val="20"/>
              </w:rPr>
              <w:t>/03/2024</w:t>
            </w:r>
          </w:p>
        </w:tc>
        <w:tc>
          <w:tcPr>
            <w:tcW w:w="3402" w:type="dxa"/>
            <w:vAlign w:val="center"/>
          </w:tcPr>
          <w:p w:rsidRPr="003C756A" w:rsidR="00C7391A" w:rsidP="00C7391A" w:rsidRDefault="00C7391A" w14:paraId="7CF8911B" w14:textId="1EBD9712">
            <w:pPr>
              <w:pStyle w:val="Verses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Nilton Dionisio Guerra, Ana Julia de Souza santos e Luigi Falcade de Souza  </w:t>
            </w:r>
          </w:p>
        </w:tc>
        <w:tc>
          <w:tcPr>
            <w:tcW w:w="3969" w:type="dxa"/>
            <w:vAlign w:val="center"/>
          </w:tcPr>
          <w:p w:rsidRPr="003C756A" w:rsidR="00181B49" w:rsidP="00B36487" w:rsidRDefault="00707077" w14:paraId="66E3A8E6" w14:textId="2C7F6E64">
            <w:pPr>
              <w:pStyle w:val="Verses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Essa é a primeira versão técnica criada.</w:t>
            </w:r>
          </w:p>
        </w:tc>
      </w:tr>
      <w:tr w:rsidRPr="003C756A" w:rsidR="00CF1CEA" w:rsidTr="00B36487" w14:paraId="307AC944" w14:textId="77777777">
        <w:trPr>
          <w:trHeight w:val="340"/>
        </w:trPr>
        <w:tc>
          <w:tcPr>
            <w:tcW w:w="850" w:type="dxa"/>
            <w:vAlign w:val="center"/>
          </w:tcPr>
          <w:p w:rsidRPr="003C756A" w:rsidR="00CF1CEA" w:rsidP="00B36487" w:rsidRDefault="00CF1CEA" w14:paraId="3E60CF54" w14:textId="77777777">
            <w:pPr>
              <w:pStyle w:val="Verses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Pr="003C756A" w:rsidR="00CF1CEA" w:rsidP="00B36487" w:rsidRDefault="00CF1CEA" w14:paraId="22FEAB13" w14:textId="77777777">
            <w:pPr>
              <w:pStyle w:val="Verses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Pr="003C756A" w:rsidR="00CF1CEA" w:rsidP="00B36487" w:rsidRDefault="00CF1CEA" w14:paraId="1EF5BE6A" w14:textId="77777777">
            <w:pPr>
              <w:pStyle w:val="Verses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Pr="003C756A" w:rsidR="00CF1CEA" w:rsidP="00B36487" w:rsidRDefault="00CF1CEA" w14:paraId="5496990F" w14:textId="77777777">
            <w:pPr>
              <w:pStyle w:val="Verses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81B49" w:rsidP="00181B49" w:rsidRDefault="00181B49" w14:paraId="4E4C0401" w14:textId="77777777">
      <w:pPr>
        <w:rPr>
          <w:rFonts w:ascii="Tahoma" w:hAnsi="Tahoma" w:cs="Tahoma"/>
          <w:sz w:val="24"/>
          <w:szCs w:val="24"/>
        </w:rPr>
      </w:pPr>
    </w:p>
    <w:p w:rsidR="003F60FF" w:rsidP="003F60FF" w:rsidRDefault="003F60FF" w14:paraId="44703FD2" w14:textId="040CE93F">
      <w:pPr>
        <w:pStyle w:val="Ttulo2"/>
        <w:ind w:left="576"/>
        <w:rPr>
          <w:rFonts w:ascii="Tahoma" w:hAnsi="Tahoma" w:cs="Tahoma"/>
          <w:b/>
          <w:bCs/>
          <w:color w:val="auto"/>
          <w:sz w:val="24"/>
          <w:szCs w:val="24"/>
        </w:rPr>
      </w:pPr>
      <w:bookmarkStart w:name="_Toc160707900" w:id="3"/>
      <w:r>
        <w:rPr>
          <w:rFonts w:ascii="Tahoma" w:hAnsi="Tahoma" w:cs="Tahoma"/>
          <w:b/>
          <w:bCs/>
          <w:color w:val="auto"/>
          <w:sz w:val="24"/>
          <w:szCs w:val="24"/>
        </w:rPr>
        <w:t>Processo de revisão</w:t>
      </w:r>
      <w:bookmarkEnd w:id="3"/>
    </w:p>
    <w:p w:rsidRPr="00397FAD" w:rsidR="00397FAD" w:rsidP="00397FAD" w:rsidRDefault="00397FAD" w14:paraId="7E5CBEDE" w14:textId="77777777"/>
    <w:p w:rsidRPr="009430C2" w:rsidR="00D97AA1" w:rsidP="003F60FF" w:rsidRDefault="00397FAD" w14:paraId="29F2C900" w14:textId="64F0AC75">
      <w:pPr>
        <w:rPr>
          <w:rFonts w:ascii="Tahoma" w:hAnsi="Tahoma" w:cs="Tahoma"/>
          <w:color w:val="0D0D0D"/>
          <w:shd w:val="clear" w:color="auto" w:fill="FFFFFF"/>
        </w:rPr>
      </w:pPr>
      <w:r w:rsidRPr="009430C2">
        <w:rPr>
          <w:rFonts w:ascii="Tahoma" w:hAnsi="Tahoma" w:cs="Tahoma"/>
          <w:color w:val="0D0D0D"/>
          <w:shd w:val="clear" w:color="auto" w:fill="FFFFFF"/>
        </w:rPr>
        <w:t>A fim de assegurar a contínua relevância e eficácia da presente política de senhas, será realizada uma revisão sistemática a cada seis meses. Ademais, qualquer alteração significativa no código de proteção de dados do país em que o sistema estiver operando acarretará uma revisão imediata e abrangente desta política. Esta prática assegura que a política permaneça em conformidade com as regulamentações vigentes e que permaneça adequadamente alinhada com as melhores práticas de segurança da informação.</w:t>
      </w:r>
    </w:p>
    <w:p w:rsidRPr="009430C2" w:rsidR="00397FAD" w:rsidP="003F60FF" w:rsidRDefault="00397FAD" w14:paraId="0015005D" w14:textId="77777777">
      <w:pPr>
        <w:rPr>
          <w:rFonts w:ascii="Tahoma" w:hAnsi="Tahoma" w:cs="Tahoma"/>
          <w:sz w:val="24"/>
          <w:szCs w:val="24"/>
        </w:rPr>
      </w:pPr>
    </w:p>
    <w:p w:rsidR="00181B49" w:rsidP="00181B49" w:rsidRDefault="00181B49" w14:paraId="554276E6" w14:textId="77777777">
      <w:pPr>
        <w:rPr>
          <w:rFonts w:ascii="Tahoma" w:hAnsi="Tahoma" w:cs="Tahoma"/>
          <w:sz w:val="24"/>
          <w:szCs w:val="24"/>
        </w:rPr>
      </w:pPr>
    </w:p>
    <w:p w:rsidR="003F60FF" w:rsidP="00181B49" w:rsidRDefault="003F60FF" w14:paraId="5A18A30F" w14:textId="77777777">
      <w:pPr>
        <w:rPr>
          <w:rFonts w:ascii="Tahoma" w:hAnsi="Tahoma" w:cs="Tahoma"/>
          <w:sz w:val="24"/>
          <w:szCs w:val="24"/>
        </w:rPr>
      </w:pPr>
    </w:p>
    <w:p w:rsidRPr="003C756A" w:rsidR="003F60FF" w:rsidP="00181B49" w:rsidRDefault="003F60FF" w14:paraId="39C1F011" w14:textId="77777777">
      <w:pPr>
        <w:rPr>
          <w:rFonts w:ascii="Tahoma" w:hAnsi="Tahoma" w:cs="Tahoma"/>
          <w:sz w:val="24"/>
          <w:szCs w:val="24"/>
        </w:rPr>
      </w:pPr>
    </w:p>
    <w:p w:rsidR="008843C9" w:rsidP="00535CC2" w:rsidRDefault="00181B49" w14:paraId="5B79180A" w14:textId="72C05734">
      <w:pPr>
        <w:pStyle w:val="Ttulo1"/>
        <w:rPr>
          <w:rFonts w:ascii="Tahoma" w:hAnsi="Tahoma" w:cs="Tahoma"/>
          <w:color w:val="auto"/>
          <w:sz w:val="24"/>
          <w:szCs w:val="24"/>
        </w:rPr>
      </w:pPr>
      <w:bookmarkStart w:name="_Toc160707901" w:id="4"/>
      <w:bookmarkStart w:name="_Hlk160704479" w:id="5"/>
      <w:bookmarkEnd w:id="1"/>
      <w:r>
        <w:rPr>
          <w:rFonts w:ascii="Tahoma" w:hAnsi="Tahoma" w:cs="Tahoma"/>
          <w:color w:val="auto"/>
          <w:sz w:val="24"/>
          <w:szCs w:val="24"/>
        </w:rPr>
        <w:t>Introdução</w:t>
      </w:r>
      <w:bookmarkEnd w:id="4"/>
    </w:p>
    <w:bookmarkEnd w:id="5"/>
    <w:p w:rsidRPr="00181B49" w:rsidR="00181B49" w:rsidP="00181B49" w:rsidRDefault="00181B49" w14:paraId="71B264C4" w14:textId="4872AE31"/>
    <w:p w:rsidRPr="00181B49" w:rsidR="00181B49" w:rsidP="003F60FF" w:rsidRDefault="00181B49" w14:paraId="560CCAB8" w14:textId="0D9BDDF2">
      <w:pPr>
        <w:pStyle w:val="Ttulo2"/>
        <w:ind w:left="576"/>
        <w:rPr>
          <w:rFonts w:ascii="Tahoma" w:hAnsi="Tahoma" w:cs="Tahoma"/>
          <w:b/>
          <w:bCs/>
          <w:color w:val="auto"/>
          <w:sz w:val="24"/>
          <w:szCs w:val="24"/>
        </w:rPr>
      </w:pPr>
      <w:bookmarkStart w:name="_Toc160707902" w:id="6"/>
      <w:r>
        <w:rPr>
          <w:rFonts w:ascii="Tahoma" w:hAnsi="Tahoma" w:cs="Tahoma"/>
          <w:b/>
          <w:bCs/>
          <w:color w:val="auto"/>
          <w:sz w:val="24"/>
          <w:szCs w:val="24"/>
        </w:rPr>
        <w:t>Objetivo</w:t>
      </w:r>
      <w:r w:rsidR="00B33925">
        <w:rPr>
          <w:rFonts w:ascii="Tahoma" w:hAnsi="Tahoma" w:cs="Tahoma"/>
          <w:b/>
          <w:bCs/>
          <w:color w:val="auto"/>
          <w:sz w:val="24"/>
          <w:szCs w:val="24"/>
        </w:rPr>
        <w:t xml:space="preserve"> do documento</w:t>
      </w:r>
      <w:bookmarkEnd w:id="6"/>
    </w:p>
    <w:p w:rsidRPr="003C756A" w:rsidR="003C756A" w:rsidP="00151D2B" w:rsidRDefault="003C756A" w14:paraId="1ADA79CA" w14:textId="77777777">
      <w:pPr>
        <w:rPr>
          <w:rFonts w:ascii="Tahoma" w:hAnsi="Tahoma" w:cs="Tahoma"/>
          <w:sz w:val="24"/>
          <w:szCs w:val="24"/>
        </w:rPr>
      </w:pPr>
    </w:p>
    <w:p w:rsidRPr="009430C2" w:rsidR="00397FAD" w:rsidP="00151D2B" w:rsidRDefault="00397FAD" w14:paraId="20C7268C" w14:textId="0E5003BB">
      <w:pPr>
        <w:rPr>
          <w:rFonts w:ascii="Tahoma" w:hAnsi="Tahoma" w:cs="Tahoma"/>
          <w:color w:val="0D0D0D"/>
          <w:shd w:val="clear" w:color="auto" w:fill="FFFFFF"/>
        </w:rPr>
      </w:pPr>
      <w:r w:rsidRPr="009430C2">
        <w:rPr>
          <w:rFonts w:ascii="Tahoma" w:hAnsi="Tahoma" w:cs="Tahoma"/>
          <w:color w:val="0D0D0D"/>
          <w:shd w:val="clear" w:color="auto" w:fill="FFFFFF"/>
        </w:rPr>
        <w:t>Nesta política, abordaremos a importância da criação de senhas seguras como meio de conscientizar os usuários sobre a necessidade de estabelecer credenciais de acesso robustas. O objetivo é fornecer orientações claras sobre como criar senhas que possuam um nível adequado de segurança, a fim de proteger as informações confidenciais e os ativos da organização contra acesso não autorizado.</w:t>
      </w:r>
    </w:p>
    <w:p w:rsidRPr="00397FAD" w:rsidR="00397FAD" w:rsidP="00151D2B" w:rsidRDefault="00397FAD" w14:paraId="2EABD056" w14:textId="77777777">
      <w:pPr>
        <w:rPr>
          <w:rFonts w:ascii="Segoe UI" w:hAnsi="Segoe UI" w:cs="Segoe UI"/>
          <w:color w:val="0D0D0D"/>
          <w:shd w:val="clear" w:color="auto" w:fill="FFFFFF"/>
        </w:rPr>
      </w:pPr>
    </w:p>
    <w:p w:rsidR="00D97AA1" w:rsidP="00151D2B" w:rsidRDefault="00D97AA1" w14:paraId="10D7307F" w14:textId="77777777">
      <w:pPr>
        <w:rPr>
          <w:rFonts w:ascii="Arial" w:hAnsi="Arial" w:eastAsia="Times New Roman" w:cs="Arial"/>
          <w:sz w:val="27"/>
          <w:szCs w:val="27"/>
          <w:lang w:eastAsia="pt-BR"/>
        </w:rPr>
      </w:pPr>
    </w:p>
    <w:p w:rsidRPr="003C756A" w:rsidR="00C7391A" w:rsidP="00151D2B" w:rsidRDefault="00C7391A" w14:paraId="06529FCD" w14:textId="77777777">
      <w:pPr>
        <w:rPr>
          <w:rFonts w:ascii="Tahoma" w:hAnsi="Tahoma" w:cs="Tahoma"/>
          <w:sz w:val="24"/>
          <w:szCs w:val="24"/>
        </w:rPr>
      </w:pPr>
    </w:p>
    <w:p w:rsidRPr="00181B49" w:rsidR="00181B49" w:rsidP="003F60FF" w:rsidRDefault="00181B49" w14:paraId="2604B3D3" w14:textId="7A16C124">
      <w:pPr>
        <w:pStyle w:val="Ttulo2"/>
        <w:ind w:left="576"/>
        <w:rPr>
          <w:rFonts w:ascii="Tahoma" w:hAnsi="Tahoma" w:cs="Tahoma"/>
          <w:b/>
          <w:bCs/>
          <w:color w:val="auto"/>
          <w:sz w:val="24"/>
          <w:szCs w:val="24"/>
        </w:rPr>
      </w:pPr>
      <w:bookmarkStart w:name="_Toc160707903" w:id="7"/>
      <w:bookmarkStart w:name="_Hlk160704602" w:id="8"/>
      <w:r>
        <w:rPr>
          <w:rFonts w:ascii="Tahoma" w:hAnsi="Tahoma" w:cs="Tahoma"/>
          <w:b/>
          <w:bCs/>
          <w:color w:val="auto"/>
          <w:sz w:val="24"/>
          <w:szCs w:val="24"/>
        </w:rPr>
        <w:t>Escopo</w:t>
      </w:r>
      <w:r w:rsidR="00B33925">
        <w:rPr>
          <w:rFonts w:ascii="Tahoma" w:hAnsi="Tahoma" w:cs="Tahoma"/>
          <w:b/>
          <w:bCs/>
          <w:color w:val="auto"/>
          <w:sz w:val="24"/>
          <w:szCs w:val="24"/>
        </w:rPr>
        <w:t xml:space="preserve"> de aplicação</w:t>
      </w:r>
      <w:bookmarkEnd w:id="7"/>
    </w:p>
    <w:p w:rsidR="00181B49" w:rsidP="00181B49" w:rsidRDefault="00181B49" w14:paraId="1D73669E" w14:textId="501BC368">
      <w:pPr>
        <w:rPr>
          <w:rFonts w:ascii="Tahoma" w:hAnsi="Tahoma" w:cs="Tahoma"/>
          <w:sz w:val="24"/>
          <w:szCs w:val="24"/>
        </w:rPr>
      </w:pPr>
    </w:p>
    <w:p w:rsidRPr="009430C2" w:rsidR="00B249B5" w:rsidP="00181B49" w:rsidRDefault="007F5481" w14:paraId="1F54A4B7" w14:textId="784144D2">
      <w:pPr>
        <w:rPr>
          <w:rFonts w:ascii="Tahoma" w:hAnsi="Tahoma" w:cs="Tahoma"/>
          <w:color w:val="0D0D0D"/>
          <w:shd w:val="clear" w:color="auto" w:fill="FFFFFF"/>
        </w:rPr>
      </w:pPr>
      <w:r w:rsidRPr="009430C2">
        <w:rPr>
          <w:rFonts w:ascii="Tahoma" w:hAnsi="Tahoma" w:cs="Tahoma"/>
          <w:color w:val="0D0D0D"/>
          <w:shd w:val="clear" w:color="auto" w:fill="FFFFFF"/>
        </w:rPr>
        <w:t>A presente política destina-se aos usuários da plataforma ao criarem ou atualizarem suas senhas em nosso sistema. Seu propósito é fornece diretrizes claras e abrangentes para garantir a segurança e integridade das credenciais de acesso utilizadas na plataforma. Estas diretrizes visam promover boas práticas de segurança da informação, minimizando os riscos de comprometimento da segurança das contas dos usuários e protegendo os dados sensíveis armazenados no sistema.</w:t>
      </w:r>
    </w:p>
    <w:p w:rsidR="007F5481" w:rsidP="00181B49" w:rsidRDefault="007F5481" w14:paraId="7AFA254C" w14:textId="77777777">
      <w:pPr>
        <w:rPr>
          <w:rFonts w:ascii="Tahoma" w:hAnsi="Tahoma" w:cs="Tahoma"/>
          <w:sz w:val="24"/>
          <w:szCs w:val="24"/>
        </w:rPr>
      </w:pPr>
    </w:p>
    <w:p w:rsidR="00B249B5" w:rsidP="00181B49" w:rsidRDefault="00B249B5" w14:paraId="318E9857" w14:textId="77777777">
      <w:pPr>
        <w:rPr>
          <w:rFonts w:ascii="Tahoma" w:hAnsi="Tahoma" w:cs="Tahoma"/>
          <w:sz w:val="24"/>
          <w:szCs w:val="24"/>
        </w:rPr>
      </w:pPr>
    </w:p>
    <w:p w:rsidR="00C7391A" w:rsidP="00181B49" w:rsidRDefault="00C7391A" w14:paraId="022A2FAA" w14:textId="77777777">
      <w:pPr>
        <w:rPr>
          <w:rFonts w:ascii="Tahoma" w:hAnsi="Tahoma" w:cs="Tahoma"/>
          <w:sz w:val="24"/>
          <w:szCs w:val="24"/>
        </w:rPr>
      </w:pPr>
    </w:p>
    <w:p w:rsidRPr="00181B49" w:rsidR="00B33925" w:rsidP="003F60FF" w:rsidRDefault="001B03B7" w14:paraId="22DAB94F" w14:textId="07727601">
      <w:pPr>
        <w:pStyle w:val="Ttulo2"/>
        <w:ind w:left="576"/>
        <w:rPr>
          <w:rFonts w:ascii="Tahoma" w:hAnsi="Tahoma" w:cs="Tahoma"/>
          <w:b/>
          <w:bCs/>
          <w:color w:val="auto"/>
          <w:sz w:val="24"/>
          <w:szCs w:val="24"/>
        </w:rPr>
      </w:pPr>
      <w:bookmarkStart w:name="_Toc160707904" w:id="9"/>
      <w:bookmarkEnd w:id="8"/>
      <w:r>
        <w:rPr>
          <w:rFonts w:ascii="Tahoma" w:hAnsi="Tahoma" w:cs="Tahoma"/>
          <w:b/>
          <w:bCs/>
          <w:color w:val="auto"/>
          <w:sz w:val="24"/>
          <w:szCs w:val="24"/>
        </w:rPr>
        <w:t>Responsabilidades</w:t>
      </w:r>
      <w:bookmarkEnd w:id="9"/>
    </w:p>
    <w:p w:rsidR="00B33925" w:rsidP="00B33925" w:rsidRDefault="00B33925" w14:paraId="4BC09EBE" w14:textId="3082F662">
      <w:pPr>
        <w:rPr>
          <w:rFonts w:ascii="Tahoma" w:hAnsi="Tahoma" w:cs="Tahoma"/>
          <w:sz w:val="24"/>
          <w:szCs w:val="24"/>
        </w:rPr>
      </w:pPr>
    </w:p>
    <w:p w:rsidRPr="009430C2" w:rsidR="007F5481" w:rsidP="007F5481" w:rsidRDefault="007F5481" w14:paraId="0FEBBCDD" w14:textId="77777777">
      <w:pPr>
        <w:rPr>
          <w:rFonts w:ascii="Tahoma" w:hAnsi="Tahoma" w:cs="Tahoma"/>
        </w:rPr>
      </w:pPr>
      <w:r w:rsidRPr="009430C2">
        <w:rPr>
          <w:rFonts w:ascii="Tahoma" w:hAnsi="Tahoma" w:cs="Tahoma"/>
        </w:rPr>
        <w:t>O sistema tem o compromisso de manter as senhas dos usuários seguras e protegidas em seus servidores, utilizando os mais altos padrões de segurança, com o objetivo primordial de preservar a confidencialidade dos dados dos usuários.</w:t>
      </w:r>
    </w:p>
    <w:p w:rsidRPr="009430C2" w:rsidR="007F5481" w:rsidP="007F5481" w:rsidRDefault="007F5481" w14:paraId="61B93104" w14:textId="291B231E">
      <w:pPr>
        <w:rPr>
          <w:rFonts w:ascii="Tahoma" w:hAnsi="Tahoma" w:cs="Tahoma"/>
        </w:rPr>
      </w:pPr>
      <w:r w:rsidRPr="009430C2">
        <w:rPr>
          <w:rFonts w:ascii="Tahoma" w:hAnsi="Tahoma" w:cs="Tahoma"/>
        </w:rPr>
        <w:t xml:space="preserve">Por sua vez, cabe ao usuário a responsabilidade de manter sua senha em segurança e não </w:t>
      </w:r>
      <w:r w:rsidRPr="009430C2" w:rsidR="00707077">
        <w:rPr>
          <w:rFonts w:ascii="Tahoma" w:hAnsi="Tahoma" w:cs="Tahoma"/>
        </w:rPr>
        <w:t>a compartilhar</w:t>
      </w:r>
      <w:r w:rsidRPr="009430C2">
        <w:rPr>
          <w:rFonts w:ascii="Tahoma" w:hAnsi="Tahoma" w:cs="Tahoma"/>
        </w:rPr>
        <w:t xml:space="preserve"> com qualquer outra pessoa. Essa prática visa garantir a integridade e a privacidade dos dados pessoais e sensíveis armazenados na plataforma.</w:t>
      </w:r>
    </w:p>
    <w:p w:rsidRPr="003C756A" w:rsidR="00C7391A" w:rsidP="00B33925" w:rsidRDefault="00C7391A" w14:paraId="5DF15ABE" w14:textId="77777777">
      <w:pPr>
        <w:rPr>
          <w:rFonts w:ascii="Tahoma" w:hAnsi="Tahoma" w:cs="Tahoma"/>
          <w:sz w:val="24"/>
          <w:szCs w:val="24"/>
        </w:rPr>
      </w:pPr>
    </w:p>
    <w:p w:rsidRPr="003C756A" w:rsidR="00B33925" w:rsidP="00B33925" w:rsidRDefault="00B33925" w14:paraId="77B2C88B" w14:textId="2C0B0A49">
      <w:pPr>
        <w:rPr>
          <w:rFonts w:ascii="Tahoma" w:hAnsi="Tahoma" w:cs="Tahoma"/>
          <w:sz w:val="24"/>
          <w:szCs w:val="24"/>
        </w:rPr>
      </w:pPr>
    </w:p>
    <w:p w:rsidR="001B03B7" w:rsidP="003F60FF" w:rsidRDefault="001B03B7" w14:paraId="7A8A2B29" w14:textId="19D60A2A">
      <w:pPr>
        <w:pStyle w:val="Ttulo2"/>
        <w:ind w:left="576"/>
        <w:rPr>
          <w:rFonts w:ascii="Tahoma" w:hAnsi="Tahoma" w:cs="Tahoma"/>
          <w:b/>
          <w:bCs/>
          <w:color w:val="auto"/>
          <w:sz w:val="24"/>
          <w:szCs w:val="24"/>
        </w:rPr>
      </w:pPr>
      <w:bookmarkStart w:name="_Toc160707905" w:id="10"/>
      <w:r>
        <w:rPr>
          <w:rFonts w:ascii="Tahoma" w:hAnsi="Tahoma" w:cs="Tahoma"/>
          <w:b/>
          <w:bCs/>
          <w:color w:val="auto"/>
          <w:sz w:val="24"/>
          <w:szCs w:val="24"/>
        </w:rPr>
        <w:t>Comunicação e conscientização</w:t>
      </w:r>
      <w:bookmarkEnd w:id="10"/>
    </w:p>
    <w:p w:rsidRPr="007F5481" w:rsidR="007F5481" w:rsidP="007F5481" w:rsidRDefault="007F5481" w14:paraId="43509C63" w14:textId="77777777"/>
    <w:p w:rsidR="001B03B7" w:rsidP="001B03B7" w:rsidRDefault="007F5481" w14:paraId="21A6C0A7" w14:textId="23A8C8CE">
      <w:pPr>
        <w:rPr>
          <w:rFonts w:ascii="Segoe UI" w:hAnsi="Segoe UI" w:cs="Segoe UI"/>
          <w:color w:val="0D0D0D"/>
          <w:shd w:val="clear" w:color="auto" w:fill="FFFFFF"/>
        </w:rPr>
      </w:pPr>
      <w:r w:rsidRPr="009430C2">
        <w:rPr>
          <w:rFonts w:ascii="Tahoma" w:hAnsi="Tahoma" w:cs="Tahoma"/>
          <w:color w:val="0D0D0D"/>
          <w:shd w:val="clear" w:color="auto" w:fill="FFFFFF"/>
        </w:rPr>
        <w:t>A presente política estará disponível em uma página dedicada dentro de nosso sistema, acessível através de um link localizado no rodapé</w:t>
      </w:r>
      <w:r w:rsidR="007D3A23">
        <w:rPr>
          <w:rFonts w:ascii="Tahoma" w:hAnsi="Tahoma" w:cs="Tahoma"/>
          <w:color w:val="0D0D0D"/>
          <w:shd w:val="clear" w:color="auto" w:fill="FFFFFF"/>
        </w:rPr>
        <w:t xml:space="preserve"> e </w:t>
      </w:r>
      <w:r w:rsidR="00707077">
        <w:rPr>
          <w:rFonts w:ascii="Tahoma" w:hAnsi="Tahoma" w:cs="Tahoma"/>
          <w:color w:val="0D0D0D"/>
          <w:shd w:val="clear" w:color="auto" w:fill="FFFFFF"/>
        </w:rPr>
        <w:t>quando o usuário por criar uma conta em nosso sistema</w:t>
      </w:r>
      <w:r w:rsidR="007D3A23">
        <w:rPr>
          <w:rFonts w:ascii="Tahoma" w:hAnsi="Tahoma" w:cs="Tahoma"/>
          <w:color w:val="0D0D0D"/>
          <w:shd w:val="clear" w:color="auto" w:fill="FFFFFF"/>
        </w:rPr>
        <w:t xml:space="preserve"> iremos disponibilizar um link na página de cadastramento para que a pessoa leia a política e depois marque em um checkbox que está ciente das políticas estabelecidas</w:t>
      </w:r>
      <w:r w:rsidRPr="009430C2">
        <w:rPr>
          <w:rFonts w:ascii="Tahoma" w:hAnsi="Tahoma" w:cs="Tahoma"/>
          <w:color w:val="0D0D0D"/>
          <w:shd w:val="clear" w:color="auto" w:fill="FFFFFF"/>
        </w:rPr>
        <w:t>. Sua divulgação e conscientização serão realizadas sempre que um usuário estiver criando ou alterando sua senha de acesso. Esta prática visa garantir que todos os usuários estejam cientes e concordem com as diretrizes estabelecidas para a criação e manutenção de senhas seguras, fortalecendo assim a segurança e a integridade do sistema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Pr="003C756A" w:rsidR="007F5481" w:rsidP="001B03B7" w:rsidRDefault="007F5481" w14:paraId="39117BCB" w14:textId="77777777">
      <w:pPr>
        <w:rPr>
          <w:rFonts w:ascii="Tahoma" w:hAnsi="Tahoma" w:cs="Tahoma"/>
          <w:sz w:val="24"/>
          <w:szCs w:val="24"/>
        </w:rPr>
      </w:pPr>
    </w:p>
    <w:p w:rsidR="00151D2B" w:rsidP="00151D2B" w:rsidRDefault="00151D2B" w14:paraId="4938A205" w14:textId="77777777">
      <w:pPr>
        <w:rPr>
          <w:rFonts w:ascii="Tahoma" w:hAnsi="Tahoma" w:cs="Tahoma"/>
          <w:sz w:val="24"/>
          <w:szCs w:val="24"/>
        </w:rPr>
      </w:pPr>
    </w:p>
    <w:p w:rsidR="001B03B7" w:rsidP="00151D2B" w:rsidRDefault="001B03B7" w14:paraId="6ACD98A6" w14:textId="77777777">
      <w:pPr>
        <w:rPr>
          <w:rFonts w:ascii="Tahoma" w:hAnsi="Tahoma" w:cs="Tahoma"/>
          <w:sz w:val="24"/>
          <w:szCs w:val="24"/>
        </w:rPr>
      </w:pPr>
    </w:p>
    <w:p w:rsidR="008C0B90" w:rsidP="00151D2B" w:rsidRDefault="008C0B90" w14:paraId="2B039419" w14:textId="77777777">
      <w:pPr>
        <w:rPr>
          <w:rFonts w:ascii="Tahoma" w:hAnsi="Tahoma" w:cs="Tahoma"/>
          <w:sz w:val="24"/>
          <w:szCs w:val="24"/>
        </w:rPr>
      </w:pPr>
    </w:p>
    <w:p w:rsidR="00CF1CEA" w:rsidP="00151D2B" w:rsidRDefault="00CF1CEA" w14:paraId="76058A09" w14:textId="77777777">
      <w:pPr>
        <w:rPr>
          <w:rFonts w:ascii="Tahoma" w:hAnsi="Tahoma" w:cs="Tahoma"/>
          <w:sz w:val="24"/>
          <w:szCs w:val="24"/>
        </w:rPr>
      </w:pPr>
    </w:p>
    <w:p w:rsidR="00CF1CEA" w:rsidP="00151D2B" w:rsidRDefault="00CF1CEA" w14:paraId="07043B18" w14:textId="77777777">
      <w:pPr>
        <w:rPr>
          <w:rFonts w:ascii="Tahoma" w:hAnsi="Tahoma" w:cs="Tahoma"/>
          <w:sz w:val="24"/>
          <w:szCs w:val="24"/>
        </w:rPr>
      </w:pPr>
    </w:p>
    <w:p w:rsidR="00CF1CEA" w:rsidP="00151D2B" w:rsidRDefault="00CF1CEA" w14:paraId="46EC2C88" w14:textId="77777777">
      <w:pPr>
        <w:rPr>
          <w:rFonts w:ascii="Tahoma" w:hAnsi="Tahoma" w:cs="Tahoma"/>
          <w:sz w:val="24"/>
          <w:szCs w:val="24"/>
        </w:rPr>
      </w:pPr>
    </w:p>
    <w:p w:rsidRPr="003C756A" w:rsidR="00CF1CEA" w:rsidP="00151D2B" w:rsidRDefault="00CF1CEA" w14:paraId="46C0C772" w14:textId="77777777">
      <w:pPr>
        <w:rPr>
          <w:rFonts w:ascii="Tahoma" w:hAnsi="Tahoma" w:cs="Tahoma"/>
          <w:sz w:val="24"/>
          <w:szCs w:val="24"/>
        </w:rPr>
      </w:pPr>
    </w:p>
    <w:p w:rsidRPr="003C756A" w:rsidR="009E324B" w:rsidP="0020540D" w:rsidRDefault="00B33925" w14:paraId="1CAC6E6A" w14:textId="56BBE234">
      <w:pPr>
        <w:pStyle w:val="Ttulo1"/>
        <w:rPr>
          <w:rFonts w:ascii="Tahoma" w:hAnsi="Tahoma" w:cs="Tahoma"/>
          <w:color w:val="auto"/>
          <w:sz w:val="24"/>
          <w:szCs w:val="24"/>
        </w:rPr>
      </w:pPr>
      <w:bookmarkStart w:name="_Toc160707906" w:id="11"/>
      <w:r>
        <w:rPr>
          <w:rFonts w:ascii="Tahoma" w:hAnsi="Tahoma" w:cs="Tahoma"/>
          <w:color w:val="auto"/>
          <w:sz w:val="24"/>
          <w:szCs w:val="24"/>
        </w:rPr>
        <w:t>Princípios gerais</w:t>
      </w:r>
      <w:bookmarkEnd w:id="11"/>
    </w:p>
    <w:p w:rsidR="008C0B90" w:rsidP="009E324B" w:rsidRDefault="008C0B90" w14:paraId="21C9B3C2" w14:textId="77777777">
      <w:pPr>
        <w:pStyle w:val="Descrio"/>
        <w:rPr>
          <w:rFonts w:ascii="Tahoma" w:hAnsi="Tahoma" w:cs="Tahoma"/>
          <w:sz w:val="24"/>
          <w:szCs w:val="24"/>
          <w:lang w:val="pt-BR"/>
        </w:rPr>
      </w:pPr>
    </w:p>
    <w:p w:rsidR="00B33925" w:rsidP="003F60FF" w:rsidRDefault="00B33925" w14:paraId="3EADFEA4" w14:textId="2A47683C">
      <w:pPr>
        <w:pStyle w:val="Ttulo2"/>
        <w:ind w:left="576"/>
        <w:rPr>
          <w:rFonts w:ascii="Tahoma" w:hAnsi="Tahoma" w:cs="Tahoma"/>
          <w:b/>
          <w:bCs/>
          <w:color w:val="auto"/>
          <w:sz w:val="24"/>
          <w:szCs w:val="24"/>
        </w:rPr>
      </w:pPr>
      <w:bookmarkStart w:name="_Toc160707907" w:id="12"/>
      <w:r>
        <w:rPr>
          <w:rFonts w:ascii="Tahoma" w:hAnsi="Tahoma" w:cs="Tahoma"/>
          <w:b/>
          <w:bCs/>
          <w:color w:val="auto"/>
          <w:sz w:val="24"/>
          <w:szCs w:val="24"/>
        </w:rPr>
        <w:t>Definições e termos</w:t>
      </w:r>
      <w:bookmarkEnd w:id="12"/>
    </w:p>
    <w:p w:rsidRPr="00303EA1" w:rsidR="00303EA1" w:rsidP="00303EA1" w:rsidRDefault="00303EA1" w14:paraId="34F19BD9" w14:textId="3BA5E27D"/>
    <w:p w:rsidRPr="009430C2" w:rsidR="0030636D" w:rsidP="0030636D" w:rsidRDefault="0030636D" w14:paraId="66E413BE" w14:textId="77777777">
      <w:pPr>
        <w:pStyle w:val="PargrafodaLista"/>
        <w:numPr>
          <w:ilvl w:val="0"/>
          <w:numId w:val="21"/>
        </w:numPr>
        <w:rPr>
          <w:rFonts w:ascii="Tahoma" w:hAnsi="Tahoma" w:cs="Tahoma"/>
        </w:rPr>
      </w:pPr>
      <w:r w:rsidRPr="009430C2">
        <w:rPr>
          <w:rFonts w:ascii="Tahoma" w:hAnsi="Tahoma" w:cs="Tahoma"/>
        </w:rPr>
        <w:t>Backend: Refere-se à parte do sistema que opera nos servidores, sendo responsável pelo processamento e armazenamento de dados, bem como pela lógica de negócios e pela interação com o banco de dados. O backend é essencial para a funcionalidade do sistema, porém não é acessível diretamente pelos usuários finais.</w:t>
      </w:r>
    </w:p>
    <w:p w:rsidRPr="009430C2" w:rsidR="0030636D" w:rsidP="0030636D" w:rsidRDefault="0030636D" w14:paraId="56D64FAA" w14:textId="77777777">
      <w:pPr>
        <w:pStyle w:val="PargrafodaLista"/>
        <w:numPr>
          <w:ilvl w:val="0"/>
          <w:numId w:val="21"/>
        </w:numPr>
        <w:rPr>
          <w:rFonts w:ascii="Tahoma" w:hAnsi="Tahoma" w:cs="Tahoma"/>
        </w:rPr>
      </w:pPr>
      <w:r w:rsidRPr="009430C2">
        <w:rPr>
          <w:rFonts w:ascii="Tahoma" w:hAnsi="Tahoma" w:cs="Tahoma"/>
        </w:rPr>
        <w:t>Frontend: Corresponde à parte do sistema com a qual o usuário interage diretamente. É responsável pela apresentação dos dados e pela interface com o usuário, incluindo elementos visuais e interativos. O frontend é projetado para oferecer uma experiência de usuário intuitiva e amigável.</w:t>
      </w:r>
    </w:p>
    <w:p w:rsidRPr="009430C2" w:rsidR="0030636D" w:rsidP="0030636D" w:rsidRDefault="0030636D" w14:paraId="76BB1F52" w14:textId="77777777">
      <w:pPr>
        <w:pStyle w:val="PargrafodaLista"/>
        <w:numPr>
          <w:ilvl w:val="0"/>
          <w:numId w:val="21"/>
        </w:numPr>
        <w:rPr>
          <w:rFonts w:ascii="Tahoma" w:hAnsi="Tahoma" w:cs="Tahoma"/>
        </w:rPr>
      </w:pPr>
      <w:r w:rsidRPr="55DAA3BA" w:rsidR="0030636D">
        <w:rPr>
          <w:rFonts w:ascii="Tahoma" w:hAnsi="Tahoma" w:cs="Tahoma"/>
        </w:rPr>
        <w:t>Regex</w:t>
      </w:r>
      <w:r w:rsidRPr="55DAA3BA" w:rsidR="0030636D">
        <w:rPr>
          <w:rFonts w:ascii="Tahoma" w:hAnsi="Tahoma" w:cs="Tahoma"/>
        </w:rPr>
        <w:t xml:space="preserve"> (Expressões Regulares): Trata-se de uma anotação criada na programação para inclusão ou exclusão de caracteres, com o objetivo de criar uma máscara de dados ou identificar uma </w:t>
      </w:r>
      <w:r w:rsidRPr="55DAA3BA" w:rsidR="0030636D">
        <w:rPr>
          <w:rFonts w:ascii="Tahoma" w:hAnsi="Tahoma" w:cs="Tahoma"/>
        </w:rPr>
        <w:t>string</w:t>
      </w:r>
      <w:r w:rsidRPr="55DAA3BA" w:rsidR="0030636D">
        <w:rPr>
          <w:rFonts w:ascii="Tahoma" w:hAnsi="Tahoma" w:cs="Tahoma"/>
        </w:rPr>
        <w:t xml:space="preserve"> por meio de características </w:t>
      </w:r>
      <w:r w:rsidRPr="55DAA3BA" w:rsidR="0030636D">
        <w:rPr>
          <w:rFonts w:ascii="Tahoma" w:hAnsi="Tahoma" w:cs="Tahoma"/>
          <w:u w:val="single"/>
        </w:rPr>
        <w:t>específicas</w:t>
      </w:r>
      <w:r w:rsidRPr="55DAA3BA" w:rsidR="0030636D">
        <w:rPr>
          <w:rFonts w:ascii="Tahoma" w:hAnsi="Tahoma" w:cs="Tahoma"/>
        </w:rPr>
        <w:t xml:space="preserve">. As expressões regulares são </w:t>
      </w:r>
      <w:r w:rsidRPr="55DAA3BA" w:rsidR="0030636D">
        <w:rPr>
          <w:rFonts w:ascii="Tahoma" w:hAnsi="Tahoma" w:cs="Tahoma"/>
        </w:rPr>
        <w:t xml:space="preserve">utilizadas para realizar operações de busca, validação e substituição em </w:t>
      </w:r>
      <w:r w:rsidRPr="55DAA3BA" w:rsidR="0030636D">
        <w:rPr>
          <w:rFonts w:ascii="Tahoma" w:hAnsi="Tahoma" w:cs="Tahoma"/>
        </w:rPr>
        <w:t>strings</w:t>
      </w:r>
      <w:r w:rsidRPr="55DAA3BA" w:rsidR="0030636D">
        <w:rPr>
          <w:rFonts w:ascii="Tahoma" w:hAnsi="Tahoma" w:cs="Tahoma"/>
        </w:rPr>
        <w:t xml:space="preserve"> de texto, oferecendo um método poderoso e flexível para manipulação de dados.</w:t>
      </w:r>
    </w:p>
    <w:p w:rsidRPr="009430C2" w:rsidR="0030636D" w:rsidP="0030636D" w:rsidRDefault="0030636D" w14:paraId="03AD8295" w14:textId="77777777">
      <w:pPr>
        <w:pStyle w:val="PargrafodaLista"/>
        <w:numPr>
          <w:ilvl w:val="0"/>
          <w:numId w:val="21"/>
        </w:numPr>
        <w:rPr>
          <w:rFonts w:ascii="Tahoma" w:hAnsi="Tahoma" w:cs="Tahoma"/>
        </w:rPr>
      </w:pPr>
      <w:r w:rsidRPr="009430C2">
        <w:rPr>
          <w:rFonts w:ascii="Tahoma" w:hAnsi="Tahoma" w:cs="Tahoma"/>
        </w:rPr>
        <w:t>Token: Consiste em um objeto digital que contém informações sobre a identidade do principal que faz a solicitação e para que tipo de acesso ele está autorizado. Os tokens são frequentemente utilizados em sistemas de autenticação e autorização para validar e controlar o acesso dos usuários a recursos específicos. Eles fornecem uma forma segura e eficiente de gerenciar a segurança e o controle de acesso em sistemas distribuídos e na web.</w:t>
      </w:r>
    </w:p>
    <w:p w:rsidRPr="003C756A" w:rsidR="00303EA1" w:rsidP="00B33925" w:rsidRDefault="00303EA1" w14:paraId="1B24F7AC" w14:textId="77777777">
      <w:pPr>
        <w:rPr>
          <w:rFonts w:ascii="Tahoma" w:hAnsi="Tahoma" w:cs="Tahoma"/>
          <w:sz w:val="24"/>
          <w:szCs w:val="24"/>
        </w:rPr>
      </w:pPr>
    </w:p>
    <w:p w:rsidRPr="003C756A" w:rsidR="00B33925" w:rsidP="00B33925" w:rsidRDefault="00B33925" w14:paraId="7F7F4B6F" w14:textId="77777777">
      <w:pPr>
        <w:rPr>
          <w:rFonts w:ascii="Tahoma" w:hAnsi="Tahoma" w:cs="Tahoma"/>
          <w:sz w:val="24"/>
          <w:szCs w:val="24"/>
        </w:rPr>
      </w:pPr>
    </w:p>
    <w:p w:rsidR="00397FAD" w:rsidP="00397FAD" w:rsidRDefault="00B33925" w14:paraId="21180983" w14:textId="77777777">
      <w:pPr>
        <w:pStyle w:val="Ttulo2"/>
        <w:ind w:left="576"/>
        <w:rPr>
          <w:rFonts w:ascii="Tahoma" w:hAnsi="Tahoma" w:cs="Tahoma"/>
          <w:b/>
          <w:bCs/>
          <w:color w:val="auto"/>
          <w:sz w:val="24"/>
          <w:szCs w:val="24"/>
        </w:rPr>
      </w:pPr>
      <w:bookmarkStart w:name="_Toc160707908" w:id="13"/>
      <w:r>
        <w:rPr>
          <w:rFonts w:ascii="Tahoma" w:hAnsi="Tahoma" w:cs="Tahoma"/>
          <w:b/>
          <w:bCs/>
          <w:color w:val="auto"/>
          <w:sz w:val="24"/>
          <w:szCs w:val="24"/>
        </w:rPr>
        <w:t>Princípios orientadores</w:t>
      </w:r>
      <w:bookmarkEnd w:id="13"/>
    </w:p>
    <w:p w:rsidR="00397FAD" w:rsidP="00B33925" w:rsidRDefault="00397FAD" w14:paraId="7CFEDB31" w14:textId="77777777">
      <w:pPr>
        <w:rPr>
          <w:rFonts w:ascii="Arial" w:hAnsi="Arial" w:eastAsia="Times New Roman" w:cs="Arial"/>
          <w:sz w:val="27"/>
          <w:szCs w:val="27"/>
          <w:highlight w:val="yellow"/>
          <w:lang w:eastAsia="pt-BR"/>
        </w:rPr>
      </w:pPr>
    </w:p>
    <w:p w:rsidRPr="009430C2" w:rsidR="00397FAD" w:rsidP="00397FAD" w:rsidRDefault="00397FAD" w14:paraId="6726D11D" w14:textId="2362D02E">
      <w:pPr>
        <w:rPr>
          <w:rFonts w:ascii="Tahoma" w:hAnsi="Tahoma" w:cs="Tahoma"/>
        </w:rPr>
      </w:pPr>
      <w:r w:rsidRPr="009430C2">
        <w:rPr>
          <w:rFonts w:ascii="Tahoma" w:hAnsi="Tahoma" w:cs="Tahoma"/>
        </w:rPr>
        <w:t xml:space="preserve">Complexidade das Senhas: Senhas devem ser complexas, incluindo letras maiúsculas, </w:t>
      </w:r>
      <w:r w:rsidRPr="009430C2" w:rsidR="009430C2">
        <w:rPr>
          <w:rFonts w:ascii="Tahoma" w:hAnsi="Tahoma" w:cs="Tahoma"/>
        </w:rPr>
        <w:t>minúsculas números e caracteres especiais</w:t>
      </w:r>
      <w:r w:rsidRPr="009430C2">
        <w:rPr>
          <w:rFonts w:ascii="Tahoma" w:hAnsi="Tahoma" w:cs="Tahoma"/>
        </w:rPr>
        <w:t>.</w:t>
      </w:r>
    </w:p>
    <w:p w:rsidRPr="009430C2" w:rsidR="00397FAD" w:rsidP="00397FAD" w:rsidRDefault="00397FAD" w14:paraId="5BA1795D" w14:textId="77777777">
      <w:pPr>
        <w:rPr>
          <w:rFonts w:ascii="Tahoma" w:hAnsi="Tahoma" w:cs="Tahoma"/>
        </w:rPr>
      </w:pPr>
    </w:p>
    <w:p w:rsidRPr="009430C2" w:rsidR="0030636D" w:rsidP="0030636D" w:rsidRDefault="0030636D" w14:paraId="539F1D3F" w14:textId="30A4AD54">
      <w:pPr>
        <w:pStyle w:val="PargrafodaLista"/>
        <w:numPr>
          <w:ilvl w:val="0"/>
          <w:numId w:val="23"/>
        </w:numPr>
        <w:rPr>
          <w:rFonts w:ascii="Tahoma" w:hAnsi="Tahoma" w:cs="Tahoma"/>
        </w:rPr>
      </w:pPr>
      <w:r w:rsidRPr="009430C2">
        <w:rPr>
          <w:rFonts w:ascii="Tahoma" w:hAnsi="Tahoma" w:cs="Tahoma"/>
        </w:rPr>
        <w:t>Rotação Regular de Senhas: Os usuários devem alterar suas senhas periodicamente para reduzir o risco de comprometimento da conta.</w:t>
      </w:r>
    </w:p>
    <w:p w:rsidRPr="009430C2" w:rsidR="0030636D" w:rsidP="0030636D" w:rsidRDefault="0030636D" w14:paraId="1A31EBDB" w14:textId="77777777">
      <w:pPr>
        <w:pStyle w:val="PargrafodaLista"/>
        <w:numPr>
          <w:ilvl w:val="0"/>
          <w:numId w:val="23"/>
        </w:numPr>
        <w:rPr>
          <w:rFonts w:ascii="Tahoma" w:hAnsi="Tahoma" w:cs="Tahoma"/>
        </w:rPr>
      </w:pPr>
      <w:r w:rsidRPr="009430C2">
        <w:rPr>
          <w:rFonts w:ascii="Tahoma" w:hAnsi="Tahoma" w:cs="Tahoma"/>
        </w:rPr>
        <w:t>Não Compartilhamento de Senhas: Senhas não devem ser compartilhadas e não devem ser armazenadas em locais facilmente acessíveis.</w:t>
      </w:r>
    </w:p>
    <w:p w:rsidRPr="009430C2" w:rsidR="0030636D" w:rsidP="0030636D" w:rsidRDefault="0030636D" w14:paraId="0831EE9A" w14:textId="77777777">
      <w:pPr>
        <w:pStyle w:val="PargrafodaLista"/>
        <w:numPr>
          <w:ilvl w:val="0"/>
          <w:numId w:val="23"/>
        </w:numPr>
        <w:rPr>
          <w:rFonts w:ascii="Tahoma" w:hAnsi="Tahoma" w:cs="Tahoma"/>
        </w:rPr>
      </w:pPr>
      <w:r w:rsidRPr="009430C2">
        <w:rPr>
          <w:rFonts w:ascii="Tahoma" w:hAnsi="Tahoma" w:cs="Tahoma"/>
        </w:rPr>
        <w:t>Uso de Senhas Únicas: Cada conta de usuário deve ter uma senha exclusiva.</w:t>
      </w:r>
    </w:p>
    <w:p w:rsidRPr="009430C2" w:rsidR="0030636D" w:rsidP="0030636D" w:rsidRDefault="0030636D" w14:paraId="7E9B4CB4" w14:textId="77777777">
      <w:pPr>
        <w:pStyle w:val="PargrafodaLista"/>
        <w:numPr>
          <w:ilvl w:val="0"/>
          <w:numId w:val="23"/>
        </w:numPr>
        <w:rPr>
          <w:rFonts w:ascii="Tahoma" w:hAnsi="Tahoma" w:cs="Tahoma"/>
        </w:rPr>
      </w:pPr>
      <w:r w:rsidRPr="009430C2">
        <w:rPr>
          <w:rFonts w:ascii="Tahoma" w:hAnsi="Tahoma" w:cs="Tahoma"/>
        </w:rPr>
        <w:t>Proteção de Senhas Armazenadas: Senhas armazenadas devem ser protegidas com técnicas de hash e criptografia.</w:t>
      </w:r>
    </w:p>
    <w:p w:rsidRPr="009430C2" w:rsidR="0030636D" w:rsidP="0030636D" w:rsidRDefault="0030636D" w14:paraId="26DA8F87" w14:textId="77777777">
      <w:pPr>
        <w:pStyle w:val="PargrafodaLista"/>
        <w:numPr>
          <w:ilvl w:val="0"/>
          <w:numId w:val="23"/>
        </w:numPr>
        <w:rPr>
          <w:rFonts w:ascii="Tahoma" w:hAnsi="Tahoma" w:cs="Tahoma"/>
        </w:rPr>
      </w:pPr>
      <w:r w:rsidRPr="009430C2">
        <w:rPr>
          <w:rFonts w:ascii="Tahoma" w:hAnsi="Tahoma" w:cs="Tahoma"/>
        </w:rPr>
        <w:t>Monitoramento de Atividade Suspeita: Implementação de mecanismos para detectar atividades suspeitas relacionadas a senhas.</w:t>
      </w:r>
    </w:p>
    <w:p w:rsidRPr="009430C2" w:rsidR="0030636D" w:rsidP="0030636D" w:rsidRDefault="0030636D" w14:paraId="680B77D0" w14:textId="77777777">
      <w:pPr>
        <w:pStyle w:val="PargrafodaLista"/>
        <w:numPr>
          <w:ilvl w:val="0"/>
          <w:numId w:val="23"/>
        </w:numPr>
        <w:rPr>
          <w:rFonts w:ascii="Tahoma" w:hAnsi="Tahoma" w:cs="Tahoma"/>
        </w:rPr>
      </w:pPr>
      <w:r w:rsidRPr="009430C2">
        <w:rPr>
          <w:rFonts w:ascii="Tahoma" w:hAnsi="Tahoma" w:cs="Tahoma"/>
        </w:rPr>
        <w:t>Mecanismos de Autenticação Multifator: Sempre que possível, usar autenticação multifator.</w:t>
      </w:r>
    </w:p>
    <w:p w:rsidRPr="009430C2" w:rsidR="0030636D" w:rsidP="0030636D" w:rsidRDefault="0030636D" w14:paraId="1B005AEE" w14:textId="77777777">
      <w:pPr>
        <w:pStyle w:val="PargrafodaLista"/>
        <w:numPr>
          <w:ilvl w:val="0"/>
          <w:numId w:val="23"/>
        </w:numPr>
        <w:rPr>
          <w:rFonts w:ascii="Tahoma" w:hAnsi="Tahoma" w:cs="Tahoma"/>
        </w:rPr>
      </w:pPr>
      <w:r w:rsidRPr="009430C2">
        <w:rPr>
          <w:rFonts w:ascii="Tahoma" w:hAnsi="Tahoma" w:cs="Tahoma"/>
        </w:rPr>
        <w:t>Política de Bloqueio de Conta: Estabelecer uma política clara de bloqueio de conta para lidar com tentativas de login malsucedidas ou atividades suspeitas.</w:t>
      </w:r>
    </w:p>
    <w:p w:rsidRPr="009430C2" w:rsidR="0030636D" w:rsidP="0030636D" w:rsidRDefault="0030636D" w14:paraId="77AD134E" w14:textId="6FBE9A5C">
      <w:pPr>
        <w:pStyle w:val="PargrafodaLista"/>
        <w:numPr>
          <w:ilvl w:val="0"/>
          <w:numId w:val="23"/>
        </w:numPr>
        <w:rPr>
          <w:rFonts w:ascii="Tahoma" w:hAnsi="Tahoma" w:cs="Tahoma"/>
        </w:rPr>
      </w:pPr>
      <w:r w:rsidRPr="009430C2">
        <w:rPr>
          <w:rFonts w:ascii="Tahoma" w:hAnsi="Tahoma" w:cs="Tahoma"/>
        </w:rPr>
        <w:t>Revisão e Atualização Regular da Política: Revisar e atualizar a política de senhas conforme necessário para refletir as mudanças nas ameaças de segurança e nas melhores práticas da indústria.</w:t>
      </w:r>
    </w:p>
    <w:p w:rsidRPr="009430C2" w:rsidR="0030636D" w:rsidP="0030636D" w:rsidRDefault="0030636D" w14:paraId="7E349CD3" w14:textId="77777777">
      <w:pPr>
        <w:pStyle w:val="PargrafodaLista"/>
        <w:rPr>
          <w:rFonts w:ascii="Tahoma" w:hAnsi="Tahoma" w:cs="Tahoma"/>
        </w:rPr>
      </w:pPr>
    </w:p>
    <w:p w:rsidRPr="009430C2" w:rsidR="0030636D" w:rsidP="0030636D" w:rsidRDefault="0030636D" w14:paraId="45CA960A" w14:textId="77777777">
      <w:pPr>
        <w:rPr>
          <w:rFonts w:ascii="Tahoma" w:hAnsi="Tahoma" w:cs="Tahoma"/>
        </w:rPr>
      </w:pPr>
      <w:r w:rsidRPr="009430C2">
        <w:rPr>
          <w:rFonts w:ascii="Tahoma" w:hAnsi="Tahoma" w:cs="Tahoma"/>
        </w:rPr>
        <w:t>Essa política foi estabelecida com o objetivo de garantir a segurança das contas de usuário e dos dados da organização, seguindo as práticas recomendadas de segurança da informação e mantendo-se atualizada diante das evoluções do cenário de ameaças cibernéticas.</w:t>
      </w:r>
    </w:p>
    <w:p w:rsidRPr="00397FAD" w:rsidR="00397FAD" w:rsidP="00397FAD" w:rsidRDefault="00397FAD" w14:paraId="7083C699" w14:textId="77777777">
      <w:pPr>
        <w:pBdr>
          <w:bottom w:val="single" w:color="auto" w:sz="6" w:space="1"/>
        </w:pBdr>
        <w:jc w:val="center"/>
        <w:rPr>
          <w:rFonts w:ascii="Arial" w:hAnsi="Arial" w:eastAsia="Times New Roman" w:cs="Arial"/>
          <w:vanish/>
          <w:sz w:val="16"/>
          <w:szCs w:val="16"/>
          <w:lang w:eastAsia="pt-BR"/>
        </w:rPr>
      </w:pPr>
      <w:r w:rsidRPr="00397FAD">
        <w:rPr>
          <w:rFonts w:ascii="Arial" w:hAnsi="Arial" w:eastAsia="Times New Roman" w:cs="Arial"/>
          <w:vanish/>
          <w:sz w:val="16"/>
          <w:szCs w:val="16"/>
          <w:lang w:eastAsia="pt-BR"/>
        </w:rPr>
        <w:t>Parte superior do formulário</w:t>
      </w:r>
    </w:p>
    <w:p w:rsidR="00397FAD" w:rsidP="00B33925" w:rsidRDefault="00397FAD" w14:paraId="6551F4A3" w14:textId="77777777">
      <w:pPr>
        <w:rPr>
          <w:rFonts w:ascii="Arial" w:hAnsi="Arial" w:eastAsia="Times New Roman" w:cs="Arial"/>
          <w:sz w:val="27"/>
          <w:szCs w:val="27"/>
          <w:highlight w:val="yellow"/>
          <w:lang w:eastAsia="pt-BR"/>
        </w:rPr>
      </w:pPr>
    </w:p>
    <w:p w:rsidR="00397FAD" w:rsidP="00B33925" w:rsidRDefault="00397FAD" w14:paraId="0A147B58" w14:textId="77777777">
      <w:pPr>
        <w:rPr>
          <w:rFonts w:ascii="Arial" w:hAnsi="Arial" w:eastAsia="Times New Roman" w:cs="Arial"/>
          <w:sz w:val="27"/>
          <w:szCs w:val="27"/>
          <w:highlight w:val="yellow"/>
          <w:lang w:eastAsia="pt-BR"/>
        </w:rPr>
      </w:pPr>
    </w:p>
    <w:p w:rsidRPr="003C756A" w:rsidR="00B33925" w:rsidP="00B33925" w:rsidRDefault="00B33925" w14:paraId="6FADF94D" w14:textId="0F155151">
      <w:pPr>
        <w:rPr>
          <w:rFonts w:ascii="Tahoma" w:hAnsi="Tahoma" w:cs="Tahoma"/>
          <w:sz w:val="24"/>
          <w:szCs w:val="24"/>
        </w:rPr>
      </w:pPr>
    </w:p>
    <w:p w:rsidRPr="003C756A" w:rsidR="00B33925" w:rsidP="00B33925" w:rsidRDefault="00B33925" w14:paraId="0041F6A3" w14:textId="77777777">
      <w:pPr>
        <w:rPr>
          <w:rFonts w:ascii="Tahoma" w:hAnsi="Tahoma" w:cs="Tahoma"/>
          <w:sz w:val="24"/>
          <w:szCs w:val="24"/>
        </w:rPr>
      </w:pPr>
    </w:p>
    <w:p w:rsidRPr="003C756A" w:rsidR="009E324B" w:rsidP="009E324B" w:rsidRDefault="009E324B" w14:paraId="15B56F70" w14:textId="77777777">
      <w:pPr>
        <w:rPr>
          <w:rFonts w:ascii="Tahoma" w:hAnsi="Tahoma" w:cs="Tahoma"/>
          <w:sz w:val="24"/>
          <w:szCs w:val="24"/>
        </w:rPr>
      </w:pPr>
    </w:p>
    <w:p w:rsidRPr="003C756A" w:rsidR="009E324B" w:rsidP="009E324B" w:rsidRDefault="009E324B" w14:paraId="6C80CFAF" w14:textId="77777777">
      <w:pPr>
        <w:rPr>
          <w:rFonts w:ascii="Tahoma" w:hAnsi="Tahoma" w:cs="Tahoma"/>
          <w:sz w:val="24"/>
          <w:szCs w:val="24"/>
        </w:rPr>
      </w:pPr>
    </w:p>
    <w:p w:rsidRPr="00E66B9C" w:rsidR="00E66B9C" w:rsidP="00E66B9C" w:rsidRDefault="001B03B7" w14:paraId="19F5631A" w14:textId="6443265F">
      <w:pPr>
        <w:pStyle w:val="Ttulo1"/>
        <w:rPr>
          <w:rFonts w:ascii="Tahoma" w:hAnsi="Tahoma" w:cs="Tahoma"/>
          <w:color w:val="auto"/>
          <w:sz w:val="24"/>
          <w:szCs w:val="24"/>
        </w:rPr>
      </w:pPr>
      <w:bookmarkStart w:name="_Toc160707909" w:id="14"/>
      <w:r>
        <w:rPr>
          <w:rFonts w:ascii="Tahoma" w:hAnsi="Tahoma" w:cs="Tahoma"/>
          <w:color w:val="auto"/>
          <w:sz w:val="24"/>
          <w:szCs w:val="24"/>
        </w:rPr>
        <w:t>Procedimentos operacionais</w:t>
      </w:r>
      <w:bookmarkEnd w:id="14"/>
    </w:p>
    <w:p w:rsidR="008C0B90" w:rsidP="007F5481" w:rsidRDefault="008C0B90" w14:paraId="5165440D" w14:textId="77777777">
      <w:pPr>
        <w:pStyle w:val="Comments"/>
      </w:pPr>
    </w:p>
    <w:p w:rsidRPr="00181B49" w:rsidR="001B03B7" w:rsidP="003F60FF" w:rsidRDefault="001B03B7" w14:paraId="152B900B" w14:textId="0EFA36CF">
      <w:pPr>
        <w:pStyle w:val="Ttulo2"/>
        <w:ind w:left="576"/>
        <w:rPr>
          <w:rFonts w:ascii="Tahoma" w:hAnsi="Tahoma" w:cs="Tahoma"/>
          <w:b/>
          <w:bCs/>
          <w:color w:val="auto"/>
          <w:sz w:val="24"/>
          <w:szCs w:val="24"/>
        </w:rPr>
      </w:pPr>
      <w:bookmarkStart w:name="_Toc160707910" w:id="15"/>
      <w:r>
        <w:rPr>
          <w:rFonts w:ascii="Tahoma" w:hAnsi="Tahoma" w:cs="Tahoma"/>
          <w:b/>
          <w:bCs/>
          <w:color w:val="auto"/>
          <w:sz w:val="24"/>
          <w:szCs w:val="24"/>
        </w:rPr>
        <w:t>Procedimentos específicos</w:t>
      </w:r>
      <w:bookmarkEnd w:id="15"/>
    </w:p>
    <w:p w:rsidR="001B03B7" w:rsidP="001B03B7" w:rsidRDefault="001B03B7" w14:paraId="4341A2F4" w14:textId="38DFD9FE">
      <w:pPr>
        <w:rPr>
          <w:rFonts w:ascii="Tahoma" w:hAnsi="Tahoma" w:cs="Tahoma"/>
          <w:sz w:val="24"/>
          <w:szCs w:val="24"/>
        </w:rPr>
      </w:pPr>
    </w:p>
    <w:p w:rsidR="2328F764" w:rsidP="55DAA3BA" w:rsidRDefault="2328F764" w14:paraId="460FB50D" w14:textId="6716F093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ahoma" w:hAnsi="Tahoma" w:cs="Tahoma"/>
          <w:color w:val="0D0D0D" w:themeColor="text1" w:themeTint="F2" w:themeShade="FF"/>
        </w:rPr>
      </w:pPr>
      <w:r w:rsidRPr="55DAA3BA" w:rsidR="2328F764">
        <w:rPr>
          <w:rFonts w:ascii="Tahoma" w:hAnsi="Tahoma" w:cs="Tahoma"/>
          <w:color w:val="0D0D0D" w:themeColor="text1" w:themeTint="F2" w:themeShade="FF"/>
        </w:rPr>
        <w:t>As senhas serão obrigatoriamente formadas por:</w:t>
      </w:r>
    </w:p>
    <w:p w:rsidR="2328F764" w:rsidP="55DAA3BA" w:rsidRDefault="2328F764" w14:paraId="4259A68A" w14:textId="7E133FB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ahoma" w:hAnsi="Tahoma" w:cs="Tahoma"/>
          <w:color w:val="0D0D0D" w:themeColor="text1" w:themeTint="F2" w:themeShade="FF"/>
        </w:rPr>
      </w:pPr>
      <w:r w:rsidRPr="55DAA3BA" w:rsidR="2328F764">
        <w:rPr>
          <w:rFonts w:ascii="Tahoma" w:hAnsi="Tahoma" w:cs="Tahoma"/>
          <w:color w:val="0D0D0D" w:themeColor="text1" w:themeTint="F2" w:themeShade="FF"/>
        </w:rPr>
        <w:t>Mínimo</w:t>
      </w:r>
      <w:r w:rsidRPr="55DAA3BA" w:rsidR="2328F764">
        <w:rPr>
          <w:rFonts w:ascii="Tahoma" w:hAnsi="Tahoma" w:cs="Tahoma"/>
          <w:color w:val="0D0D0D" w:themeColor="text1" w:themeTint="F2" w:themeShade="FF"/>
        </w:rPr>
        <w:t xml:space="preserve"> 8 caracteres</w:t>
      </w:r>
    </w:p>
    <w:p w:rsidR="2328F764" w:rsidP="55DAA3BA" w:rsidRDefault="2328F764" w14:paraId="5E61F7EC" w14:textId="231E1966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ahoma" w:hAnsi="Tahoma" w:cs="Tahoma"/>
          <w:color w:val="0D0D0D" w:themeColor="text1" w:themeTint="F2" w:themeShade="FF"/>
        </w:rPr>
      </w:pPr>
      <w:r w:rsidRPr="55DAA3BA" w:rsidR="2328F764">
        <w:rPr>
          <w:rFonts w:ascii="Tahoma" w:hAnsi="Tahoma" w:cs="Tahoma"/>
          <w:color w:val="0D0D0D" w:themeColor="text1" w:themeTint="F2" w:themeShade="FF"/>
        </w:rPr>
        <w:t xml:space="preserve">Máximo de 16 </w:t>
      </w:r>
      <w:r w:rsidRPr="55DAA3BA" w:rsidR="2328F764">
        <w:rPr>
          <w:rFonts w:ascii="Tahoma" w:hAnsi="Tahoma" w:cs="Tahoma"/>
          <w:color w:val="0D0D0D" w:themeColor="text1" w:themeTint="F2" w:themeShade="FF"/>
        </w:rPr>
        <w:t>caracteres</w:t>
      </w:r>
    </w:p>
    <w:p w:rsidR="2328F764" w:rsidP="55DAA3BA" w:rsidRDefault="2328F764" w14:paraId="003E73E3" w14:textId="51A1131B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ahoma" w:hAnsi="Tahoma" w:cs="Tahoma"/>
          <w:color w:val="0D0D0D" w:themeColor="text1" w:themeTint="F2" w:themeShade="FF"/>
        </w:rPr>
      </w:pPr>
      <w:r w:rsidRPr="55DAA3BA" w:rsidR="2328F764">
        <w:rPr>
          <w:rFonts w:ascii="Tahoma" w:hAnsi="Tahoma" w:cs="Tahoma"/>
          <w:color w:val="0D0D0D" w:themeColor="text1" w:themeTint="F2" w:themeShade="FF"/>
        </w:rPr>
        <w:t>2 letras maiúsculas</w:t>
      </w:r>
    </w:p>
    <w:p w:rsidR="2328F764" w:rsidP="55DAA3BA" w:rsidRDefault="2328F764" w14:paraId="0582B6E8" w14:textId="07BC80C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ahoma" w:hAnsi="Tahoma" w:cs="Tahoma"/>
          <w:color w:val="0D0D0D" w:themeColor="text1" w:themeTint="F2" w:themeShade="FF"/>
        </w:rPr>
      </w:pPr>
      <w:r w:rsidRPr="55DAA3BA" w:rsidR="2328F764">
        <w:rPr>
          <w:rFonts w:ascii="Tahoma" w:hAnsi="Tahoma" w:cs="Tahoma"/>
          <w:color w:val="0D0D0D" w:themeColor="text1" w:themeTint="F2" w:themeShade="FF"/>
        </w:rPr>
        <w:t>2 letras minúsculas</w:t>
      </w:r>
    </w:p>
    <w:p w:rsidR="2328F764" w:rsidP="55DAA3BA" w:rsidRDefault="2328F764" w14:paraId="015DD68C" w14:textId="308535E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ahoma" w:hAnsi="Tahoma" w:cs="Tahoma"/>
          <w:color w:val="0D0D0D" w:themeColor="text1" w:themeTint="F2" w:themeShade="FF"/>
        </w:rPr>
      </w:pPr>
      <w:r w:rsidRPr="55DAA3BA" w:rsidR="2328F764">
        <w:rPr>
          <w:rFonts w:ascii="Tahoma" w:hAnsi="Tahoma" w:cs="Tahoma"/>
          <w:color w:val="0D0D0D" w:themeColor="text1" w:themeTint="F2" w:themeShade="FF"/>
        </w:rPr>
        <w:t xml:space="preserve">3 </w:t>
      </w:r>
      <w:r w:rsidRPr="55DAA3BA" w:rsidR="09D8FD44">
        <w:rPr>
          <w:rFonts w:ascii="Tahoma" w:hAnsi="Tahoma" w:cs="Tahoma"/>
          <w:color w:val="0D0D0D" w:themeColor="text1" w:themeTint="F2" w:themeShade="FF"/>
        </w:rPr>
        <w:t xml:space="preserve">caracteres </w:t>
      </w:r>
      <w:r w:rsidRPr="55DAA3BA" w:rsidR="2328F764">
        <w:rPr>
          <w:rFonts w:ascii="Tahoma" w:hAnsi="Tahoma" w:cs="Tahoma"/>
          <w:color w:val="0D0D0D" w:themeColor="text1" w:themeTint="F2" w:themeShade="FF"/>
        </w:rPr>
        <w:t>números.</w:t>
      </w:r>
    </w:p>
    <w:p w:rsidR="2328F764" w:rsidP="55DAA3BA" w:rsidRDefault="2328F764" w14:paraId="669FA368" w14:textId="3372DCC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ahoma" w:hAnsi="Tahoma" w:cs="Tahoma"/>
          <w:color w:val="0D0D0D" w:themeColor="text1" w:themeTint="F2" w:themeShade="FF"/>
        </w:rPr>
      </w:pPr>
      <w:r w:rsidRPr="55DAA3BA" w:rsidR="2328F764">
        <w:rPr>
          <w:rFonts w:ascii="Tahoma" w:hAnsi="Tahoma" w:cs="Tahoma"/>
          <w:color w:val="0D0D0D" w:themeColor="text1" w:themeTint="F2" w:themeShade="FF"/>
        </w:rPr>
        <w:t xml:space="preserve">Sem a </w:t>
      </w:r>
      <w:r w:rsidRPr="55DAA3BA" w:rsidR="657B0F15">
        <w:rPr>
          <w:rFonts w:ascii="Tahoma" w:hAnsi="Tahoma" w:cs="Tahoma"/>
          <w:color w:val="0D0D0D" w:themeColor="text1" w:themeTint="F2" w:themeShade="FF"/>
        </w:rPr>
        <w:t>permissão</w:t>
      </w:r>
      <w:r w:rsidRPr="55DAA3BA" w:rsidR="2328F764">
        <w:rPr>
          <w:rFonts w:ascii="Tahoma" w:hAnsi="Tahoma" w:cs="Tahoma"/>
          <w:color w:val="0D0D0D" w:themeColor="text1" w:themeTint="F2" w:themeShade="FF"/>
        </w:rPr>
        <w:t xml:space="preserve"> de</w:t>
      </w:r>
      <w:r w:rsidRPr="55DAA3BA" w:rsidR="5E9DE63F">
        <w:rPr>
          <w:rFonts w:ascii="Tahoma" w:hAnsi="Tahoma" w:cs="Tahoma"/>
          <w:color w:val="0D0D0D" w:themeColor="text1" w:themeTint="F2" w:themeShade="FF"/>
        </w:rPr>
        <w:t xml:space="preserve"> colocar</w:t>
      </w:r>
      <w:r w:rsidRPr="55DAA3BA" w:rsidR="2328F764">
        <w:rPr>
          <w:rFonts w:ascii="Tahoma" w:hAnsi="Tahoma" w:cs="Tahoma"/>
          <w:color w:val="0D0D0D" w:themeColor="text1" w:themeTint="F2" w:themeShade="FF"/>
        </w:rPr>
        <w:t xml:space="preserve"> </w:t>
      </w:r>
      <w:r w:rsidRPr="55DAA3BA" w:rsidR="049EC716">
        <w:rPr>
          <w:rFonts w:ascii="Tahoma" w:hAnsi="Tahoma" w:cs="Tahoma"/>
          <w:color w:val="0D0D0D" w:themeColor="text1" w:themeTint="F2" w:themeShade="FF"/>
        </w:rPr>
        <w:t>símbolos</w:t>
      </w:r>
      <w:r w:rsidRPr="55DAA3BA" w:rsidR="2328F764">
        <w:rPr>
          <w:rFonts w:ascii="Tahoma" w:hAnsi="Tahoma" w:cs="Tahoma"/>
          <w:color w:val="0D0D0D" w:themeColor="text1" w:themeTint="F2" w:themeShade="FF"/>
        </w:rPr>
        <w:t>.</w:t>
      </w:r>
    </w:p>
    <w:p w:rsidR="51226622" w:rsidP="55DAA3BA" w:rsidRDefault="51226622" w14:paraId="475D34ED" w14:textId="3AA0247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ahoma" w:hAnsi="Tahoma" w:cs="Tahoma"/>
          <w:color w:val="0D0D0D" w:themeColor="text1" w:themeTint="F2" w:themeShade="FF"/>
        </w:rPr>
      </w:pPr>
      <w:r w:rsidRPr="55DAA3BA" w:rsidR="51226622">
        <w:rPr>
          <w:rFonts w:ascii="Tahoma" w:hAnsi="Tahoma" w:cs="Tahoma"/>
          <w:color w:val="0D0D0D" w:themeColor="text1" w:themeTint="F2" w:themeShade="FF"/>
        </w:rPr>
        <w:t xml:space="preserve">Permitido </w:t>
      </w:r>
      <w:r w:rsidRPr="55DAA3BA" w:rsidR="42035B88">
        <w:rPr>
          <w:rFonts w:ascii="Tahoma" w:hAnsi="Tahoma" w:cs="Tahoma"/>
          <w:color w:val="0D0D0D" w:themeColor="text1" w:themeTint="F2" w:themeShade="FF"/>
        </w:rPr>
        <w:t>repe</w:t>
      </w:r>
      <w:r w:rsidRPr="55DAA3BA" w:rsidR="3EB51E49">
        <w:rPr>
          <w:rFonts w:ascii="Tahoma" w:hAnsi="Tahoma" w:cs="Tahoma"/>
          <w:color w:val="0D0D0D" w:themeColor="text1" w:themeTint="F2" w:themeShade="FF"/>
        </w:rPr>
        <w:t xml:space="preserve">tir </w:t>
      </w:r>
      <w:r w:rsidRPr="55DAA3BA" w:rsidR="3EB51E49">
        <w:rPr>
          <w:rFonts w:ascii="Tahoma" w:hAnsi="Tahoma" w:cs="Tahoma"/>
          <w:color w:val="0D0D0D" w:themeColor="text1" w:themeTint="F2" w:themeShade="FF"/>
        </w:rPr>
        <w:t>caracteres</w:t>
      </w:r>
      <w:r w:rsidRPr="55DAA3BA" w:rsidR="3EB51E49">
        <w:rPr>
          <w:rFonts w:ascii="Tahoma" w:hAnsi="Tahoma" w:cs="Tahoma"/>
          <w:color w:val="0D0D0D" w:themeColor="text1" w:themeTint="F2" w:themeShade="FF"/>
        </w:rPr>
        <w:t>.</w:t>
      </w:r>
    </w:p>
    <w:p w:rsidR="55DAA3BA" w:rsidP="55DAA3BA" w:rsidRDefault="55DAA3BA" w14:paraId="6B449B67" w14:textId="67D9CF7D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ahoma" w:hAnsi="Tahoma" w:cs="Tahoma"/>
          <w:color w:val="0D0D0D" w:themeColor="text1" w:themeTint="F2" w:themeShade="FF"/>
        </w:rPr>
      </w:pPr>
    </w:p>
    <w:p w:rsidR="3EB51E49" w:rsidP="55DAA3BA" w:rsidRDefault="3EB51E49" w14:paraId="583F3894" w14:textId="1D3356A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ahoma" w:hAnsi="Tahoma" w:cs="Tahoma"/>
          <w:color w:val="0D0D0D" w:themeColor="text1" w:themeTint="F2" w:themeShade="FF"/>
        </w:rPr>
      </w:pPr>
      <w:r w:rsidRPr="55DAA3BA" w:rsidR="3EB51E49">
        <w:rPr>
          <w:rFonts w:ascii="Tahoma" w:hAnsi="Tahoma" w:cs="Tahoma"/>
          <w:color w:val="0D0D0D" w:themeColor="text1" w:themeTint="F2" w:themeShade="FF"/>
        </w:rPr>
        <w:t xml:space="preserve">Além de </w:t>
      </w:r>
      <w:r w:rsidRPr="55DAA3BA" w:rsidR="3EB51E49">
        <w:rPr>
          <w:rFonts w:ascii="Tahoma" w:hAnsi="Tahoma" w:cs="Tahoma"/>
          <w:color w:val="0D0D0D" w:themeColor="text1" w:themeTint="F2" w:themeShade="FF"/>
        </w:rPr>
        <w:t>que será</w:t>
      </w:r>
      <w:r w:rsidRPr="55DAA3BA" w:rsidR="42035B88">
        <w:rPr>
          <w:rFonts w:ascii="Tahoma" w:hAnsi="Tahoma" w:cs="Tahoma"/>
          <w:color w:val="0D0D0D" w:themeColor="text1" w:themeTint="F2" w:themeShade="FF"/>
        </w:rPr>
        <w:t xml:space="preserve"> </w:t>
      </w:r>
      <w:r w:rsidRPr="55DAA3BA" w:rsidR="42035B88">
        <w:rPr>
          <w:rFonts w:ascii="Tahoma" w:hAnsi="Tahoma" w:cs="Tahoma"/>
          <w:color w:val="0D0D0D" w:themeColor="text1" w:themeTint="F2" w:themeShade="FF"/>
        </w:rPr>
        <w:t>necessário que a senha seja trocada uma vez a cada 6 meses, sendo que a senha não poderá ser igual a última senha criada</w:t>
      </w:r>
      <w:r w:rsidRPr="55DAA3BA" w:rsidR="037266E0">
        <w:rPr>
          <w:rFonts w:ascii="Tahoma" w:hAnsi="Tahoma" w:cs="Tahoma"/>
          <w:color w:val="0D0D0D" w:themeColor="text1" w:themeTint="F2" w:themeShade="FF"/>
        </w:rPr>
        <w:t>.</w:t>
      </w:r>
    </w:p>
    <w:p w:rsidR="55DAA3BA" w:rsidP="55DAA3BA" w:rsidRDefault="55DAA3BA" w14:paraId="7E10CA26" w14:textId="0C20DBD3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ahoma" w:hAnsi="Tahoma" w:cs="Tahoma"/>
          <w:color w:val="0D0D0D" w:themeColor="text1" w:themeTint="F2" w:themeShade="FF"/>
        </w:rPr>
      </w:pPr>
    </w:p>
    <w:p w:rsidR="55DAA3BA" w:rsidP="55DAA3BA" w:rsidRDefault="55DAA3BA" w14:paraId="61CBA5BC" w14:textId="119A824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ahoma" w:hAnsi="Tahoma" w:cs="Tahoma"/>
          <w:color w:val="0D0D0D" w:themeColor="text1" w:themeTint="F2" w:themeShade="FF"/>
        </w:rPr>
      </w:pPr>
    </w:p>
    <w:p w:rsidRPr="00E66B9C" w:rsidR="00E66B9C" w:rsidP="00E66B9C" w:rsidRDefault="00E66B9C" w14:paraId="045EA712" w14:textId="77777777"/>
    <w:p w:rsidRPr="003C756A" w:rsidR="001B03B7" w:rsidP="001B03B7" w:rsidRDefault="001B03B7" w14:paraId="481543E1" w14:textId="5269BC63">
      <w:pPr>
        <w:rPr>
          <w:rFonts w:ascii="Tahoma" w:hAnsi="Tahoma" w:cs="Tahoma"/>
          <w:sz w:val="24"/>
          <w:szCs w:val="24"/>
        </w:rPr>
      </w:pPr>
    </w:p>
    <w:p w:rsidR="001B03B7" w:rsidP="001B03B7" w:rsidRDefault="001B03B7" w14:paraId="72D9F563" w14:textId="77777777">
      <w:pPr>
        <w:rPr>
          <w:rFonts w:ascii="Tahoma" w:hAnsi="Tahoma" w:cs="Tahoma"/>
          <w:sz w:val="24"/>
          <w:szCs w:val="24"/>
        </w:rPr>
      </w:pPr>
    </w:p>
    <w:p w:rsidR="001B03B7" w:rsidP="003F60FF" w:rsidRDefault="001B03B7" w14:paraId="4605408E" w14:textId="4E4507C4">
      <w:pPr>
        <w:pStyle w:val="Ttulo2"/>
        <w:ind w:left="576"/>
        <w:rPr>
          <w:rFonts w:ascii="Tahoma" w:hAnsi="Tahoma" w:cs="Tahoma"/>
          <w:b/>
          <w:bCs/>
          <w:color w:val="auto"/>
          <w:sz w:val="24"/>
          <w:szCs w:val="24"/>
        </w:rPr>
      </w:pPr>
      <w:bookmarkStart w:name="_Toc160707911" w:id="16"/>
      <w:r>
        <w:rPr>
          <w:rFonts w:ascii="Tahoma" w:hAnsi="Tahoma" w:cs="Tahoma"/>
          <w:b/>
          <w:bCs/>
          <w:color w:val="auto"/>
          <w:sz w:val="24"/>
          <w:szCs w:val="24"/>
        </w:rPr>
        <w:t>Controles de medidas de segurança</w:t>
      </w:r>
      <w:bookmarkEnd w:id="16"/>
    </w:p>
    <w:p w:rsidRPr="0030636D" w:rsidR="0030636D" w:rsidP="0030636D" w:rsidRDefault="0030636D" w14:paraId="4947CC6F" w14:textId="77777777"/>
    <w:p w:rsidRPr="00651647" w:rsidR="00651647" w:rsidP="00E66B9C" w:rsidRDefault="0030636D" w14:paraId="4F19552C" w14:textId="693C1180">
      <w:pPr>
        <w:rPr>
          <w:rFonts w:ascii="Tahoma" w:hAnsi="Tahoma" w:cs="Tahoma"/>
          <w:color w:val="0D0D0D"/>
          <w:shd w:val="clear" w:color="auto" w:fill="FFFFFF"/>
        </w:rPr>
      </w:pPr>
      <w:r w:rsidRPr="009430C2" w:rsidR="0030636D">
        <w:rPr>
          <w:rFonts w:ascii="Tahoma" w:hAnsi="Tahoma" w:cs="Tahoma"/>
          <w:color w:val="0D0D0D"/>
          <w:shd w:val="clear" w:color="auto" w:fill="FFFFFF"/>
        </w:rPr>
        <w:t>A fim de garantir o cumprimento dos requisitos estabelecidos para a criação ou atualização de senhas, será implementada uma máscara de caracteres utilizando REGEX. Essa medida tem como objetivo impedir que o usuário crie uma senha que não esteja em conformidade com os padrões definidos durante o processo de criação ou atualização de senha na tela correspondente</w:t>
      </w:r>
      <w:r w:rsidR="00651647">
        <w:rPr>
          <w:rFonts w:ascii="Tahoma" w:hAnsi="Tahoma" w:cs="Tahoma"/>
          <w:color w:val="0D0D0D"/>
          <w:shd w:val="clear" w:color="auto" w:fill="FFFFFF"/>
        </w:rPr>
        <w:t xml:space="preserve">; essa </w:t>
      </w:r>
      <w:r w:rsidR="19F03E1F">
        <w:rPr>
          <w:rFonts w:ascii="Tahoma" w:hAnsi="Tahoma" w:cs="Tahoma"/>
          <w:color w:val="0D0D0D"/>
          <w:shd w:val="clear" w:color="auto" w:fill="FFFFFF"/>
        </w:rPr>
        <w:t>máscara</w:t>
      </w:r>
      <w:r w:rsidR="00651647">
        <w:rPr>
          <w:rFonts w:ascii="Tahoma" w:hAnsi="Tahoma" w:cs="Tahoma"/>
          <w:color w:val="0D0D0D"/>
          <w:shd w:val="clear" w:color="auto" w:fill="FFFFFF"/>
        </w:rPr>
        <w:t xml:space="preserve"> em REGEX irá permitir apenas senhas com no mínimo 8 caracteres, 2 letras maiúsculas, 2 minúsculas e 3 números.</w:t>
      </w:r>
    </w:p>
    <w:p w:rsidRPr="003C756A" w:rsidR="001B03B7" w:rsidP="001B03B7" w:rsidRDefault="001B03B7" w14:paraId="4F09CCDE" w14:textId="77777777">
      <w:pPr>
        <w:rPr>
          <w:rFonts w:ascii="Tahoma" w:hAnsi="Tahoma" w:cs="Tahoma"/>
          <w:sz w:val="24"/>
          <w:szCs w:val="24"/>
        </w:rPr>
      </w:pPr>
    </w:p>
    <w:p w:rsidR="008E301B" w:rsidP="003F60FF" w:rsidRDefault="008E301B" w14:paraId="4403691C" w14:textId="6BD26988">
      <w:pPr>
        <w:pStyle w:val="Ttulo2"/>
        <w:ind w:left="576"/>
        <w:rPr>
          <w:rFonts w:ascii="Tahoma" w:hAnsi="Tahoma" w:cs="Tahoma"/>
          <w:b/>
          <w:bCs/>
          <w:color w:val="auto"/>
          <w:sz w:val="24"/>
          <w:szCs w:val="24"/>
        </w:rPr>
      </w:pPr>
      <w:bookmarkStart w:name="_Toc160707912" w:id="17"/>
      <w:r>
        <w:rPr>
          <w:rFonts w:ascii="Tahoma" w:hAnsi="Tahoma" w:cs="Tahoma"/>
          <w:b/>
          <w:bCs/>
          <w:color w:val="auto"/>
          <w:sz w:val="24"/>
          <w:szCs w:val="24"/>
        </w:rPr>
        <w:t>Mitigação e controle de riscos</w:t>
      </w:r>
      <w:bookmarkEnd w:id="17"/>
    </w:p>
    <w:p w:rsidRPr="0030636D" w:rsidR="0030636D" w:rsidP="0030636D" w:rsidRDefault="0030636D" w14:paraId="02278258" w14:textId="77777777"/>
    <w:p w:rsidRPr="009430C2" w:rsidR="008E301B" w:rsidP="008E301B" w:rsidRDefault="0030636D" w14:paraId="51E41F7A" w14:textId="2BF17BF4">
      <w:pPr>
        <w:rPr>
          <w:rFonts w:ascii="Tahoma" w:hAnsi="Tahoma" w:cs="Tahoma"/>
          <w:color w:val="0D0D0D"/>
          <w:shd w:val="clear" w:color="auto" w:fill="FFFFFF"/>
        </w:rPr>
      </w:pPr>
      <w:r w:rsidRPr="009430C2">
        <w:rPr>
          <w:rFonts w:ascii="Tahoma" w:hAnsi="Tahoma" w:cs="Tahoma"/>
          <w:color w:val="0D0D0D"/>
          <w:shd w:val="clear" w:color="auto" w:fill="FFFFFF"/>
        </w:rPr>
        <w:t>Em caso de perda ou esquecimento da senha por parte do usuário, será disponibilizada a opção de recuperação por meio de confirmação do e-mail cadastrado durante a criação da conta. Esta medida visa garantir que os usuários tenham um meio seguro e confiável de restabelecer o acesso à sua conta em situações de perda de senha.</w:t>
      </w:r>
    </w:p>
    <w:p w:rsidRPr="003C756A" w:rsidR="0030636D" w:rsidP="008E301B" w:rsidRDefault="0030636D" w14:paraId="6A2D03C0" w14:textId="77777777">
      <w:pPr>
        <w:rPr>
          <w:rFonts w:ascii="Tahoma" w:hAnsi="Tahoma" w:cs="Tahoma"/>
          <w:sz w:val="24"/>
          <w:szCs w:val="24"/>
        </w:rPr>
      </w:pPr>
    </w:p>
    <w:p w:rsidRPr="003C756A" w:rsidR="008E301B" w:rsidP="008E301B" w:rsidRDefault="008E301B" w14:paraId="6E0E74D0" w14:textId="77777777">
      <w:pPr>
        <w:rPr>
          <w:rFonts w:ascii="Tahoma" w:hAnsi="Tahoma" w:cs="Tahoma"/>
          <w:sz w:val="24"/>
          <w:szCs w:val="24"/>
        </w:rPr>
      </w:pPr>
    </w:p>
    <w:p w:rsidR="008C0B90" w:rsidP="007F5481" w:rsidRDefault="008C0B90" w14:paraId="64A96718" w14:textId="77777777">
      <w:pPr>
        <w:pStyle w:val="Comments"/>
      </w:pPr>
    </w:p>
    <w:p w:rsidRPr="003C756A" w:rsidR="00594A56" w:rsidP="00151D2B" w:rsidRDefault="00594A56" w14:paraId="38BFE0F5" w14:textId="77777777">
      <w:pPr>
        <w:rPr>
          <w:rFonts w:ascii="Tahoma" w:hAnsi="Tahoma" w:cs="Tahoma"/>
          <w:sz w:val="24"/>
          <w:szCs w:val="24"/>
        </w:rPr>
      </w:pPr>
    </w:p>
    <w:p w:rsidR="00762996" w:rsidP="00762996" w:rsidRDefault="00F34F9D" w14:paraId="7A40C52E" w14:textId="1B0E1497">
      <w:pPr>
        <w:pStyle w:val="Ttulo1"/>
        <w:rPr>
          <w:rFonts w:ascii="Tahoma" w:hAnsi="Tahoma" w:cs="Tahoma"/>
          <w:color w:val="auto"/>
          <w:sz w:val="24"/>
          <w:szCs w:val="24"/>
        </w:rPr>
      </w:pPr>
      <w:bookmarkStart w:name="_Toc160707913" w:id="18"/>
      <w:r>
        <w:rPr>
          <w:rFonts w:ascii="Tahoma" w:hAnsi="Tahoma" w:cs="Tahoma"/>
          <w:color w:val="auto"/>
          <w:sz w:val="24"/>
          <w:szCs w:val="24"/>
        </w:rPr>
        <w:t>Aprovações</w:t>
      </w:r>
      <w:bookmarkEnd w:id="18"/>
    </w:p>
    <w:p w:rsidRPr="0030636D" w:rsidR="0030636D" w:rsidP="0030636D" w:rsidRDefault="0030636D" w14:paraId="0638A9DE" w14:textId="77777777"/>
    <w:tbl>
      <w:tblPr>
        <w:tblW w:w="9638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3118"/>
        <w:gridCol w:w="4819"/>
        <w:gridCol w:w="1701"/>
      </w:tblGrid>
      <w:tr w:rsidRPr="0030636D" w:rsidR="003C756A" w:rsidTr="007A14C5" w14:paraId="1F32DC9E" w14:textId="77777777">
        <w:trPr>
          <w:trHeight w:val="283"/>
        </w:trPr>
        <w:tc>
          <w:tcPr>
            <w:tcW w:w="3118" w:type="dxa"/>
            <w:shd w:val="clear" w:color="auto" w:fill="DBE5F1" w:themeFill="accent1" w:themeFillTint="33"/>
            <w:vAlign w:val="center"/>
          </w:tcPr>
          <w:p w:rsidRPr="003C756A" w:rsidR="008843C9" w:rsidP="006B6115" w:rsidRDefault="00F34F9D" w14:paraId="7D6AFB57" w14:textId="06C067EC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Cargo</w:t>
            </w:r>
          </w:p>
        </w:tc>
        <w:tc>
          <w:tcPr>
            <w:tcW w:w="4819" w:type="dxa"/>
            <w:shd w:val="clear" w:color="auto" w:fill="DBE5F1" w:themeFill="accent1" w:themeFillTint="33"/>
            <w:vAlign w:val="center"/>
          </w:tcPr>
          <w:p w:rsidRPr="003C756A" w:rsidR="008843C9" w:rsidP="006B6115" w:rsidRDefault="00F34F9D" w14:paraId="0C393477" w14:textId="0F6C426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Nome/</w:t>
            </w:r>
            <w:r w:rsidRPr="003C756A" w:rsidR="008843C9">
              <w:rPr>
                <w:rFonts w:ascii="Tahoma" w:hAnsi="Tahoma" w:cs="Tahoma"/>
                <w:b/>
                <w:sz w:val="24"/>
                <w:szCs w:val="24"/>
              </w:rPr>
              <w:t>Assinatura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Pr="003C756A" w:rsidR="008843C9" w:rsidP="006B6115" w:rsidRDefault="008843C9" w14:paraId="099E7673" w14:textId="7777777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C756A">
              <w:rPr>
                <w:rFonts w:ascii="Tahoma" w:hAnsi="Tahoma" w:cs="Tahoma"/>
                <w:b/>
                <w:sz w:val="24"/>
                <w:szCs w:val="24"/>
              </w:rPr>
              <w:t>Data</w:t>
            </w:r>
          </w:p>
        </w:tc>
      </w:tr>
      <w:tr w:rsidRPr="0030636D" w:rsidR="003C756A" w:rsidTr="007A14C5" w14:paraId="38D53E27" w14:textId="77777777">
        <w:trPr>
          <w:trHeight w:val="567"/>
        </w:trPr>
        <w:tc>
          <w:tcPr>
            <w:tcW w:w="3118" w:type="dxa"/>
            <w:vAlign w:val="center"/>
          </w:tcPr>
          <w:p w:rsidRPr="003C756A" w:rsidR="008843C9" w:rsidP="006B6115" w:rsidRDefault="00E66B9C" w14:paraId="7D464DC5" w14:textId="5C278054">
            <w:pPr>
              <w:pStyle w:val="Tabela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Nilton Dionisio Guerra</w:t>
            </w:r>
          </w:p>
        </w:tc>
        <w:tc>
          <w:tcPr>
            <w:tcW w:w="4819" w:type="dxa"/>
            <w:vAlign w:val="center"/>
          </w:tcPr>
          <w:p w:rsidRPr="003C756A" w:rsidR="008843C9" w:rsidP="006B6115" w:rsidRDefault="00E66B9C" w14:paraId="0D227D80" w14:textId="3456986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Nilton Dionisio Guerra</w:t>
            </w:r>
          </w:p>
        </w:tc>
        <w:tc>
          <w:tcPr>
            <w:tcW w:w="1701" w:type="dxa"/>
            <w:vAlign w:val="center"/>
          </w:tcPr>
          <w:p w:rsidRPr="003C756A" w:rsidR="008843C9" w:rsidP="006B6115" w:rsidRDefault="00E66B9C" w14:paraId="7F353F95" w14:textId="123EBC3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07/03/2024</w:t>
            </w:r>
          </w:p>
        </w:tc>
      </w:tr>
      <w:tr w:rsidRPr="0030636D" w:rsidR="007A14C5" w:rsidTr="007A14C5" w14:paraId="3E8EDD14" w14:textId="77777777">
        <w:trPr>
          <w:trHeight w:val="567"/>
        </w:trPr>
        <w:tc>
          <w:tcPr>
            <w:tcW w:w="3118" w:type="dxa"/>
            <w:vAlign w:val="center"/>
          </w:tcPr>
          <w:p w:rsidRPr="003C756A" w:rsidR="008843C9" w:rsidP="006B6115" w:rsidRDefault="008843C9" w14:paraId="67BE1DEE" w14:textId="51053015">
            <w:pPr>
              <w:pStyle w:val="Tabela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819" w:type="dxa"/>
            <w:vAlign w:val="center"/>
          </w:tcPr>
          <w:p w:rsidRPr="003C756A" w:rsidR="008843C9" w:rsidP="006B6115" w:rsidRDefault="008843C9" w14:paraId="038F2368" w14:textId="77777777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Pr="003C756A" w:rsidR="008843C9" w:rsidP="006B6115" w:rsidRDefault="008843C9" w14:paraId="254E0E7F" w14:textId="77777777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Pr="003C756A" w:rsidR="008843C9" w:rsidP="008843C9" w:rsidRDefault="008843C9" w14:paraId="09C411EC" w14:textId="77777777">
      <w:pPr>
        <w:rPr>
          <w:rFonts w:ascii="Tahoma" w:hAnsi="Tahoma" w:cs="Tahoma"/>
          <w:sz w:val="24"/>
          <w:szCs w:val="24"/>
        </w:rPr>
      </w:pPr>
    </w:p>
    <w:p w:rsidR="00F34F9D" w:rsidP="007F5481" w:rsidRDefault="00F34F9D" w14:paraId="768735C3" w14:textId="77777777">
      <w:pPr>
        <w:pStyle w:val="Comments"/>
      </w:pPr>
    </w:p>
    <w:p w:rsidR="00F34F9D" w:rsidP="00F34F9D" w:rsidRDefault="00F34F9D" w14:paraId="3C265F71" w14:textId="77777777">
      <w:pPr>
        <w:rPr>
          <w:rFonts w:ascii="Tahoma" w:hAnsi="Tahoma" w:cs="Tahoma"/>
          <w:sz w:val="24"/>
          <w:szCs w:val="24"/>
        </w:rPr>
      </w:pPr>
    </w:p>
    <w:p w:rsidR="00F34F9D" w:rsidP="00F34F9D" w:rsidRDefault="00F34F9D" w14:paraId="563AAED8" w14:textId="77777777">
      <w:pPr>
        <w:rPr>
          <w:rFonts w:ascii="Tahoma" w:hAnsi="Tahoma" w:cs="Tahoma"/>
          <w:sz w:val="24"/>
          <w:szCs w:val="24"/>
        </w:rPr>
      </w:pPr>
    </w:p>
    <w:p w:rsidRPr="003C756A" w:rsidR="00F34F9D" w:rsidP="00F34F9D" w:rsidRDefault="00F34F9D" w14:paraId="08226C9A" w14:textId="77777777">
      <w:pPr>
        <w:rPr>
          <w:rFonts w:ascii="Tahoma" w:hAnsi="Tahoma" w:cs="Tahoma"/>
          <w:sz w:val="24"/>
          <w:szCs w:val="24"/>
        </w:rPr>
      </w:pPr>
    </w:p>
    <w:p w:rsidRPr="003C756A" w:rsidR="00F34F9D" w:rsidP="00F34F9D" w:rsidRDefault="00F34F9D" w14:paraId="27285795" w14:textId="77777777">
      <w:pPr>
        <w:pStyle w:val="Ttulo1"/>
        <w:rPr>
          <w:rFonts w:ascii="Tahoma" w:hAnsi="Tahoma" w:cs="Tahoma"/>
          <w:color w:val="auto"/>
          <w:sz w:val="24"/>
          <w:szCs w:val="24"/>
        </w:rPr>
      </w:pPr>
      <w:bookmarkStart w:name="_Toc160707914" w:id="19"/>
      <w:r>
        <w:rPr>
          <w:rFonts w:ascii="Tahoma" w:hAnsi="Tahoma" w:cs="Tahoma"/>
          <w:color w:val="auto"/>
          <w:sz w:val="24"/>
          <w:szCs w:val="24"/>
        </w:rPr>
        <w:t>Anexos e referências</w:t>
      </w:r>
      <w:bookmarkEnd w:id="19"/>
    </w:p>
    <w:p w:rsidRPr="009430C2" w:rsidR="00F34F9D" w:rsidP="007F5481" w:rsidRDefault="00F34F9D" w14:paraId="51B4A753" w14:textId="77777777">
      <w:pPr>
        <w:pStyle w:val="Comments"/>
        <w:rPr>
          <w:sz w:val="20"/>
        </w:rPr>
      </w:pPr>
    </w:p>
    <w:p w:rsidRPr="009430C2" w:rsidR="0030636D" w:rsidP="009430C2" w:rsidRDefault="0030636D" w14:paraId="7FFBA3F6" w14:textId="29B2B983">
      <w:pPr>
        <w:pStyle w:val="PargrafodaLista"/>
        <w:numPr>
          <w:ilvl w:val="0"/>
          <w:numId w:val="31"/>
        </w:numPr>
        <w:tabs>
          <w:tab w:val="left" w:pos="0"/>
          <w:tab w:val="left" w:pos="360"/>
        </w:tabs>
        <w:ind w:left="0" w:firstLine="0"/>
        <w:rPr>
          <w:rFonts w:ascii="Tahoma" w:hAnsi="Tahoma" w:cs="Tahoma"/>
        </w:rPr>
      </w:pPr>
      <w:r w:rsidRPr="009430C2">
        <w:rPr>
          <w:rFonts w:ascii="Tahoma" w:hAnsi="Tahoma" w:cs="Tahoma"/>
          <w:b/>
        </w:rPr>
        <w:t>Legislação e Regulamentações:</w:t>
      </w:r>
    </w:p>
    <w:p w:rsidRPr="009430C2" w:rsidR="0030636D" w:rsidP="0030636D" w:rsidRDefault="0030636D" w14:paraId="73CE0236" w14:textId="77777777">
      <w:pPr>
        <w:pStyle w:val="PargrafodaLista"/>
        <w:numPr>
          <w:ilvl w:val="0"/>
          <w:numId w:val="27"/>
        </w:numPr>
        <w:rPr>
          <w:rFonts w:ascii="Tahoma" w:hAnsi="Tahoma" w:cs="Tahoma"/>
        </w:rPr>
      </w:pPr>
      <w:r w:rsidRPr="009430C2">
        <w:rPr>
          <w:rFonts w:ascii="Tahoma" w:hAnsi="Tahoma" w:cs="Tahoma"/>
        </w:rPr>
        <w:t>Legislação de Proteção de Dados: GDPR (Regulamento Geral de Proteção de Dados), LGPD (Lei Geral de Proteção de Dados)</w:t>
      </w:r>
    </w:p>
    <w:p w:rsidRPr="009430C2" w:rsidR="0030636D" w:rsidP="0030636D" w:rsidRDefault="0030636D" w14:paraId="4137B68C" w14:textId="77777777">
      <w:pPr>
        <w:pStyle w:val="PargrafodaLista"/>
        <w:numPr>
          <w:ilvl w:val="0"/>
          <w:numId w:val="27"/>
        </w:numPr>
        <w:rPr>
          <w:rFonts w:ascii="Tahoma" w:hAnsi="Tahoma" w:cs="Tahoma"/>
        </w:rPr>
      </w:pPr>
      <w:r w:rsidRPr="009430C2">
        <w:rPr>
          <w:rFonts w:ascii="Tahoma" w:hAnsi="Tahoma" w:cs="Tahoma"/>
        </w:rPr>
        <w:lastRenderedPageBreak/>
        <w:t>Regulamentações específicas da indústria: PCI DSS (Padrão de Segurança de Dados para a Indústria de Cartões de Pagamento)</w:t>
      </w:r>
    </w:p>
    <w:p w:rsidRPr="009430C2" w:rsidR="0030636D" w:rsidP="0030636D" w:rsidRDefault="0030636D" w14:paraId="1162E61D" w14:textId="388B85AF">
      <w:pPr>
        <w:pStyle w:val="PargrafodaLista"/>
        <w:numPr>
          <w:ilvl w:val="0"/>
          <w:numId w:val="27"/>
        </w:numPr>
        <w:tabs>
          <w:tab w:val="clear" w:pos="720"/>
          <w:tab w:val="num" w:pos="360"/>
        </w:tabs>
        <w:ind w:left="0" w:firstLine="0"/>
        <w:rPr>
          <w:rFonts w:ascii="Tahoma" w:hAnsi="Tahoma" w:cs="Tahoma"/>
        </w:rPr>
      </w:pPr>
      <w:r w:rsidRPr="009430C2">
        <w:rPr>
          <w:rFonts w:ascii="Tahoma" w:hAnsi="Tahoma" w:cs="Tahoma"/>
        </w:rPr>
        <w:t>Políticas Internas: a. Política de Senhas b. Política de Proteção de Dados c. Política de Segurança da Informação</w:t>
      </w:r>
    </w:p>
    <w:p w:rsidRPr="009430C2" w:rsidR="0030636D" w:rsidP="0030636D" w:rsidRDefault="0030636D" w14:paraId="1A22A46E" w14:textId="2BF93045">
      <w:pPr>
        <w:pStyle w:val="PargrafodaLista"/>
        <w:numPr>
          <w:ilvl w:val="0"/>
          <w:numId w:val="25"/>
        </w:numPr>
        <w:tabs>
          <w:tab w:val="clear" w:pos="720"/>
          <w:tab w:val="num" w:pos="360"/>
        </w:tabs>
        <w:ind w:left="0" w:firstLine="0"/>
        <w:rPr>
          <w:rFonts w:ascii="Tahoma" w:hAnsi="Tahoma" w:cs="Tahoma"/>
          <w:b/>
        </w:rPr>
      </w:pPr>
      <w:r w:rsidRPr="009430C2">
        <w:rPr>
          <w:rFonts w:ascii="Tahoma" w:hAnsi="Tahoma" w:cs="Tahoma"/>
          <w:b/>
        </w:rPr>
        <w:t>Normas e Procedimentos: a. Normas técnicas de segurança da informação:</w:t>
      </w:r>
    </w:p>
    <w:p w:rsidRPr="009430C2" w:rsidR="0030636D" w:rsidP="0030636D" w:rsidRDefault="0030636D" w14:paraId="3E0AC4C9" w14:textId="77777777">
      <w:pPr>
        <w:pStyle w:val="PargrafodaLista"/>
        <w:numPr>
          <w:ilvl w:val="0"/>
          <w:numId w:val="29"/>
        </w:numPr>
        <w:rPr>
          <w:rFonts w:ascii="Tahoma" w:hAnsi="Tahoma" w:cs="Tahoma"/>
        </w:rPr>
      </w:pPr>
      <w:r w:rsidRPr="009430C2">
        <w:rPr>
          <w:rFonts w:ascii="Tahoma" w:hAnsi="Tahoma" w:cs="Tahoma"/>
        </w:rPr>
        <w:t>ISO/IEC 27001:2013 - Sistemas de gestão de segurança da informação b. Procedimentos de recuperação de senha:</w:t>
      </w:r>
    </w:p>
    <w:p w:rsidRPr="009430C2" w:rsidR="0030636D" w:rsidP="0030636D" w:rsidRDefault="0030636D" w14:paraId="3E2C2F08" w14:textId="77777777">
      <w:pPr>
        <w:pStyle w:val="PargrafodaLista"/>
        <w:numPr>
          <w:ilvl w:val="0"/>
          <w:numId w:val="29"/>
        </w:numPr>
        <w:rPr>
          <w:rFonts w:ascii="Tahoma" w:hAnsi="Tahoma" w:cs="Tahoma"/>
        </w:rPr>
      </w:pPr>
      <w:r w:rsidRPr="009430C2">
        <w:rPr>
          <w:rFonts w:ascii="Tahoma" w:hAnsi="Tahoma" w:cs="Tahoma"/>
        </w:rPr>
        <w:t>Procedimento para recuperação de senha por e-mail: Descrever o processo passo a passo para os usuários recuperarem suas senhas por meio de um e-mail de confirmação. c. Procedimentos de monitoramento de atividade suspeita:</w:t>
      </w:r>
    </w:p>
    <w:p w:rsidRPr="009430C2" w:rsidR="0030636D" w:rsidP="0030636D" w:rsidRDefault="0030636D" w14:paraId="401521D8" w14:textId="77777777">
      <w:pPr>
        <w:pStyle w:val="PargrafodaLista"/>
        <w:numPr>
          <w:ilvl w:val="0"/>
          <w:numId w:val="29"/>
        </w:numPr>
        <w:rPr>
          <w:rFonts w:ascii="Tahoma" w:hAnsi="Tahoma" w:cs="Tahoma"/>
        </w:rPr>
      </w:pPr>
      <w:r w:rsidRPr="009430C2">
        <w:rPr>
          <w:rFonts w:ascii="Tahoma" w:hAnsi="Tahoma" w:cs="Tahoma"/>
        </w:rPr>
        <w:t>Procedimento de monitoramento de logs de acesso: Especificar como os logs de acesso são monitorados regularmente para identificar atividades suspeitas. d. Procedimentos de bloqueio de conta:</w:t>
      </w:r>
    </w:p>
    <w:p w:rsidRPr="009430C2" w:rsidR="0030636D" w:rsidP="0030636D" w:rsidRDefault="0030636D" w14:paraId="05C03071" w14:textId="77777777">
      <w:pPr>
        <w:pStyle w:val="PargrafodaLista"/>
        <w:numPr>
          <w:ilvl w:val="0"/>
          <w:numId w:val="29"/>
        </w:numPr>
        <w:rPr>
          <w:rFonts w:ascii="Tahoma" w:hAnsi="Tahoma" w:cs="Tahoma"/>
          <w:sz w:val="20"/>
        </w:rPr>
      </w:pPr>
      <w:r w:rsidRPr="009430C2">
        <w:rPr>
          <w:rFonts w:ascii="Tahoma" w:hAnsi="Tahoma" w:cs="Tahoma"/>
        </w:rPr>
        <w:t>Procedimento de bloqueio de conta por tentativas de login malsucedidas: Descrever quando e como uma conta é bloqueada após um número específico de tentativas de login malsucedidas</w:t>
      </w:r>
      <w:r w:rsidRPr="009430C2">
        <w:rPr>
          <w:rFonts w:ascii="Tahoma" w:hAnsi="Tahoma" w:cs="Tahoma"/>
          <w:sz w:val="20"/>
        </w:rPr>
        <w:t>.</w:t>
      </w:r>
    </w:p>
    <w:p w:rsidRPr="003C756A" w:rsidR="00F34F9D" w:rsidP="00F34F9D" w:rsidRDefault="00F34F9D" w14:paraId="54ADB6AF" w14:textId="77777777">
      <w:pPr>
        <w:rPr>
          <w:rFonts w:ascii="Tahoma" w:hAnsi="Tahoma" w:cs="Tahoma"/>
          <w:sz w:val="24"/>
          <w:szCs w:val="24"/>
        </w:rPr>
      </w:pPr>
    </w:p>
    <w:p w:rsidRPr="003C756A" w:rsidR="00F34F9D" w:rsidP="00F34F9D" w:rsidRDefault="00F34F9D" w14:paraId="27463D67" w14:textId="77777777">
      <w:pPr>
        <w:rPr>
          <w:rFonts w:ascii="Tahoma" w:hAnsi="Tahoma" w:cs="Tahoma"/>
          <w:sz w:val="24"/>
          <w:szCs w:val="24"/>
        </w:rPr>
      </w:pPr>
    </w:p>
    <w:p w:rsidRPr="003C756A" w:rsidR="008843C9" w:rsidP="003D377B" w:rsidRDefault="008843C9" w14:paraId="41F0536A" w14:textId="77777777">
      <w:pPr>
        <w:rPr>
          <w:rFonts w:ascii="Tahoma" w:hAnsi="Tahoma" w:cs="Tahoma"/>
          <w:sz w:val="24"/>
          <w:szCs w:val="24"/>
        </w:rPr>
      </w:pPr>
    </w:p>
    <w:sectPr w:rsidRPr="003C756A" w:rsidR="008843C9" w:rsidSect="006212A9">
      <w:headerReference w:type="default" r:id="rId11"/>
      <w:footerReference w:type="default" r:id="rId12"/>
      <w:pgSz w:w="11906" w:h="16838" w:orient="portrait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12A9" w:rsidP="005E1593" w:rsidRDefault="006212A9" w14:paraId="0877B93F" w14:textId="77777777">
      <w:r>
        <w:separator/>
      </w:r>
    </w:p>
  </w:endnote>
  <w:endnote w:type="continuationSeparator" w:id="0">
    <w:p w:rsidR="006212A9" w:rsidP="005E1593" w:rsidRDefault="006212A9" w14:paraId="4D6EE6C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8" w:type="dxa"/>
      <w:jc w:val="center"/>
      <w:tblBorders>
        <w:top w:val="single" w:color="auto" w:sz="4" w:space="0"/>
      </w:tblBorders>
      <w:tblLook w:val="01E0" w:firstRow="1" w:lastRow="1" w:firstColumn="1" w:lastColumn="1" w:noHBand="0" w:noVBand="0"/>
    </w:tblPr>
    <w:tblGrid>
      <w:gridCol w:w="4819"/>
      <w:gridCol w:w="4819"/>
    </w:tblGrid>
    <w:tr w:rsidRPr="003C756A" w:rsidR="003C756A" w:rsidTr="003C756A" w14:paraId="5F80C637" w14:textId="77777777">
      <w:trPr>
        <w:jc w:val="center"/>
      </w:trPr>
      <w:tc>
        <w:tcPr>
          <w:tcW w:w="4819" w:type="dxa"/>
          <w:vAlign w:val="center"/>
        </w:tcPr>
        <w:p w:rsidRPr="003C756A" w:rsidR="006B6115" w:rsidP="00550D68" w:rsidRDefault="006B6115" w14:paraId="18C24762" w14:textId="798ABF98">
          <w:pPr>
            <w:pStyle w:val="Rodap"/>
            <w:spacing w:before="120" w:after="120"/>
            <w:rPr>
              <w:rFonts w:ascii="Tahoma" w:hAnsi="Tahoma" w:cs="Tahoma"/>
              <w:sz w:val="20"/>
              <w:szCs w:val="20"/>
            </w:rPr>
          </w:pPr>
          <w:r w:rsidRPr="003C756A">
            <w:rPr>
              <w:rFonts w:ascii="Tahoma" w:hAnsi="Tahoma" w:cs="Tahoma"/>
              <w:sz w:val="20"/>
              <w:szCs w:val="20"/>
            </w:rPr>
            <w:fldChar w:fldCharType="begin"/>
          </w:r>
          <w:r w:rsidRPr="003C756A">
            <w:rPr>
              <w:rFonts w:ascii="Tahoma" w:hAnsi="Tahoma" w:cs="Tahoma"/>
              <w:sz w:val="20"/>
              <w:szCs w:val="20"/>
            </w:rPr>
            <w:instrText xml:space="preserve"> FILENAME </w:instrText>
          </w:r>
          <w:r w:rsidRPr="003C756A">
            <w:rPr>
              <w:rFonts w:ascii="Tahoma" w:hAnsi="Tahoma" w:cs="Tahoma"/>
              <w:sz w:val="20"/>
              <w:szCs w:val="20"/>
            </w:rPr>
            <w:fldChar w:fldCharType="separate"/>
          </w:r>
          <w:sdt>
            <w:sdtPr>
              <w:rPr>
                <w:rFonts w:ascii="Tahoma" w:hAnsi="Tahoma" w:cs="Tahoma"/>
                <w:sz w:val="20"/>
                <w:szCs w:val="20"/>
              </w:rPr>
              <w:alias w:val="Company"/>
              <w:tag w:val=""/>
              <w:id w:val="-1330362965"/>
              <w:placeholder>
                <w:docPart w:val="9B1C24EE8F464A1BABACF662EADC4D3B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r w:rsidR="00181B49">
                <w:rPr>
                  <w:rFonts w:ascii="Tahoma" w:hAnsi="Tahoma" w:cs="Tahoma"/>
                  <w:sz w:val="20"/>
                  <w:szCs w:val="20"/>
                </w:rPr>
                <w:t>MAA</w:t>
              </w:r>
              <w:r w:rsidRPr="003C756A" w:rsidR="003C756A">
                <w:rPr>
                  <w:rFonts w:ascii="Tahoma" w:hAnsi="Tahoma" w:cs="Tahoma"/>
                  <w:sz w:val="20"/>
                  <w:szCs w:val="20"/>
                </w:rPr>
                <w:t xml:space="preserve"> - </w:t>
              </w:r>
              <w:r w:rsidR="00181B49">
                <w:rPr>
                  <w:rFonts w:ascii="Tahoma" w:hAnsi="Tahoma" w:cs="Tahoma"/>
                  <w:sz w:val="20"/>
                  <w:szCs w:val="20"/>
                </w:rPr>
                <w:t>DSM</w:t>
              </w:r>
              <w:r w:rsidRPr="003C756A" w:rsidR="003C756A">
                <w:rPr>
                  <w:rFonts w:ascii="Tahoma" w:hAnsi="Tahoma" w:cs="Tahoma"/>
                  <w:sz w:val="20"/>
                  <w:szCs w:val="20"/>
                </w:rPr>
                <w:t xml:space="preserve"> </w:t>
              </w:r>
              <w:r w:rsidR="00181B49">
                <w:rPr>
                  <w:rFonts w:ascii="Tahoma" w:hAnsi="Tahoma" w:cs="Tahoma"/>
                  <w:sz w:val="20"/>
                  <w:szCs w:val="20"/>
                </w:rPr>
                <w:t>-</w:t>
              </w:r>
              <w:r w:rsidRPr="003C756A" w:rsidR="003C756A">
                <w:rPr>
                  <w:rFonts w:ascii="Tahoma" w:hAnsi="Tahoma" w:cs="Tahoma"/>
                  <w:sz w:val="20"/>
                  <w:szCs w:val="20"/>
                </w:rPr>
                <w:t xml:space="preserve"> </w:t>
              </w:r>
              <w:r w:rsidR="00181B49">
                <w:rPr>
                  <w:rFonts w:ascii="Tahoma" w:hAnsi="Tahoma" w:cs="Tahoma"/>
                  <w:sz w:val="20"/>
                  <w:szCs w:val="20"/>
                </w:rPr>
                <w:t>SDA</w:t>
              </w:r>
              <w:r w:rsidRPr="003C756A" w:rsidR="003C756A">
                <w:rPr>
                  <w:rFonts w:ascii="Tahoma" w:hAnsi="Tahoma" w:cs="Tahoma"/>
                  <w:sz w:val="20"/>
                  <w:szCs w:val="20"/>
                </w:rPr>
                <w:t xml:space="preserve"> </w:t>
              </w:r>
              <w:r w:rsidR="00181B49">
                <w:rPr>
                  <w:rFonts w:ascii="Tahoma" w:hAnsi="Tahoma" w:cs="Tahoma"/>
                  <w:sz w:val="20"/>
                  <w:szCs w:val="20"/>
                </w:rPr>
                <w:t>-</w:t>
              </w:r>
              <w:r w:rsidRPr="003C756A" w:rsidR="003C756A">
                <w:rPr>
                  <w:rFonts w:ascii="Tahoma" w:hAnsi="Tahoma" w:cs="Tahoma"/>
                  <w:sz w:val="20"/>
                  <w:szCs w:val="20"/>
                </w:rPr>
                <w:t xml:space="preserve"> </w:t>
              </w:r>
              <w:r w:rsidR="00181B49">
                <w:rPr>
                  <w:rFonts w:ascii="Tahoma" w:hAnsi="Tahoma" w:cs="Tahoma"/>
                  <w:sz w:val="20"/>
                  <w:szCs w:val="20"/>
                </w:rPr>
                <w:t>Política de SI</w:t>
              </w:r>
            </w:sdtContent>
          </w:sdt>
          <w:r w:rsidRPr="003C756A" w:rsidR="003C756A">
            <w:rPr>
              <w:rFonts w:ascii="Tahoma" w:hAnsi="Tahoma" w:cs="Tahoma"/>
              <w:noProof/>
              <w:sz w:val="20"/>
              <w:szCs w:val="20"/>
            </w:rPr>
            <w:t xml:space="preserve"> </w:t>
          </w:r>
          <w:r w:rsidRPr="003C756A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  <w:tc>
        <w:tcPr>
          <w:tcW w:w="4819" w:type="dxa"/>
          <w:vAlign w:val="center"/>
        </w:tcPr>
        <w:p w:rsidRPr="003C756A" w:rsidR="006B6115" w:rsidP="00550D68" w:rsidRDefault="006B6115" w14:paraId="70394108" w14:textId="4776A62A">
          <w:pPr>
            <w:pStyle w:val="Rodap"/>
            <w:spacing w:before="120" w:after="120"/>
            <w:jc w:val="right"/>
            <w:rPr>
              <w:rFonts w:ascii="Tahoma" w:hAnsi="Tahoma" w:cs="Tahoma"/>
              <w:sz w:val="20"/>
              <w:szCs w:val="20"/>
            </w:rPr>
          </w:pPr>
          <w:r w:rsidRPr="003C756A">
            <w:rPr>
              <w:rFonts w:ascii="Tahoma" w:hAnsi="Tahoma" w:cs="Tahoma"/>
              <w:sz w:val="20"/>
              <w:szCs w:val="20"/>
            </w:rPr>
            <w:t xml:space="preserve">Página </w:t>
          </w:r>
          <w:r w:rsidRPr="003C756A">
            <w:rPr>
              <w:rFonts w:ascii="Tahoma" w:hAnsi="Tahoma" w:cs="Tahoma"/>
              <w:sz w:val="20"/>
              <w:szCs w:val="20"/>
            </w:rPr>
            <w:fldChar w:fldCharType="begin"/>
          </w:r>
          <w:r w:rsidRPr="003C756A">
            <w:rPr>
              <w:rFonts w:ascii="Tahoma" w:hAnsi="Tahoma" w:cs="Tahoma"/>
              <w:sz w:val="20"/>
              <w:szCs w:val="20"/>
            </w:rPr>
            <w:instrText xml:space="preserve"> PAGE </w:instrText>
          </w:r>
          <w:r w:rsidRPr="003C756A">
            <w:rPr>
              <w:rFonts w:ascii="Tahoma" w:hAnsi="Tahoma" w:cs="Tahoma"/>
              <w:sz w:val="20"/>
              <w:szCs w:val="20"/>
            </w:rPr>
            <w:fldChar w:fldCharType="separate"/>
          </w:r>
          <w:r w:rsidR="001B4797">
            <w:rPr>
              <w:rFonts w:ascii="Tahoma" w:hAnsi="Tahoma" w:cs="Tahoma"/>
              <w:noProof/>
              <w:sz w:val="20"/>
              <w:szCs w:val="20"/>
            </w:rPr>
            <w:t>2</w:t>
          </w:r>
          <w:r w:rsidRPr="003C756A">
            <w:rPr>
              <w:rFonts w:ascii="Tahoma" w:hAnsi="Tahoma" w:cs="Tahoma"/>
              <w:sz w:val="20"/>
              <w:szCs w:val="20"/>
            </w:rPr>
            <w:fldChar w:fldCharType="end"/>
          </w:r>
          <w:r w:rsidRPr="003C756A">
            <w:rPr>
              <w:rFonts w:ascii="Tahoma" w:hAnsi="Tahoma" w:cs="Tahoma"/>
              <w:sz w:val="20"/>
              <w:szCs w:val="20"/>
            </w:rPr>
            <w:t xml:space="preserve"> de </w:t>
          </w:r>
          <w:r w:rsidRPr="003C756A">
            <w:rPr>
              <w:rFonts w:ascii="Tahoma" w:hAnsi="Tahoma" w:cs="Tahoma"/>
              <w:sz w:val="20"/>
              <w:szCs w:val="20"/>
            </w:rPr>
            <w:fldChar w:fldCharType="begin"/>
          </w:r>
          <w:r w:rsidRPr="003C756A">
            <w:rPr>
              <w:rFonts w:ascii="Tahoma" w:hAnsi="Tahoma" w:cs="Tahoma"/>
              <w:sz w:val="20"/>
              <w:szCs w:val="20"/>
            </w:rPr>
            <w:instrText xml:space="preserve"> NUMPAGES </w:instrText>
          </w:r>
          <w:r w:rsidRPr="003C756A">
            <w:rPr>
              <w:rFonts w:ascii="Tahoma" w:hAnsi="Tahoma" w:cs="Tahoma"/>
              <w:sz w:val="20"/>
              <w:szCs w:val="20"/>
            </w:rPr>
            <w:fldChar w:fldCharType="separate"/>
          </w:r>
          <w:r w:rsidR="001B4797">
            <w:rPr>
              <w:rFonts w:ascii="Tahoma" w:hAnsi="Tahoma" w:cs="Tahoma"/>
              <w:noProof/>
              <w:sz w:val="20"/>
              <w:szCs w:val="20"/>
            </w:rPr>
            <w:t>6</w:t>
          </w:r>
          <w:r w:rsidRPr="003C756A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  <w:tr w:rsidRPr="003C756A" w:rsidR="003C756A" w:rsidTr="003C756A" w14:paraId="68483B45" w14:textId="77777777">
      <w:trPr>
        <w:jc w:val="center"/>
      </w:trPr>
      <w:tc>
        <w:tcPr>
          <w:tcW w:w="4819" w:type="dxa"/>
          <w:vAlign w:val="center"/>
        </w:tcPr>
        <w:p w:rsidRPr="003C756A" w:rsidR="006B6115" w:rsidP="00550D68" w:rsidRDefault="003C756A" w14:paraId="6A4124FD" w14:textId="59A391B8">
          <w:pPr>
            <w:pStyle w:val="Rodap"/>
            <w:spacing w:before="120" w:after="120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2024.1</w:t>
          </w:r>
          <w:r w:rsidR="00F34F9D">
            <w:rPr>
              <w:rFonts w:ascii="Tahoma" w:hAnsi="Tahoma" w:cs="Tahoma"/>
              <w:sz w:val="20"/>
              <w:szCs w:val="20"/>
            </w:rPr>
            <w:t xml:space="preserve">   -   Prof. Tomé</w:t>
          </w:r>
        </w:p>
      </w:tc>
      <w:sdt>
        <w:sdtPr>
          <w:rPr>
            <w:rFonts w:ascii="Tahoma" w:hAnsi="Tahoma" w:cs="Tahoma"/>
            <w:sz w:val="20"/>
            <w:szCs w:val="20"/>
          </w:rPr>
          <w:alias w:val="Comments"/>
          <w:tag w:val=""/>
          <w:id w:val="549035458"/>
          <w:placeholder>
            <w:docPart w:val="19D8F98853204F999BC3854887C4D62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4819" w:type="dxa"/>
              <w:vAlign w:val="center"/>
            </w:tcPr>
            <w:p w:rsidRPr="003C756A" w:rsidR="006B6115" w:rsidP="00550D68" w:rsidRDefault="00707077" w14:paraId="6034E529" w14:textId="385DA78C">
              <w:pPr>
                <w:pStyle w:val="Rodap"/>
                <w:spacing w:before="120" w:after="120"/>
                <w:jc w:val="right"/>
                <w:rPr>
                  <w:rFonts w:ascii="Tahoma" w:hAnsi="Tahoma" w:cs="Tahoma"/>
                  <w:sz w:val="20"/>
                  <w:szCs w:val="20"/>
                </w:rPr>
              </w:pPr>
              <w:r>
                <w:rPr>
                  <w:rFonts w:ascii="Tahoma" w:hAnsi="Tahoma" w:cs="Tahoma"/>
                  <w:sz w:val="20"/>
                  <w:szCs w:val="20"/>
                </w:rPr>
                <w:t>Grupo: Os Incríveis</w:t>
              </w:r>
            </w:p>
          </w:tc>
        </w:sdtContent>
      </w:sdt>
    </w:tr>
  </w:tbl>
  <w:p w:rsidRPr="002773CA" w:rsidR="006B6115" w:rsidP="002773CA" w:rsidRDefault="006B6115" w14:paraId="3616BD0E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12A9" w:rsidP="005E1593" w:rsidRDefault="006212A9" w14:paraId="1FB95B22" w14:textId="77777777">
      <w:r>
        <w:separator/>
      </w:r>
    </w:p>
  </w:footnote>
  <w:footnote w:type="continuationSeparator" w:id="0">
    <w:p w:rsidR="006212A9" w:rsidP="005E1593" w:rsidRDefault="006212A9" w14:paraId="3AE723E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mc:Ignorable="w14 w15 w16se w16cid w16 w16cex w16sdtdh wp14">
  <w:tbl>
    <w:tblPr>
      <w:tblStyle w:val="Tabelacomgrade"/>
      <w:tblW w:w="9639" w:type="dxa"/>
      <w:jc w:val="center"/>
      <w:tblLayout w:type="fixed"/>
      <w:tblLook w:val="01E0" w:firstRow="1" w:lastRow="1" w:firstColumn="1" w:lastColumn="1" w:noHBand="0" w:noVBand="0"/>
    </w:tblPr>
    <w:tblGrid>
      <w:gridCol w:w="7654"/>
      <w:gridCol w:w="1985"/>
    </w:tblGrid>
    <w:tr w:rsidRPr="00AD691F" w:rsidR="006B6115" w:rsidTr="003C756A" w14:paraId="574D4A74" w14:textId="77777777">
      <w:trPr>
        <w:trHeight w:val="567"/>
        <w:jc w:val="center"/>
      </w:trPr>
      <w:tc>
        <w:tcPr>
          <w:tcW w:w="7654" w:type="dxa"/>
          <w:vAlign w:val="center"/>
        </w:tcPr>
        <w:p w:rsidRPr="006C4692" w:rsidR="006B6115" w:rsidP="003C756A" w:rsidRDefault="003F60FF" w14:paraId="6F255B4E" w14:textId="17E86A7F">
          <w:pPr>
            <w:jc w:val="center"/>
            <w:rPr>
              <w:rFonts w:ascii="Tahoma" w:hAnsi="Tahoma" w:cs="Tahoma"/>
              <w:b/>
              <w:bCs/>
              <w:sz w:val="24"/>
              <w:szCs w:val="24"/>
            </w:rPr>
          </w:pPr>
          <w:r>
            <w:rPr>
              <w:rFonts w:ascii="Tahoma" w:hAnsi="Tahoma" w:cs="Tahoma"/>
              <w:b/>
              <w:bCs/>
              <w:sz w:val="24"/>
              <w:szCs w:val="24"/>
            </w:rPr>
            <w:t xml:space="preserve">MODELO DE </w:t>
          </w:r>
          <w:r w:rsidR="00181B49">
            <w:rPr>
              <w:rFonts w:ascii="Tahoma" w:hAnsi="Tahoma" w:cs="Tahoma"/>
              <w:b/>
              <w:bCs/>
              <w:sz w:val="24"/>
              <w:szCs w:val="24"/>
            </w:rPr>
            <w:t>POLÍTICA DE SEGURANÇA DA INFORMAÇÃO</w:t>
          </w:r>
        </w:p>
      </w:tc>
      <w:tc>
        <w:tcPr>
          <w:tcW w:w="1985" w:type="dxa"/>
          <w:vMerge w:val="restart"/>
          <w:vAlign w:val="center"/>
        </w:tcPr>
        <w:p w:rsidRPr="00181B49" w:rsidR="006B6115" w:rsidP="006C4692" w:rsidRDefault="00181B49" w14:paraId="072CA89D" w14:textId="738C88A8">
          <w:pPr>
            <w:pStyle w:val="Descrio"/>
            <w:jc w:val="center"/>
            <w:rPr>
              <w:lang w:val="pt-BR"/>
            </w:rPr>
          </w:pPr>
          <w:r w:rsidRPr="00181B49">
            <w:rPr>
              <w:noProof/>
              <w:lang w:val="pt-BR"/>
            </w:rPr>
            <w:drawing>
              <wp:inline distT="0" distB="0" distL="0" distR="0" wp14:anchorId="71639348" wp14:editId="141633E9">
                <wp:extent cx="1123315" cy="465455"/>
                <wp:effectExtent l="0" t="0" r="635" b="0"/>
                <wp:docPr id="23" name="Imag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20C4D0-0F92-B02E-7533-5D756000244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mage 1">
                          <a:extLst>
                            <a:ext uri="{FF2B5EF4-FFF2-40B4-BE49-F238E27FC236}">
                              <a16:creationId xmlns:a16="http://schemas.microsoft.com/office/drawing/2014/main" id="{8B20C4D0-0F92-B02E-7533-5D756000244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315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Pr="00A10908" w:rsidR="006B6115" w:rsidTr="003C756A" w14:paraId="3A3815A7" w14:textId="77777777">
      <w:trPr>
        <w:trHeight w:val="567"/>
        <w:jc w:val="center"/>
      </w:trPr>
      <w:tc>
        <w:tcPr>
          <w:tcW w:w="7654" w:type="dxa"/>
          <w:vAlign w:val="center"/>
        </w:tcPr>
        <w:p w:rsidRPr="006C4692" w:rsidR="006B6115" w:rsidP="006B6115" w:rsidRDefault="006B6115" w14:paraId="4B2E1F8E" w14:textId="7212B05F">
          <w:pPr>
            <w:pStyle w:val="Cabealho"/>
            <w:rPr>
              <w:rFonts w:ascii="Tahoma" w:hAnsi="Tahoma" w:cs="Tahoma"/>
              <w:b/>
              <w:bCs/>
              <w:sz w:val="24"/>
              <w:szCs w:val="24"/>
            </w:rPr>
          </w:pPr>
          <w:r w:rsidRPr="006C4692">
            <w:rPr>
              <w:rFonts w:ascii="Tahoma" w:hAnsi="Tahoma" w:cs="Tahoma"/>
              <w:b/>
              <w:bCs/>
              <w:sz w:val="24"/>
              <w:szCs w:val="24"/>
            </w:rPr>
            <w:fldChar w:fldCharType="begin"/>
          </w:r>
          <w:r w:rsidRPr="006C4692">
            <w:rPr>
              <w:rFonts w:ascii="Tahoma" w:hAnsi="Tahoma" w:cs="Tahoma"/>
              <w:b/>
              <w:bCs/>
              <w:sz w:val="24"/>
              <w:szCs w:val="24"/>
            </w:rPr>
            <w:instrText xml:space="preserve"> SUBJECT   \* MERGEFORMAT </w:instrText>
          </w:r>
          <w:r w:rsidRPr="006C4692">
            <w:rPr>
              <w:rFonts w:ascii="Tahoma" w:hAnsi="Tahoma" w:cs="Tahoma"/>
              <w:b/>
              <w:bCs/>
              <w:sz w:val="24"/>
              <w:szCs w:val="24"/>
            </w:rPr>
            <w:fldChar w:fldCharType="separate"/>
          </w:r>
          <w:r w:rsidRPr="006C4692">
            <w:rPr>
              <w:rFonts w:ascii="Tahoma" w:hAnsi="Tahoma" w:cs="Tahoma"/>
              <w:b/>
              <w:bCs/>
              <w:sz w:val="24"/>
              <w:szCs w:val="24"/>
            </w:rPr>
            <w:t>N</w:t>
          </w:r>
          <w:r w:rsidR="00181B49">
            <w:rPr>
              <w:rFonts w:ascii="Tahoma" w:hAnsi="Tahoma" w:cs="Tahoma"/>
              <w:b/>
              <w:bCs/>
              <w:sz w:val="24"/>
              <w:szCs w:val="24"/>
            </w:rPr>
            <w:t xml:space="preserve">ome da </w:t>
          </w:r>
          <w:r w:rsidRPr="006C4692">
            <w:rPr>
              <w:rFonts w:ascii="Tahoma" w:hAnsi="Tahoma" w:cs="Tahoma"/>
              <w:b/>
              <w:bCs/>
              <w:sz w:val="24"/>
              <w:szCs w:val="24"/>
            </w:rPr>
            <w:fldChar w:fldCharType="end"/>
          </w:r>
          <w:r w:rsidR="00181B49">
            <w:rPr>
              <w:rFonts w:ascii="Tahoma" w:hAnsi="Tahoma" w:cs="Tahoma"/>
              <w:b/>
              <w:bCs/>
              <w:sz w:val="24"/>
              <w:szCs w:val="24"/>
            </w:rPr>
            <w:t>política específica</w:t>
          </w:r>
        </w:p>
      </w:tc>
      <w:tc>
        <w:tcPr>
          <w:tcW w:w="1985" w:type="dxa"/>
          <w:vMerge/>
          <w:vAlign w:val="center"/>
        </w:tcPr>
        <w:p w:rsidRPr="00A10908" w:rsidR="006B6115" w:rsidP="006B6115" w:rsidRDefault="006B6115" w14:paraId="437D5524" w14:textId="77777777">
          <w:pPr>
            <w:pStyle w:val="Cabealho"/>
            <w:rPr>
              <w:b/>
            </w:rPr>
          </w:pPr>
        </w:p>
      </w:tc>
    </w:tr>
  </w:tbl>
  <w:p w:rsidR="006B6115" w:rsidRDefault="006B6115" w14:paraId="14A37DC3" w14:textId="74AD527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A252B"/>
    <w:multiLevelType w:val="multilevel"/>
    <w:tmpl w:val="5660F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F31D7"/>
    <w:multiLevelType w:val="multilevel"/>
    <w:tmpl w:val="DB3E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BBB7DF1"/>
    <w:multiLevelType w:val="hybridMultilevel"/>
    <w:tmpl w:val="AF1E7E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76658"/>
    <w:multiLevelType w:val="hybridMultilevel"/>
    <w:tmpl w:val="30FCC2EC"/>
    <w:lvl w:ilvl="0" w:tplc="04160001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5" w15:restartNumberingAfterBreak="0">
    <w:nsid w:val="268462B0"/>
    <w:multiLevelType w:val="hybridMultilevel"/>
    <w:tmpl w:val="AF90A43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69972D4"/>
    <w:multiLevelType w:val="multilevel"/>
    <w:tmpl w:val="E07C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1C63DF3"/>
    <w:multiLevelType w:val="hybridMultilevel"/>
    <w:tmpl w:val="8A50BE0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4262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56407E3"/>
    <w:multiLevelType w:val="hybridMultilevel"/>
    <w:tmpl w:val="61A6AB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46C51"/>
    <w:multiLevelType w:val="hybridMultilevel"/>
    <w:tmpl w:val="5D10924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3DE5566"/>
    <w:multiLevelType w:val="multilevel"/>
    <w:tmpl w:val="BFEE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480B01A0"/>
    <w:multiLevelType w:val="multilevel"/>
    <w:tmpl w:val="F5E29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7F3FD8"/>
    <w:multiLevelType w:val="hybridMultilevel"/>
    <w:tmpl w:val="2396B7C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B2058DE"/>
    <w:multiLevelType w:val="hybridMultilevel"/>
    <w:tmpl w:val="24F63E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05DF6"/>
    <w:multiLevelType w:val="multilevel"/>
    <w:tmpl w:val="DB3E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57286843"/>
    <w:multiLevelType w:val="multilevel"/>
    <w:tmpl w:val="2614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7453718">
    <w:abstractNumId w:val="10"/>
  </w:num>
  <w:num w:numId="2" w16cid:durableId="115565302">
    <w:abstractNumId w:val="2"/>
  </w:num>
  <w:num w:numId="3" w16cid:durableId="891113011">
    <w:abstractNumId w:val="7"/>
  </w:num>
  <w:num w:numId="4" w16cid:durableId="1953784237">
    <w:abstractNumId w:val="8"/>
  </w:num>
  <w:num w:numId="5" w16cid:durableId="1934628083">
    <w:abstractNumId w:val="11"/>
  </w:num>
  <w:num w:numId="6" w16cid:durableId="1788548514">
    <w:abstractNumId w:val="20"/>
  </w:num>
  <w:num w:numId="7" w16cid:durableId="297804944">
    <w:abstractNumId w:val="10"/>
  </w:num>
  <w:num w:numId="8" w16cid:durableId="1257322711">
    <w:abstractNumId w:val="10"/>
  </w:num>
  <w:num w:numId="9" w16cid:durableId="1402752789">
    <w:abstractNumId w:val="10"/>
  </w:num>
  <w:num w:numId="10" w16cid:durableId="1222447512">
    <w:abstractNumId w:val="10"/>
  </w:num>
  <w:num w:numId="11" w16cid:durableId="1349136667">
    <w:abstractNumId w:val="10"/>
  </w:num>
  <w:num w:numId="12" w16cid:durableId="1943414065">
    <w:abstractNumId w:val="10"/>
  </w:num>
  <w:num w:numId="13" w16cid:durableId="1199469846">
    <w:abstractNumId w:val="10"/>
  </w:num>
  <w:num w:numId="14" w16cid:durableId="1583444381">
    <w:abstractNumId w:val="10"/>
  </w:num>
  <w:num w:numId="15" w16cid:durableId="1773233843">
    <w:abstractNumId w:val="10"/>
  </w:num>
  <w:num w:numId="16" w16cid:durableId="723872918">
    <w:abstractNumId w:val="10"/>
  </w:num>
  <w:num w:numId="17" w16cid:durableId="1440560770">
    <w:abstractNumId w:val="15"/>
  </w:num>
  <w:num w:numId="18" w16cid:durableId="2009862556">
    <w:abstractNumId w:val="19"/>
  </w:num>
  <w:num w:numId="19" w16cid:durableId="453444359">
    <w:abstractNumId w:val="3"/>
  </w:num>
  <w:num w:numId="20" w16cid:durableId="1869022911">
    <w:abstractNumId w:val="14"/>
  </w:num>
  <w:num w:numId="21" w16cid:durableId="1627152851">
    <w:abstractNumId w:val="9"/>
  </w:num>
  <w:num w:numId="22" w16cid:durableId="1949893136">
    <w:abstractNumId w:val="0"/>
  </w:num>
  <w:num w:numId="23" w16cid:durableId="1535801489">
    <w:abstractNumId w:val="16"/>
  </w:num>
  <w:num w:numId="24" w16cid:durableId="618293667">
    <w:abstractNumId w:val="18"/>
  </w:num>
  <w:num w:numId="25" w16cid:durableId="1509322997">
    <w:abstractNumId w:val="6"/>
  </w:num>
  <w:num w:numId="26" w16cid:durableId="939877176">
    <w:abstractNumId w:val="12"/>
  </w:num>
  <w:num w:numId="27" w16cid:durableId="779420094">
    <w:abstractNumId w:val="1"/>
  </w:num>
  <w:num w:numId="28" w16cid:durableId="1868058072">
    <w:abstractNumId w:val="17"/>
  </w:num>
  <w:num w:numId="29" w16cid:durableId="1256674515">
    <w:abstractNumId w:val="13"/>
  </w:num>
  <w:num w:numId="30" w16cid:durableId="85854084">
    <w:abstractNumId w:val="4"/>
  </w:num>
  <w:num w:numId="31" w16cid:durableId="993342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00000"/>
    <w:rsid w:val="000261A5"/>
    <w:rsid w:val="000277A4"/>
    <w:rsid w:val="00046E19"/>
    <w:rsid w:val="00060FEF"/>
    <w:rsid w:val="000949B1"/>
    <w:rsid w:val="000C32DE"/>
    <w:rsid w:val="000C4310"/>
    <w:rsid w:val="000C47CE"/>
    <w:rsid w:val="000D189C"/>
    <w:rsid w:val="000E2853"/>
    <w:rsid w:val="000F4745"/>
    <w:rsid w:val="00125301"/>
    <w:rsid w:val="00150DC6"/>
    <w:rsid w:val="00151D2B"/>
    <w:rsid w:val="00153A75"/>
    <w:rsid w:val="00181B49"/>
    <w:rsid w:val="001B03B7"/>
    <w:rsid w:val="001B3A68"/>
    <w:rsid w:val="001B4797"/>
    <w:rsid w:val="001B7C35"/>
    <w:rsid w:val="001D497F"/>
    <w:rsid w:val="0020540D"/>
    <w:rsid w:val="00233B1D"/>
    <w:rsid w:val="00274187"/>
    <w:rsid w:val="002773CA"/>
    <w:rsid w:val="002912A9"/>
    <w:rsid w:val="00296DDB"/>
    <w:rsid w:val="002B7DF2"/>
    <w:rsid w:val="002F1031"/>
    <w:rsid w:val="002F6081"/>
    <w:rsid w:val="00303EA1"/>
    <w:rsid w:val="0030636D"/>
    <w:rsid w:val="00311703"/>
    <w:rsid w:val="00322DD1"/>
    <w:rsid w:val="00331443"/>
    <w:rsid w:val="00341B09"/>
    <w:rsid w:val="00344E51"/>
    <w:rsid w:val="0034544C"/>
    <w:rsid w:val="003522B9"/>
    <w:rsid w:val="00384A0D"/>
    <w:rsid w:val="003932BF"/>
    <w:rsid w:val="00397FAD"/>
    <w:rsid w:val="003C756A"/>
    <w:rsid w:val="003D377B"/>
    <w:rsid w:val="003D3E67"/>
    <w:rsid w:val="003D7F80"/>
    <w:rsid w:val="003E054A"/>
    <w:rsid w:val="003F60FF"/>
    <w:rsid w:val="00406EF0"/>
    <w:rsid w:val="0042609D"/>
    <w:rsid w:val="004A52AD"/>
    <w:rsid w:val="004B1217"/>
    <w:rsid w:val="004B2855"/>
    <w:rsid w:val="004E1CF2"/>
    <w:rsid w:val="00535CC2"/>
    <w:rsid w:val="00550D68"/>
    <w:rsid w:val="0055540E"/>
    <w:rsid w:val="00594A56"/>
    <w:rsid w:val="005C7C5D"/>
    <w:rsid w:val="005D143A"/>
    <w:rsid w:val="005E1593"/>
    <w:rsid w:val="005E7362"/>
    <w:rsid w:val="006212A9"/>
    <w:rsid w:val="00627DED"/>
    <w:rsid w:val="0064746F"/>
    <w:rsid w:val="00651647"/>
    <w:rsid w:val="0065602D"/>
    <w:rsid w:val="00663704"/>
    <w:rsid w:val="00685992"/>
    <w:rsid w:val="006944C4"/>
    <w:rsid w:val="006B6115"/>
    <w:rsid w:val="006C4123"/>
    <w:rsid w:val="006C4692"/>
    <w:rsid w:val="006F5EF8"/>
    <w:rsid w:val="006F79CA"/>
    <w:rsid w:val="00707077"/>
    <w:rsid w:val="00713101"/>
    <w:rsid w:val="00743E89"/>
    <w:rsid w:val="00762996"/>
    <w:rsid w:val="00771FD6"/>
    <w:rsid w:val="007A054B"/>
    <w:rsid w:val="007A14C5"/>
    <w:rsid w:val="007D3A23"/>
    <w:rsid w:val="007F0C0D"/>
    <w:rsid w:val="007F3D9A"/>
    <w:rsid w:val="007F5481"/>
    <w:rsid w:val="008168B7"/>
    <w:rsid w:val="00840E01"/>
    <w:rsid w:val="00842903"/>
    <w:rsid w:val="008448F7"/>
    <w:rsid w:val="008843C9"/>
    <w:rsid w:val="008859E3"/>
    <w:rsid w:val="008C0B90"/>
    <w:rsid w:val="008C6A09"/>
    <w:rsid w:val="008E301B"/>
    <w:rsid w:val="0090085C"/>
    <w:rsid w:val="00914EE1"/>
    <w:rsid w:val="00942C6B"/>
    <w:rsid w:val="009430C2"/>
    <w:rsid w:val="00957439"/>
    <w:rsid w:val="00966CFA"/>
    <w:rsid w:val="00990A5F"/>
    <w:rsid w:val="00997A0E"/>
    <w:rsid w:val="009B042A"/>
    <w:rsid w:val="009E324B"/>
    <w:rsid w:val="00A3215D"/>
    <w:rsid w:val="00A3313B"/>
    <w:rsid w:val="00A41608"/>
    <w:rsid w:val="00A6180F"/>
    <w:rsid w:val="00A8776F"/>
    <w:rsid w:val="00A947F1"/>
    <w:rsid w:val="00AD1FAF"/>
    <w:rsid w:val="00AE1992"/>
    <w:rsid w:val="00AE7F61"/>
    <w:rsid w:val="00AF7055"/>
    <w:rsid w:val="00B01028"/>
    <w:rsid w:val="00B05DE4"/>
    <w:rsid w:val="00B11567"/>
    <w:rsid w:val="00B17F30"/>
    <w:rsid w:val="00B249B5"/>
    <w:rsid w:val="00B33925"/>
    <w:rsid w:val="00B354B9"/>
    <w:rsid w:val="00B41BD3"/>
    <w:rsid w:val="00BA71C4"/>
    <w:rsid w:val="00C340F3"/>
    <w:rsid w:val="00C52528"/>
    <w:rsid w:val="00C7391A"/>
    <w:rsid w:val="00C77C73"/>
    <w:rsid w:val="00C879AE"/>
    <w:rsid w:val="00CA4DDC"/>
    <w:rsid w:val="00CE16CE"/>
    <w:rsid w:val="00CF14AD"/>
    <w:rsid w:val="00CF1CEA"/>
    <w:rsid w:val="00D34857"/>
    <w:rsid w:val="00D379EE"/>
    <w:rsid w:val="00D43B76"/>
    <w:rsid w:val="00D54293"/>
    <w:rsid w:val="00D64E49"/>
    <w:rsid w:val="00D6655A"/>
    <w:rsid w:val="00D67314"/>
    <w:rsid w:val="00D97721"/>
    <w:rsid w:val="00D97AA1"/>
    <w:rsid w:val="00DD0BE5"/>
    <w:rsid w:val="00DF0F03"/>
    <w:rsid w:val="00DF5D31"/>
    <w:rsid w:val="00E34C15"/>
    <w:rsid w:val="00E65D5B"/>
    <w:rsid w:val="00E66B9C"/>
    <w:rsid w:val="00E82EEE"/>
    <w:rsid w:val="00EC5B21"/>
    <w:rsid w:val="00ED4801"/>
    <w:rsid w:val="00ED4B8A"/>
    <w:rsid w:val="00F045C5"/>
    <w:rsid w:val="00F06590"/>
    <w:rsid w:val="00F1562E"/>
    <w:rsid w:val="00F15DEF"/>
    <w:rsid w:val="00F34F9D"/>
    <w:rsid w:val="00F6232E"/>
    <w:rsid w:val="00F73A50"/>
    <w:rsid w:val="00F74E68"/>
    <w:rsid w:val="00FC34DC"/>
    <w:rsid w:val="00FD6AF3"/>
    <w:rsid w:val="00FF64D5"/>
    <w:rsid w:val="037266E0"/>
    <w:rsid w:val="049EC716"/>
    <w:rsid w:val="09D8FD44"/>
    <w:rsid w:val="19F03E1F"/>
    <w:rsid w:val="1D4ABF3E"/>
    <w:rsid w:val="2328F764"/>
    <w:rsid w:val="30DBB451"/>
    <w:rsid w:val="31731E60"/>
    <w:rsid w:val="34135513"/>
    <w:rsid w:val="34AABF22"/>
    <w:rsid w:val="3EB51E49"/>
    <w:rsid w:val="42035B88"/>
    <w:rsid w:val="44C8D072"/>
    <w:rsid w:val="4AA0A7E7"/>
    <w:rsid w:val="51226622"/>
    <w:rsid w:val="55DAA3BA"/>
    <w:rsid w:val="5AA62852"/>
    <w:rsid w:val="5B916647"/>
    <w:rsid w:val="5D2D36A8"/>
    <w:rsid w:val="5E9DE63F"/>
    <w:rsid w:val="6064D76A"/>
    <w:rsid w:val="60FC4179"/>
    <w:rsid w:val="63480CCE"/>
    <w:rsid w:val="657B0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11DDE3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5E1593"/>
  </w:style>
  <w:style w:type="paragraph" w:styleId="Descrio" w:customStyle="1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hAnsi="Times" w:eastAsia="Times" w:cs="Times New Roman"/>
      <w:sz w:val="20"/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31170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abela" w:customStyle="1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20540D"/>
    <w:rPr>
      <w:rFonts w:asciiTheme="majorHAnsi" w:hAnsiTheme="majorHAnsi" w:eastAsiaTheme="majorEastAsia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hAnsiTheme="majorHAnsi" w:eastAsiaTheme="majorEastAsia" w:cstheme="majorBidi"/>
      <w:color w:val="1F497D" w:themeColor="text2"/>
      <w:spacing w:val="-10"/>
      <w:kern w:val="28"/>
      <w:sz w:val="28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20540D"/>
    <w:rPr>
      <w:rFonts w:asciiTheme="majorHAnsi" w:hAnsiTheme="majorHAnsi" w:eastAsiaTheme="majorEastAsia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A14C5"/>
    <w:pPr>
      <w:tabs>
        <w:tab w:val="left" w:pos="440"/>
        <w:tab w:val="right" w:leader="dot" w:pos="8494"/>
      </w:tabs>
      <w:spacing w:after="100"/>
      <w:jc w:val="both"/>
    </w:pPr>
  </w:style>
  <w:style w:type="character" w:styleId="Ttulo2Char" w:customStyle="1">
    <w:name w:val="Título 2 Char"/>
    <w:basedOn w:val="Fontepargpadro"/>
    <w:link w:val="Ttulo2"/>
    <w:uiPriority w:val="9"/>
    <w:semiHidden/>
    <w:rsid w:val="00535CC2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Ttulo4Char" w:customStyle="1">
    <w:name w:val="Título 4 Char"/>
    <w:basedOn w:val="Fontepargpadro"/>
    <w:link w:val="Ttulo4"/>
    <w:uiPriority w:val="9"/>
    <w:semiHidden/>
    <w:rsid w:val="00535CC2"/>
    <w:rPr>
      <w:rFonts w:asciiTheme="majorHAnsi" w:hAnsiTheme="majorHAnsi" w:eastAsiaTheme="majorEastAsia" w:cstheme="majorBidi"/>
      <w:i/>
      <w:iCs/>
      <w:color w:val="365F91" w:themeColor="accent1" w:themeShade="BF"/>
      <w:sz w:val="20"/>
    </w:rPr>
  </w:style>
  <w:style w:type="character" w:styleId="Ttulo5Char" w:customStyle="1">
    <w:name w:val="Título 5 Char"/>
    <w:basedOn w:val="Fontepargpadro"/>
    <w:link w:val="Ttulo5"/>
    <w:uiPriority w:val="9"/>
    <w:semiHidden/>
    <w:rsid w:val="00535CC2"/>
    <w:rPr>
      <w:rFonts w:asciiTheme="majorHAnsi" w:hAnsiTheme="majorHAnsi" w:eastAsiaTheme="majorEastAsia" w:cstheme="majorBidi"/>
      <w:color w:val="365F91" w:themeColor="accent1" w:themeShade="BF"/>
      <w:sz w:val="20"/>
    </w:rPr>
  </w:style>
  <w:style w:type="character" w:styleId="Ttulo6Char" w:customStyle="1">
    <w:name w:val="Título 6 Char"/>
    <w:basedOn w:val="Fontepargpadro"/>
    <w:link w:val="Ttulo6"/>
    <w:uiPriority w:val="9"/>
    <w:semiHidden/>
    <w:rsid w:val="00535CC2"/>
    <w:rPr>
      <w:rFonts w:asciiTheme="majorHAnsi" w:hAnsiTheme="majorHAnsi" w:eastAsiaTheme="majorEastAsia" w:cstheme="majorBidi"/>
      <w:color w:val="243F60" w:themeColor="accent1" w:themeShade="7F"/>
      <w:sz w:val="20"/>
    </w:rPr>
  </w:style>
  <w:style w:type="character" w:styleId="Ttulo7Char" w:customStyle="1">
    <w:name w:val="Título 7 Char"/>
    <w:basedOn w:val="Fontepargpadro"/>
    <w:link w:val="Ttulo7"/>
    <w:uiPriority w:val="9"/>
    <w:semiHidden/>
    <w:rsid w:val="00535CC2"/>
    <w:rPr>
      <w:rFonts w:asciiTheme="majorHAnsi" w:hAnsiTheme="majorHAnsi" w:eastAsiaTheme="majorEastAsia" w:cstheme="majorBidi"/>
      <w:i/>
      <w:iCs/>
      <w:color w:val="243F60" w:themeColor="accent1" w:themeShade="7F"/>
      <w:sz w:val="20"/>
    </w:rPr>
  </w:style>
  <w:style w:type="character" w:styleId="Ttulo8Char" w:customStyle="1">
    <w:name w:val="Título 8 Char"/>
    <w:basedOn w:val="Fontepargpadro"/>
    <w:link w:val="Ttulo8"/>
    <w:uiPriority w:val="9"/>
    <w:semiHidden/>
    <w:rsid w:val="00535CC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535CC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Comments" w:customStyle="1">
    <w:name w:val="Comments"/>
    <w:basedOn w:val="Descrio"/>
    <w:link w:val="CommentsChar"/>
    <w:autoRedefine/>
    <w:qFormat/>
    <w:rsid w:val="007F5481"/>
    <w:pPr>
      <w:jc w:val="both"/>
    </w:pPr>
    <w:rPr>
      <w:rFonts w:ascii="Tahoma" w:hAnsi="Tahoma" w:cs="Tahoma"/>
      <w:sz w:val="22"/>
      <w:lang w:val="pt-BR"/>
    </w:rPr>
  </w:style>
  <w:style w:type="character" w:styleId="CommentsChar" w:customStyle="1">
    <w:name w:val="Comments Char"/>
    <w:basedOn w:val="Fontepargpadro"/>
    <w:link w:val="Comments"/>
    <w:rsid w:val="007F5481"/>
    <w:rPr>
      <w:rFonts w:ascii="Tahoma" w:hAnsi="Tahoma" w:eastAsia="Times" w:cs="Tahoma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styleId="Verses" w:customStyle="1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styleId="VersesChar" w:customStyle="1">
    <w:name w:val="Versões Char"/>
    <w:basedOn w:val="Fontepargpadro"/>
    <w:link w:val="Verses"/>
    <w:rsid w:val="000D189C"/>
    <w:rPr>
      <w:rFonts w:ascii="Calibri" w:hAnsi="Calibri"/>
    </w:rPr>
  </w:style>
  <w:style w:type="paragraph" w:styleId="NormalWeb">
    <w:name w:val="Normal (Web)"/>
    <w:basedOn w:val="Normal"/>
    <w:uiPriority w:val="99"/>
    <w:semiHidden/>
    <w:unhideWhenUsed/>
    <w:rsid w:val="00397FA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7FAD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97FAD"/>
    <w:pPr>
      <w:pBdr>
        <w:bottom w:val="single" w:color="auto" w:sz="6" w:space="1"/>
      </w:pBdr>
      <w:jc w:val="center"/>
    </w:pPr>
    <w:rPr>
      <w:rFonts w:ascii="Arial" w:hAnsi="Arial" w:eastAsia="Times New Roman" w:cs="Arial"/>
      <w:vanish/>
      <w:sz w:val="16"/>
      <w:szCs w:val="16"/>
      <w:lang w:eastAsia="pt-BR"/>
    </w:rPr>
  </w:style>
  <w:style w:type="character" w:styleId="Partesuperior-zdoformulrioChar" w:customStyle="1">
    <w:name w:val="Parte superior-z do formulário Char"/>
    <w:basedOn w:val="Fontepargpadro"/>
    <w:link w:val="Partesuperior-zdoformulrio"/>
    <w:uiPriority w:val="99"/>
    <w:semiHidden/>
    <w:rsid w:val="00397FAD"/>
    <w:rPr>
      <w:rFonts w:ascii="Arial" w:hAnsi="Arial" w:eastAsia="Times New Roman" w:cs="Arial"/>
      <w:vanish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397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8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9918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6553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9744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47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47205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003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568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078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87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27654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28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1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68204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3185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2801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283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96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85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427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9741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450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80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753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382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492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2763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064560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9386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4514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632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490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161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75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301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413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8976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164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960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605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9063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085395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566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3657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560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658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62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891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170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650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3763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061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906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221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4549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5728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51516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7392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845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420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942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094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1892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637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4190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061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004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80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5837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51353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8107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3702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836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268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53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003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811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922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1012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374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727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629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976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62689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6085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058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125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887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89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048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9984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478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9718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401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256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65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0075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05350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5883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9675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060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509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595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236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936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762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6668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274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59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38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3495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332490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267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452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349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345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612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034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9317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525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3456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781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914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44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9606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16311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6855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156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873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103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470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941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2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447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34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455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412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757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2250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03236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2536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7047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992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538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799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760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0795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977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8751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109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797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098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8658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315861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05437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8111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114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444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958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555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1203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350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1073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53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429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33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9572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37426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47597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0842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528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644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769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586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0454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690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5176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890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318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596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4861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02532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3674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0407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108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89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943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758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779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007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9355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294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748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26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0308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81309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5354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3608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876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338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912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809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7519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783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3907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202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780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6133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83203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8216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1020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949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272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482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245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5059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783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9060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789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908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939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814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10608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9882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7929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836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712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258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92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0310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642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4973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519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960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867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7303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8625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3371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3418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376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17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065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762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7185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055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871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372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157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661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1709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20394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940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5546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640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99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3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043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532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636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0107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661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762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509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726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800838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5033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8702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838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032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365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167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204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841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0908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004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824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86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6707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722570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43767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24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394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516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428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064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4063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085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4874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634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648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25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273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07484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41164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613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173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490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126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097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9041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017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2014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575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671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148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1090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58003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9360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3460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423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269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20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800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2524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9388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715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621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97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334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6997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067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5320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501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412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130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43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3073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292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5925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889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39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350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770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63860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4377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8505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855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529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204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760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8304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28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306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828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124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347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004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426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0411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2889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0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279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076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417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004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829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0977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050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907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776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3225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0064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4835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5036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044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098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377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340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889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467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2468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599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242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408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7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D8F98853204F999BC3854887C4D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1E0EB-1162-4DCB-8532-7D3EB590C5AD}"/>
      </w:docPartPr>
      <w:docPartBody>
        <w:p w:rsidR="008D0661" w:rsidRDefault="00EA280C">
          <w:r w:rsidRPr="00EC244C">
            <w:rPr>
              <w:rStyle w:val="TextodoEspaoReservado"/>
            </w:rPr>
            <w:t>[Comments]</w:t>
          </w:r>
        </w:p>
      </w:docPartBody>
    </w:docPart>
    <w:docPart>
      <w:docPartPr>
        <w:name w:val="9B1C24EE8F464A1BABACF662EADC4D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0DAA52-6136-4682-B291-2E185EDDB4FF}"/>
      </w:docPartPr>
      <w:docPartBody>
        <w:p w:rsidR="002A5279" w:rsidRDefault="003A0D41" w:rsidP="003A0D41">
          <w:pPr>
            <w:pStyle w:val="9B1C24EE8F464A1BABACF662EADC4D3B"/>
          </w:pPr>
          <w:r w:rsidRPr="00785403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266"/>
    <w:rsid w:val="000117BA"/>
    <w:rsid w:val="000946F0"/>
    <w:rsid w:val="000A1DB3"/>
    <w:rsid w:val="000F579A"/>
    <w:rsid w:val="00165925"/>
    <w:rsid w:val="001A58EB"/>
    <w:rsid w:val="0026627F"/>
    <w:rsid w:val="002A5279"/>
    <w:rsid w:val="002E2477"/>
    <w:rsid w:val="003A0D41"/>
    <w:rsid w:val="004C3907"/>
    <w:rsid w:val="00526A75"/>
    <w:rsid w:val="00650087"/>
    <w:rsid w:val="00704438"/>
    <w:rsid w:val="00767266"/>
    <w:rsid w:val="0079638A"/>
    <w:rsid w:val="00834E0B"/>
    <w:rsid w:val="00853EDE"/>
    <w:rsid w:val="008D0661"/>
    <w:rsid w:val="00A46260"/>
    <w:rsid w:val="00A6725D"/>
    <w:rsid w:val="00B3436F"/>
    <w:rsid w:val="00C017AB"/>
    <w:rsid w:val="00CF38C3"/>
    <w:rsid w:val="00D71668"/>
    <w:rsid w:val="00EA280C"/>
    <w:rsid w:val="00EC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A0D41"/>
    <w:rPr>
      <w:color w:val="808080"/>
    </w:rPr>
  </w:style>
  <w:style w:type="paragraph" w:customStyle="1" w:styleId="9B1C24EE8F464A1BABACF662EADC4D3B">
    <w:name w:val="9B1C24EE8F464A1BABACF662EADC4D3B"/>
    <w:rsid w:val="003A0D41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0D835530575F468DEDE9281C51B946" ma:contentTypeVersion="0" ma:contentTypeDescription="Crie um novo documento." ma:contentTypeScope="" ma:versionID="939ddea67abf67cc4a4c6ce2e8b4787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BE613-3E11-4AFA-BCAF-4A10D4EDC7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BF9CF3-583A-46C7-9719-D6CB50A65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6904E4-457E-4345-BC79-1121B72BA7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B888A8-4B4E-42DE-A89C-EDC82B11E0C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MAA - DSM - SDA - Política de SI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Termo de Abertura do Projeto</dc:title>
  <dc:subject>Nome do Projeto</dc:subject>
  <dc:creator>Edu</dc:creator>
  <keywords>Template Gerenciamento de Projetos</keywords>
  <dc:description>Grupo: Os Incríveis</dc:description>
  <lastModifiedBy>NILTON DIONISIO GUERRA</lastModifiedBy>
  <revision>58</revision>
  <dcterms:created xsi:type="dcterms:W3CDTF">2011-07-14T02:02:00.0000000Z</dcterms:created>
  <dcterms:modified xsi:type="dcterms:W3CDTF">2024-03-15T03:48:42.6705185Z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0x010100E50D835530575F468DEDE9281C51B946</vt:lpwstr>
  </property>
</Properties>
</file>