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6"/>
        <w:gridCol w:w="4317"/>
        <w:gridCol w:w="4317"/>
      </w:tblGrid>
      <w:tr>
        <w:trPr/>
        <w:tc>
          <w:tcPr>
            <w:tcW w:w="43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5444" w:hRule="atLeast"/>
        </w:trPr>
        <w:tc>
          <w:tcPr>
            <w:tcW w:w="43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Prompt the user to enter their first name. Enter as string;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Name = input(“Please enter your name”)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Prompt the user to enter the number of steps they’ve walked in a day. Enter as int;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Steps = int(input(“Please enter how many steps you’ve walked today”))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Compute the number of calories burned by taking the number of steps and multiplying it by 0.25.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Calories_Burnt = Steps * 0.25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Calories_Burnt” will be a float variable.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Display the user’s name along with the total calories burned that day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with the print statement;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(“ Name , “Lost a total of;” , Calories_Burnt , “ today.”)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LibreOffice/24.2.5.2$Windows_X86_64 LibreOffice_project/bffef4ea93e59bebbeaf7f431bb02b1a39ee8a59</Application>
  <AppVersion>15.0000</AppVersion>
  <Pages>1</Pages>
  <Words>107</Words>
  <Characters>506</Characters>
  <CharactersWithSpaces>598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2024-09-12T10:52:11Z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