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216F0" w14:textId="08BAF3B6" w:rsidR="007601B9" w:rsidRPr="00293F45" w:rsidRDefault="00A259A9" w:rsidP="00293F45">
      <w:pPr>
        <w:pStyle w:val="Title"/>
        <w:jc w:val="center"/>
        <w:rPr>
          <w:lang w:val="en-US"/>
        </w:rPr>
      </w:pPr>
      <w:r w:rsidRPr="00293F45">
        <w:rPr>
          <w:lang w:val="en-US"/>
        </w:rPr>
        <w:t xml:space="preserve">Rapport </w:t>
      </w:r>
      <w:proofErr w:type="spellStart"/>
      <w:r w:rsidR="00CE0038">
        <w:rPr>
          <w:lang w:val="en-US"/>
        </w:rPr>
        <w:t>p</w:t>
      </w:r>
      <w:r w:rsidR="00F412F7" w:rsidRPr="00293F45">
        <w:rPr>
          <w:lang w:val="en-US"/>
        </w:rPr>
        <w:t>rojet</w:t>
      </w:r>
      <w:proofErr w:type="spellEnd"/>
      <w:r w:rsidR="00F412F7" w:rsidRPr="00293F45">
        <w:rPr>
          <w:lang w:val="en-US"/>
        </w:rPr>
        <w:t xml:space="preserve"> </w:t>
      </w:r>
      <w:r w:rsidR="00293F45" w:rsidRPr="00293F45">
        <w:rPr>
          <w:lang w:val="en-US"/>
        </w:rPr>
        <w:t>Plot That Line</w:t>
      </w:r>
    </w:p>
    <w:p w14:paraId="4A2D778F" w14:textId="08D15A14" w:rsidR="00F412F7" w:rsidRPr="00D92784" w:rsidRDefault="00A259A9" w:rsidP="00293F45">
      <w:pPr>
        <w:pStyle w:val="Subtitle"/>
        <w:jc w:val="center"/>
        <w:rPr>
          <w:lang w:val="en-US"/>
        </w:rPr>
      </w:pPr>
      <w:r w:rsidRPr="00D92784">
        <w:rPr>
          <w:lang w:val="en-US"/>
        </w:rPr>
        <w:t>Nima Zarrabi</w:t>
      </w:r>
    </w:p>
    <w:p w14:paraId="787F62D0" w14:textId="77777777" w:rsidR="00F412F7" w:rsidRPr="00D92784" w:rsidRDefault="00F412F7" w:rsidP="00A259A9">
      <w:pPr>
        <w:rPr>
          <w:lang w:val="en-US"/>
        </w:rPr>
      </w:pPr>
    </w:p>
    <w:p w14:paraId="00209FC3" w14:textId="3EF6EE25" w:rsidR="008F46CF" w:rsidRDefault="008F46CF" w:rsidP="004F1A06">
      <w:pPr>
        <w:shd w:val="clear" w:color="auto" w:fill="FFFFFF"/>
        <w:spacing w:before="100" w:beforeAutospacing="1" w:after="100" w:afterAutospacing="1" w:line="240" w:lineRule="auto"/>
        <w:jc w:val="center"/>
      </w:pPr>
      <w:r w:rsidRPr="008F46CF">
        <w:rPr>
          <w:noProof/>
        </w:rPr>
        <w:drawing>
          <wp:inline distT="0" distB="0" distL="0" distR="0" wp14:anchorId="4CF9C550" wp14:editId="73860619">
            <wp:extent cx="5239481" cy="3905795"/>
            <wp:effectExtent l="0" t="0" r="0" b="0"/>
            <wp:docPr id="1645597682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97682" name="Picture 1" descr="A graph with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CBD9" w14:textId="77777777" w:rsidR="008F46CF" w:rsidRDefault="008F46CF">
      <w:r>
        <w:br w:type="page"/>
      </w:r>
    </w:p>
    <w:p w14:paraId="22180628" w14:textId="77777777" w:rsidR="004F1A06" w:rsidRDefault="004F1A06" w:rsidP="00293F45">
      <w:pPr>
        <w:shd w:val="clear" w:color="auto" w:fill="FFFFFF"/>
        <w:spacing w:before="100" w:beforeAutospacing="1" w:after="100" w:afterAutospacing="1" w:line="240" w:lineRule="auto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611355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92D3C" w14:textId="3ACFC662" w:rsidR="004F1A06" w:rsidRDefault="004F1A06">
          <w:pPr>
            <w:pStyle w:val="TOCHeading"/>
          </w:pPr>
          <w:r>
            <w:rPr>
              <w:lang w:val="fr-FR"/>
            </w:rPr>
            <w:t>Table des matières</w:t>
          </w:r>
        </w:p>
        <w:p w14:paraId="042FED8B" w14:textId="3B322327" w:rsidR="008F46CF" w:rsidRDefault="004F1A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72062" w:history="1">
            <w:r w:rsidR="008F46CF" w:rsidRPr="00FD5316">
              <w:rPr>
                <w:rStyle w:val="Hyperlink"/>
                <w:noProof/>
              </w:rPr>
              <w:t>Introduction</w:t>
            </w:r>
            <w:r w:rsidR="008F46CF">
              <w:rPr>
                <w:noProof/>
                <w:webHidden/>
              </w:rPr>
              <w:tab/>
            </w:r>
            <w:r w:rsidR="008F46CF">
              <w:rPr>
                <w:noProof/>
                <w:webHidden/>
              </w:rPr>
              <w:fldChar w:fldCharType="begin"/>
            </w:r>
            <w:r w:rsidR="008F46CF">
              <w:rPr>
                <w:noProof/>
                <w:webHidden/>
              </w:rPr>
              <w:instrText xml:space="preserve"> PAGEREF _Toc181572062 \h </w:instrText>
            </w:r>
            <w:r w:rsidR="008F46CF">
              <w:rPr>
                <w:noProof/>
                <w:webHidden/>
              </w:rPr>
            </w:r>
            <w:r w:rsidR="008F46CF">
              <w:rPr>
                <w:noProof/>
                <w:webHidden/>
              </w:rPr>
              <w:fldChar w:fldCharType="separate"/>
            </w:r>
            <w:r w:rsidR="008F46CF">
              <w:rPr>
                <w:noProof/>
                <w:webHidden/>
              </w:rPr>
              <w:t>2</w:t>
            </w:r>
            <w:r w:rsidR="008F46CF">
              <w:rPr>
                <w:noProof/>
                <w:webHidden/>
              </w:rPr>
              <w:fldChar w:fldCharType="end"/>
            </w:r>
          </w:hyperlink>
        </w:p>
        <w:p w14:paraId="3DB8A984" w14:textId="24357854" w:rsidR="008F46CF" w:rsidRDefault="008F46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1572063" w:history="1">
            <w:r w:rsidRPr="00FD5316">
              <w:rPr>
                <w:rStyle w:val="Hyperlink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F362" w14:textId="56C9B8BA" w:rsidR="008F46CF" w:rsidRDefault="008F46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1572064" w:history="1">
            <w:r w:rsidRPr="00FD5316">
              <w:rPr>
                <w:rStyle w:val="Hyperlink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ECEA" w14:textId="1BA40B4D" w:rsidR="008F46CF" w:rsidRDefault="008F46C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1572065" w:history="1">
            <w:r w:rsidRPr="00FD5316">
              <w:rPr>
                <w:rStyle w:val="Hyperlink"/>
                <w:noProof/>
              </w:rPr>
              <w:t>Tests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9FA8" w14:textId="6AA09B30" w:rsidR="008F46CF" w:rsidRDefault="008F46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1572066" w:history="1">
            <w:r w:rsidRPr="00FD5316">
              <w:rPr>
                <w:rStyle w:val="Hyperlink"/>
                <w:rFonts w:eastAsia="Times New Roman"/>
                <w:noProof/>
                <w:lang w:eastAsia="fr-CH"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B0EC" w14:textId="2D72E8A0" w:rsidR="008F46CF" w:rsidRDefault="008F46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1572067" w:history="1">
            <w:r w:rsidRPr="00FD5316">
              <w:rPr>
                <w:rStyle w:val="Hyperlink"/>
                <w:rFonts w:eastAsia="Times New Roman"/>
                <w:noProof/>
                <w:lang w:eastAsia="fr-CH"/>
              </w:rPr>
              <w:t>Chapitre explicatif de l’usage fait de l’IA dans ce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0CBF" w14:textId="080122AE" w:rsidR="008F46CF" w:rsidRDefault="008F46C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CH" w:eastAsia="en-CH"/>
            </w:rPr>
          </w:pPr>
          <w:hyperlink w:anchor="_Toc181572068" w:history="1">
            <w:r w:rsidRPr="00FD531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48FC" w14:textId="158BF260" w:rsidR="004F1A06" w:rsidRDefault="004F1A06">
          <w:r>
            <w:rPr>
              <w:b/>
              <w:bCs/>
              <w:lang w:val="fr-FR"/>
            </w:rPr>
            <w:fldChar w:fldCharType="end"/>
          </w:r>
        </w:p>
      </w:sdtContent>
    </w:sdt>
    <w:p w14:paraId="1FB19CEE" w14:textId="77777777" w:rsidR="004F1A06" w:rsidRDefault="004F1A06" w:rsidP="004F1A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kern w:val="0"/>
          <w:sz w:val="21"/>
          <w:szCs w:val="21"/>
          <w:lang w:eastAsia="fr-CH"/>
          <w14:ligatures w14:val="none"/>
        </w:rPr>
      </w:pPr>
    </w:p>
    <w:p w14:paraId="282E69FA" w14:textId="77777777" w:rsidR="008F46CF" w:rsidRDefault="008F46CF" w:rsidP="004F1A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kern w:val="0"/>
          <w:sz w:val="21"/>
          <w:szCs w:val="21"/>
          <w:lang w:eastAsia="fr-CH"/>
          <w14:ligatures w14:val="none"/>
        </w:rPr>
      </w:pPr>
    </w:p>
    <w:p w14:paraId="00D499B1" w14:textId="6F3073E1" w:rsidR="00293F45" w:rsidRPr="00293F45" w:rsidRDefault="00293F45" w:rsidP="00293F45">
      <w:pPr>
        <w:pStyle w:val="Heading1"/>
      </w:pPr>
      <w:bookmarkStart w:id="0" w:name="_Toc181572062"/>
      <w:r w:rsidRPr="00293F45">
        <w:t>Introduction</w:t>
      </w:r>
      <w:bookmarkEnd w:id="0"/>
    </w:p>
    <w:p w14:paraId="295582A5" w14:textId="6CBE6A72" w:rsidR="008F46CF" w:rsidRDefault="00A259A9" w:rsidP="00293F45">
      <w:r>
        <w:t xml:space="preserve">Ce projet </w:t>
      </w:r>
      <w:r w:rsidR="008F46CF">
        <w:t>a</w:t>
      </w:r>
      <w:r w:rsidR="00CE0038">
        <w:t xml:space="preserve"> pour but de créer </w:t>
      </w:r>
      <w:r w:rsidR="008F46CF">
        <w:t xml:space="preserve">une application visuelle </w:t>
      </w:r>
      <w:r w:rsidR="00CE0038">
        <w:t xml:space="preserve">qui permet d’afficher à un utilisateur un graphique </w:t>
      </w:r>
      <w:r w:rsidR="008F46CF">
        <w:t xml:space="preserve">de type plot line </w:t>
      </w:r>
      <w:r w:rsidR="00CE0038">
        <w:t>depuis des données</w:t>
      </w:r>
      <w:r w:rsidR="008F46CF">
        <w:t xml:space="preserve"> venant de fichiers CSV.</w:t>
      </w:r>
    </w:p>
    <w:p w14:paraId="5463152A" w14:textId="120099CB" w:rsidR="00601D68" w:rsidRDefault="008F46CF" w:rsidP="00293F45">
      <w:r>
        <w:t xml:space="preserve">J’ai utilisé Windows Forms comme interface graphique, et </w:t>
      </w:r>
      <w:r>
        <w:t>le package ScottPlot</w:t>
      </w:r>
      <w:r>
        <w:t xml:space="preserve"> pour m’aider à créer des graphiques depuis des données CSV</w:t>
      </w:r>
      <w:r w:rsidR="00CE0038">
        <w:t>.</w:t>
      </w:r>
    </w:p>
    <w:p w14:paraId="117BC66E" w14:textId="77777777" w:rsidR="00A259A9" w:rsidRDefault="00A259A9" w:rsidP="00A259A9"/>
    <w:p w14:paraId="17E12773" w14:textId="77777777" w:rsidR="00293F45" w:rsidRDefault="00293F45" w:rsidP="00293F45">
      <w:pPr>
        <w:pStyle w:val="Heading1"/>
      </w:pPr>
      <w:bookmarkStart w:id="1" w:name="_Toc181572063"/>
      <w:r w:rsidRPr="00293F45">
        <w:t>Planification</w:t>
      </w:r>
      <w:bookmarkEnd w:id="1"/>
    </w:p>
    <w:p w14:paraId="0AEB531E" w14:textId="473B4854" w:rsidR="00293F45" w:rsidRDefault="00293F45" w:rsidP="00293F45">
      <w:bookmarkStart w:id="2" w:name="_Hlk181198110"/>
      <w:r>
        <w:t xml:space="preserve">Ma planification est sous forme de tableau Excel, </w:t>
      </w:r>
      <w:bookmarkStart w:id="3" w:name="_Toc181191235"/>
      <w:r w:rsidR="00CE0038">
        <w:t>sous le nom « </w:t>
      </w:r>
      <w:r w:rsidR="00CE0038" w:rsidRPr="00CE0038">
        <w:t>T-Plot_That_Line-nimzarrabi-planning-JDT.xlsm</w:t>
      </w:r>
      <w:r w:rsidR="00CE0038">
        <w:t> »</w:t>
      </w:r>
    </w:p>
    <w:bookmarkEnd w:id="2"/>
    <w:p w14:paraId="6D1CE97D" w14:textId="77777777" w:rsidR="00CE0038" w:rsidRDefault="00CE0038" w:rsidP="00293F45"/>
    <w:p w14:paraId="590C33C2" w14:textId="442A8BF8" w:rsidR="008F46CF" w:rsidRPr="008F46CF" w:rsidRDefault="00293F45" w:rsidP="008F46CF">
      <w:pPr>
        <w:pStyle w:val="Heading1"/>
      </w:pPr>
      <w:bookmarkStart w:id="4" w:name="_Toc181572064"/>
      <w:r w:rsidRPr="00293F45">
        <w:t>Rapport de tests</w:t>
      </w:r>
      <w:bookmarkEnd w:id="3"/>
      <w:bookmarkEnd w:id="4"/>
    </w:p>
    <w:p w14:paraId="2006D340" w14:textId="768573D2" w:rsidR="00D92784" w:rsidRDefault="00D92784" w:rsidP="00D92784">
      <w:pPr>
        <w:pStyle w:val="Heading2"/>
      </w:pPr>
      <w:bookmarkStart w:id="5" w:name="_Toc181572065"/>
      <w:r>
        <w:t>Tests UI</w:t>
      </w:r>
      <w:bookmarkEnd w:id="5"/>
    </w:p>
    <w:p w14:paraId="188A2C4C" w14:textId="43D31762" w:rsidR="00D92784" w:rsidRDefault="00D92784" w:rsidP="00D92784">
      <w:r>
        <w:t>Lorsque</w:t>
      </w:r>
      <w:r>
        <w:t xml:space="preserve"> je lance le programme</w:t>
      </w:r>
      <w:r>
        <w:t xml:space="preserve"> et que mon dossier par défaut ne contient pas de CSVs, un message d’erreur s’affiche.</w:t>
      </w:r>
    </w:p>
    <w:p w14:paraId="36738472" w14:textId="4B373F04" w:rsidR="00D92784" w:rsidRDefault="00D92784" w:rsidP="00D92784">
      <w:r>
        <w:t>Lorsque je lance le programme</w:t>
      </w:r>
      <w:r>
        <w:t xml:space="preserve"> et que deux CSVs présents dans mon dossier par défaut n’ont pas la même valeur de monnaie,</w:t>
      </w:r>
      <w:r w:rsidRPr="00D92784">
        <w:t xml:space="preserve"> </w:t>
      </w:r>
      <w:r>
        <w:t>un message d’erreur s’affiche.</w:t>
      </w:r>
    </w:p>
    <w:p w14:paraId="79CD8B36" w14:textId="0286785F" w:rsidR="00D92784" w:rsidRDefault="00D92784" w:rsidP="00D92784">
      <w:r>
        <w:t xml:space="preserve">Lorsque je lance le programme et </w:t>
      </w:r>
      <w:r>
        <w:t xml:space="preserve">qu’un des </w:t>
      </w:r>
      <w:r>
        <w:t xml:space="preserve">CSVs présent dans mon dossier par défaut </w:t>
      </w:r>
      <w:r>
        <w:t>n’a</w:t>
      </w:r>
      <w:r>
        <w:t xml:space="preserve"> pas la même valeur de monnaie</w:t>
      </w:r>
      <w:r>
        <w:t xml:space="preserve"> dans toutes les cases de son champ de monnaie</w:t>
      </w:r>
      <w:r>
        <w:t>,</w:t>
      </w:r>
      <w:r w:rsidRPr="00D92784">
        <w:t xml:space="preserve"> </w:t>
      </w:r>
      <w:r>
        <w:t>un message d’erreur s’affiche.</w:t>
      </w:r>
    </w:p>
    <w:p w14:paraId="16EB616A" w14:textId="544067FC" w:rsidR="00D92784" w:rsidRPr="00D92784" w:rsidRDefault="00D92784" w:rsidP="00D92784">
      <w:r>
        <w:t>Lorsque je lance le programme et que mes informations sont correctes,</w:t>
      </w:r>
      <w:r>
        <w:t xml:space="preserve"> le prix par unité (Price per unit) doit être affiché à gauche du Plot Line avec entre parenthèses le type de monnaie utilisé.</w:t>
      </w:r>
    </w:p>
    <w:p w14:paraId="3675B1E9" w14:textId="35971789" w:rsidR="00D92784" w:rsidRDefault="00D92784" w:rsidP="00D92784">
      <w:r>
        <w:lastRenderedPageBreak/>
        <w:t xml:space="preserve">Lorsque </w:t>
      </w:r>
      <w:r>
        <w:t>je lance le programme et que mes informations sont correctes, les données venant des CSVs doivent être afficher dans le Plot Line.</w:t>
      </w:r>
    </w:p>
    <w:p w14:paraId="17BF08BD" w14:textId="1DA92A46" w:rsidR="00D92784" w:rsidRDefault="00D92784" w:rsidP="00D92784">
      <w:r>
        <w:t xml:space="preserve">Lorsque je lance le programme et que mes informations sont </w:t>
      </w:r>
      <w:r>
        <w:t>correctes</w:t>
      </w:r>
      <w:r>
        <w:t xml:space="preserve">, </w:t>
      </w:r>
      <w:r>
        <w:t>les données du Plot Line doivent être présents dans une Légende.</w:t>
      </w:r>
    </w:p>
    <w:p w14:paraId="208AFAB0" w14:textId="3A910716" w:rsidR="00D92784" w:rsidRDefault="00D92784" w:rsidP="00D92784">
      <w:r>
        <w:t xml:space="preserve">Lorsque je lance le programme et que mes informations sont </w:t>
      </w:r>
      <w:r>
        <w:t>correctes</w:t>
      </w:r>
      <w:r>
        <w:t>,</w:t>
      </w:r>
      <w:r>
        <w:t xml:space="preserve"> une liste à cocher qui contient les noms présents dans la Légende doit s’afficher à droite de la fenêtre.</w:t>
      </w:r>
    </w:p>
    <w:p w14:paraId="22CDF25C" w14:textId="6BD28086" w:rsidR="00D92784" w:rsidRPr="00D92784" w:rsidRDefault="00D92784" w:rsidP="00D92784">
      <w:r>
        <w:t xml:space="preserve">Lorsque je </w:t>
      </w:r>
      <w:r>
        <w:t xml:space="preserve">clique sur un élément de la liste à cocher, la métrique </w:t>
      </w:r>
      <w:r w:rsidR="008F46CF">
        <w:t>avec le même nom que l’élément doit disparaître si la case à coché était coché, ou apparaître si elle ne l’était pas.</w:t>
      </w:r>
    </w:p>
    <w:p w14:paraId="7DDDAA1E" w14:textId="77777777" w:rsidR="00F412F7" w:rsidRDefault="00F412F7" w:rsidP="00A259A9"/>
    <w:p w14:paraId="151002E9" w14:textId="57CF56FE" w:rsidR="00293F45" w:rsidRPr="00293F45" w:rsidRDefault="00293F45" w:rsidP="00293F45">
      <w:pPr>
        <w:pStyle w:val="Heading1"/>
        <w:rPr>
          <w:rFonts w:ascii="Segoe UI" w:eastAsia="Times New Roman" w:hAnsi="Segoe UI" w:cs="Segoe UI"/>
          <w:lang w:eastAsia="fr-CH"/>
        </w:rPr>
      </w:pPr>
      <w:bookmarkStart w:id="6" w:name="_Toc181572066"/>
      <w:r w:rsidRPr="00293F45">
        <w:rPr>
          <w:rFonts w:eastAsia="Times New Roman"/>
          <w:lang w:eastAsia="fr-CH"/>
        </w:rPr>
        <w:t>Journal de travail</w:t>
      </w:r>
      <w:bookmarkEnd w:id="6"/>
    </w:p>
    <w:p w14:paraId="26CC481E" w14:textId="27C92D10" w:rsidR="00293F45" w:rsidRDefault="00CE0038" w:rsidP="00A00E3B">
      <w:r w:rsidRPr="00CE0038">
        <w:t>M</w:t>
      </w:r>
      <w:r>
        <w:t>on</w:t>
      </w:r>
      <w:r w:rsidRPr="00CE0038">
        <w:t xml:space="preserve"> </w:t>
      </w:r>
      <w:r>
        <w:t>Journal de travail</w:t>
      </w:r>
      <w:r w:rsidRPr="00CE0038">
        <w:t xml:space="preserve"> est sous forme de tableau Excel, sous le nom « T-Plot_That_Line-nimzarrabi-planning-JDT.xlsm »</w:t>
      </w:r>
    </w:p>
    <w:p w14:paraId="001EA659" w14:textId="77777777" w:rsidR="00293F45" w:rsidRDefault="00293F45" w:rsidP="00A00E3B"/>
    <w:p w14:paraId="300157E9" w14:textId="77777777" w:rsidR="00293F45" w:rsidRPr="00293F45" w:rsidRDefault="00293F45" w:rsidP="00293F45">
      <w:pPr>
        <w:pStyle w:val="Heading1"/>
        <w:rPr>
          <w:rFonts w:ascii="Segoe UI" w:eastAsia="Times New Roman" w:hAnsi="Segoe UI" w:cs="Segoe UI"/>
          <w:lang w:eastAsia="fr-CH"/>
        </w:rPr>
      </w:pPr>
      <w:bookmarkStart w:id="7" w:name="_Toc181572067"/>
      <w:r w:rsidRPr="00293F45">
        <w:rPr>
          <w:rFonts w:eastAsia="Times New Roman"/>
          <w:lang w:eastAsia="fr-CH"/>
        </w:rPr>
        <w:t>Chapitre explicatif de l’usage fait de l’IA dans ce projet</w:t>
      </w:r>
      <w:bookmarkEnd w:id="7"/>
      <w:r w:rsidRPr="00293F45">
        <w:rPr>
          <w:rFonts w:eastAsia="Times New Roman"/>
          <w:lang w:eastAsia="fr-CH"/>
        </w:rPr>
        <w:t> </w:t>
      </w:r>
    </w:p>
    <w:p w14:paraId="27B1CD0D" w14:textId="22119600" w:rsidR="00601D68" w:rsidRDefault="00CE0038" w:rsidP="00601D68">
      <w:r>
        <w:t>Je n’ai pas utilisé d’IA dans ce projet.</w:t>
      </w:r>
    </w:p>
    <w:p w14:paraId="7F50E9EF" w14:textId="681B12DD" w:rsidR="00601D68" w:rsidRDefault="00601D68" w:rsidP="00601D68">
      <w:pPr>
        <w:pStyle w:val="Heading1"/>
      </w:pPr>
      <w:bookmarkStart w:id="8" w:name="_Toc181191241"/>
      <w:bookmarkStart w:id="9" w:name="_Toc181572068"/>
      <w:r>
        <w:t>Conclusion</w:t>
      </w:r>
      <w:bookmarkEnd w:id="8"/>
      <w:bookmarkEnd w:id="9"/>
    </w:p>
    <w:p w14:paraId="2B697FBB" w14:textId="7320C381" w:rsidR="00CE0038" w:rsidRDefault="00467901" w:rsidP="00CE0038">
      <w:r>
        <w:t xml:space="preserve">Ce projet </w:t>
      </w:r>
      <w:r w:rsidR="00CE0038">
        <w:t>m’a beaucoup plu</w:t>
      </w:r>
      <w:r w:rsidR="008F46CF">
        <w:t xml:space="preserve">s car il était en grade partie constituer de programmation </w:t>
      </w:r>
      <w:r w:rsidR="00783AB3">
        <w:t>Objet, malheureusement</w:t>
      </w:r>
      <w:r w:rsidR="008F46CF">
        <w:t xml:space="preserve"> j’ai us de nombreux problèmes en particulier avec l</w:t>
      </w:r>
      <w:r w:rsidR="00783AB3">
        <w:t>a classe CheckBoxList et</w:t>
      </w:r>
      <w:r w:rsidR="008F46CF">
        <w:t xml:space="preserve"> la suppression de scatterline individuel, mais j’ai finalement </w:t>
      </w:r>
      <w:r w:rsidR="00783AB3">
        <w:t>réussi</w:t>
      </w:r>
      <w:r w:rsidR="008F46CF">
        <w:t xml:space="preserve"> à régler </w:t>
      </w:r>
      <w:r w:rsidR="00783AB3">
        <w:t>tous</w:t>
      </w:r>
      <w:r w:rsidR="008F46CF">
        <w:t xml:space="preserve"> ces problèmes</w:t>
      </w:r>
      <w:r w:rsidR="00783AB3">
        <w:t>.</w:t>
      </w:r>
    </w:p>
    <w:p w14:paraId="5929B09B" w14:textId="48044C91" w:rsidR="00783AB3" w:rsidRPr="00467901" w:rsidRDefault="00783AB3" w:rsidP="00CE0038">
      <w:r>
        <w:t>Je suis donc satisfaite de mon travail et résultat, bien qu’il soit rendu un peu en retard.</w:t>
      </w:r>
    </w:p>
    <w:p w14:paraId="0AEFF921" w14:textId="4226860A" w:rsidR="00F412F7" w:rsidRPr="00467901" w:rsidRDefault="00F412F7" w:rsidP="00467901"/>
    <w:sectPr w:rsidR="00F412F7" w:rsidRPr="0046790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8F47D" w14:textId="77777777" w:rsidR="00F7719D" w:rsidRDefault="00F7719D" w:rsidP="00601D68">
      <w:pPr>
        <w:spacing w:after="0" w:line="240" w:lineRule="auto"/>
      </w:pPr>
      <w:r>
        <w:separator/>
      </w:r>
    </w:p>
  </w:endnote>
  <w:endnote w:type="continuationSeparator" w:id="0">
    <w:p w14:paraId="3E48105C" w14:textId="77777777" w:rsidR="00F7719D" w:rsidRDefault="00F7719D" w:rsidP="0060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6B2C" w14:textId="77777777" w:rsidR="00601D68" w:rsidRDefault="00601D68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311BA3C6" w14:textId="77777777" w:rsidR="00601D68" w:rsidRDefault="00601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15342" w14:textId="77777777" w:rsidR="00F7719D" w:rsidRDefault="00F7719D" w:rsidP="00601D68">
      <w:pPr>
        <w:spacing w:after="0" w:line="240" w:lineRule="auto"/>
      </w:pPr>
      <w:r>
        <w:separator/>
      </w:r>
    </w:p>
  </w:footnote>
  <w:footnote w:type="continuationSeparator" w:id="0">
    <w:p w14:paraId="44A8D9AB" w14:textId="77777777" w:rsidR="00F7719D" w:rsidRDefault="00F7719D" w:rsidP="00601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CB7B3" w14:textId="768EB56B" w:rsidR="00601D68" w:rsidRDefault="00601D68">
    <w:pPr>
      <w:pStyle w:val="Header"/>
    </w:pPr>
    <w:r>
      <w:t>ETML</w:t>
    </w:r>
    <w:r>
      <w:ptab w:relativeTo="margin" w:alignment="center" w:leader="none"/>
    </w:r>
    <w:proofErr w:type="spellStart"/>
    <w:r>
      <w:t>P_</w:t>
    </w:r>
    <w:r w:rsidR="00293F45">
      <w:t>Plot_That_Line</w:t>
    </w:r>
    <w:proofErr w:type="spellEnd"/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D92784">
      <w:rPr>
        <w:noProof/>
      </w:rPr>
      <w:t>04.11.2024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D3435"/>
    <w:multiLevelType w:val="multilevel"/>
    <w:tmpl w:val="DCFA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7525D"/>
    <w:multiLevelType w:val="multilevel"/>
    <w:tmpl w:val="DCFA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E1FC8"/>
    <w:multiLevelType w:val="multilevel"/>
    <w:tmpl w:val="DCFA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978"/>
    <w:multiLevelType w:val="multilevel"/>
    <w:tmpl w:val="DCFA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31157">
    <w:abstractNumId w:val="1"/>
  </w:num>
  <w:num w:numId="2" w16cid:durableId="1965888890">
    <w:abstractNumId w:val="2"/>
  </w:num>
  <w:num w:numId="3" w16cid:durableId="624506595">
    <w:abstractNumId w:val="0"/>
  </w:num>
  <w:num w:numId="4" w16cid:durableId="1305429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C1"/>
    <w:rsid w:val="00047C09"/>
    <w:rsid w:val="00293F45"/>
    <w:rsid w:val="00467901"/>
    <w:rsid w:val="004F1A06"/>
    <w:rsid w:val="00601D68"/>
    <w:rsid w:val="006A7335"/>
    <w:rsid w:val="007601B9"/>
    <w:rsid w:val="00783AB3"/>
    <w:rsid w:val="008F46CF"/>
    <w:rsid w:val="00921DED"/>
    <w:rsid w:val="009633C1"/>
    <w:rsid w:val="00A00E3B"/>
    <w:rsid w:val="00A259A9"/>
    <w:rsid w:val="00A6621A"/>
    <w:rsid w:val="00BA13B6"/>
    <w:rsid w:val="00C513CA"/>
    <w:rsid w:val="00C949F0"/>
    <w:rsid w:val="00CE0038"/>
    <w:rsid w:val="00D92784"/>
    <w:rsid w:val="00E35F2A"/>
    <w:rsid w:val="00F412F7"/>
    <w:rsid w:val="00F7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9B68"/>
  <w15:chartTrackingRefBased/>
  <w15:docId w15:val="{6B54C5CE-6807-4801-A6A1-1689976B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9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59A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25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5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9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1D68"/>
    <w:pPr>
      <w:outlineLvl w:val="9"/>
    </w:pPr>
    <w:rPr>
      <w:kern w:val="0"/>
      <w:lang w:eastAsia="fr-CH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1D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1D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1D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1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D68"/>
  </w:style>
  <w:style w:type="paragraph" w:styleId="Footer">
    <w:name w:val="footer"/>
    <w:basedOn w:val="Normal"/>
    <w:link w:val="FooterChar"/>
    <w:uiPriority w:val="99"/>
    <w:unhideWhenUsed/>
    <w:rsid w:val="00601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D68"/>
  </w:style>
  <w:style w:type="character" w:styleId="UnresolvedMention">
    <w:name w:val="Unresolved Mention"/>
    <w:basedOn w:val="DefaultParagraphFont"/>
    <w:uiPriority w:val="99"/>
    <w:semiHidden/>
    <w:unhideWhenUsed/>
    <w:rsid w:val="00F41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883D3-B7F8-431F-91F2-3E06D6FF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DGEP - Etat de Vaud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Aram Zarrabi</dc:creator>
  <cp:keywords/>
  <dc:description/>
  <cp:lastModifiedBy>Nima Amir Aram Zarrabi</cp:lastModifiedBy>
  <cp:revision>7</cp:revision>
  <cp:lastPrinted>2024-10-30T13:34:00Z</cp:lastPrinted>
  <dcterms:created xsi:type="dcterms:W3CDTF">2024-10-30T12:29:00Z</dcterms:created>
  <dcterms:modified xsi:type="dcterms:W3CDTF">2024-11-03T23:28:00Z</dcterms:modified>
</cp:coreProperties>
</file>