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D1707" w14:textId="37730436" w:rsidR="00416A82" w:rsidRPr="001D3ACC" w:rsidRDefault="001D3ACC" w:rsidP="00416A82">
      <w:pPr>
        <w:tabs>
          <w:tab w:val="left" w:pos="2475"/>
        </w:tabs>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Study for the best resistor value to be used. </w:t>
      </w:r>
    </w:p>
    <w:p w14:paraId="2D24FDCA" w14:textId="52754D8E" w:rsidR="001D3ACC" w:rsidRDefault="001D3ACC" w:rsidP="00416A82">
      <w:pPr>
        <w:tabs>
          <w:tab w:val="left" w:pos="2475"/>
        </w:tabs>
        <w:rPr>
          <w:rFonts w:ascii="Times New Roman" w:hAnsi="Times New Roman" w:cs="Times New Roman"/>
          <w:sz w:val="24"/>
          <w:szCs w:val="24"/>
          <w:lang w:val="en-IN"/>
        </w:rPr>
      </w:pPr>
    </w:p>
    <w:p w14:paraId="2912AE5B" w14:textId="196B315C" w:rsidR="001D3ACC" w:rsidRDefault="001D3ACC" w:rsidP="001F47E7">
      <w:pPr>
        <w:tabs>
          <w:tab w:val="left" w:pos="2475"/>
        </w:tabs>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This experiment was conducted to find the optimal resistor value to be used with the </w:t>
      </w:r>
      <w:r w:rsidRPr="001D3ACC">
        <w:rPr>
          <w:rFonts w:ascii="Times New Roman" w:hAnsi="Times New Roman" w:cs="Times New Roman"/>
          <w:sz w:val="24"/>
          <w:szCs w:val="24"/>
          <w:lang w:val="en-IN"/>
        </w:rPr>
        <w:t>DS18B20</w:t>
      </w:r>
      <w:r>
        <w:rPr>
          <w:rFonts w:ascii="Times New Roman" w:hAnsi="Times New Roman" w:cs="Times New Roman"/>
          <w:sz w:val="24"/>
          <w:szCs w:val="24"/>
          <w:lang w:val="en-IN"/>
        </w:rPr>
        <w:t xml:space="preserve"> temperature sensor. </w:t>
      </w:r>
    </w:p>
    <w:p w14:paraId="40514780" w14:textId="04614CBD" w:rsidR="001D3ACC" w:rsidRDefault="001D3ACC" w:rsidP="001F47E7">
      <w:pPr>
        <w:tabs>
          <w:tab w:val="left" w:pos="2475"/>
        </w:tabs>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The need of using a resistor to read the temperature is because a current is needed to amplify the </w:t>
      </w:r>
      <w:r w:rsidR="00641EAC">
        <w:rPr>
          <w:rFonts w:ascii="Times New Roman" w:hAnsi="Times New Roman" w:cs="Times New Roman"/>
          <w:sz w:val="24"/>
          <w:szCs w:val="24"/>
          <w:lang w:val="en-IN"/>
        </w:rPr>
        <w:t>voltage signal produced by the sensor.</w:t>
      </w:r>
    </w:p>
    <w:p w14:paraId="39551672" w14:textId="611A5CCE" w:rsidR="00641EAC" w:rsidRDefault="00641EAC" w:rsidP="001F47E7">
      <w:pPr>
        <w:tabs>
          <w:tab w:val="left" w:pos="2475"/>
        </w:tabs>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In this experiment, five different valued resistors are used, and the output of the temperature reading are tabulated. The resistor values that was used in this experiment are, 1KΩ, 2.2KΩ, 3KΩ, 4.7KΩ and 15KΩ. Each </w:t>
      </w:r>
      <w:r w:rsidR="00FB302E">
        <w:rPr>
          <w:rFonts w:ascii="Times New Roman" w:hAnsi="Times New Roman" w:cs="Times New Roman"/>
          <w:sz w:val="24"/>
          <w:szCs w:val="24"/>
          <w:lang w:val="en-IN"/>
        </w:rPr>
        <w:t xml:space="preserve">of the reading taken was compared to the actual temperature reading taken from a laboratory thermometer. </w:t>
      </w:r>
      <w:r>
        <w:rPr>
          <w:rFonts w:ascii="Times New Roman" w:hAnsi="Times New Roman" w:cs="Times New Roman"/>
          <w:sz w:val="24"/>
          <w:szCs w:val="24"/>
          <w:lang w:val="en-IN"/>
        </w:rPr>
        <w:t xml:space="preserve">  </w:t>
      </w:r>
    </w:p>
    <w:p w14:paraId="4B6747BE" w14:textId="758952BE" w:rsidR="00FB302E" w:rsidRDefault="00FB302E" w:rsidP="001F47E7">
      <w:pPr>
        <w:tabs>
          <w:tab w:val="left" w:pos="2475"/>
        </w:tabs>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This experiment was conducted in </w:t>
      </w:r>
      <w:r w:rsidR="00BF2310">
        <w:rPr>
          <w:rFonts w:ascii="Times New Roman" w:hAnsi="Times New Roman" w:cs="Times New Roman"/>
          <w:sz w:val="24"/>
          <w:szCs w:val="24"/>
          <w:lang w:val="en-IN"/>
        </w:rPr>
        <w:t>three</w:t>
      </w:r>
      <w:r>
        <w:rPr>
          <w:rFonts w:ascii="Times New Roman" w:hAnsi="Times New Roman" w:cs="Times New Roman"/>
          <w:sz w:val="24"/>
          <w:szCs w:val="24"/>
          <w:lang w:val="en-IN"/>
        </w:rPr>
        <w:t xml:space="preserve"> different temperature </w:t>
      </w:r>
      <w:r w:rsidR="00BF2310">
        <w:rPr>
          <w:rFonts w:ascii="Times New Roman" w:hAnsi="Times New Roman" w:cs="Times New Roman"/>
          <w:sz w:val="24"/>
          <w:szCs w:val="24"/>
          <w:lang w:val="en-IN"/>
        </w:rPr>
        <w:t xml:space="preserve">scenarios </w:t>
      </w:r>
      <w:r>
        <w:rPr>
          <w:rFonts w:ascii="Times New Roman" w:hAnsi="Times New Roman" w:cs="Times New Roman"/>
          <w:sz w:val="24"/>
          <w:szCs w:val="24"/>
          <w:lang w:val="en-IN"/>
        </w:rPr>
        <w:t>which are</w:t>
      </w:r>
      <w:r w:rsidR="00BF2310">
        <w:rPr>
          <w:rFonts w:ascii="Times New Roman" w:hAnsi="Times New Roman" w:cs="Times New Roman"/>
          <w:sz w:val="24"/>
          <w:szCs w:val="24"/>
          <w:lang w:val="en-IN"/>
        </w:rPr>
        <w:t xml:space="preserve">, at </w:t>
      </w:r>
      <w:r w:rsidR="00BF2310" w:rsidRPr="00BF2310">
        <w:rPr>
          <w:rFonts w:ascii="Times New Roman" w:hAnsi="Times New Roman" w:cs="Times New Roman"/>
          <w:sz w:val="24"/>
          <w:szCs w:val="24"/>
          <w:lang w:val="en-IN"/>
        </w:rPr>
        <w:t>100 ̊C</w:t>
      </w:r>
      <w:r w:rsidR="00BF2310">
        <w:rPr>
          <w:rFonts w:ascii="Times New Roman" w:hAnsi="Times New Roman" w:cs="Times New Roman"/>
          <w:sz w:val="24"/>
          <w:szCs w:val="24"/>
          <w:lang w:val="en-IN"/>
        </w:rPr>
        <w:t>, at 5</w:t>
      </w:r>
      <w:r w:rsidR="00BF2310" w:rsidRPr="00BF2310">
        <w:rPr>
          <w:rFonts w:ascii="Times New Roman" w:hAnsi="Times New Roman" w:cs="Times New Roman"/>
          <w:sz w:val="24"/>
          <w:szCs w:val="24"/>
          <w:lang w:val="en-IN"/>
        </w:rPr>
        <w:t xml:space="preserve"> ̊C</w:t>
      </w:r>
      <w:r w:rsidR="00BF2310">
        <w:rPr>
          <w:rFonts w:ascii="Times New Roman" w:hAnsi="Times New Roman" w:cs="Times New Roman"/>
          <w:sz w:val="24"/>
          <w:szCs w:val="24"/>
          <w:lang w:val="en-IN"/>
        </w:rPr>
        <w:t>, and at room temperature. The tabulated data of 100</w:t>
      </w:r>
      <w:r w:rsidR="00BF2310" w:rsidRPr="00BF2310">
        <w:rPr>
          <w:rFonts w:ascii="Times New Roman" w:hAnsi="Times New Roman" w:cs="Times New Roman"/>
          <w:sz w:val="24"/>
          <w:szCs w:val="24"/>
          <w:lang w:val="en-IN"/>
        </w:rPr>
        <w:t xml:space="preserve"> ̊C</w:t>
      </w:r>
      <w:r w:rsidR="00BF2310">
        <w:rPr>
          <w:rFonts w:ascii="Times New Roman" w:hAnsi="Times New Roman" w:cs="Times New Roman"/>
          <w:sz w:val="24"/>
          <w:szCs w:val="24"/>
          <w:lang w:val="en-IN"/>
        </w:rPr>
        <w:t xml:space="preserve"> is shown in figure 1.1, 5</w:t>
      </w:r>
      <w:r w:rsidR="00BF2310" w:rsidRPr="00BF2310">
        <w:rPr>
          <w:rFonts w:ascii="Times New Roman" w:hAnsi="Times New Roman" w:cs="Times New Roman"/>
          <w:sz w:val="24"/>
          <w:szCs w:val="24"/>
          <w:lang w:val="en-IN"/>
        </w:rPr>
        <w:t xml:space="preserve"> ̊C</w:t>
      </w:r>
      <w:r w:rsidR="00BF2310">
        <w:rPr>
          <w:rFonts w:ascii="Times New Roman" w:hAnsi="Times New Roman" w:cs="Times New Roman"/>
          <w:sz w:val="24"/>
          <w:szCs w:val="24"/>
          <w:lang w:val="en-IN"/>
        </w:rPr>
        <w:t xml:space="preserve"> is shown in figure 1.2, and room temperature in figure 1.3.</w:t>
      </w:r>
    </w:p>
    <w:p w14:paraId="164925F6" w14:textId="77777777" w:rsidR="00416A82" w:rsidRDefault="00416A82" w:rsidP="00416A82">
      <w:pPr>
        <w:tabs>
          <w:tab w:val="left" w:pos="2475"/>
        </w:tabs>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52E62611" wp14:editId="1D8CDD4E">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410D8D5" w14:textId="04589A59" w:rsidR="00416A82" w:rsidRPr="00BF2310" w:rsidRDefault="00BF2310" w:rsidP="00BF2310">
      <w:pPr>
        <w:tabs>
          <w:tab w:val="left" w:pos="2475"/>
        </w:tabs>
        <w:jc w:val="center"/>
        <w:rPr>
          <w:rFonts w:ascii="Times New Roman" w:hAnsi="Times New Roman" w:cs="Times New Roman"/>
          <w:i/>
          <w:iCs/>
          <w:sz w:val="24"/>
          <w:szCs w:val="24"/>
          <w:lang w:val="en-IN"/>
        </w:rPr>
      </w:pPr>
      <w:bookmarkStart w:id="0" w:name="_Hlk31738384"/>
      <w:r w:rsidRPr="00BF2310">
        <w:rPr>
          <w:rFonts w:ascii="Times New Roman" w:hAnsi="Times New Roman" w:cs="Times New Roman"/>
          <w:i/>
          <w:iCs/>
          <w:sz w:val="24"/>
          <w:szCs w:val="24"/>
          <w:lang w:val="en-IN"/>
        </w:rPr>
        <w:t>Figure 1.1: Temperature comparison reading at 100 ̊C</w:t>
      </w:r>
      <w:bookmarkEnd w:id="0"/>
      <w:r w:rsidRPr="00BF2310">
        <w:rPr>
          <w:rFonts w:ascii="Times New Roman" w:hAnsi="Times New Roman" w:cs="Times New Roman"/>
          <w:i/>
          <w:iCs/>
          <w:sz w:val="24"/>
          <w:szCs w:val="24"/>
          <w:lang w:val="en-IN"/>
        </w:rPr>
        <w:t xml:space="preserve"> </w:t>
      </w:r>
    </w:p>
    <w:p w14:paraId="455B684D" w14:textId="77777777" w:rsidR="00416A82" w:rsidRDefault="00416A82" w:rsidP="00416A82">
      <w:pPr>
        <w:tabs>
          <w:tab w:val="left" w:pos="2475"/>
        </w:tabs>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12CAB7CB" wp14:editId="294A8E75">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96839CF" w14:textId="73D58F24" w:rsidR="00416A82" w:rsidRDefault="00BF2310" w:rsidP="00BF2310">
      <w:pPr>
        <w:tabs>
          <w:tab w:val="left" w:pos="2475"/>
        </w:tabs>
        <w:jc w:val="center"/>
        <w:rPr>
          <w:rFonts w:ascii="Times New Roman" w:hAnsi="Times New Roman" w:cs="Times New Roman"/>
          <w:sz w:val="24"/>
          <w:szCs w:val="24"/>
          <w:lang w:val="en-IN"/>
        </w:rPr>
      </w:pPr>
      <w:r w:rsidRPr="00BF2310">
        <w:rPr>
          <w:rFonts w:ascii="Times New Roman" w:hAnsi="Times New Roman" w:cs="Times New Roman"/>
          <w:i/>
          <w:iCs/>
          <w:sz w:val="24"/>
          <w:szCs w:val="24"/>
          <w:lang w:val="en-IN"/>
        </w:rPr>
        <w:t>Figure 1.</w:t>
      </w:r>
      <w:r>
        <w:rPr>
          <w:rFonts w:ascii="Times New Roman" w:hAnsi="Times New Roman" w:cs="Times New Roman"/>
          <w:i/>
          <w:iCs/>
          <w:sz w:val="24"/>
          <w:szCs w:val="24"/>
          <w:lang w:val="en-IN"/>
        </w:rPr>
        <w:t>2</w:t>
      </w:r>
      <w:r w:rsidRPr="00BF2310">
        <w:rPr>
          <w:rFonts w:ascii="Times New Roman" w:hAnsi="Times New Roman" w:cs="Times New Roman"/>
          <w:i/>
          <w:iCs/>
          <w:sz w:val="24"/>
          <w:szCs w:val="24"/>
          <w:lang w:val="en-IN"/>
        </w:rPr>
        <w:t xml:space="preserve">: Temperature comparison reading at </w:t>
      </w:r>
      <w:r>
        <w:rPr>
          <w:rFonts w:ascii="Times New Roman" w:hAnsi="Times New Roman" w:cs="Times New Roman"/>
          <w:i/>
          <w:iCs/>
          <w:sz w:val="24"/>
          <w:szCs w:val="24"/>
          <w:lang w:val="en-IN"/>
        </w:rPr>
        <w:t>5</w:t>
      </w:r>
      <w:r w:rsidRPr="00BF2310">
        <w:rPr>
          <w:rFonts w:ascii="Times New Roman" w:hAnsi="Times New Roman" w:cs="Times New Roman"/>
          <w:i/>
          <w:iCs/>
          <w:sz w:val="24"/>
          <w:szCs w:val="24"/>
          <w:lang w:val="en-IN"/>
        </w:rPr>
        <w:t xml:space="preserve"> ̊C</w:t>
      </w:r>
    </w:p>
    <w:p w14:paraId="01FABC56" w14:textId="77777777" w:rsidR="00416A82" w:rsidRDefault="00416A82" w:rsidP="00416A82">
      <w:pPr>
        <w:tabs>
          <w:tab w:val="left" w:pos="2475"/>
        </w:tabs>
        <w:rPr>
          <w:rFonts w:ascii="Times New Roman" w:hAnsi="Times New Roman" w:cs="Times New Roman"/>
          <w:sz w:val="24"/>
          <w:szCs w:val="24"/>
          <w:lang w:val="en-IN"/>
        </w:rPr>
      </w:pPr>
    </w:p>
    <w:p w14:paraId="5EBD34CD" w14:textId="419FC8E3" w:rsidR="00416A82" w:rsidRDefault="00416A82" w:rsidP="00416A82">
      <w:pPr>
        <w:tabs>
          <w:tab w:val="left" w:pos="2475"/>
        </w:tabs>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54AF6218" wp14:editId="0C918649">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9EA7BF7" w14:textId="1FC23231" w:rsidR="00BF2310" w:rsidRDefault="00BF2310" w:rsidP="00BF2310">
      <w:pPr>
        <w:tabs>
          <w:tab w:val="left" w:pos="2475"/>
        </w:tabs>
        <w:jc w:val="center"/>
        <w:rPr>
          <w:rFonts w:ascii="Times New Roman" w:hAnsi="Times New Roman" w:cs="Times New Roman"/>
          <w:sz w:val="24"/>
          <w:szCs w:val="24"/>
          <w:lang w:val="en-IN"/>
        </w:rPr>
      </w:pPr>
      <w:r w:rsidRPr="00BF2310">
        <w:rPr>
          <w:rFonts w:ascii="Times New Roman" w:hAnsi="Times New Roman" w:cs="Times New Roman"/>
          <w:i/>
          <w:iCs/>
          <w:sz w:val="24"/>
          <w:szCs w:val="24"/>
          <w:lang w:val="en-IN"/>
        </w:rPr>
        <w:t>Figure 1.</w:t>
      </w:r>
      <w:r w:rsidR="00FF15BD">
        <w:rPr>
          <w:rFonts w:ascii="Times New Roman" w:hAnsi="Times New Roman" w:cs="Times New Roman"/>
          <w:i/>
          <w:iCs/>
          <w:sz w:val="24"/>
          <w:szCs w:val="24"/>
          <w:lang w:val="en-IN"/>
        </w:rPr>
        <w:t>3</w:t>
      </w:r>
      <w:r w:rsidRPr="00BF2310">
        <w:rPr>
          <w:rFonts w:ascii="Times New Roman" w:hAnsi="Times New Roman" w:cs="Times New Roman"/>
          <w:i/>
          <w:iCs/>
          <w:sz w:val="24"/>
          <w:szCs w:val="24"/>
          <w:lang w:val="en-IN"/>
        </w:rPr>
        <w:t xml:space="preserve">: Temperature comparison reading at </w:t>
      </w:r>
      <w:r>
        <w:rPr>
          <w:rFonts w:ascii="Times New Roman" w:hAnsi="Times New Roman" w:cs="Times New Roman"/>
          <w:i/>
          <w:iCs/>
          <w:sz w:val="24"/>
          <w:szCs w:val="24"/>
          <w:lang w:val="en-IN"/>
        </w:rPr>
        <w:t>room temperature</w:t>
      </w:r>
    </w:p>
    <w:p w14:paraId="1B9F8CB8" w14:textId="77777777" w:rsidR="00416A82" w:rsidRPr="00913F4C" w:rsidRDefault="00416A82" w:rsidP="00416A82">
      <w:pPr>
        <w:tabs>
          <w:tab w:val="left" w:pos="2475"/>
        </w:tabs>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05175C84" w14:textId="643B5E8B" w:rsidR="00BF2310" w:rsidRDefault="00BF2310" w:rsidP="001F47E7">
      <w:pPr>
        <w:tabs>
          <w:tab w:val="left" w:pos="2475"/>
        </w:tabs>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Based on all the results gathered from all scenarios, the most suitable resistor to be used is the 4.7KΩ resistor. </w:t>
      </w:r>
      <w:r w:rsidR="00465382">
        <w:rPr>
          <w:rFonts w:ascii="Times New Roman" w:hAnsi="Times New Roman" w:cs="Times New Roman"/>
          <w:sz w:val="24"/>
          <w:szCs w:val="24"/>
          <w:lang w:val="en-IN"/>
        </w:rPr>
        <w:t>The 4.7</w:t>
      </w:r>
      <w:r w:rsidR="00465382" w:rsidRPr="00465382">
        <w:rPr>
          <w:rFonts w:ascii="Times New Roman" w:hAnsi="Times New Roman" w:cs="Times New Roman"/>
          <w:sz w:val="24"/>
          <w:szCs w:val="24"/>
          <w:lang w:val="en-IN"/>
        </w:rPr>
        <w:t xml:space="preserve"> </w:t>
      </w:r>
      <w:r w:rsidR="00465382">
        <w:rPr>
          <w:rFonts w:ascii="Times New Roman" w:hAnsi="Times New Roman" w:cs="Times New Roman"/>
          <w:sz w:val="24"/>
          <w:szCs w:val="24"/>
          <w:lang w:val="en-IN"/>
        </w:rPr>
        <w:t>KΩ resistor produced the most closes reading of the temperature with the actual temperature compared to the other resisto</w:t>
      </w:r>
      <w:r w:rsidR="00FF15BD">
        <w:rPr>
          <w:rFonts w:ascii="Times New Roman" w:hAnsi="Times New Roman" w:cs="Times New Roman"/>
          <w:sz w:val="24"/>
          <w:szCs w:val="24"/>
          <w:lang w:val="en-IN"/>
        </w:rPr>
        <w:t>rs</w:t>
      </w:r>
      <w:r w:rsidR="00465382">
        <w:rPr>
          <w:rFonts w:ascii="Times New Roman" w:hAnsi="Times New Roman" w:cs="Times New Roman"/>
          <w:sz w:val="24"/>
          <w:szCs w:val="24"/>
          <w:lang w:val="en-IN"/>
        </w:rPr>
        <w:t>.</w:t>
      </w:r>
    </w:p>
    <w:p w14:paraId="7EF74DC2" w14:textId="0D1D209D" w:rsidR="00C71D31" w:rsidRPr="00BF2310" w:rsidRDefault="00BF2310" w:rsidP="001F47E7">
      <w:pPr>
        <w:tabs>
          <w:tab w:val="left" w:pos="2475"/>
        </w:tabs>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By conducting this experiment, it was possible to conclude the optimal resistor value to be used with the temperature sensor to produce the most closes reading to actual temperature value.</w:t>
      </w:r>
      <w:bookmarkStart w:id="1" w:name="_GoBack"/>
      <w:bookmarkEnd w:id="1"/>
    </w:p>
    <w:sectPr w:rsidR="00C71D31" w:rsidRPr="00BF23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65"/>
    <w:rsid w:val="001D3ACC"/>
    <w:rsid w:val="001F47E7"/>
    <w:rsid w:val="0026346E"/>
    <w:rsid w:val="00416A82"/>
    <w:rsid w:val="00465382"/>
    <w:rsid w:val="00552567"/>
    <w:rsid w:val="00641EAC"/>
    <w:rsid w:val="00686F4C"/>
    <w:rsid w:val="006D3D65"/>
    <w:rsid w:val="007B23C3"/>
    <w:rsid w:val="009B3B44"/>
    <w:rsid w:val="00BF2310"/>
    <w:rsid w:val="00C71D31"/>
    <w:rsid w:val="00FB302E"/>
    <w:rsid w:val="00FF1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33B7"/>
  <w15:chartTrackingRefBased/>
  <w15:docId w15:val="{2E05BE2C-F3B6-4E59-9FB4-E0A6C8B2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A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Fixed Temperature at 100  ̊C</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Actual Temperature (  ̊C)</c:v>
                </c:pt>
              </c:strCache>
            </c:strRef>
          </c:tx>
          <c:spPr>
            <a:solidFill>
              <a:schemeClr val="accent1"/>
            </a:solidFill>
            <a:ln>
              <a:noFill/>
            </a:ln>
            <a:effectLst/>
          </c:spPr>
          <c:invertIfNegative val="0"/>
          <c:cat>
            <c:strRef>
              <c:f>Sheet1!$A$2:$A$6</c:f>
              <c:strCache>
                <c:ptCount val="5"/>
                <c:pt idx="0">
                  <c:v>1 KΩ</c:v>
                </c:pt>
                <c:pt idx="1">
                  <c:v>2.2KΩ</c:v>
                </c:pt>
                <c:pt idx="2">
                  <c:v>3KΩ</c:v>
                </c:pt>
                <c:pt idx="3">
                  <c:v>4.7KΩ</c:v>
                </c:pt>
                <c:pt idx="4">
                  <c:v>15KΩ</c:v>
                </c:pt>
              </c:strCache>
            </c:strRef>
          </c:cat>
          <c:val>
            <c:numRef>
              <c:f>Sheet1!$B$2:$B$6</c:f>
              <c:numCache>
                <c:formatCode>General</c:formatCode>
                <c:ptCount val="5"/>
                <c:pt idx="0">
                  <c:v>100</c:v>
                </c:pt>
                <c:pt idx="1">
                  <c:v>100</c:v>
                </c:pt>
                <c:pt idx="2">
                  <c:v>100</c:v>
                </c:pt>
                <c:pt idx="3">
                  <c:v>100</c:v>
                </c:pt>
                <c:pt idx="4">
                  <c:v>100</c:v>
                </c:pt>
              </c:numCache>
            </c:numRef>
          </c:val>
          <c:extLst>
            <c:ext xmlns:c16="http://schemas.microsoft.com/office/drawing/2014/chart" uri="{C3380CC4-5D6E-409C-BE32-E72D297353CC}">
              <c16:uniqueId val="{00000000-6223-4816-A79E-7BE7D5D544DD}"/>
            </c:ext>
          </c:extLst>
        </c:ser>
        <c:ser>
          <c:idx val="1"/>
          <c:order val="1"/>
          <c:tx>
            <c:strRef>
              <c:f>Sheet1!$C$1</c:f>
              <c:strCache>
                <c:ptCount val="1"/>
                <c:pt idx="0">
                  <c:v>Sensor Temperature (  ̊C)</c:v>
                </c:pt>
              </c:strCache>
            </c:strRef>
          </c:tx>
          <c:spPr>
            <a:solidFill>
              <a:schemeClr val="accent2"/>
            </a:solidFill>
            <a:ln>
              <a:noFill/>
            </a:ln>
            <a:effectLst/>
          </c:spPr>
          <c:invertIfNegative val="0"/>
          <c:cat>
            <c:strRef>
              <c:f>Sheet1!$A$2:$A$6</c:f>
              <c:strCache>
                <c:ptCount val="5"/>
                <c:pt idx="0">
                  <c:v>1 KΩ</c:v>
                </c:pt>
                <c:pt idx="1">
                  <c:v>2.2KΩ</c:v>
                </c:pt>
                <c:pt idx="2">
                  <c:v>3KΩ</c:v>
                </c:pt>
                <c:pt idx="3">
                  <c:v>4.7KΩ</c:v>
                </c:pt>
                <c:pt idx="4">
                  <c:v>15KΩ</c:v>
                </c:pt>
              </c:strCache>
            </c:strRef>
          </c:cat>
          <c:val>
            <c:numRef>
              <c:f>Sheet1!$C$2:$C$6</c:f>
              <c:numCache>
                <c:formatCode>General</c:formatCode>
                <c:ptCount val="5"/>
                <c:pt idx="0">
                  <c:v>94.1</c:v>
                </c:pt>
                <c:pt idx="1">
                  <c:v>95.5</c:v>
                </c:pt>
                <c:pt idx="2">
                  <c:v>95.4</c:v>
                </c:pt>
                <c:pt idx="3">
                  <c:v>99.5</c:v>
                </c:pt>
                <c:pt idx="4">
                  <c:v>103.6</c:v>
                </c:pt>
              </c:numCache>
            </c:numRef>
          </c:val>
          <c:extLst>
            <c:ext xmlns:c16="http://schemas.microsoft.com/office/drawing/2014/chart" uri="{C3380CC4-5D6E-409C-BE32-E72D297353CC}">
              <c16:uniqueId val="{00000001-6223-4816-A79E-7BE7D5D544DD}"/>
            </c:ext>
          </c:extLst>
        </c:ser>
        <c:dLbls>
          <c:showLegendKey val="0"/>
          <c:showVal val="0"/>
          <c:showCatName val="0"/>
          <c:showSerName val="0"/>
          <c:showPercent val="0"/>
          <c:showBubbleSize val="0"/>
        </c:dLbls>
        <c:gapWidth val="150"/>
        <c:axId val="362693024"/>
        <c:axId val="362694992"/>
      </c:barChart>
      <c:catAx>
        <c:axId val="36269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694992"/>
        <c:crosses val="autoZero"/>
        <c:auto val="1"/>
        <c:lblAlgn val="ctr"/>
        <c:lblOffset val="100"/>
        <c:noMultiLvlLbl val="0"/>
      </c:catAx>
      <c:valAx>
        <c:axId val="36269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69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Fixed</a:t>
            </a:r>
            <a:r>
              <a:rPr lang="en-US" baseline="0"/>
              <a:t> Temperature at 5</a:t>
            </a:r>
            <a:r>
              <a:rPr lang="en-US" baseline="0">
                <a:latin typeface="Times New Roman" panose="02020603050405020304" pitchFamily="18" charset="0"/>
                <a:cs typeface="Times New Roman" panose="02020603050405020304" pitchFamily="18" charset="0"/>
              </a:rPr>
              <a:t> ̊</a:t>
            </a:r>
            <a:r>
              <a:rPr lang="en-US" baseline="0"/>
              <a:t>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Actual Temperature (   ̊C)</c:v>
                </c:pt>
              </c:strCache>
            </c:strRef>
          </c:tx>
          <c:spPr>
            <a:solidFill>
              <a:schemeClr val="accent1"/>
            </a:solidFill>
            <a:ln>
              <a:noFill/>
            </a:ln>
            <a:effectLst/>
          </c:spPr>
          <c:invertIfNegative val="0"/>
          <c:cat>
            <c:strRef>
              <c:f>Sheet1!$A$2:$A$6</c:f>
              <c:strCache>
                <c:ptCount val="5"/>
                <c:pt idx="0">
                  <c:v>1KΩ</c:v>
                </c:pt>
                <c:pt idx="1">
                  <c:v>2.2KΩ</c:v>
                </c:pt>
                <c:pt idx="2">
                  <c:v>3KΩ</c:v>
                </c:pt>
                <c:pt idx="3">
                  <c:v>4.7KΩ</c:v>
                </c:pt>
                <c:pt idx="4">
                  <c:v>15KΩ</c:v>
                </c:pt>
              </c:strCache>
            </c:strRef>
          </c:cat>
          <c:val>
            <c:numRef>
              <c:f>Sheet1!$B$2:$B$6</c:f>
              <c:numCache>
                <c:formatCode>General</c:formatCode>
                <c:ptCount val="5"/>
                <c:pt idx="0">
                  <c:v>5</c:v>
                </c:pt>
                <c:pt idx="1">
                  <c:v>5</c:v>
                </c:pt>
                <c:pt idx="2">
                  <c:v>5</c:v>
                </c:pt>
                <c:pt idx="3">
                  <c:v>5</c:v>
                </c:pt>
                <c:pt idx="4">
                  <c:v>5</c:v>
                </c:pt>
              </c:numCache>
            </c:numRef>
          </c:val>
          <c:extLst>
            <c:ext xmlns:c16="http://schemas.microsoft.com/office/drawing/2014/chart" uri="{C3380CC4-5D6E-409C-BE32-E72D297353CC}">
              <c16:uniqueId val="{00000000-52D5-48C5-888C-FFD89D51782E}"/>
            </c:ext>
          </c:extLst>
        </c:ser>
        <c:ser>
          <c:idx val="1"/>
          <c:order val="1"/>
          <c:tx>
            <c:strRef>
              <c:f>Sheet1!$C$1</c:f>
              <c:strCache>
                <c:ptCount val="1"/>
                <c:pt idx="0">
                  <c:v>Sensor Temperature (   ̊C)</c:v>
                </c:pt>
              </c:strCache>
            </c:strRef>
          </c:tx>
          <c:spPr>
            <a:solidFill>
              <a:schemeClr val="accent2"/>
            </a:solidFill>
            <a:ln>
              <a:noFill/>
            </a:ln>
            <a:effectLst/>
          </c:spPr>
          <c:invertIfNegative val="0"/>
          <c:cat>
            <c:strRef>
              <c:f>Sheet1!$A$2:$A$6</c:f>
              <c:strCache>
                <c:ptCount val="5"/>
                <c:pt idx="0">
                  <c:v>1KΩ</c:v>
                </c:pt>
                <c:pt idx="1">
                  <c:v>2.2KΩ</c:v>
                </c:pt>
                <c:pt idx="2">
                  <c:v>3KΩ</c:v>
                </c:pt>
                <c:pt idx="3">
                  <c:v>4.7KΩ</c:v>
                </c:pt>
                <c:pt idx="4">
                  <c:v>15KΩ</c:v>
                </c:pt>
              </c:strCache>
            </c:strRef>
          </c:cat>
          <c:val>
            <c:numRef>
              <c:f>Sheet1!$C$2:$C$6</c:f>
              <c:numCache>
                <c:formatCode>General</c:formatCode>
                <c:ptCount val="5"/>
                <c:pt idx="0">
                  <c:v>-1.3</c:v>
                </c:pt>
                <c:pt idx="1">
                  <c:v>1</c:v>
                </c:pt>
                <c:pt idx="2">
                  <c:v>3</c:v>
                </c:pt>
                <c:pt idx="3">
                  <c:v>4.9000000000000004</c:v>
                </c:pt>
                <c:pt idx="4">
                  <c:v>7</c:v>
                </c:pt>
              </c:numCache>
            </c:numRef>
          </c:val>
          <c:extLst>
            <c:ext xmlns:c16="http://schemas.microsoft.com/office/drawing/2014/chart" uri="{C3380CC4-5D6E-409C-BE32-E72D297353CC}">
              <c16:uniqueId val="{00000001-52D5-48C5-888C-FFD89D51782E}"/>
            </c:ext>
          </c:extLst>
        </c:ser>
        <c:dLbls>
          <c:showLegendKey val="0"/>
          <c:showVal val="0"/>
          <c:showCatName val="0"/>
          <c:showSerName val="0"/>
          <c:showPercent val="0"/>
          <c:showBubbleSize val="0"/>
        </c:dLbls>
        <c:gapWidth val="219"/>
        <c:overlap val="-27"/>
        <c:axId val="503987448"/>
        <c:axId val="503990400"/>
      </c:barChart>
      <c:catAx>
        <c:axId val="503987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990400"/>
        <c:crosses val="autoZero"/>
        <c:auto val="1"/>
        <c:lblAlgn val="ctr"/>
        <c:lblOffset val="100"/>
        <c:noMultiLvlLbl val="0"/>
      </c:catAx>
      <c:valAx>
        <c:axId val="50399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987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Fixed</a:t>
            </a:r>
            <a:r>
              <a:rPr lang="en-US" baseline="0"/>
              <a:t> Temperature at Room Temperature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Actual Temperature (   ̊C)</c:v>
                </c:pt>
              </c:strCache>
            </c:strRef>
          </c:tx>
          <c:spPr>
            <a:solidFill>
              <a:schemeClr val="accent1"/>
            </a:solidFill>
            <a:ln>
              <a:noFill/>
            </a:ln>
            <a:effectLst/>
          </c:spPr>
          <c:invertIfNegative val="0"/>
          <c:cat>
            <c:strRef>
              <c:f>Sheet1!$A$2:$A$6</c:f>
              <c:strCache>
                <c:ptCount val="5"/>
                <c:pt idx="0">
                  <c:v>1KΩ</c:v>
                </c:pt>
                <c:pt idx="1">
                  <c:v>2.2KΩ</c:v>
                </c:pt>
                <c:pt idx="2">
                  <c:v>3KΩ</c:v>
                </c:pt>
                <c:pt idx="3">
                  <c:v>4.7KΩ</c:v>
                </c:pt>
                <c:pt idx="4">
                  <c:v>15KΩ</c:v>
                </c:pt>
              </c:strCache>
            </c:strRef>
          </c:cat>
          <c:val>
            <c:numRef>
              <c:f>Sheet1!$B$2:$B$6</c:f>
              <c:numCache>
                <c:formatCode>General</c:formatCode>
                <c:ptCount val="5"/>
                <c:pt idx="0">
                  <c:v>28</c:v>
                </c:pt>
                <c:pt idx="1">
                  <c:v>28</c:v>
                </c:pt>
                <c:pt idx="2">
                  <c:v>28</c:v>
                </c:pt>
                <c:pt idx="3">
                  <c:v>28</c:v>
                </c:pt>
                <c:pt idx="4">
                  <c:v>28</c:v>
                </c:pt>
              </c:numCache>
            </c:numRef>
          </c:val>
          <c:extLst>
            <c:ext xmlns:c16="http://schemas.microsoft.com/office/drawing/2014/chart" uri="{C3380CC4-5D6E-409C-BE32-E72D297353CC}">
              <c16:uniqueId val="{00000000-FF2F-4BA1-A2AB-2558E127E6CF}"/>
            </c:ext>
          </c:extLst>
        </c:ser>
        <c:ser>
          <c:idx val="1"/>
          <c:order val="1"/>
          <c:tx>
            <c:strRef>
              <c:f>Sheet1!$C$1</c:f>
              <c:strCache>
                <c:ptCount val="1"/>
                <c:pt idx="0">
                  <c:v>Sensor Temperature (   ̊C)</c:v>
                </c:pt>
              </c:strCache>
            </c:strRef>
          </c:tx>
          <c:spPr>
            <a:solidFill>
              <a:schemeClr val="accent2"/>
            </a:solidFill>
            <a:ln>
              <a:noFill/>
            </a:ln>
            <a:effectLst/>
          </c:spPr>
          <c:invertIfNegative val="0"/>
          <c:cat>
            <c:strRef>
              <c:f>Sheet1!$A$2:$A$6</c:f>
              <c:strCache>
                <c:ptCount val="5"/>
                <c:pt idx="0">
                  <c:v>1KΩ</c:v>
                </c:pt>
                <c:pt idx="1">
                  <c:v>2.2KΩ</c:v>
                </c:pt>
                <c:pt idx="2">
                  <c:v>3KΩ</c:v>
                </c:pt>
                <c:pt idx="3">
                  <c:v>4.7KΩ</c:v>
                </c:pt>
                <c:pt idx="4">
                  <c:v>15KΩ</c:v>
                </c:pt>
              </c:strCache>
            </c:strRef>
          </c:cat>
          <c:val>
            <c:numRef>
              <c:f>Sheet1!$C$2:$C$6</c:f>
              <c:numCache>
                <c:formatCode>General</c:formatCode>
                <c:ptCount val="5"/>
                <c:pt idx="0">
                  <c:v>21.7</c:v>
                </c:pt>
                <c:pt idx="1">
                  <c:v>24</c:v>
                </c:pt>
                <c:pt idx="2">
                  <c:v>26</c:v>
                </c:pt>
                <c:pt idx="3">
                  <c:v>27.8</c:v>
                </c:pt>
                <c:pt idx="4">
                  <c:v>30</c:v>
                </c:pt>
              </c:numCache>
            </c:numRef>
          </c:val>
          <c:extLst>
            <c:ext xmlns:c16="http://schemas.microsoft.com/office/drawing/2014/chart" uri="{C3380CC4-5D6E-409C-BE32-E72D297353CC}">
              <c16:uniqueId val="{00000001-FF2F-4BA1-A2AB-2558E127E6CF}"/>
            </c:ext>
          </c:extLst>
        </c:ser>
        <c:dLbls>
          <c:showLegendKey val="0"/>
          <c:showVal val="0"/>
          <c:showCatName val="0"/>
          <c:showSerName val="0"/>
          <c:showPercent val="0"/>
          <c:showBubbleSize val="0"/>
        </c:dLbls>
        <c:gapWidth val="219"/>
        <c:overlap val="-27"/>
        <c:axId val="503987448"/>
        <c:axId val="503990400"/>
      </c:barChart>
      <c:catAx>
        <c:axId val="503987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990400"/>
        <c:crosses val="autoZero"/>
        <c:auto val="1"/>
        <c:lblAlgn val="ctr"/>
        <c:lblOffset val="100"/>
        <c:noMultiLvlLbl val="0"/>
      </c:catAx>
      <c:valAx>
        <c:axId val="50399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987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nimalan gunalan</dc:creator>
  <cp:keywords/>
  <dc:description/>
  <cp:lastModifiedBy>nimalan gunalan</cp:lastModifiedBy>
  <cp:revision>5</cp:revision>
  <dcterms:created xsi:type="dcterms:W3CDTF">2020-02-04T00:46:00Z</dcterms:created>
  <dcterms:modified xsi:type="dcterms:W3CDTF">2020-02-05T07:30:00Z</dcterms:modified>
</cp:coreProperties>
</file>